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4CFBE" w14:textId="7A0718C3" w:rsidR="003B4948" w:rsidRPr="006A6B4E" w:rsidRDefault="009C7AFB" w:rsidP="006A6B4E">
      <w:pPr>
        <w:rPr>
          <w:rFonts w:asciiTheme="minorHAnsi" w:hAnsiTheme="minorHAnsi" w:cstheme="minorHAnsi"/>
        </w:rPr>
      </w:pPr>
      <w:r w:rsidRPr="006A6B4E">
        <w:rPr>
          <w:rFonts w:asciiTheme="minorHAnsi" w:hAnsiTheme="minorHAnsi" w:cstheme="minorHAnsi"/>
          <w:noProof/>
        </w:rPr>
        <mc:AlternateContent>
          <mc:Choice Requires="wps">
            <w:drawing>
              <wp:anchor distT="46990" distB="46990" distL="90170" distR="90170" simplePos="0" relativeHeight="251658240" behindDoc="0" locked="1" layoutInCell="1" allowOverlap="0" wp14:anchorId="6E394AB8" wp14:editId="4421F707">
                <wp:simplePos x="0" y="0"/>
                <wp:positionH relativeFrom="column">
                  <wp:posOffset>-200660</wp:posOffset>
                </wp:positionH>
                <wp:positionV relativeFrom="page">
                  <wp:posOffset>5135880</wp:posOffset>
                </wp:positionV>
                <wp:extent cx="6486525" cy="4260215"/>
                <wp:effectExtent l="0" t="0" r="0" b="6985"/>
                <wp:wrapSquare wrapText="left"/>
                <wp:docPr id="1"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6486525" cy="4260215"/>
                        </a:xfrm>
                        <a:prstGeom prst="rect">
                          <a:avLst/>
                        </a:prstGeom>
                        <a:noFill/>
                        <a:ln w="6350">
                          <a:noFill/>
                        </a:ln>
                      </wps:spPr>
                      <wps:txbx>
                        <w:txbxContent>
                          <w:p w14:paraId="6A63CA56" w14:textId="7B6958CE" w:rsidR="003B4948" w:rsidRPr="00382DD2" w:rsidRDefault="009C3DD3" w:rsidP="009C3DD3">
                            <w:pPr>
                              <w:pStyle w:val="Title"/>
                              <w:rPr>
                                <w:b/>
                                <w:bCs/>
                                <w:lang w:eastAsia="en-US"/>
                              </w:rPr>
                            </w:pPr>
                            <w:r w:rsidRPr="00382DD2">
                              <w:rPr>
                                <w:b/>
                                <w:bCs/>
                                <w:lang w:eastAsia="en-US"/>
                              </w:rPr>
                              <w:t>Technical Specifications</w:t>
                            </w:r>
                          </w:p>
                          <w:p w14:paraId="115623BB" w14:textId="01361BBB" w:rsidR="003B4948" w:rsidRPr="003346A1" w:rsidRDefault="009C3DD3" w:rsidP="00D9224C">
                            <w:pPr>
                              <w:pStyle w:val="Subtitle"/>
                              <w:rPr>
                                <w:b/>
                                <w:bCs/>
                              </w:rPr>
                            </w:pPr>
                            <w:r w:rsidRPr="003346A1">
                              <w:rPr>
                                <w:b/>
                                <w:bCs/>
                              </w:rPr>
                              <w:t>Community Equipment</w:t>
                            </w:r>
                          </w:p>
                          <w:p w14:paraId="30A57249" w14:textId="6D492AB7" w:rsidR="003B4948" w:rsidRPr="003B4948" w:rsidRDefault="009B0EAE" w:rsidP="00F560A1">
                            <w:pPr>
                              <w:rPr>
                                <w:lang w:eastAsia="en-US"/>
                              </w:rPr>
                            </w:pPr>
                            <w:r w:rsidRPr="009B0EAE">
                              <w:rPr>
                                <w:lang w:eastAsia="en-US"/>
                              </w:rPr>
                              <w:t xml:space="preserve">This technical specification document provides detailed descriptions, dimensions, capacities, materials and safety features for </w:t>
                            </w:r>
                            <w:r w:rsidR="00425EA8">
                              <w:rPr>
                                <w:lang w:eastAsia="en-US"/>
                              </w:rPr>
                              <w:t xml:space="preserve">the full </w:t>
                            </w:r>
                            <w:r w:rsidRPr="009B0EAE">
                              <w:rPr>
                                <w:lang w:eastAsia="en-US"/>
                              </w:rPr>
                              <w:t>range of community equipment items used in health and social care settings to support mobility, transfers and daily living.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A24D0F3">
              <v:shapetype id="_x0000_t202" coordsize="21600,21600" o:spt="202" path="m,l,21600r21600,l21600,xe" w14:anchorId="6E394AB8">
                <v:stroke joinstyle="miter"/>
                <v:path gradientshapeok="t" o:connecttype="rect"/>
              </v:shapetype>
              <v:shape id="Text Box 1" style="position:absolute;margin-left:-15.8pt;margin-top:404.4pt;width:510.75pt;height:335.45pt;z-index:251658240;visibility:visible;mso-wrap-style:square;mso-width-percent:0;mso-height-percent:0;mso-wrap-distance-left:7.1pt;mso-wrap-distance-top:3.7pt;mso-wrap-distance-right:7.1pt;mso-wrap-distance-bottom:3.7pt;mso-position-horizontal:absolute;mso-position-horizontal-relative:text;mso-position-vertical:absolute;mso-position-vertical-relative:page;mso-width-percent:0;mso-height-percent:0;mso-width-relative:margin;mso-height-relative:margin;v-text-anchor:top" o:spid="_x0000_s1026" o:allowoverlap="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">
                <o:lock v:ext="edit" aspectratio="t"/>
                <v:textbox>
                  <w:txbxContent>
                    <w:p w:rsidRPr="00382DD2" w:rsidR="003B4948" w:rsidP="009C3DD3" w:rsidRDefault="009C3DD3" w14:paraId="3E0C32DB" w14:textId="7B6958CE">
                      <w:pPr>
                        <w:pStyle w:val="Title"/>
                        <w:rPr>
                          <w:b/>
                          <w:bCs/>
                          <w:lang w:eastAsia="en-US"/>
                        </w:rPr>
                      </w:pPr>
                      <w:r w:rsidRPr="00382DD2">
                        <w:rPr>
                          <w:b/>
                          <w:bCs/>
                          <w:lang w:eastAsia="en-US"/>
                        </w:rPr>
                        <w:t>Technical Specifications</w:t>
                      </w:r>
                    </w:p>
                    <w:p w:rsidRPr="003346A1" w:rsidR="003B4948" w:rsidP="00D9224C" w:rsidRDefault="009C3DD3" w14:paraId="55E42FA9" w14:textId="01361BBB">
                      <w:pPr>
                        <w:pStyle w:val="Subtitle"/>
                        <w:rPr>
                          <w:b/>
                          <w:bCs/>
                        </w:rPr>
                      </w:pPr>
                      <w:r w:rsidRPr="003346A1">
                        <w:rPr>
                          <w:b/>
                          <w:bCs/>
                        </w:rPr>
                        <w:t>Community Equipment</w:t>
                      </w:r>
                    </w:p>
                    <w:p w:rsidRPr="003B4948" w:rsidR="003B4948" w:rsidP="00F560A1" w:rsidRDefault="009B0EAE" w14:paraId="6503F83E" w14:textId="6D492AB7">
                      <w:pPr>
                        <w:rPr>
                          <w:lang w:eastAsia="en-US"/>
                        </w:rPr>
                      </w:pPr>
                      <w:r w:rsidRPr="009B0EAE">
                        <w:rPr>
                          <w:lang w:eastAsia="en-US"/>
                        </w:rPr>
                        <w:t xml:space="preserve">This technical specification document provides detailed descriptions, dimensions, capacities, materials and safety features for </w:t>
                      </w:r>
                      <w:r w:rsidR="00425EA8">
                        <w:rPr>
                          <w:lang w:eastAsia="en-US"/>
                        </w:rPr>
                        <w:t xml:space="preserve">the full </w:t>
                      </w:r>
                      <w:r w:rsidRPr="009B0EAE">
                        <w:rPr>
                          <w:lang w:eastAsia="en-US"/>
                        </w:rPr>
                        <w:t>range of community equipment items used in health and social care settings to support mobility, transfers and daily living.</w:t>
                      </w:r>
                    </w:p>
                  </w:txbxContent>
                </v:textbox>
                <w10:wrap type="square" side="left" anchory="page"/>
                <w10:anchorlock/>
              </v:shape>
            </w:pict>
          </mc:Fallback>
        </mc:AlternateContent>
      </w:r>
    </w:p>
    <w:p w14:paraId="2C1094C5" w14:textId="77777777" w:rsidR="00404131" w:rsidRPr="006A6B4E" w:rsidRDefault="00404131" w:rsidP="006A6B4E">
      <w:pPr>
        <w:rPr>
          <w:rFonts w:asciiTheme="minorHAnsi" w:hAnsiTheme="minorHAnsi" w:cstheme="minorHAnsi"/>
        </w:rPr>
        <w:sectPr w:rsidR="00404131" w:rsidRPr="006A6B4E" w:rsidSect="001427AA">
          <w:headerReference w:type="default" r:id="rId11"/>
          <w:footerReference w:type="default" r:id="rId12"/>
          <w:headerReference w:type="first" r:id="rId13"/>
          <w:footerReference w:type="first" r:id="rId14"/>
          <w:pgSz w:w="11906" w:h="16838" w:code="9"/>
          <w:pgMar w:top="1418" w:right="1418" w:bottom="1418" w:left="1418" w:header="454" w:footer="454" w:gutter="0"/>
          <w:cols w:space="708"/>
          <w:titlePg/>
          <w:docGrid w:linePitch="360"/>
        </w:sectPr>
      </w:pPr>
    </w:p>
    <w:p w14:paraId="4974F595" w14:textId="06CA2DE6" w:rsidR="007A3233" w:rsidRDefault="007A3233" w:rsidP="007A3233">
      <w:pPr>
        <w:pStyle w:val="Heading1"/>
      </w:pPr>
      <w:bookmarkStart w:id="0" w:name="_Toc228443792"/>
      <w:bookmarkStart w:id="1" w:name="_Toc228460271"/>
      <w:r>
        <w:lastRenderedPageBreak/>
        <w:t>Contents</w:t>
      </w:r>
      <w:bookmarkEnd w:id="0"/>
      <w:bookmarkEnd w:id="1"/>
    </w:p>
    <w:bookmarkStart w:id="2" w:name="_Toc227756786" w:displacedByCustomXml="next"/>
    <w:sdt>
      <w:sdtPr>
        <w:rPr>
          <w:rFonts w:cs="Arial"/>
          <w:bCs w:val="0"/>
          <w:color w:val="000000"/>
          <w:szCs w:val="24"/>
          <w:lang w:eastAsia="en-US"/>
        </w:rPr>
        <w:id w:val="-1828664526"/>
        <w:docPartObj>
          <w:docPartGallery w:val="Table of Contents"/>
          <w:docPartUnique/>
        </w:docPartObj>
      </w:sdtPr>
      <w:sdtEndPr>
        <w:rPr>
          <w:color w:val="000000" w:themeColor="text1"/>
        </w:rPr>
      </w:sdtEndPr>
      <w:sdtContent>
        <w:p w14:paraId="3AAB15A5" w14:textId="62F07C49" w:rsidR="00976333" w:rsidRDefault="00D755BF">
          <w:pPr>
            <w:pStyle w:val="TOC1"/>
            <w:rPr>
              <w:rFonts w:asciiTheme="minorHAnsi" w:eastAsiaTheme="minorEastAsia" w:hAnsiTheme="minorHAnsi" w:cstheme="minorBidi"/>
              <w:bCs w:val="0"/>
              <w:kern w:val="2"/>
              <w:szCs w:val="24"/>
              <w14:ligatures w14:val="standardContextual"/>
            </w:rPr>
          </w:pPr>
          <w:r>
            <w:fldChar w:fldCharType="begin"/>
          </w:r>
          <w:r>
            <w:instrText xml:space="preserve"> TOC \o "1-1" \h \z \u </w:instrText>
          </w:r>
          <w:r>
            <w:fldChar w:fldCharType="separate"/>
          </w:r>
        </w:p>
        <w:p w14:paraId="506A24F8" w14:textId="4569A5B9" w:rsidR="00976333" w:rsidRDefault="00976333">
          <w:pPr>
            <w:pStyle w:val="TOC1"/>
            <w:rPr>
              <w:rFonts w:asciiTheme="minorHAnsi" w:eastAsiaTheme="minorEastAsia" w:hAnsiTheme="minorHAnsi" w:cstheme="minorBidi"/>
              <w:bCs w:val="0"/>
              <w:kern w:val="2"/>
              <w:szCs w:val="24"/>
              <w14:ligatures w14:val="standardContextual"/>
            </w:rPr>
          </w:pPr>
          <w:hyperlink w:anchor="_Toc228460272" w:history="1">
            <w:r w:rsidRPr="00A53145">
              <w:rPr>
                <w:rStyle w:val="Hyperlink"/>
              </w:rPr>
              <w:t>Introduction and purpose of this document</w:t>
            </w:r>
            <w:r>
              <w:rPr>
                <w:webHidden/>
              </w:rPr>
              <w:tab/>
            </w:r>
            <w:r>
              <w:rPr>
                <w:webHidden/>
              </w:rPr>
              <w:fldChar w:fldCharType="begin"/>
            </w:r>
            <w:r>
              <w:rPr>
                <w:webHidden/>
              </w:rPr>
              <w:instrText xml:space="preserve"> PAGEREF _Toc228460272 \h </w:instrText>
            </w:r>
            <w:r>
              <w:rPr>
                <w:webHidden/>
              </w:rPr>
            </w:r>
            <w:r>
              <w:rPr>
                <w:webHidden/>
              </w:rPr>
              <w:fldChar w:fldCharType="separate"/>
            </w:r>
            <w:r>
              <w:rPr>
                <w:webHidden/>
              </w:rPr>
              <w:t>2</w:t>
            </w:r>
            <w:r>
              <w:rPr>
                <w:webHidden/>
              </w:rPr>
              <w:fldChar w:fldCharType="end"/>
            </w:r>
          </w:hyperlink>
        </w:p>
        <w:p w14:paraId="1319299E" w14:textId="159B91FA" w:rsidR="00976333" w:rsidRDefault="00976333">
          <w:pPr>
            <w:pStyle w:val="TOC1"/>
            <w:rPr>
              <w:rFonts w:asciiTheme="minorHAnsi" w:eastAsiaTheme="minorEastAsia" w:hAnsiTheme="minorHAnsi" w:cstheme="minorBidi"/>
              <w:bCs w:val="0"/>
              <w:kern w:val="2"/>
              <w:szCs w:val="24"/>
              <w14:ligatures w14:val="standardContextual"/>
            </w:rPr>
          </w:pPr>
          <w:hyperlink w:anchor="_Toc228460273" w:history="1">
            <w:r w:rsidRPr="00A53145">
              <w:rPr>
                <w:rStyle w:val="Hyperlink"/>
              </w:rPr>
              <w:t>Structure and organisation of the document</w:t>
            </w:r>
            <w:r>
              <w:rPr>
                <w:webHidden/>
              </w:rPr>
              <w:tab/>
            </w:r>
            <w:r>
              <w:rPr>
                <w:webHidden/>
              </w:rPr>
              <w:fldChar w:fldCharType="begin"/>
            </w:r>
            <w:r>
              <w:rPr>
                <w:webHidden/>
              </w:rPr>
              <w:instrText xml:space="preserve"> PAGEREF _Toc228460273 \h </w:instrText>
            </w:r>
            <w:r>
              <w:rPr>
                <w:webHidden/>
              </w:rPr>
            </w:r>
            <w:r>
              <w:rPr>
                <w:webHidden/>
              </w:rPr>
              <w:fldChar w:fldCharType="separate"/>
            </w:r>
            <w:r>
              <w:rPr>
                <w:webHidden/>
              </w:rPr>
              <w:t>2</w:t>
            </w:r>
            <w:r>
              <w:rPr>
                <w:webHidden/>
              </w:rPr>
              <w:fldChar w:fldCharType="end"/>
            </w:r>
          </w:hyperlink>
        </w:p>
        <w:p w14:paraId="475E5EFA" w14:textId="71BED940" w:rsidR="00976333" w:rsidRDefault="00976333">
          <w:pPr>
            <w:pStyle w:val="TOC1"/>
            <w:rPr>
              <w:rFonts w:asciiTheme="minorHAnsi" w:eastAsiaTheme="minorEastAsia" w:hAnsiTheme="minorHAnsi" w:cstheme="minorBidi"/>
              <w:bCs w:val="0"/>
              <w:kern w:val="2"/>
              <w:szCs w:val="24"/>
              <w14:ligatures w14:val="standardContextual"/>
            </w:rPr>
          </w:pPr>
          <w:hyperlink w:anchor="_Toc228460274" w:history="1">
            <w:r w:rsidRPr="00A53145">
              <w:rPr>
                <w:rStyle w:val="Hyperlink"/>
              </w:rPr>
              <w:t>Relationship to pricing and contracts</w:t>
            </w:r>
            <w:r>
              <w:rPr>
                <w:webHidden/>
              </w:rPr>
              <w:tab/>
            </w:r>
            <w:r>
              <w:rPr>
                <w:webHidden/>
              </w:rPr>
              <w:fldChar w:fldCharType="begin"/>
            </w:r>
            <w:r>
              <w:rPr>
                <w:webHidden/>
              </w:rPr>
              <w:instrText xml:space="preserve"> PAGEREF _Toc228460274 \h </w:instrText>
            </w:r>
            <w:r>
              <w:rPr>
                <w:webHidden/>
              </w:rPr>
            </w:r>
            <w:r>
              <w:rPr>
                <w:webHidden/>
              </w:rPr>
              <w:fldChar w:fldCharType="separate"/>
            </w:r>
            <w:r>
              <w:rPr>
                <w:webHidden/>
              </w:rPr>
              <w:t>2</w:t>
            </w:r>
            <w:r>
              <w:rPr>
                <w:webHidden/>
              </w:rPr>
              <w:fldChar w:fldCharType="end"/>
            </w:r>
          </w:hyperlink>
        </w:p>
        <w:p w14:paraId="0A6E68BA" w14:textId="66FFF47A" w:rsidR="00976333" w:rsidRDefault="00976333">
          <w:pPr>
            <w:pStyle w:val="TOC1"/>
            <w:rPr>
              <w:rFonts w:asciiTheme="minorHAnsi" w:eastAsiaTheme="minorEastAsia" w:hAnsiTheme="minorHAnsi" w:cstheme="minorBidi"/>
              <w:bCs w:val="0"/>
              <w:kern w:val="2"/>
              <w:szCs w:val="24"/>
              <w14:ligatures w14:val="standardContextual"/>
            </w:rPr>
          </w:pPr>
          <w:hyperlink w:anchor="_Toc228460275" w:history="1">
            <w:r w:rsidRPr="00A53145">
              <w:rPr>
                <w:rStyle w:val="Hyperlink"/>
              </w:rPr>
              <w:t>Use of Close Technical Equivalents (CTEs)</w:t>
            </w:r>
            <w:r>
              <w:rPr>
                <w:webHidden/>
              </w:rPr>
              <w:tab/>
            </w:r>
            <w:r>
              <w:rPr>
                <w:webHidden/>
              </w:rPr>
              <w:fldChar w:fldCharType="begin"/>
            </w:r>
            <w:r>
              <w:rPr>
                <w:webHidden/>
              </w:rPr>
              <w:instrText xml:space="preserve"> PAGEREF _Toc228460275 \h </w:instrText>
            </w:r>
            <w:r>
              <w:rPr>
                <w:webHidden/>
              </w:rPr>
            </w:r>
            <w:r>
              <w:rPr>
                <w:webHidden/>
              </w:rPr>
              <w:fldChar w:fldCharType="separate"/>
            </w:r>
            <w:r>
              <w:rPr>
                <w:webHidden/>
              </w:rPr>
              <w:t>3</w:t>
            </w:r>
            <w:r>
              <w:rPr>
                <w:webHidden/>
              </w:rPr>
              <w:fldChar w:fldCharType="end"/>
            </w:r>
          </w:hyperlink>
        </w:p>
        <w:p w14:paraId="48B45B1F" w14:textId="77C23677" w:rsidR="00976333" w:rsidRDefault="00976333">
          <w:pPr>
            <w:pStyle w:val="TOC1"/>
            <w:rPr>
              <w:rFonts w:asciiTheme="minorHAnsi" w:eastAsiaTheme="minorEastAsia" w:hAnsiTheme="minorHAnsi" w:cstheme="minorBidi"/>
              <w:bCs w:val="0"/>
              <w:kern w:val="2"/>
              <w:szCs w:val="24"/>
              <w14:ligatures w14:val="standardContextual"/>
            </w:rPr>
          </w:pPr>
          <w:hyperlink w:anchor="_Toc228460276" w:history="1">
            <w:r w:rsidRPr="00A53145">
              <w:rPr>
                <w:rStyle w:val="Hyperlink"/>
              </w:rPr>
              <w:t>Accuracy, currency, and website links</w:t>
            </w:r>
            <w:r>
              <w:rPr>
                <w:webHidden/>
              </w:rPr>
              <w:tab/>
            </w:r>
            <w:r>
              <w:rPr>
                <w:webHidden/>
              </w:rPr>
              <w:fldChar w:fldCharType="begin"/>
            </w:r>
            <w:r>
              <w:rPr>
                <w:webHidden/>
              </w:rPr>
              <w:instrText xml:space="preserve"> PAGEREF _Toc228460276 \h </w:instrText>
            </w:r>
            <w:r>
              <w:rPr>
                <w:webHidden/>
              </w:rPr>
            </w:r>
            <w:r>
              <w:rPr>
                <w:webHidden/>
              </w:rPr>
              <w:fldChar w:fldCharType="separate"/>
            </w:r>
            <w:r>
              <w:rPr>
                <w:webHidden/>
              </w:rPr>
              <w:t>3</w:t>
            </w:r>
            <w:r>
              <w:rPr>
                <w:webHidden/>
              </w:rPr>
              <w:fldChar w:fldCharType="end"/>
            </w:r>
          </w:hyperlink>
        </w:p>
        <w:p w14:paraId="4A188CE7" w14:textId="3DE448A7" w:rsidR="00976333" w:rsidRDefault="00976333">
          <w:pPr>
            <w:pStyle w:val="TOC1"/>
            <w:rPr>
              <w:rFonts w:asciiTheme="minorHAnsi" w:eastAsiaTheme="minorEastAsia" w:hAnsiTheme="minorHAnsi" w:cstheme="minorBidi"/>
              <w:bCs w:val="0"/>
              <w:kern w:val="2"/>
              <w:szCs w:val="24"/>
              <w14:ligatures w14:val="standardContextual"/>
            </w:rPr>
          </w:pPr>
          <w:hyperlink w:anchor="_Toc228460277" w:history="1">
            <w:r w:rsidRPr="00A53145">
              <w:rPr>
                <w:rStyle w:val="Hyperlink"/>
              </w:rPr>
              <w:t>Final note to bidders</w:t>
            </w:r>
            <w:r>
              <w:rPr>
                <w:webHidden/>
              </w:rPr>
              <w:tab/>
            </w:r>
            <w:r>
              <w:rPr>
                <w:webHidden/>
              </w:rPr>
              <w:fldChar w:fldCharType="begin"/>
            </w:r>
            <w:r>
              <w:rPr>
                <w:webHidden/>
              </w:rPr>
              <w:instrText xml:space="preserve"> PAGEREF _Toc228460277 \h </w:instrText>
            </w:r>
            <w:r>
              <w:rPr>
                <w:webHidden/>
              </w:rPr>
            </w:r>
            <w:r>
              <w:rPr>
                <w:webHidden/>
              </w:rPr>
              <w:fldChar w:fldCharType="separate"/>
            </w:r>
            <w:r>
              <w:rPr>
                <w:webHidden/>
              </w:rPr>
              <w:t>3</w:t>
            </w:r>
            <w:r>
              <w:rPr>
                <w:webHidden/>
              </w:rPr>
              <w:fldChar w:fldCharType="end"/>
            </w:r>
          </w:hyperlink>
        </w:p>
        <w:p w14:paraId="2AE24F30" w14:textId="707BB56A" w:rsidR="00976333" w:rsidRDefault="00976333" w:rsidP="00C310F1">
          <w:pPr>
            <w:pStyle w:val="TOC1"/>
            <w:numPr>
              <w:ilvl w:val="0"/>
              <w:numId w:val="670"/>
            </w:numPr>
            <w:rPr>
              <w:rFonts w:asciiTheme="minorHAnsi" w:eastAsiaTheme="minorEastAsia" w:hAnsiTheme="minorHAnsi" w:cstheme="minorBidi"/>
              <w:bCs w:val="0"/>
              <w:kern w:val="2"/>
              <w:szCs w:val="24"/>
              <w14:ligatures w14:val="standardContextual"/>
            </w:rPr>
          </w:pPr>
          <w:hyperlink w:anchor="_Toc228460278" w:history="1">
            <w:r w:rsidRPr="00A53145">
              <w:rPr>
                <w:rStyle w:val="Hyperlink"/>
              </w:rPr>
              <w:t>Bathing</w:t>
            </w:r>
            <w:r>
              <w:rPr>
                <w:webHidden/>
              </w:rPr>
              <w:tab/>
            </w:r>
            <w:r>
              <w:rPr>
                <w:webHidden/>
              </w:rPr>
              <w:fldChar w:fldCharType="begin"/>
            </w:r>
            <w:r>
              <w:rPr>
                <w:webHidden/>
              </w:rPr>
              <w:instrText xml:space="preserve"> PAGEREF _Toc228460278 \h </w:instrText>
            </w:r>
            <w:r>
              <w:rPr>
                <w:webHidden/>
              </w:rPr>
            </w:r>
            <w:r>
              <w:rPr>
                <w:webHidden/>
              </w:rPr>
              <w:fldChar w:fldCharType="separate"/>
            </w:r>
            <w:r>
              <w:rPr>
                <w:webHidden/>
              </w:rPr>
              <w:t>4</w:t>
            </w:r>
            <w:r>
              <w:rPr>
                <w:webHidden/>
              </w:rPr>
              <w:fldChar w:fldCharType="end"/>
            </w:r>
          </w:hyperlink>
        </w:p>
        <w:p w14:paraId="4704B30A" w14:textId="6BA17524" w:rsidR="00976333" w:rsidRDefault="00976333" w:rsidP="00C310F1">
          <w:pPr>
            <w:pStyle w:val="TOC1"/>
            <w:numPr>
              <w:ilvl w:val="0"/>
              <w:numId w:val="670"/>
            </w:numPr>
            <w:rPr>
              <w:rFonts w:asciiTheme="minorHAnsi" w:eastAsiaTheme="minorEastAsia" w:hAnsiTheme="minorHAnsi" w:cstheme="minorBidi"/>
              <w:bCs w:val="0"/>
              <w:kern w:val="2"/>
              <w:szCs w:val="24"/>
              <w14:ligatures w14:val="standardContextual"/>
            </w:rPr>
          </w:pPr>
          <w:hyperlink w:anchor="_Toc228460279" w:history="1">
            <w:r w:rsidRPr="00A53145">
              <w:rPr>
                <w:rStyle w:val="Hyperlink"/>
              </w:rPr>
              <w:t>Toileting and commodes</w:t>
            </w:r>
            <w:r>
              <w:rPr>
                <w:webHidden/>
              </w:rPr>
              <w:tab/>
            </w:r>
            <w:r>
              <w:rPr>
                <w:webHidden/>
              </w:rPr>
              <w:fldChar w:fldCharType="begin"/>
            </w:r>
            <w:r>
              <w:rPr>
                <w:webHidden/>
              </w:rPr>
              <w:instrText xml:space="preserve"> PAGEREF _Toc228460279 \h </w:instrText>
            </w:r>
            <w:r>
              <w:rPr>
                <w:webHidden/>
              </w:rPr>
            </w:r>
            <w:r>
              <w:rPr>
                <w:webHidden/>
              </w:rPr>
              <w:fldChar w:fldCharType="separate"/>
            </w:r>
            <w:r>
              <w:rPr>
                <w:webHidden/>
              </w:rPr>
              <w:t>24</w:t>
            </w:r>
            <w:r>
              <w:rPr>
                <w:webHidden/>
              </w:rPr>
              <w:fldChar w:fldCharType="end"/>
            </w:r>
          </w:hyperlink>
        </w:p>
        <w:p w14:paraId="1A554EDE" w14:textId="2BB94C2E" w:rsidR="00976333" w:rsidRDefault="00976333" w:rsidP="00C310F1">
          <w:pPr>
            <w:pStyle w:val="TOC1"/>
            <w:numPr>
              <w:ilvl w:val="0"/>
              <w:numId w:val="670"/>
            </w:numPr>
            <w:rPr>
              <w:rFonts w:asciiTheme="minorHAnsi" w:eastAsiaTheme="minorEastAsia" w:hAnsiTheme="minorHAnsi" w:cstheme="minorBidi"/>
              <w:bCs w:val="0"/>
              <w:kern w:val="2"/>
              <w:szCs w:val="24"/>
              <w14:ligatures w14:val="standardContextual"/>
            </w:rPr>
          </w:pPr>
          <w:hyperlink w:anchor="_Toc228460280" w:history="1">
            <w:r w:rsidRPr="00A53145">
              <w:rPr>
                <w:rStyle w:val="Hyperlink"/>
              </w:rPr>
              <w:t>Beds, mattresses and bed accessories</w:t>
            </w:r>
            <w:r>
              <w:rPr>
                <w:webHidden/>
              </w:rPr>
              <w:tab/>
            </w:r>
            <w:r>
              <w:rPr>
                <w:webHidden/>
              </w:rPr>
              <w:fldChar w:fldCharType="begin"/>
            </w:r>
            <w:r>
              <w:rPr>
                <w:webHidden/>
              </w:rPr>
              <w:instrText xml:space="preserve"> PAGEREF _Toc228460280 \h </w:instrText>
            </w:r>
            <w:r>
              <w:rPr>
                <w:webHidden/>
              </w:rPr>
            </w:r>
            <w:r>
              <w:rPr>
                <w:webHidden/>
              </w:rPr>
              <w:fldChar w:fldCharType="separate"/>
            </w:r>
            <w:r>
              <w:rPr>
                <w:webHidden/>
              </w:rPr>
              <w:t>33</w:t>
            </w:r>
            <w:r>
              <w:rPr>
                <w:webHidden/>
              </w:rPr>
              <w:fldChar w:fldCharType="end"/>
            </w:r>
          </w:hyperlink>
        </w:p>
        <w:p w14:paraId="55BF5205" w14:textId="30607B58" w:rsidR="00976333" w:rsidRDefault="00976333" w:rsidP="00C310F1">
          <w:pPr>
            <w:pStyle w:val="TOC1"/>
            <w:numPr>
              <w:ilvl w:val="0"/>
              <w:numId w:val="670"/>
            </w:numPr>
            <w:rPr>
              <w:rFonts w:asciiTheme="minorHAnsi" w:eastAsiaTheme="minorEastAsia" w:hAnsiTheme="minorHAnsi" w:cstheme="minorBidi"/>
              <w:bCs w:val="0"/>
              <w:kern w:val="2"/>
              <w:szCs w:val="24"/>
              <w14:ligatures w14:val="standardContextual"/>
            </w:rPr>
          </w:pPr>
          <w:hyperlink w:anchor="_Toc228460281" w:history="1">
            <w:r w:rsidRPr="00A53145">
              <w:rPr>
                <w:rStyle w:val="Hyperlink"/>
              </w:rPr>
              <w:t>Seating accessories</w:t>
            </w:r>
            <w:r>
              <w:rPr>
                <w:webHidden/>
              </w:rPr>
              <w:tab/>
            </w:r>
            <w:r>
              <w:rPr>
                <w:webHidden/>
              </w:rPr>
              <w:fldChar w:fldCharType="begin"/>
            </w:r>
            <w:r>
              <w:rPr>
                <w:webHidden/>
              </w:rPr>
              <w:instrText xml:space="preserve"> PAGEREF _Toc228460281 \h </w:instrText>
            </w:r>
            <w:r>
              <w:rPr>
                <w:webHidden/>
              </w:rPr>
            </w:r>
            <w:r>
              <w:rPr>
                <w:webHidden/>
              </w:rPr>
              <w:fldChar w:fldCharType="separate"/>
            </w:r>
            <w:r>
              <w:rPr>
                <w:webHidden/>
              </w:rPr>
              <w:t>61</w:t>
            </w:r>
            <w:r>
              <w:rPr>
                <w:webHidden/>
              </w:rPr>
              <w:fldChar w:fldCharType="end"/>
            </w:r>
          </w:hyperlink>
        </w:p>
        <w:p w14:paraId="27BA6C93" w14:textId="480322DC" w:rsidR="00976333" w:rsidRDefault="00976333" w:rsidP="00C310F1">
          <w:pPr>
            <w:pStyle w:val="TOC1"/>
            <w:numPr>
              <w:ilvl w:val="0"/>
              <w:numId w:val="670"/>
            </w:numPr>
            <w:rPr>
              <w:rFonts w:asciiTheme="minorHAnsi" w:eastAsiaTheme="minorEastAsia" w:hAnsiTheme="minorHAnsi" w:cstheme="minorBidi"/>
              <w:bCs w:val="0"/>
              <w:kern w:val="2"/>
              <w:szCs w:val="24"/>
              <w14:ligatures w14:val="standardContextual"/>
            </w:rPr>
          </w:pPr>
          <w:hyperlink w:anchor="_Toc228460282" w:history="1">
            <w:r w:rsidRPr="00A53145">
              <w:rPr>
                <w:rStyle w:val="Hyperlink"/>
              </w:rPr>
              <w:t>Cushions and pressure relief</w:t>
            </w:r>
            <w:r>
              <w:rPr>
                <w:webHidden/>
              </w:rPr>
              <w:tab/>
            </w:r>
            <w:r>
              <w:rPr>
                <w:webHidden/>
              </w:rPr>
              <w:fldChar w:fldCharType="begin"/>
            </w:r>
            <w:r>
              <w:rPr>
                <w:webHidden/>
              </w:rPr>
              <w:instrText xml:space="preserve"> PAGEREF _Toc228460282 \h </w:instrText>
            </w:r>
            <w:r>
              <w:rPr>
                <w:webHidden/>
              </w:rPr>
            </w:r>
            <w:r>
              <w:rPr>
                <w:webHidden/>
              </w:rPr>
              <w:fldChar w:fldCharType="separate"/>
            </w:r>
            <w:r>
              <w:rPr>
                <w:webHidden/>
              </w:rPr>
              <w:t>70</w:t>
            </w:r>
            <w:r>
              <w:rPr>
                <w:webHidden/>
              </w:rPr>
              <w:fldChar w:fldCharType="end"/>
            </w:r>
          </w:hyperlink>
        </w:p>
        <w:p w14:paraId="35E40650" w14:textId="0161AC85" w:rsidR="00976333" w:rsidRDefault="00976333" w:rsidP="00C310F1">
          <w:pPr>
            <w:pStyle w:val="TOC1"/>
            <w:numPr>
              <w:ilvl w:val="0"/>
              <w:numId w:val="670"/>
            </w:numPr>
            <w:rPr>
              <w:rFonts w:asciiTheme="minorHAnsi" w:eastAsiaTheme="minorEastAsia" w:hAnsiTheme="minorHAnsi" w:cstheme="minorBidi"/>
              <w:bCs w:val="0"/>
              <w:kern w:val="2"/>
              <w:szCs w:val="24"/>
              <w14:ligatures w14:val="standardContextual"/>
            </w:rPr>
          </w:pPr>
          <w:hyperlink w:anchor="_Toc228460283" w:history="1">
            <w:r w:rsidRPr="00A53145">
              <w:rPr>
                <w:rStyle w:val="Hyperlink"/>
              </w:rPr>
              <w:t>Hoists, slings and manual handling</w:t>
            </w:r>
            <w:r>
              <w:rPr>
                <w:webHidden/>
              </w:rPr>
              <w:tab/>
            </w:r>
            <w:r>
              <w:rPr>
                <w:webHidden/>
              </w:rPr>
              <w:fldChar w:fldCharType="begin"/>
            </w:r>
            <w:r>
              <w:rPr>
                <w:webHidden/>
              </w:rPr>
              <w:instrText xml:space="preserve"> PAGEREF _Toc228460283 \h </w:instrText>
            </w:r>
            <w:r>
              <w:rPr>
                <w:webHidden/>
              </w:rPr>
            </w:r>
            <w:r>
              <w:rPr>
                <w:webHidden/>
              </w:rPr>
              <w:fldChar w:fldCharType="separate"/>
            </w:r>
            <w:r>
              <w:rPr>
                <w:webHidden/>
              </w:rPr>
              <w:t>78</w:t>
            </w:r>
            <w:r>
              <w:rPr>
                <w:webHidden/>
              </w:rPr>
              <w:fldChar w:fldCharType="end"/>
            </w:r>
          </w:hyperlink>
        </w:p>
        <w:p w14:paraId="07D30CC6" w14:textId="683AFC5D" w:rsidR="00976333" w:rsidRDefault="00976333" w:rsidP="00C310F1">
          <w:pPr>
            <w:pStyle w:val="TOC1"/>
            <w:numPr>
              <w:ilvl w:val="0"/>
              <w:numId w:val="670"/>
            </w:numPr>
            <w:rPr>
              <w:rFonts w:asciiTheme="minorHAnsi" w:eastAsiaTheme="minorEastAsia" w:hAnsiTheme="minorHAnsi" w:cstheme="minorBidi"/>
              <w:bCs w:val="0"/>
              <w:kern w:val="2"/>
              <w:szCs w:val="24"/>
              <w14:ligatures w14:val="standardContextual"/>
            </w:rPr>
          </w:pPr>
          <w:hyperlink w:anchor="_Toc228460284" w:history="1">
            <w:r w:rsidRPr="00A53145">
              <w:rPr>
                <w:rStyle w:val="Hyperlink"/>
                <w:rFonts w:eastAsia="Aptos"/>
              </w:rPr>
              <w:t>Paediatric</w:t>
            </w:r>
            <w:r>
              <w:rPr>
                <w:webHidden/>
              </w:rPr>
              <w:tab/>
            </w:r>
            <w:r>
              <w:rPr>
                <w:webHidden/>
              </w:rPr>
              <w:fldChar w:fldCharType="begin"/>
            </w:r>
            <w:r>
              <w:rPr>
                <w:webHidden/>
              </w:rPr>
              <w:instrText xml:space="preserve"> PAGEREF _Toc228460284 \h </w:instrText>
            </w:r>
            <w:r>
              <w:rPr>
                <w:webHidden/>
              </w:rPr>
            </w:r>
            <w:r>
              <w:rPr>
                <w:webHidden/>
              </w:rPr>
              <w:fldChar w:fldCharType="separate"/>
            </w:r>
            <w:r>
              <w:rPr>
                <w:webHidden/>
              </w:rPr>
              <w:t>106</w:t>
            </w:r>
            <w:r>
              <w:rPr>
                <w:webHidden/>
              </w:rPr>
              <w:fldChar w:fldCharType="end"/>
            </w:r>
          </w:hyperlink>
        </w:p>
        <w:p w14:paraId="469DB603" w14:textId="29103200" w:rsidR="00976333" w:rsidRDefault="00976333" w:rsidP="00C310F1">
          <w:pPr>
            <w:pStyle w:val="TOC1"/>
            <w:numPr>
              <w:ilvl w:val="0"/>
              <w:numId w:val="670"/>
            </w:numPr>
            <w:rPr>
              <w:rFonts w:asciiTheme="minorHAnsi" w:eastAsiaTheme="minorEastAsia" w:hAnsiTheme="minorHAnsi" w:cstheme="minorBidi"/>
              <w:bCs w:val="0"/>
              <w:kern w:val="2"/>
              <w:szCs w:val="24"/>
              <w14:ligatures w14:val="standardContextual"/>
            </w:rPr>
          </w:pPr>
          <w:hyperlink w:anchor="_Toc228460285" w:history="1">
            <w:r w:rsidRPr="00A53145">
              <w:rPr>
                <w:rStyle w:val="Hyperlink"/>
              </w:rPr>
              <w:t>Respiratory therapy</w:t>
            </w:r>
            <w:r>
              <w:rPr>
                <w:webHidden/>
              </w:rPr>
              <w:tab/>
            </w:r>
            <w:r>
              <w:rPr>
                <w:webHidden/>
              </w:rPr>
              <w:fldChar w:fldCharType="begin"/>
            </w:r>
            <w:r>
              <w:rPr>
                <w:webHidden/>
              </w:rPr>
              <w:instrText xml:space="preserve"> PAGEREF _Toc228460285 \h </w:instrText>
            </w:r>
            <w:r>
              <w:rPr>
                <w:webHidden/>
              </w:rPr>
            </w:r>
            <w:r>
              <w:rPr>
                <w:webHidden/>
              </w:rPr>
              <w:fldChar w:fldCharType="separate"/>
            </w:r>
            <w:r>
              <w:rPr>
                <w:webHidden/>
              </w:rPr>
              <w:t>132</w:t>
            </w:r>
            <w:r>
              <w:rPr>
                <w:webHidden/>
              </w:rPr>
              <w:fldChar w:fldCharType="end"/>
            </w:r>
          </w:hyperlink>
        </w:p>
        <w:p w14:paraId="2B5C5FC4" w14:textId="5B22D045" w:rsidR="00976333" w:rsidRDefault="00976333" w:rsidP="00C310F1">
          <w:pPr>
            <w:pStyle w:val="TOC1"/>
            <w:numPr>
              <w:ilvl w:val="0"/>
              <w:numId w:val="670"/>
            </w:numPr>
            <w:rPr>
              <w:rFonts w:asciiTheme="minorHAnsi" w:eastAsiaTheme="minorEastAsia" w:hAnsiTheme="minorHAnsi" w:cstheme="minorBidi"/>
              <w:bCs w:val="0"/>
              <w:kern w:val="2"/>
              <w:szCs w:val="24"/>
              <w14:ligatures w14:val="standardContextual"/>
            </w:rPr>
          </w:pPr>
          <w:hyperlink w:anchor="_Toc228460286" w:history="1">
            <w:r w:rsidRPr="00A53145">
              <w:rPr>
                <w:rStyle w:val="Hyperlink"/>
              </w:rPr>
              <w:t>Mobility</w:t>
            </w:r>
            <w:r>
              <w:rPr>
                <w:webHidden/>
              </w:rPr>
              <w:tab/>
            </w:r>
            <w:r>
              <w:rPr>
                <w:webHidden/>
              </w:rPr>
              <w:fldChar w:fldCharType="begin"/>
            </w:r>
            <w:r>
              <w:rPr>
                <w:webHidden/>
              </w:rPr>
              <w:instrText xml:space="preserve"> PAGEREF _Toc228460286 \h </w:instrText>
            </w:r>
            <w:r>
              <w:rPr>
                <w:webHidden/>
              </w:rPr>
            </w:r>
            <w:r>
              <w:rPr>
                <w:webHidden/>
              </w:rPr>
              <w:fldChar w:fldCharType="separate"/>
            </w:r>
            <w:r>
              <w:rPr>
                <w:webHidden/>
              </w:rPr>
              <w:t>142</w:t>
            </w:r>
            <w:r>
              <w:rPr>
                <w:webHidden/>
              </w:rPr>
              <w:fldChar w:fldCharType="end"/>
            </w:r>
          </w:hyperlink>
        </w:p>
        <w:p w14:paraId="11D2B168" w14:textId="6E34EF87" w:rsidR="00976333" w:rsidRDefault="00976333" w:rsidP="00C310F1">
          <w:pPr>
            <w:pStyle w:val="TOC1"/>
            <w:numPr>
              <w:ilvl w:val="0"/>
              <w:numId w:val="670"/>
            </w:numPr>
            <w:rPr>
              <w:rFonts w:asciiTheme="minorHAnsi" w:eastAsiaTheme="minorEastAsia" w:hAnsiTheme="minorHAnsi" w:cstheme="minorBidi"/>
              <w:bCs w:val="0"/>
              <w:kern w:val="2"/>
              <w:szCs w:val="24"/>
              <w14:ligatures w14:val="standardContextual"/>
            </w:rPr>
          </w:pPr>
          <w:hyperlink w:anchor="_Toc228460287" w:history="1">
            <w:r w:rsidRPr="00A53145">
              <w:rPr>
                <w:rStyle w:val="Hyperlink"/>
                <w:rFonts w:eastAsia="Arial"/>
              </w:rPr>
              <w:t>Retail</w:t>
            </w:r>
            <w:r>
              <w:rPr>
                <w:webHidden/>
              </w:rPr>
              <w:tab/>
            </w:r>
            <w:r>
              <w:rPr>
                <w:webHidden/>
              </w:rPr>
              <w:fldChar w:fldCharType="begin"/>
            </w:r>
            <w:r>
              <w:rPr>
                <w:webHidden/>
              </w:rPr>
              <w:instrText xml:space="preserve"> PAGEREF _Toc228460287 \h </w:instrText>
            </w:r>
            <w:r>
              <w:rPr>
                <w:webHidden/>
              </w:rPr>
            </w:r>
            <w:r>
              <w:rPr>
                <w:webHidden/>
              </w:rPr>
              <w:fldChar w:fldCharType="separate"/>
            </w:r>
            <w:r>
              <w:rPr>
                <w:webHidden/>
              </w:rPr>
              <w:t>153</w:t>
            </w:r>
            <w:r>
              <w:rPr>
                <w:webHidden/>
              </w:rPr>
              <w:fldChar w:fldCharType="end"/>
            </w:r>
          </w:hyperlink>
        </w:p>
        <w:p w14:paraId="5AEC9608" w14:textId="5F6F6FBF" w:rsidR="00976333" w:rsidRDefault="00976333">
          <w:pPr>
            <w:pStyle w:val="TOC1"/>
            <w:rPr>
              <w:rFonts w:asciiTheme="minorHAnsi" w:eastAsiaTheme="minorEastAsia" w:hAnsiTheme="minorHAnsi" w:cstheme="minorBidi"/>
              <w:bCs w:val="0"/>
              <w:kern w:val="2"/>
              <w:szCs w:val="24"/>
              <w14:ligatures w14:val="standardContextual"/>
            </w:rPr>
          </w:pPr>
        </w:p>
        <w:p w14:paraId="56E8F741" w14:textId="41449409" w:rsidR="00D755BF" w:rsidRDefault="00D755BF" w:rsidP="00D755BF">
          <w:pPr>
            <w:pStyle w:val="TOCHeading"/>
            <w:rPr>
              <w:rFonts w:cs="Arial"/>
              <w:noProof/>
            </w:rPr>
          </w:pPr>
          <w:r>
            <w:fldChar w:fldCharType="end"/>
          </w:r>
        </w:p>
        <w:p w14:paraId="5A0DD9C8" w14:textId="2EEAC8DF" w:rsidR="007A231C" w:rsidRDefault="00000000">
          <w:pPr>
            <w:pStyle w:val="TOC3"/>
            <w:ind w:left="446"/>
          </w:pPr>
        </w:p>
      </w:sdtContent>
    </w:sdt>
    <w:p w14:paraId="26EAB42F" w14:textId="3F13E361" w:rsidR="007A3233" w:rsidRDefault="007A3233" w:rsidP="00B93CF1">
      <w:pPr>
        <w:pStyle w:val="Heading1"/>
        <w:rPr>
          <w:b w:val="0"/>
          <w:bCs w:val="0"/>
        </w:rPr>
      </w:pPr>
      <w:r>
        <w:br w:type="page"/>
      </w:r>
    </w:p>
    <w:p w14:paraId="696BC4E1" w14:textId="154F8695" w:rsidR="006A6B4E" w:rsidRPr="006A6B4E" w:rsidRDefault="006A6B4E" w:rsidP="006A6B4E">
      <w:pPr>
        <w:pStyle w:val="Heading1"/>
      </w:pPr>
      <w:bookmarkStart w:id="3" w:name="_Toc228443793"/>
      <w:bookmarkStart w:id="4" w:name="_Toc228460272"/>
      <w:r w:rsidRPr="006A6B4E">
        <w:lastRenderedPageBreak/>
        <w:t xml:space="preserve">Introduction and purpose of this </w:t>
      </w:r>
      <w:r>
        <w:t>d</w:t>
      </w:r>
      <w:r w:rsidRPr="006A6B4E">
        <w:t>ocument</w:t>
      </w:r>
      <w:bookmarkEnd w:id="2"/>
      <w:bookmarkEnd w:id="3"/>
      <w:bookmarkEnd w:id="4"/>
    </w:p>
    <w:p w14:paraId="666CD5FC" w14:textId="20CD6CF8" w:rsidR="006A6B4E" w:rsidRDefault="006A6B4E" w:rsidP="006A6B4E">
      <w:pPr>
        <w:rPr>
          <w:rFonts w:asciiTheme="minorHAnsi" w:hAnsiTheme="minorHAnsi" w:cstheme="minorHAnsi"/>
        </w:rPr>
      </w:pPr>
      <w:r w:rsidRPr="006A6B4E">
        <w:rPr>
          <w:rFonts w:asciiTheme="minorHAnsi" w:hAnsiTheme="minorHAnsi" w:cstheme="minorHAnsi"/>
        </w:rPr>
        <w:t xml:space="preserve">This document has been produced to support bidders responding to this Invitation to Tender (ITT) for the provision of Community Equipment and associated services. It sets out Lancashire County Council’s preferred catalogue of equipment, specifying the </w:t>
      </w:r>
      <w:r>
        <w:rPr>
          <w:rFonts w:asciiTheme="minorHAnsi" w:hAnsiTheme="minorHAnsi" w:cstheme="minorHAnsi"/>
        </w:rPr>
        <w:t xml:space="preserve">equipment </w:t>
      </w:r>
      <w:r w:rsidRPr="006A6B4E">
        <w:rPr>
          <w:rFonts w:asciiTheme="minorHAnsi" w:hAnsiTheme="minorHAnsi" w:cstheme="minorHAnsi"/>
        </w:rPr>
        <w:t xml:space="preserve">that </w:t>
      </w:r>
      <w:r>
        <w:rPr>
          <w:rFonts w:asciiTheme="minorHAnsi" w:hAnsiTheme="minorHAnsi" w:cstheme="minorHAnsi"/>
        </w:rPr>
        <w:t>is</w:t>
      </w:r>
      <w:r w:rsidRPr="006A6B4E">
        <w:rPr>
          <w:rFonts w:asciiTheme="minorHAnsi" w:hAnsiTheme="minorHAnsi" w:cstheme="minorHAnsi"/>
        </w:rPr>
        <w:t xml:space="preserve"> currently in use by the Council</w:t>
      </w:r>
      <w:r>
        <w:rPr>
          <w:rFonts w:asciiTheme="minorHAnsi" w:hAnsiTheme="minorHAnsi" w:cstheme="minorHAnsi"/>
        </w:rPr>
        <w:t>s and the ICB</w:t>
      </w:r>
      <w:r w:rsidRPr="006A6B4E">
        <w:rPr>
          <w:rFonts w:asciiTheme="minorHAnsi" w:hAnsiTheme="minorHAnsi" w:cstheme="minorHAnsi"/>
        </w:rPr>
        <w:t>, alongside the minimum technical, safety and performance requirements expected.</w:t>
      </w:r>
    </w:p>
    <w:p w14:paraId="385D20B9" w14:textId="77777777" w:rsidR="006A6B4E" w:rsidRPr="006A6B4E" w:rsidRDefault="006A6B4E" w:rsidP="006A6B4E">
      <w:pPr>
        <w:rPr>
          <w:rFonts w:asciiTheme="minorHAnsi" w:hAnsiTheme="minorHAnsi" w:cstheme="minorHAnsi"/>
        </w:rPr>
      </w:pPr>
    </w:p>
    <w:p w14:paraId="785A141D" w14:textId="77777777" w:rsidR="006A6B4E" w:rsidRPr="006A6B4E" w:rsidRDefault="006A6B4E" w:rsidP="006A6B4E">
      <w:pPr>
        <w:rPr>
          <w:rFonts w:asciiTheme="minorHAnsi" w:hAnsiTheme="minorHAnsi" w:cstheme="minorHAnsi"/>
        </w:rPr>
      </w:pPr>
      <w:r w:rsidRPr="006A6B4E">
        <w:rPr>
          <w:rFonts w:asciiTheme="minorHAnsi" w:hAnsiTheme="minorHAnsi" w:cstheme="minorHAnsi"/>
        </w:rPr>
        <w:t>The primary purpose of this catalogue is to help bidders understand:</w:t>
      </w:r>
    </w:p>
    <w:p w14:paraId="32C28822" w14:textId="35CF1EE7" w:rsidR="006A6B4E" w:rsidRPr="006A6B4E" w:rsidRDefault="006A6B4E" w:rsidP="00C310F1">
      <w:pPr>
        <w:numPr>
          <w:ilvl w:val="0"/>
          <w:numId w:val="622"/>
        </w:numPr>
        <w:rPr>
          <w:rFonts w:asciiTheme="minorHAnsi" w:hAnsiTheme="minorHAnsi" w:cstheme="minorHAnsi"/>
        </w:rPr>
      </w:pPr>
      <w:r w:rsidRPr="006A6B4E">
        <w:rPr>
          <w:rFonts w:asciiTheme="minorHAnsi" w:hAnsiTheme="minorHAnsi" w:cstheme="minorHAnsi"/>
        </w:rPr>
        <w:t>the scope and breadth of equipment currently required across adult and paediatric services</w:t>
      </w:r>
      <w:r>
        <w:rPr>
          <w:rFonts w:asciiTheme="minorHAnsi" w:hAnsiTheme="minorHAnsi" w:cstheme="minorHAnsi"/>
        </w:rPr>
        <w:t>;</w:t>
      </w:r>
    </w:p>
    <w:p w14:paraId="6BED53E5" w14:textId="65E157FC" w:rsidR="006A6B4E" w:rsidRPr="006A6B4E" w:rsidRDefault="006A6B4E" w:rsidP="00C310F1">
      <w:pPr>
        <w:numPr>
          <w:ilvl w:val="0"/>
          <w:numId w:val="622"/>
        </w:numPr>
        <w:rPr>
          <w:rFonts w:asciiTheme="minorHAnsi" w:hAnsiTheme="minorHAnsi" w:cstheme="minorHAnsi"/>
        </w:rPr>
      </w:pPr>
      <w:r w:rsidRPr="006A6B4E">
        <w:rPr>
          <w:rFonts w:asciiTheme="minorHAnsi" w:hAnsiTheme="minorHAnsi" w:cstheme="minorHAnsi"/>
        </w:rPr>
        <w:t>the clinical and functional intent behind each category of equipment</w:t>
      </w:r>
      <w:r>
        <w:rPr>
          <w:rFonts w:asciiTheme="minorHAnsi" w:hAnsiTheme="minorHAnsi" w:cstheme="minorHAnsi"/>
        </w:rPr>
        <w:t>;</w:t>
      </w:r>
    </w:p>
    <w:p w14:paraId="0AB86657" w14:textId="64F419CF" w:rsidR="006A6B4E" w:rsidRPr="006A6B4E" w:rsidRDefault="006A6B4E" w:rsidP="00C310F1">
      <w:pPr>
        <w:numPr>
          <w:ilvl w:val="0"/>
          <w:numId w:val="622"/>
        </w:numPr>
        <w:rPr>
          <w:rFonts w:asciiTheme="minorHAnsi" w:hAnsiTheme="minorHAnsi" w:cstheme="minorHAnsi"/>
        </w:rPr>
      </w:pPr>
      <w:r w:rsidRPr="006A6B4E">
        <w:rPr>
          <w:rFonts w:asciiTheme="minorHAnsi" w:hAnsiTheme="minorHAnsi" w:cstheme="minorHAnsi"/>
        </w:rPr>
        <w:t>the level of specification, quality, and safety standards expected by the Council</w:t>
      </w:r>
      <w:r>
        <w:rPr>
          <w:rFonts w:asciiTheme="minorHAnsi" w:hAnsiTheme="minorHAnsi" w:cstheme="minorHAnsi"/>
        </w:rPr>
        <w:t>s and the ICB; and</w:t>
      </w:r>
    </w:p>
    <w:p w14:paraId="5F3ACBAE" w14:textId="19D90630" w:rsidR="006A6B4E" w:rsidRPr="006A6B4E" w:rsidRDefault="006A6B4E" w:rsidP="00C310F1">
      <w:pPr>
        <w:numPr>
          <w:ilvl w:val="0"/>
          <w:numId w:val="622"/>
        </w:numPr>
        <w:rPr>
          <w:rFonts w:asciiTheme="minorHAnsi" w:hAnsiTheme="minorHAnsi" w:cstheme="minorHAnsi"/>
        </w:rPr>
      </w:pPr>
      <w:r w:rsidRPr="006A6B4E">
        <w:rPr>
          <w:rFonts w:asciiTheme="minorHAnsi" w:hAnsiTheme="minorHAnsi" w:cstheme="minorHAnsi"/>
        </w:rPr>
        <w:t>how the catalogue aligns to the pricing schedules and contractual mechanisms within the ITT</w:t>
      </w:r>
      <w:r>
        <w:rPr>
          <w:rFonts w:asciiTheme="minorHAnsi" w:hAnsiTheme="minorHAnsi" w:cstheme="minorHAnsi"/>
        </w:rPr>
        <w:t>.</w:t>
      </w:r>
    </w:p>
    <w:p w14:paraId="10189356" w14:textId="77777777" w:rsidR="006A6B4E" w:rsidRDefault="006A6B4E" w:rsidP="006A6B4E">
      <w:pPr>
        <w:rPr>
          <w:rFonts w:asciiTheme="minorHAnsi" w:hAnsiTheme="minorHAnsi" w:cstheme="minorHAnsi"/>
        </w:rPr>
      </w:pPr>
    </w:p>
    <w:p w14:paraId="6DA4B544" w14:textId="03773AD4" w:rsidR="006A6B4E" w:rsidRPr="006A6B4E" w:rsidRDefault="006A6B4E" w:rsidP="006A6B4E">
      <w:pPr>
        <w:rPr>
          <w:rFonts w:asciiTheme="minorHAnsi" w:hAnsiTheme="minorHAnsi" w:cstheme="minorHAnsi"/>
        </w:rPr>
      </w:pPr>
      <w:r w:rsidRPr="006A6B4E">
        <w:rPr>
          <w:rFonts w:asciiTheme="minorHAnsi" w:hAnsiTheme="minorHAnsi" w:cstheme="minorHAnsi"/>
        </w:rPr>
        <w:t>This catalogue should be read alongside the ITT instructions, service specification, and pricing documentation.</w:t>
      </w:r>
    </w:p>
    <w:p w14:paraId="62CAD07C" w14:textId="77777777" w:rsidR="006A6B4E" w:rsidRPr="006A6B4E" w:rsidRDefault="00000000" w:rsidP="006A6B4E">
      <w:pPr>
        <w:rPr>
          <w:rFonts w:asciiTheme="minorHAnsi" w:hAnsiTheme="minorHAnsi" w:cstheme="minorHAnsi"/>
        </w:rPr>
      </w:pPr>
      <w:r>
        <w:rPr>
          <w:rFonts w:asciiTheme="minorHAnsi" w:hAnsiTheme="minorHAnsi" w:cstheme="minorHAnsi"/>
        </w:rPr>
        <w:pict w14:anchorId="2096D737">
          <v:rect id="_x0000_i1025" style="width:0;height:1.5pt" o:hralign="center" o:hrstd="t" o:hr="t" fillcolor="#a0a0a0" stroked="f"/>
        </w:pict>
      </w:r>
    </w:p>
    <w:p w14:paraId="19AD1CB6" w14:textId="42B5329E" w:rsidR="006A6B4E" w:rsidRPr="006A6B4E" w:rsidRDefault="006A6B4E" w:rsidP="006A6B4E">
      <w:pPr>
        <w:pStyle w:val="Heading1"/>
      </w:pPr>
      <w:bookmarkStart w:id="5" w:name="_Toc227756787"/>
      <w:bookmarkStart w:id="6" w:name="_Toc228443794"/>
      <w:bookmarkStart w:id="7" w:name="_Toc228460273"/>
      <w:r>
        <w:t>Structure and organisation of the document</w:t>
      </w:r>
      <w:bookmarkEnd w:id="5"/>
      <w:bookmarkEnd w:id="6"/>
      <w:bookmarkEnd w:id="7"/>
    </w:p>
    <w:p w14:paraId="213328AB" w14:textId="2E3CBD4E" w:rsidR="006A6B4E" w:rsidRPr="006A6B4E" w:rsidRDefault="006A6B4E" w:rsidP="006A6B4E">
      <w:pPr>
        <w:rPr>
          <w:rFonts w:asciiTheme="minorHAnsi" w:hAnsiTheme="minorHAnsi" w:cstheme="minorHAnsi"/>
        </w:rPr>
      </w:pPr>
      <w:r w:rsidRPr="006A6B4E">
        <w:rPr>
          <w:rFonts w:asciiTheme="minorHAnsi" w:hAnsiTheme="minorHAnsi" w:cstheme="minorHAnsi"/>
        </w:rPr>
        <w:t>The catalogue is structured by functional equipment groupings, such as beds, hoists, seating</w:t>
      </w:r>
      <w:r>
        <w:rPr>
          <w:rFonts w:asciiTheme="minorHAnsi" w:hAnsiTheme="minorHAnsi" w:cstheme="minorHAnsi"/>
        </w:rPr>
        <w:t xml:space="preserve"> and mobility</w:t>
      </w:r>
      <w:r w:rsidRPr="006A6B4E">
        <w:rPr>
          <w:rFonts w:asciiTheme="minorHAnsi" w:hAnsiTheme="minorHAnsi" w:cstheme="minorHAnsi"/>
        </w:rPr>
        <w:t xml:space="preserve"> aids. Within each section:</w:t>
      </w:r>
    </w:p>
    <w:p w14:paraId="42ABE497" w14:textId="6B372AB5" w:rsidR="006A6B4E" w:rsidRPr="006A6B4E" w:rsidRDefault="006A6B4E" w:rsidP="00C310F1">
      <w:pPr>
        <w:numPr>
          <w:ilvl w:val="0"/>
          <w:numId w:val="623"/>
        </w:numPr>
        <w:rPr>
          <w:rFonts w:asciiTheme="minorHAnsi" w:hAnsiTheme="minorHAnsi" w:cstheme="minorHAnsi"/>
        </w:rPr>
      </w:pPr>
      <w:r w:rsidRPr="006A6B4E">
        <w:rPr>
          <w:rFonts w:asciiTheme="minorHAnsi" w:hAnsiTheme="minorHAnsi" w:cstheme="minorHAnsi"/>
        </w:rPr>
        <w:t>products are ordered by unique product code to support clarity and auditability</w:t>
      </w:r>
      <w:r>
        <w:rPr>
          <w:rFonts w:asciiTheme="minorHAnsi" w:hAnsiTheme="minorHAnsi" w:cstheme="minorHAnsi"/>
        </w:rPr>
        <w:t>;</w:t>
      </w:r>
    </w:p>
    <w:p w14:paraId="576D3EBC" w14:textId="6CCA2970" w:rsidR="006A6B4E" w:rsidRPr="006A6B4E" w:rsidRDefault="006A6B4E" w:rsidP="00C310F1">
      <w:pPr>
        <w:numPr>
          <w:ilvl w:val="0"/>
          <w:numId w:val="623"/>
        </w:numPr>
        <w:rPr>
          <w:rFonts w:asciiTheme="minorHAnsi" w:hAnsiTheme="minorHAnsi" w:cstheme="minorHAnsi"/>
        </w:rPr>
      </w:pPr>
      <w:r w:rsidRPr="006A6B4E">
        <w:rPr>
          <w:rFonts w:asciiTheme="minorHAnsi" w:hAnsiTheme="minorHAnsi" w:cstheme="minorHAnsi"/>
        </w:rPr>
        <w:t>each item includes a technical specification describing key dimensions, capacities, materials, controls, and safety features</w:t>
      </w:r>
      <w:r>
        <w:rPr>
          <w:rFonts w:asciiTheme="minorHAnsi" w:hAnsiTheme="minorHAnsi" w:cstheme="minorHAnsi"/>
        </w:rPr>
        <w:t>; and</w:t>
      </w:r>
    </w:p>
    <w:p w14:paraId="150C8FE3" w14:textId="77777777" w:rsidR="006A6B4E" w:rsidRDefault="006A6B4E" w:rsidP="00C310F1">
      <w:pPr>
        <w:numPr>
          <w:ilvl w:val="0"/>
          <w:numId w:val="623"/>
        </w:numPr>
        <w:rPr>
          <w:rFonts w:asciiTheme="minorHAnsi" w:hAnsiTheme="minorHAnsi" w:cstheme="minorHAnsi"/>
        </w:rPr>
      </w:pPr>
      <w:r w:rsidRPr="006A6B4E">
        <w:rPr>
          <w:rFonts w:asciiTheme="minorHAnsi" w:hAnsiTheme="minorHAnsi" w:cstheme="minorHAnsi"/>
        </w:rPr>
        <w:t>web links are provided to supplier or manufacturer information to support transparency and ease of reference</w:t>
      </w:r>
    </w:p>
    <w:p w14:paraId="6408F741" w14:textId="77777777" w:rsidR="00472A21" w:rsidRPr="006A6B4E" w:rsidRDefault="00472A21" w:rsidP="006A6B4E">
      <w:pPr>
        <w:rPr>
          <w:rFonts w:asciiTheme="minorHAnsi" w:hAnsiTheme="minorHAnsi" w:cstheme="minorHAnsi"/>
        </w:rPr>
      </w:pPr>
    </w:p>
    <w:p w14:paraId="670219E3" w14:textId="77777777" w:rsidR="006A6B4E" w:rsidRPr="006A6B4E" w:rsidRDefault="006A6B4E" w:rsidP="006A6B4E">
      <w:pPr>
        <w:rPr>
          <w:rFonts w:asciiTheme="minorHAnsi" w:hAnsiTheme="minorHAnsi" w:cstheme="minorHAnsi"/>
        </w:rPr>
      </w:pPr>
      <w:r w:rsidRPr="006A6B4E">
        <w:rPr>
          <w:rFonts w:asciiTheme="minorHAnsi" w:hAnsiTheme="minorHAnsi" w:cstheme="minorHAnsi"/>
        </w:rPr>
        <w:t>The Council has taken care to rationalise and structure the catalogue to minimise duplication and ambiguity, while still reflecting the reality of community equipment provision across a diverse population and range of needs.</w:t>
      </w:r>
    </w:p>
    <w:p w14:paraId="56A7FA6C" w14:textId="77777777" w:rsidR="006A6B4E" w:rsidRPr="006A6B4E" w:rsidRDefault="00000000" w:rsidP="006A6B4E">
      <w:pPr>
        <w:rPr>
          <w:rFonts w:asciiTheme="minorHAnsi" w:hAnsiTheme="minorHAnsi" w:cstheme="minorHAnsi"/>
        </w:rPr>
      </w:pPr>
      <w:r>
        <w:rPr>
          <w:rFonts w:asciiTheme="minorHAnsi" w:hAnsiTheme="minorHAnsi" w:cstheme="minorHAnsi"/>
        </w:rPr>
        <w:pict w14:anchorId="55CB0FFA">
          <v:rect id="_x0000_i1026" style="width:0;height:1.5pt" o:hralign="center" o:hrstd="t" o:hr="t" fillcolor="#a0a0a0" stroked="f"/>
        </w:pict>
      </w:r>
    </w:p>
    <w:p w14:paraId="053EDCBA" w14:textId="435BBC7F" w:rsidR="006A6B4E" w:rsidRPr="006A6B4E" w:rsidRDefault="006A6B4E" w:rsidP="00472A21">
      <w:pPr>
        <w:pStyle w:val="Heading1"/>
      </w:pPr>
      <w:bookmarkStart w:id="8" w:name="_Toc227756788"/>
      <w:bookmarkStart w:id="9" w:name="_Toc228443795"/>
      <w:bookmarkStart w:id="10" w:name="_Toc228460274"/>
      <w:r w:rsidRPr="006A6B4E">
        <w:t xml:space="preserve">Relationship to </w:t>
      </w:r>
      <w:r w:rsidR="00472A21">
        <w:t>p</w:t>
      </w:r>
      <w:r w:rsidRPr="006A6B4E">
        <w:t xml:space="preserve">ricing and </w:t>
      </w:r>
      <w:r w:rsidR="00472A21">
        <w:t>c</w:t>
      </w:r>
      <w:r w:rsidRPr="006A6B4E">
        <w:t>ontracts</w:t>
      </w:r>
      <w:bookmarkEnd w:id="8"/>
      <w:bookmarkEnd w:id="9"/>
      <w:bookmarkEnd w:id="10"/>
    </w:p>
    <w:p w14:paraId="57A676BA" w14:textId="74E5AD83" w:rsidR="006A6B4E" w:rsidRPr="006A6B4E" w:rsidRDefault="006A6B4E" w:rsidP="46D8F539">
      <w:pPr>
        <w:rPr>
          <w:rFonts w:asciiTheme="minorHAnsi" w:hAnsiTheme="minorHAnsi" w:cstheme="minorBidi"/>
        </w:rPr>
      </w:pPr>
      <w:r w:rsidRPr="46D8F539">
        <w:rPr>
          <w:rFonts w:asciiTheme="minorHAnsi" w:hAnsiTheme="minorHAnsi" w:cstheme="minorBidi"/>
        </w:rPr>
        <w:t xml:space="preserve">The equipment listed within this catalogue directly relates to the catalogue prices and mechanisms set out </w:t>
      </w:r>
      <w:r w:rsidR="00472A21" w:rsidRPr="46D8F539">
        <w:rPr>
          <w:rFonts w:asciiTheme="minorHAnsi" w:hAnsiTheme="minorHAnsi" w:cstheme="minorBidi"/>
        </w:rPr>
        <w:t>in the Costing Schedule</w:t>
      </w:r>
      <w:r w:rsidRPr="46D8F539">
        <w:rPr>
          <w:rFonts w:asciiTheme="minorHAnsi" w:hAnsiTheme="minorHAnsi" w:cstheme="minorBidi"/>
        </w:rPr>
        <w:t>. Bidders should assume that:</w:t>
      </w:r>
    </w:p>
    <w:p w14:paraId="2825AF63" w14:textId="2A3E5F5F" w:rsidR="006A6B4E" w:rsidRPr="006A6B4E" w:rsidRDefault="006A6B4E" w:rsidP="00C310F1">
      <w:pPr>
        <w:numPr>
          <w:ilvl w:val="0"/>
          <w:numId w:val="624"/>
        </w:numPr>
        <w:rPr>
          <w:rFonts w:asciiTheme="minorHAnsi" w:hAnsiTheme="minorHAnsi" w:cstheme="minorHAnsi"/>
        </w:rPr>
      </w:pPr>
      <w:r w:rsidRPr="006A6B4E">
        <w:rPr>
          <w:rFonts w:asciiTheme="minorHAnsi" w:hAnsiTheme="minorHAnsi" w:cstheme="minorHAnsi"/>
        </w:rPr>
        <w:t>the listed items represent the Council’s preferred or benchmark products, forming the reference point for evaluation and pricing</w:t>
      </w:r>
      <w:r w:rsidR="00472A21">
        <w:rPr>
          <w:rFonts w:asciiTheme="minorHAnsi" w:hAnsiTheme="minorHAnsi" w:cstheme="minorHAnsi"/>
        </w:rPr>
        <w:t>;</w:t>
      </w:r>
    </w:p>
    <w:p w14:paraId="48C63F6F" w14:textId="59696D65" w:rsidR="006A6B4E" w:rsidRPr="006A6B4E" w:rsidRDefault="006A6B4E" w:rsidP="46D8F539">
      <w:pPr>
        <w:numPr>
          <w:ilvl w:val="0"/>
          <w:numId w:val="624"/>
        </w:numPr>
        <w:rPr>
          <w:rFonts w:asciiTheme="minorHAnsi" w:hAnsiTheme="minorHAnsi" w:cstheme="minorBidi"/>
        </w:rPr>
      </w:pPr>
      <w:r w:rsidRPr="46D8F539">
        <w:rPr>
          <w:rFonts w:asciiTheme="minorHAnsi" w:hAnsiTheme="minorHAnsi" w:cstheme="minorBidi"/>
        </w:rPr>
        <w:t>pricing schedules are expected to align with the functional equivalent of the specifications provided here</w:t>
      </w:r>
      <w:r w:rsidR="00472A21" w:rsidRPr="46D8F539">
        <w:rPr>
          <w:rFonts w:asciiTheme="minorHAnsi" w:hAnsiTheme="minorHAnsi" w:cstheme="minorBidi"/>
        </w:rPr>
        <w:t>; and</w:t>
      </w:r>
    </w:p>
    <w:p w14:paraId="787C5053" w14:textId="3C96AE7B" w:rsidR="006A6B4E" w:rsidRPr="006A6B4E" w:rsidRDefault="006A6B4E" w:rsidP="00C310F1">
      <w:pPr>
        <w:numPr>
          <w:ilvl w:val="0"/>
          <w:numId w:val="624"/>
        </w:numPr>
        <w:rPr>
          <w:rFonts w:asciiTheme="minorHAnsi" w:hAnsiTheme="minorHAnsi" w:cstheme="minorHAnsi"/>
        </w:rPr>
      </w:pPr>
      <w:r w:rsidRPr="006A6B4E">
        <w:rPr>
          <w:rFonts w:asciiTheme="minorHAnsi" w:hAnsiTheme="minorHAnsi" w:cstheme="minorHAnsi"/>
        </w:rPr>
        <w:t>bidders must be able to supply equipment that meets or exceeds these specifications for safety, durability, and clinical use</w:t>
      </w:r>
      <w:r w:rsidR="00472A21">
        <w:rPr>
          <w:rFonts w:asciiTheme="minorHAnsi" w:hAnsiTheme="minorHAnsi" w:cstheme="minorHAnsi"/>
        </w:rPr>
        <w:t>.</w:t>
      </w:r>
    </w:p>
    <w:p w14:paraId="3E851A3F" w14:textId="77777777" w:rsidR="00472A21" w:rsidRDefault="00472A21" w:rsidP="006A6B4E">
      <w:pPr>
        <w:rPr>
          <w:rFonts w:asciiTheme="minorHAnsi" w:hAnsiTheme="minorHAnsi" w:cstheme="minorHAnsi"/>
        </w:rPr>
      </w:pPr>
    </w:p>
    <w:p w14:paraId="54227989" w14:textId="7BB08902" w:rsidR="006A6B4E" w:rsidRPr="006A6B4E" w:rsidRDefault="006A6B4E" w:rsidP="006A6B4E">
      <w:pPr>
        <w:rPr>
          <w:rFonts w:asciiTheme="minorHAnsi" w:hAnsiTheme="minorHAnsi" w:cstheme="minorHAnsi"/>
        </w:rPr>
      </w:pPr>
      <w:r w:rsidRPr="006A6B4E">
        <w:rPr>
          <w:rFonts w:asciiTheme="minorHAnsi" w:hAnsiTheme="minorHAnsi" w:cstheme="minorHAnsi"/>
        </w:rPr>
        <w:t>The inclusion of a product within this catalogue does not mandate that a bidder must supply that exact make or model.</w:t>
      </w:r>
    </w:p>
    <w:p w14:paraId="499D6080" w14:textId="77777777" w:rsidR="006A6B4E" w:rsidRPr="006A6B4E" w:rsidRDefault="00000000" w:rsidP="006A6B4E">
      <w:pPr>
        <w:rPr>
          <w:rFonts w:asciiTheme="minorHAnsi" w:hAnsiTheme="minorHAnsi" w:cstheme="minorHAnsi"/>
        </w:rPr>
      </w:pPr>
      <w:r>
        <w:rPr>
          <w:rFonts w:asciiTheme="minorHAnsi" w:hAnsiTheme="minorHAnsi" w:cstheme="minorHAnsi"/>
        </w:rPr>
        <w:pict w14:anchorId="6A30D018">
          <v:rect id="_x0000_i1027" style="width:0;height:1.5pt" o:hralign="center" o:hrstd="t" o:hr="t" fillcolor="#a0a0a0" stroked="f"/>
        </w:pict>
      </w:r>
    </w:p>
    <w:p w14:paraId="358BDF46" w14:textId="60D5448B" w:rsidR="006A6B4E" w:rsidRPr="006A6B4E" w:rsidRDefault="006A6B4E" w:rsidP="00472A21">
      <w:pPr>
        <w:pStyle w:val="Heading1"/>
      </w:pPr>
      <w:bookmarkStart w:id="11" w:name="_Toc227756789"/>
      <w:bookmarkStart w:id="12" w:name="_Toc228443796"/>
      <w:bookmarkStart w:id="13" w:name="_Toc228460275"/>
      <w:r>
        <w:lastRenderedPageBreak/>
        <w:t xml:space="preserve">Use of </w:t>
      </w:r>
      <w:r w:rsidR="00472A21">
        <w:t>Technical Equivalents (TEs)</w:t>
      </w:r>
      <w:bookmarkEnd w:id="11"/>
      <w:bookmarkEnd w:id="12"/>
      <w:bookmarkEnd w:id="13"/>
    </w:p>
    <w:p w14:paraId="520152ED" w14:textId="77777777" w:rsidR="006A6B4E" w:rsidRPr="006A6B4E" w:rsidRDefault="006A6B4E" w:rsidP="006A6B4E">
      <w:pPr>
        <w:rPr>
          <w:rFonts w:asciiTheme="minorHAnsi" w:hAnsiTheme="minorHAnsi" w:cstheme="minorHAnsi"/>
        </w:rPr>
      </w:pPr>
      <w:r w:rsidRPr="006A6B4E">
        <w:rPr>
          <w:rFonts w:asciiTheme="minorHAnsi" w:hAnsiTheme="minorHAnsi" w:cstheme="minorHAnsi"/>
        </w:rPr>
        <w:t>Bidders may propose alternative products to those listed, provided that:</w:t>
      </w:r>
    </w:p>
    <w:p w14:paraId="17D7276A" w14:textId="7D23762F" w:rsidR="006A6B4E" w:rsidRPr="006A6B4E" w:rsidRDefault="006A6B4E" w:rsidP="00C310F1">
      <w:pPr>
        <w:numPr>
          <w:ilvl w:val="0"/>
          <w:numId w:val="625"/>
        </w:numPr>
        <w:rPr>
          <w:rFonts w:asciiTheme="minorHAnsi" w:hAnsiTheme="minorHAnsi" w:cstheme="minorHAnsi"/>
        </w:rPr>
      </w:pPr>
      <w:r w:rsidRPr="006A6B4E">
        <w:rPr>
          <w:rFonts w:asciiTheme="minorHAnsi" w:hAnsiTheme="minorHAnsi" w:cstheme="minorHAnsi"/>
        </w:rPr>
        <w:t>the alternative is clinically, functionally, and technically equivalent</w:t>
      </w:r>
      <w:r w:rsidR="00472A21">
        <w:rPr>
          <w:rFonts w:asciiTheme="minorHAnsi" w:hAnsiTheme="minorHAnsi" w:cstheme="minorHAnsi"/>
        </w:rPr>
        <w:t>;</w:t>
      </w:r>
    </w:p>
    <w:p w14:paraId="340FD4C4" w14:textId="5479E7A1" w:rsidR="006A6B4E" w:rsidRPr="006A6B4E" w:rsidRDefault="006A6B4E" w:rsidP="00C310F1">
      <w:pPr>
        <w:numPr>
          <w:ilvl w:val="0"/>
          <w:numId w:val="625"/>
        </w:numPr>
        <w:rPr>
          <w:rFonts w:asciiTheme="minorHAnsi" w:hAnsiTheme="minorHAnsi" w:cstheme="minorHAnsi"/>
        </w:rPr>
      </w:pPr>
      <w:r w:rsidRPr="006A6B4E">
        <w:rPr>
          <w:rFonts w:asciiTheme="minorHAnsi" w:hAnsiTheme="minorHAnsi" w:cstheme="minorHAnsi"/>
        </w:rPr>
        <w:t>it meets all relevant UK and EU safety standards, including CE or UKCA marking where applicable</w:t>
      </w:r>
      <w:r w:rsidR="00472A21">
        <w:rPr>
          <w:rFonts w:asciiTheme="minorHAnsi" w:hAnsiTheme="minorHAnsi" w:cstheme="minorHAnsi"/>
        </w:rPr>
        <w:t>;</w:t>
      </w:r>
    </w:p>
    <w:p w14:paraId="5E623313" w14:textId="7CA2274F" w:rsidR="006A6B4E" w:rsidRPr="006A6B4E" w:rsidRDefault="006A6B4E" w:rsidP="00C310F1">
      <w:pPr>
        <w:numPr>
          <w:ilvl w:val="0"/>
          <w:numId w:val="625"/>
        </w:numPr>
        <w:rPr>
          <w:rFonts w:asciiTheme="minorHAnsi" w:hAnsiTheme="minorHAnsi" w:cstheme="minorHAnsi"/>
        </w:rPr>
      </w:pPr>
      <w:r w:rsidRPr="006A6B4E">
        <w:rPr>
          <w:rFonts w:asciiTheme="minorHAnsi" w:hAnsiTheme="minorHAnsi" w:cstheme="minorHAnsi"/>
        </w:rPr>
        <w:t>it performs within a tolerance of ±5% of the key dimensional, capacity, and performance criteria set out in the specification, unless otherwise agreed</w:t>
      </w:r>
      <w:r w:rsidR="00472A21">
        <w:rPr>
          <w:rFonts w:asciiTheme="minorHAnsi" w:hAnsiTheme="minorHAnsi" w:cstheme="minorHAnsi"/>
        </w:rPr>
        <w:t>; and</w:t>
      </w:r>
    </w:p>
    <w:p w14:paraId="784E51DD" w14:textId="77777777" w:rsidR="006A6B4E" w:rsidRPr="006A6B4E" w:rsidRDefault="006A6B4E" w:rsidP="00C310F1">
      <w:pPr>
        <w:numPr>
          <w:ilvl w:val="0"/>
          <w:numId w:val="625"/>
        </w:numPr>
        <w:rPr>
          <w:rFonts w:asciiTheme="minorHAnsi" w:hAnsiTheme="minorHAnsi" w:cstheme="minorHAnsi"/>
        </w:rPr>
      </w:pPr>
      <w:r w:rsidRPr="006A6B4E">
        <w:rPr>
          <w:rFonts w:asciiTheme="minorHAnsi" w:hAnsiTheme="minorHAnsi" w:cstheme="minorHAnsi"/>
        </w:rPr>
        <w:t>it is suitable for use within community, residential, and home environments as appropriate</w:t>
      </w:r>
    </w:p>
    <w:p w14:paraId="4DB5F102" w14:textId="77777777" w:rsidR="00472A21" w:rsidRDefault="00472A21" w:rsidP="006A6B4E">
      <w:pPr>
        <w:rPr>
          <w:rFonts w:asciiTheme="minorHAnsi" w:hAnsiTheme="minorHAnsi" w:cstheme="minorHAnsi"/>
        </w:rPr>
      </w:pPr>
    </w:p>
    <w:p w14:paraId="0B3459DA" w14:textId="3E8EC383" w:rsidR="006A6B4E" w:rsidRPr="006A6B4E" w:rsidRDefault="006A6B4E" w:rsidP="3319E1AE">
      <w:pPr>
        <w:rPr>
          <w:rFonts w:asciiTheme="minorHAnsi" w:hAnsiTheme="minorHAnsi" w:cstheme="minorBidi"/>
        </w:rPr>
      </w:pPr>
      <w:r w:rsidRPr="3319E1AE">
        <w:rPr>
          <w:rFonts w:asciiTheme="minorHAnsi" w:hAnsiTheme="minorHAnsi" w:cstheme="minorBidi"/>
        </w:rPr>
        <w:t xml:space="preserve">Where alternative products are proposed, bidders should clearly identify and </w:t>
      </w:r>
      <w:r w:rsidR="00472A21" w:rsidRPr="3319E1AE">
        <w:rPr>
          <w:rFonts w:asciiTheme="minorHAnsi" w:hAnsiTheme="minorHAnsi" w:cstheme="minorBidi"/>
        </w:rPr>
        <w:t>provide a web</w:t>
      </w:r>
      <w:r w:rsidR="00382DD2" w:rsidRPr="3319E1AE">
        <w:rPr>
          <w:rFonts w:asciiTheme="minorHAnsi" w:hAnsiTheme="minorHAnsi" w:cstheme="minorBidi"/>
        </w:rPr>
        <w:t xml:space="preserve">site </w:t>
      </w:r>
      <w:r w:rsidR="00472A21" w:rsidRPr="3319E1AE">
        <w:rPr>
          <w:rFonts w:asciiTheme="minorHAnsi" w:hAnsiTheme="minorHAnsi" w:cstheme="minorBidi"/>
        </w:rPr>
        <w:t>link to the</w:t>
      </w:r>
      <w:r w:rsidRPr="3319E1AE">
        <w:rPr>
          <w:rFonts w:asciiTheme="minorHAnsi" w:hAnsiTheme="minorHAnsi" w:cstheme="minorBidi"/>
        </w:rPr>
        <w:t xml:space="preserve"> </w:t>
      </w:r>
      <w:r w:rsidR="00472A21" w:rsidRPr="3319E1AE">
        <w:rPr>
          <w:rFonts w:asciiTheme="minorHAnsi" w:hAnsiTheme="minorHAnsi" w:cstheme="minorBidi"/>
        </w:rPr>
        <w:t>TE</w:t>
      </w:r>
      <w:r w:rsidRPr="3319E1AE">
        <w:rPr>
          <w:rFonts w:asciiTheme="minorHAnsi" w:hAnsiTheme="minorHAnsi" w:cstheme="minorBidi"/>
        </w:rPr>
        <w:t xml:space="preserve"> within their submission</w:t>
      </w:r>
      <w:r w:rsidR="00472A21" w:rsidRPr="3319E1AE">
        <w:rPr>
          <w:rFonts w:asciiTheme="minorHAnsi" w:hAnsiTheme="minorHAnsi" w:cstheme="minorBidi"/>
        </w:rPr>
        <w:t xml:space="preserve">. </w:t>
      </w:r>
      <w:r w:rsidRPr="3319E1AE">
        <w:rPr>
          <w:rFonts w:asciiTheme="minorHAnsi" w:hAnsiTheme="minorHAnsi" w:cstheme="minorBidi"/>
        </w:rPr>
        <w:t>All proposed alternatives may be subject to clarification</w:t>
      </w:r>
      <w:r w:rsidR="00472A21" w:rsidRPr="3319E1AE">
        <w:rPr>
          <w:rFonts w:asciiTheme="minorHAnsi" w:hAnsiTheme="minorHAnsi" w:cstheme="minorBidi"/>
        </w:rPr>
        <w:t xml:space="preserve"> or</w:t>
      </w:r>
      <w:r w:rsidRPr="3319E1AE">
        <w:rPr>
          <w:rFonts w:asciiTheme="minorHAnsi" w:hAnsiTheme="minorHAnsi" w:cstheme="minorBidi"/>
        </w:rPr>
        <w:t xml:space="preserve"> clinical review</w:t>
      </w:r>
      <w:r w:rsidR="00472A21" w:rsidRPr="3319E1AE">
        <w:rPr>
          <w:rFonts w:asciiTheme="minorHAnsi" w:hAnsiTheme="minorHAnsi" w:cstheme="minorBidi"/>
        </w:rPr>
        <w:t xml:space="preserve"> </w:t>
      </w:r>
      <w:r w:rsidRPr="3319E1AE">
        <w:rPr>
          <w:rFonts w:asciiTheme="minorHAnsi" w:hAnsiTheme="minorHAnsi" w:cstheme="minorBidi"/>
        </w:rPr>
        <w:t>as part of the procurement process.</w:t>
      </w:r>
    </w:p>
    <w:p w14:paraId="7267ADAD" w14:textId="77777777" w:rsidR="006A6B4E" w:rsidRPr="006A6B4E" w:rsidRDefault="00000000" w:rsidP="006A6B4E">
      <w:pPr>
        <w:rPr>
          <w:rFonts w:asciiTheme="minorHAnsi" w:hAnsiTheme="minorHAnsi" w:cstheme="minorHAnsi"/>
        </w:rPr>
      </w:pPr>
      <w:r>
        <w:rPr>
          <w:rFonts w:asciiTheme="minorHAnsi" w:hAnsiTheme="minorHAnsi" w:cstheme="minorHAnsi"/>
        </w:rPr>
        <w:pict w14:anchorId="6DAC2699">
          <v:rect id="_x0000_i1028" style="width:0;height:1.5pt" o:hralign="center" o:hrstd="t" o:hr="t" fillcolor="#a0a0a0" stroked="f"/>
        </w:pict>
      </w:r>
    </w:p>
    <w:p w14:paraId="0E7EA981" w14:textId="4FA838AD" w:rsidR="006A6B4E" w:rsidRPr="006A6B4E" w:rsidRDefault="006A6B4E" w:rsidP="00472A21">
      <w:pPr>
        <w:pStyle w:val="Heading1"/>
      </w:pPr>
      <w:bookmarkStart w:id="14" w:name="_Toc227756790"/>
      <w:bookmarkStart w:id="15" w:name="_Toc228443797"/>
      <w:bookmarkStart w:id="16" w:name="_Toc228460276"/>
      <w:r w:rsidRPr="006A6B4E">
        <w:t xml:space="preserve">Accuracy, </w:t>
      </w:r>
      <w:r w:rsidR="00472A21">
        <w:t>c</w:t>
      </w:r>
      <w:r w:rsidRPr="006A6B4E">
        <w:t xml:space="preserve">urrency, and </w:t>
      </w:r>
      <w:r w:rsidR="00472A21">
        <w:t>w</w:t>
      </w:r>
      <w:r w:rsidRPr="006A6B4E">
        <w:t>eb</w:t>
      </w:r>
      <w:r w:rsidR="00382DD2">
        <w:t xml:space="preserve">site </w:t>
      </w:r>
      <w:r w:rsidR="00472A21">
        <w:t>l</w:t>
      </w:r>
      <w:r w:rsidRPr="006A6B4E">
        <w:t>inks</w:t>
      </w:r>
      <w:bookmarkEnd w:id="14"/>
      <w:bookmarkEnd w:id="15"/>
      <w:bookmarkEnd w:id="16"/>
    </w:p>
    <w:p w14:paraId="2C3983D2" w14:textId="77777777" w:rsidR="006A6B4E" w:rsidRPr="006A6B4E" w:rsidRDefault="006A6B4E" w:rsidP="006A6B4E">
      <w:pPr>
        <w:rPr>
          <w:rFonts w:asciiTheme="minorHAnsi" w:hAnsiTheme="minorHAnsi" w:cstheme="minorHAnsi"/>
        </w:rPr>
      </w:pPr>
      <w:r w:rsidRPr="006A6B4E">
        <w:rPr>
          <w:rFonts w:asciiTheme="minorHAnsi" w:hAnsiTheme="minorHAnsi" w:cstheme="minorHAnsi"/>
        </w:rPr>
        <w:t>At the time of publication:</w:t>
      </w:r>
    </w:p>
    <w:p w14:paraId="3582CD7B" w14:textId="0711EDC8" w:rsidR="006A6B4E" w:rsidRPr="006A6B4E" w:rsidRDefault="006A6B4E" w:rsidP="00C310F1">
      <w:pPr>
        <w:numPr>
          <w:ilvl w:val="0"/>
          <w:numId w:val="626"/>
        </w:numPr>
        <w:rPr>
          <w:rFonts w:asciiTheme="minorHAnsi" w:hAnsiTheme="minorHAnsi" w:cstheme="minorHAnsi"/>
        </w:rPr>
      </w:pPr>
      <w:r w:rsidRPr="006A6B4E">
        <w:rPr>
          <w:rFonts w:asciiTheme="minorHAnsi" w:hAnsiTheme="minorHAnsi" w:cstheme="minorHAnsi"/>
        </w:rPr>
        <w:t>all product descriptions and technical details reflect the best available information held by the Council</w:t>
      </w:r>
      <w:r w:rsidR="00472A21">
        <w:rPr>
          <w:rFonts w:asciiTheme="minorHAnsi" w:hAnsiTheme="minorHAnsi" w:cstheme="minorHAnsi"/>
        </w:rPr>
        <w:t>s and the ICB;</w:t>
      </w:r>
    </w:p>
    <w:p w14:paraId="7611B861" w14:textId="5C5BD546" w:rsidR="006A6B4E" w:rsidRPr="006A6B4E" w:rsidRDefault="006A6B4E" w:rsidP="00C310F1">
      <w:pPr>
        <w:numPr>
          <w:ilvl w:val="0"/>
          <w:numId w:val="626"/>
        </w:numPr>
        <w:rPr>
          <w:rFonts w:asciiTheme="minorHAnsi" w:hAnsiTheme="minorHAnsi" w:cstheme="minorHAnsi"/>
        </w:rPr>
      </w:pPr>
      <w:r w:rsidRPr="006A6B4E">
        <w:rPr>
          <w:rFonts w:asciiTheme="minorHAnsi" w:hAnsiTheme="minorHAnsi" w:cstheme="minorHAnsi"/>
        </w:rPr>
        <w:t>all included web links were live and accessible</w:t>
      </w:r>
      <w:r w:rsidR="00472A21">
        <w:rPr>
          <w:rFonts w:asciiTheme="minorHAnsi" w:hAnsiTheme="minorHAnsi" w:cstheme="minorHAnsi"/>
        </w:rPr>
        <w:t>; and</w:t>
      </w:r>
    </w:p>
    <w:p w14:paraId="20DB5322" w14:textId="4A11C1DC" w:rsidR="006A6B4E" w:rsidRPr="006A6B4E" w:rsidRDefault="006A6B4E" w:rsidP="00C310F1">
      <w:pPr>
        <w:numPr>
          <w:ilvl w:val="0"/>
          <w:numId w:val="626"/>
        </w:numPr>
        <w:rPr>
          <w:rFonts w:asciiTheme="minorHAnsi" w:hAnsiTheme="minorHAnsi" w:cstheme="minorHAnsi"/>
        </w:rPr>
      </w:pPr>
      <w:r w:rsidRPr="22AA4468">
        <w:rPr>
          <w:rFonts w:asciiTheme="minorHAnsi" w:hAnsiTheme="minorHAnsi" w:cstheme="minorBidi"/>
        </w:rPr>
        <w:t>specifications were aligned to current usage and commissioning practice</w:t>
      </w:r>
      <w:r w:rsidR="00472A21" w:rsidRPr="22AA4468">
        <w:rPr>
          <w:rFonts w:asciiTheme="minorHAnsi" w:hAnsiTheme="minorHAnsi" w:cstheme="minorBidi"/>
        </w:rPr>
        <w:t>.</w:t>
      </w:r>
    </w:p>
    <w:p w14:paraId="7C456961" w14:textId="2BD4E464" w:rsidR="53F3D069" w:rsidRDefault="53F3D069" w:rsidP="22AA4468">
      <w:pPr>
        <w:numPr>
          <w:ilvl w:val="0"/>
          <w:numId w:val="626"/>
        </w:numPr>
        <w:rPr>
          <w:rFonts w:asciiTheme="minorHAnsi" w:hAnsiTheme="minorHAnsi" w:cstheme="minorBidi"/>
        </w:rPr>
      </w:pPr>
      <w:r w:rsidRPr="22AA4468">
        <w:rPr>
          <w:rFonts w:eastAsia="Arial" w:cs="Arial"/>
        </w:rPr>
        <w:t>information contained within this document is indicative and may be updated following clinical review</w:t>
      </w:r>
    </w:p>
    <w:p w14:paraId="0A791E0F" w14:textId="77777777" w:rsidR="00472A21" w:rsidRDefault="00472A21" w:rsidP="006A6B4E">
      <w:pPr>
        <w:rPr>
          <w:rFonts w:asciiTheme="minorHAnsi" w:hAnsiTheme="minorHAnsi" w:cstheme="minorHAnsi"/>
        </w:rPr>
      </w:pPr>
    </w:p>
    <w:p w14:paraId="1910F66D" w14:textId="297780F1" w:rsidR="006A6B4E" w:rsidRPr="006A6B4E" w:rsidRDefault="006A6B4E" w:rsidP="006A6B4E">
      <w:pPr>
        <w:rPr>
          <w:rFonts w:asciiTheme="minorHAnsi" w:hAnsiTheme="minorHAnsi" w:cstheme="minorHAnsi"/>
        </w:rPr>
      </w:pPr>
      <w:r w:rsidRPr="006A6B4E">
        <w:rPr>
          <w:rFonts w:asciiTheme="minorHAnsi" w:hAnsiTheme="minorHAnsi" w:cstheme="minorHAnsi"/>
        </w:rPr>
        <w:t xml:space="preserve">The </w:t>
      </w:r>
      <w:r w:rsidR="00472A21">
        <w:rPr>
          <w:rFonts w:asciiTheme="minorHAnsi" w:hAnsiTheme="minorHAnsi" w:cstheme="minorHAnsi"/>
        </w:rPr>
        <w:t>partners</w:t>
      </w:r>
      <w:r w:rsidRPr="006A6B4E">
        <w:rPr>
          <w:rFonts w:asciiTheme="minorHAnsi" w:hAnsiTheme="minorHAnsi" w:cstheme="minorHAnsi"/>
        </w:rPr>
        <w:t xml:space="preserve"> recognises that product ranges may change over time. </w:t>
      </w:r>
      <w:r w:rsidR="00472A21">
        <w:rPr>
          <w:rFonts w:asciiTheme="minorHAnsi" w:hAnsiTheme="minorHAnsi" w:cstheme="minorHAnsi"/>
        </w:rPr>
        <w:t>The Provider</w:t>
      </w:r>
      <w:r w:rsidRPr="006A6B4E">
        <w:rPr>
          <w:rFonts w:asciiTheme="minorHAnsi" w:hAnsiTheme="minorHAnsi" w:cstheme="minorHAnsi"/>
        </w:rPr>
        <w:t xml:space="preserve"> will be expected to manage product lifecycle changes in line with contract requirements, ensuring continuity of supply and safe transition where substitutions are required.</w:t>
      </w:r>
    </w:p>
    <w:p w14:paraId="3ACA7A7B" w14:textId="77777777" w:rsidR="006A6B4E" w:rsidRPr="006A6B4E" w:rsidRDefault="00000000" w:rsidP="006A6B4E">
      <w:pPr>
        <w:rPr>
          <w:rFonts w:asciiTheme="minorHAnsi" w:hAnsiTheme="minorHAnsi" w:cstheme="minorHAnsi"/>
        </w:rPr>
      </w:pPr>
      <w:r>
        <w:rPr>
          <w:rFonts w:asciiTheme="minorHAnsi" w:hAnsiTheme="minorHAnsi" w:cstheme="minorHAnsi"/>
        </w:rPr>
        <w:pict w14:anchorId="00519B6B">
          <v:rect id="_x0000_i1029" style="width:0;height:1.5pt" o:hralign="center" o:hrstd="t" o:hr="t" fillcolor="#a0a0a0" stroked="f"/>
        </w:pict>
      </w:r>
    </w:p>
    <w:p w14:paraId="04C99415" w14:textId="0653F7BA" w:rsidR="006A6B4E" w:rsidRPr="006A6B4E" w:rsidRDefault="006A6B4E" w:rsidP="00472A21">
      <w:pPr>
        <w:pStyle w:val="Heading1"/>
      </w:pPr>
      <w:bookmarkStart w:id="17" w:name="_Toc227756791"/>
      <w:bookmarkStart w:id="18" w:name="_Toc228443798"/>
      <w:bookmarkStart w:id="19" w:name="_Toc228460277"/>
      <w:r w:rsidRPr="006A6B4E">
        <w:t xml:space="preserve">Final </w:t>
      </w:r>
      <w:r w:rsidR="00472A21">
        <w:t>n</w:t>
      </w:r>
      <w:r w:rsidRPr="006A6B4E">
        <w:t xml:space="preserve">ote to </w:t>
      </w:r>
      <w:r w:rsidR="00472A21">
        <w:t>b</w:t>
      </w:r>
      <w:r w:rsidRPr="006A6B4E">
        <w:t>idders</w:t>
      </w:r>
      <w:bookmarkEnd w:id="17"/>
      <w:bookmarkEnd w:id="18"/>
      <w:bookmarkEnd w:id="19"/>
    </w:p>
    <w:p w14:paraId="4A556398" w14:textId="25172447" w:rsidR="00DD346A" w:rsidRPr="006A6B4E" w:rsidRDefault="006A6B4E" w:rsidP="006A6B4E">
      <w:pPr>
        <w:rPr>
          <w:rFonts w:asciiTheme="minorHAnsi" w:hAnsiTheme="minorHAnsi" w:cstheme="minorHAnsi"/>
        </w:rPr>
      </w:pPr>
      <w:r w:rsidRPr="006A6B4E">
        <w:rPr>
          <w:rFonts w:asciiTheme="minorHAnsi" w:hAnsiTheme="minorHAnsi" w:cstheme="minorHAnsi"/>
        </w:rPr>
        <w:t>This catalogue is intended as a practical, transparent reference tool, supporting a consistent understanding of expectations and reducing ambiguity during the tender process. It should not be read in isolation, nor as a constraint on innovation or safe service development.</w:t>
      </w:r>
    </w:p>
    <w:p w14:paraId="1CE5B447" w14:textId="77777777" w:rsidR="00472A21" w:rsidRDefault="00472A21" w:rsidP="006A6B4E">
      <w:pPr>
        <w:rPr>
          <w:rFonts w:asciiTheme="minorHAnsi" w:hAnsiTheme="minorHAnsi" w:cstheme="minorHAnsi"/>
        </w:rPr>
      </w:pPr>
    </w:p>
    <w:p w14:paraId="7E915704" w14:textId="77777777" w:rsidR="00472A21" w:rsidRDefault="00472A21" w:rsidP="006A6B4E">
      <w:pPr>
        <w:rPr>
          <w:rFonts w:asciiTheme="minorHAnsi" w:hAnsiTheme="minorHAnsi" w:cstheme="minorHAnsi"/>
        </w:rPr>
      </w:pPr>
    </w:p>
    <w:p w14:paraId="78D202F9" w14:textId="02CDA229" w:rsidR="00FB16B0" w:rsidRPr="00472A21" w:rsidRDefault="00FB16B0" w:rsidP="006A6B4E">
      <w:pPr>
        <w:rPr>
          <w:rFonts w:asciiTheme="minorHAnsi" w:hAnsiTheme="minorHAnsi" w:cstheme="minorHAnsi"/>
        </w:rPr>
      </w:pPr>
      <w:r w:rsidRPr="006A6B4E">
        <w:rPr>
          <w:rFonts w:asciiTheme="minorHAnsi" w:hAnsiTheme="minorHAnsi" w:cstheme="minorHAnsi"/>
          <w:lang w:eastAsia="en-US"/>
        </w:rPr>
        <w:br w:type="page"/>
      </w:r>
    </w:p>
    <w:p w14:paraId="5798A2F1" w14:textId="651F8736" w:rsidR="001216BA" w:rsidRPr="00472A21" w:rsidRDefault="001216BA" w:rsidP="00472A21">
      <w:pPr>
        <w:pStyle w:val="Heading1"/>
      </w:pPr>
      <w:bookmarkStart w:id="20" w:name="_Toc227756792"/>
      <w:bookmarkStart w:id="21" w:name="_Toc228443799"/>
      <w:bookmarkStart w:id="22" w:name="_Toc228460278"/>
      <w:r>
        <w:lastRenderedPageBreak/>
        <w:t>Bathing</w:t>
      </w:r>
      <w:bookmarkEnd w:id="20"/>
      <w:bookmarkEnd w:id="21"/>
      <w:bookmarkEnd w:id="22"/>
    </w:p>
    <w:p w14:paraId="09A1123C" w14:textId="2E681097" w:rsidR="001216BA" w:rsidRPr="006A6B4E" w:rsidRDefault="00000000" w:rsidP="006A6B4E">
      <w:pPr>
        <w:rPr>
          <w:rFonts w:asciiTheme="minorHAnsi" w:hAnsiTheme="minorHAnsi" w:cstheme="minorHAnsi"/>
          <w:lang w:eastAsia="en-US"/>
        </w:rPr>
      </w:pPr>
      <w:r>
        <w:rPr>
          <w:rFonts w:asciiTheme="minorHAnsi" w:hAnsiTheme="minorHAnsi" w:cstheme="minorHAnsi"/>
          <w:lang w:eastAsia="en-US"/>
        </w:rPr>
        <w:pict w14:anchorId="50538026">
          <v:rect id="_x0000_i1030" style="width:0;height:1.5pt" o:hralign="center" o:hrstd="t" o:hr="t" fillcolor="#a0a0a0" stroked="f"/>
        </w:pict>
      </w:r>
    </w:p>
    <w:p w14:paraId="2C9E35BF" w14:textId="7D69B99F" w:rsidR="00DC6912" w:rsidRPr="000A7996" w:rsidRDefault="00DC6912" w:rsidP="00C310F1">
      <w:pPr>
        <w:pStyle w:val="Heading2"/>
        <w:numPr>
          <w:ilvl w:val="0"/>
          <w:numId w:val="644"/>
        </w:numPr>
        <w:rPr>
          <w:rFonts w:asciiTheme="minorHAnsi" w:hAnsiTheme="minorHAnsi" w:cstheme="minorHAnsi"/>
          <w:color w:val="FF0000"/>
          <w:sz w:val="24"/>
          <w:szCs w:val="24"/>
          <w:lang w:eastAsia="en-US"/>
        </w:rPr>
      </w:pPr>
      <w:r w:rsidRPr="000A7996">
        <w:rPr>
          <w:rFonts w:asciiTheme="minorHAnsi" w:eastAsia="Cambria" w:hAnsiTheme="minorHAnsi" w:cstheme="minorHAnsi"/>
          <w:sz w:val="24"/>
          <w:szCs w:val="24"/>
          <w:lang w:eastAsia="en-US"/>
        </w:rPr>
        <w:t>BAT216 – Bath Lift</w:t>
      </w:r>
      <w:r w:rsidR="16EB0ACC" w:rsidRPr="000A7996">
        <w:rPr>
          <w:rFonts w:asciiTheme="minorHAnsi" w:eastAsia="Cambria" w:hAnsiTheme="minorHAnsi" w:cstheme="minorHAnsi"/>
          <w:sz w:val="24"/>
          <w:szCs w:val="24"/>
          <w:lang w:eastAsia="en-US"/>
        </w:rPr>
        <w:t xml:space="preserve"> – </w:t>
      </w:r>
      <w:r w:rsidRPr="000A7996">
        <w:rPr>
          <w:rFonts w:asciiTheme="minorHAnsi" w:eastAsia="Cambria" w:hAnsiTheme="minorHAnsi" w:cstheme="minorHAnsi"/>
          <w:sz w:val="24"/>
          <w:szCs w:val="24"/>
          <w:lang w:eastAsia="en-US"/>
        </w:rPr>
        <w:t>Neptune</w:t>
      </w:r>
    </w:p>
    <w:p w14:paraId="1EA5F2EF" w14:textId="77777777" w:rsidR="00992D89" w:rsidRPr="000A7996" w:rsidRDefault="00DC6912" w:rsidP="006A6B4E">
      <w:pPr>
        <w:rPr>
          <w:rFonts w:asciiTheme="minorHAnsi" w:hAnsiTheme="minorHAnsi" w:cstheme="minorHAnsi"/>
          <w:lang w:eastAsia="en-US"/>
        </w:rPr>
      </w:pPr>
      <w:r w:rsidRPr="000A7996">
        <w:rPr>
          <w:rFonts w:asciiTheme="minorHAnsi" w:hAnsiTheme="minorHAnsi" w:cstheme="minorHAnsi"/>
          <w:b/>
          <w:bCs/>
          <w:lang w:eastAsia="en-US"/>
        </w:rPr>
        <w:t>Features</w:t>
      </w:r>
      <w:r w:rsidRPr="000A7996">
        <w:rPr>
          <w:rFonts w:asciiTheme="minorHAnsi" w:hAnsiTheme="minorHAnsi" w:cstheme="minorHAnsi"/>
          <w:lang w:eastAsia="en-US"/>
        </w:rPr>
        <w:br/>
        <w:t>Electronic bath lift with reclining backrest, hand control, and washable covers. Designed for safe and comfortable bathing.</w:t>
      </w:r>
    </w:p>
    <w:p w14:paraId="7E86D67E" w14:textId="1B68CDA5" w:rsidR="00DC6912" w:rsidRPr="000A7996" w:rsidRDefault="00DC6912" w:rsidP="006A6B4E">
      <w:pPr>
        <w:rPr>
          <w:rFonts w:asciiTheme="minorHAnsi" w:hAnsiTheme="minorHAnsi" w:cstheme="minorHAnsi"/>
          <w:lang w:eastAsia="en-US"/>
        </w:rPr>
      </w:pPr>
      <w:r w:rsidRPr="000A7996">
        <w:rPr>
          <w:rFonts w:asciiTheme="minorHAnsi" w:hAnsiTheme="minorHAnsi" w:cstheme="minorHAnsi"/>
          <w:b/>
          <w:bCs/>
          <w:lang w:eastAsia="en-US"/>
        </w:rPr>
        <w:t>Technical specification</w:t>
      </w:r>
      <w:r w:rsidRPr="000A7996">
        <w:rPr>
          <w:rFonts w:asciiTheme="minorHAnsi" w:hAnsiTheme="minorHAnsi" w:cstheme="minorHAnsi"/>
          <w:lang w:eastAsia="en-US"/>
        </w:rPr>
        <w:t xml:space="preserve"> </w:t>
      </w:r>
    </w:p>
    <w:p w14:paraId="637B7BBA" w14:textId="6D812086" w:rsidR="00AE7B12" w:rsidRPr="000A7996" w:rsidRDefault="00AE7B12" w:rsidP="00C310F1">
      <w:pPr>
        <w:pStyle w:val="ListParagraph"/>
        <w:numPr>
          <w:ilvl w:val="0"/>
          <w:numId w:val="558"/>
        </w:numPr>
        <w:rPr>
          <w:rFonts w:asciiTheme="minorHAnsi" w:hAnsiTheme="minorHAnsi" w:cstheme="minorHAnsi"/>
          <w:lang w:eastAsia="en-US"/>
        </w:rPr>
      </w:pPr>
      <w:r w:rsidRPr="000A7996">
        <w:rPr>
          <w:rFonts w:asciiTheme="minorHAnsi" w:hAnsiTheme="minorHAnsi" w:cstheme="minorHAnsi"/>
          <w:lang w:eastAsia="en-US"/>
        </w:rPr>
        <w:t>Height</w:t>
      </w:r>
      <w:r w:rsidR="00BF38AE" w:rsidRPr="000A7996">
        <w:rPr>
          <w:rFonts w:asciiTheme="minorHAnsi" w:hAnsiTheme="minorHAnsi" w:cstheme="minorHAnsi"/>
          <w:lang w:eastAsia="en-US"/>
        </w:rPr>
        <w:t xml:space="preserve">: </w:t>
      </w:r>
      <w:r w:rsidRPr="000A7996">
        <w:rPr>
          <w:rFonts w:asciiTheme="minorHAnsi" w:hAnsiTheme="minorHAnsi" w:cstheme="minorHAnsi"/>
          <w:lang w:eastAsia="en-US"/>
        </w:rPr>
        <w:t>7-43cm</w:t>
      </w:r>
    </w:p>
    <w:p w14:paraId="134680D7" w14:textId="57809915" w:rsidR="00AE7B12" w:rsidRPr="000A7996" w:rsidRDefault="00AE7B12" w:rsidP="00C310F1">
      <w:pPr>
        <w:pStyle w:val="ListParagraph"/>
        <w:numPr>
          <w:ilvl w:val="0"/>
          <w:numId w:val="558"/>
        </w:numPr>
        <w:rPr>
          <w:rFonts w:asciiTheme="minorHAnsi" w:hAnsiTheme="minorHAnsi" w:cstheme="minorHAnsi"/>
          <w:lang w:eastAsia="en-US"/>
        </w:rPr>
      </w:pPr>
      <w:r w:rsidRPr="000A7996">
        <w:rPr>
          <w:rFonts w:asciiTheme="minorHAnsi" w:hAnsiTheme="minorHAnsi" w:cstheme="minorHAnsi"/>
          <w:lang w:eastAsia="en-US"/>
        </w:rPr>
        <w:t>Width</w:t>
      </w:r>
      <w:r w:rsidR="00BF38AE" w:rsidRPr="000A7996">
        <w:rPr>
          <w:rFonts w:asciiTheme="minorHAnsi" w:hAnsiTheme="minorHAnsi" w:cstheme="minorHAnsi"/>
          <w:lang w:eastAsia="en-US"/>
        </w:rPr>
        <w:t xml:space="preserve">: </w:t>
      </w:r>
      <w:r w:rsidRPr="000A7996">
        <w:rPr>
          <w:rFonts w:asciiTheme="minorHAnsi" w:hAnsiTheme="minorHAnsi" w:cstheme="minorHAnsi"/>
          <w:lang w:eastAsia="en-US"/>
        </w:rPr>
        <w:t>35-73cm</w:t>
      </w:r>
    </w:p>
    <w:p w14:paraId="12C96BA9" w14:textId="56C57ABD" w:rsidR="00AE7B12" w:rsidRPr="000A7996" w:rsidRDefault="00AE7B12" w:rsidP="00C310F1">
      <w:pPr>
        <w:pStyle w:val="ListParagraph"/>
        <w:numPr>
          <w:ilvl w:val="0"/>
          <w:numId w:val="558"/>
        </w:numPr>
        <w:rPr>
          <w:rFonts w:asciiTheme="minorHAnsi" w:hAnsiTheme="minorHAnsi" w:cstheme="minorHAnsi"/>
          <w:lang w:eastAsia="en-US"/>
        </w:rPr>
      </w:pPr>
      <w:r w:rsidRPr="000A7996">
        <w:rPr>
          <w:rFonts w:asciiTheme="minorHAnsi" w:hAnsiTheme="minorHAnsi" w:cstheme="minorHAnsi"/>
          <w:lang w:eastAsia="en-US"/>
        </w:rPr>
        <w:t>Depth</w:t>
      </w:r>
      <w:r w:rsidR="00BF38AE" w:rsidRPr="000A7996">
        <w:rPr>
          <w:rFonts w:asciiTheme="minorHAnsi" w:hAnsiTheme="minorHAnsi" w:cstheme="minorHAnsi"/>
          <w:lang w:eastAsia="en-US"/>
        </w:rPr>
        <w:t xml:space="preserve">: </w:t>
      </w:r>
      <w:r w:rsidRPr="000A7996">
        <w:rPr>
          <w:rFonts w:asciiTheme="minorHAnsi" w:hAnsiTheme="minorHAnsi" w:cstheme="minorHAnsi"/>
          <w:lang w:eastAsia="en-US"/>
        </w:rPr>
        <w:t>73cm</w:t>
      </w:r>
    </w:p>
    <w:p w14:paraId="5433E4AC" w14:textId="4506CB93" w:rsidR="00AE7B12" w:rsidRPr="000A7996" w:rsidRDefault="00AE7B12" w:rsidP="00C310F1">
      <w:pPr>
        <w:pStyle w:val="ListParagraph"/>
        <w:numPr>
          <w:ilvl w:val="0"/>
          <w:numId w:val="558"/>
        </w:numPr>
        <w:rPr>
          <w:rFonts w:asciiTheme="minorHAnsi" w:hAnsiTheme="minorHAnsi" w:cstheme="minorHAnsi"/>
          <w:lang w:eastAsia="en-US"/>
        </w:rPr>
      </w:pPr>
      <w:r w:rsidRPr="000A7996">
        <w:rPr>
          <w:rFonts w:asciiTheme="minorHAnsi" w:hAnsiTheme="minorHAnsi" w:cstheme="minorHAnsi"/>
          <w:lang w:eastAsia="en-US"/>
        </w:rPr>
        <w:t>Seat Height</w:t>
      </w:r>
      <w:r w:rsidR="00BF38AE" w:rsidRPr="000A7996">
        <w:rPr>
          <w:rFonts w:asciiTheme="minorHAnsi" w:hAnsiTheme="minorHAnsi" w:cstheme="minorHAnsi"/>
          <w:lang w:eastAsia="en-US"/>
        </w:rPr>
        <w:t xml:space="preserve">: </w:t>
      </w:r>
      <w:r w:rsidRPr="000A7996">
        <w:rPr>
          <w:rFonts w:asciiTheme="minorHAnsi" w:hAnsiTheme="minorHAnsi" w:cstheme="minorHAnsi"/>
          <w:lang w:eastAsia="en-US"/>
        </w:rPr>
        <w:t>7-43cm</w:t>
      </w:r>
    </w:p>
    <w:p w14:paraId="65D86FC0" w14:textId="03E8DFA7" w:rsidR="00AE7B12" w:rsidRPr="000A7996" w:rsidRDefault="00AE7B12" w:rsidP="00C310F1">
      <w:pPr>
        <w:pStyle w:val="ListParagraph"/>
        <w:numPr>
          <w:ilvl w:val="0"/>
          <w:numId w:val="558"/>
        </w:numPr>
        <w:rPr>
          <w:rFonts w:asciiTheme="minorHAnsi" w:hAnsiTheme="minorHAnsi" w:cstheme="minorHAnsi"/>
          <w:lang w:eastAsia="en-US"/>
        </w:rPr>
      </w:pPr>
      <w:r w:rsidRPr="000A7996">
        <w:rPr>
          <w:rFonts w:asciiTheme="minorHAnsi" w:hAnsiTheme="minorHAnsi" w:cstheme="minorHAnsi"/>
          <w:lang w:eastAsia="en-US"/>
        </w:rPr>
        <w:t>Seat Depth</w:t>
      </w:r>
      <w:r w:rsidR="00BF38AE" w:rsidRPr="000A7996">
        <w:rPr>
          <w:rFonts w:asciiTheme="minorHAnsi" w:hAnsiTheme="minorHAnsi" w:cstheme="minorHAnsi"/>
          <w:lang w:eastAsia="en-US"/>
        </w:rPr>
        <w:t xml:space="preserve">: </w:t>
      </w:r>
      <w:r w:rsidRPr="000A7996">
        <w:rPr>
          <w:rFonts w:asciiTheme="minorHAnsi" w:hAnsiTheme="minorHAnsi" w:cstheme="minorHAnsi"/>
          <w:lang w:eastAsia="en-US"/>
        </w:rPr>
        <w:t>34cm</w:t>
      </w:r>
    </w:p>
    <w:p w14:paraId="3B440DB7" w14:textId="3908065D" w:rsidR="00AE7B12" w:rsidRPr="000A7996" w:rsidRDefault="00AE7B12" w:rsidP="00C310F1">
      <w:pPr>
        <w:pStyle w:val="ListParagraph"/>
        <w:numPr>
          <w:ilvl w:val="0"/>
          <w:numId w:val="558"/>
        </w:numPr>
        <w:rPr>
          <w:rFonts w:asciiTheme="minorHAnsi" w:hAnsiTheme="minorHAnsi" w:cstheme="minorHAnsi"/>
          <w:lang w:eastAsia="en-US"/>
        </w:rPr>
      </w:pPr>
      <w:r w:rsidRPr="000A7996">
        <w:rPr>
          <w:rFonts w:asciiTheme="minorHAnsi" w:hAnsiTheme="minorHAnsi" w:cstheme="minorHAnsi"/>
          <w:lang w:eastAsia="en-US"/>
        </w:rPr>
        <w:t>Seat Width</w:t>
      </w:r>
      <w:r w:rsidR="00BF38AE" w:rsidRPr="000A7996">
        <w:rPr>
          <w:rFonts w:asciiTheme="minorHAnsi" w:hAnsiTheme="minorHAnsi" w:cstheme="minorHAnsi"/>
          <w:lang w:eastAsia="en-US"/>
        </w:rPr>
        <w:t xml:space="preserve">: </w:t>
      </w:r>
      <w:r w:rsidRPr="000A7996">
        <w:rPr>
          <w:rFonts w:asciiTheme="minorHAnsi" w:hAnsiTheme="minorHAnsi" w:cstheme="minorHAnsi"/>
          <w:lang w:eastAsia="en-US"/>
        </w:rPr>
        <w:t>35cm</w:t>
      </w:r>
    </w:p>
    <w:p w14:paraId="3CCEEDB6" w14:textId="64AAD0D7" w:rsidR="00AE7B12" w:rsidRPr="000A7996" w:rsidRDefault="00AE7B12" w:rsidP="00C310F1">
      <w:pPr>
        <w:pStyle w:val="ListParagraph"/>
        <w:numPr>
          <w:ilvl w:val="0"/>
          <w:numId w:val="558"/>
        </w:numPr>
        <w:rPr>
          <w:rFonts w:asciiTheme="minorHAnsi" w:hAnsiTheme="minorHAnsi" w:cstheme="minorHAnsi"/>
          <w:lang w:eastAsia="en-US"/>
        </w:rPr>
      </w:pPr>
      <w:r w:rsidRPr="000A7996">
        <w:rPr>
          <w:rFonts w:asciiTheme="minorHAnsi" w:hAnsiTheme="minorHAnsi" w:cstheme="minorHAnsi"/>
          <w:lang w:eastAsia="en-US"/>
        </w:rPr>
        <w:t>Backrest Height</w:t>
      </w:r>
      <w:r w:rsidR="00BF38AE" w:rsidRPr="000A7996">
        <w:rPr>
          <w:rFonts w:asciiTheme="minorHAnsi" w:hAnsiTheme="minorHAnsi" w:cstheme="minorHAnsi"/>
          <w:lang w:eastAsia="en-US"/>
        </w:rPr>
        <w:t xml:space="preserve">: </w:t>
      </w:r>
      <w:r w:rsidRPr="000A7996">
        <w:rPr>
          <w:rFonts w:asciiTheme="minorHAnsi" w:hAnsiTheme="minorHAnsi" w:cstheme="minorHAnsi"/>
          <w:lang w:eastAsia="en-US"/>
        </w:rPr>
        <w:t>67cm</w:t>
      </w:r>
    </w:p>
    <w:p w14:paraId="69823CDA" w14:textId="22F50572" w:rsidR="00AE7B12" w:rsidRPr="000A7996" w:rsidRDefault="00AE7B12" w:rsidP="00C310F1">
      <w:pPr>
        <w:pStyle w:val="ListParagraph"/>
        <w:numPr>
          <w:ilvl w:val="0"/>
          <w:numId w:val="558"/>
        </w:numPr>
        <w:rPr>
          <w:rFonts w:asciiTheme="minorHAnsi" w:hAnsiTheme="minorHAnsi" w:cstheme="minorHAnsi"/>
          <w:lang w:eastAsia="en-US"/>
        </w:rPr>
      </w:pPr>
      <w:r w:rsidRPr="000A7996">
        <w:rPr>
          <w:rFonts w:asciiTheme="minorHAnsi" w:hAnsiTheme="minorHAnsi" w:cstheme="minorHAnsi"/>
          <w:lang w:eastAsia="en-US"/>
        </w:rPr>
        <w:t>Backrest Width</w:t>
      </w:r>
      <w:r w:rsidR="00BF38AE" w:rsidRPr="000A7996">
        <w:rPr>
          <w:rFonts w:asciiTheme="minorHAnsi" w:hAnsiTheme="minorHAnsi" w:cstheme="minorHAnsi"/>
          <w:lang w:eastAsia="en-US"/>
        </w:rPr>
        <w:t xml:space="preserve">: </w:t>
      </w:r>
      <w:r w:rsidRPr="000A7996">
        <w:rPr>
          <w:rFonts w:asciiTheme="minorHAnsi" w:hAnsiTheme="minorHAnsi" w:cstheme="minorHAnsi"/>
          <w:lang w:eastAsia="en-US"/>
        </w:rPr>
        <w:t>35cm</w:t>
      </w:r>
    </w:p>
    <w:p w14:paraId="446559F3" w14:textId="77777777" w:rsidR="00AE7B12" w:rsidRPr="000A7996" w:rsidRDefault="00AE7B12" w:rsidP="00C310F1">
      <w:pPr>
        <w:pStyle w:val="ListParagraph"/>
        <w:numPr>
          <w:ilvl w:val="0"/>
          <w:numId w:val="558"/>
        </w:numPr>
        <w:rPr>
          <w:rFonts w:asciiTheme="minorHAnsi" w:hAnsiTheme="minorHAnsi" w:cstheme="minorHAnsi"/>
          <w:lang w:eastAsia="en-US"/>
        </w:rPr>
      </w:pPr>
      <w:r w:rsidRPr="000A7996">
        <w:rPr>
          <w:rFonts w:asciiTheme="minorHAnsi" w:hAnsiTheme="minorHAnsi" w:cstheme="minorHAnsi"/>
          <w:lang w:eastAsia="en-US"/>
        </w:rPr>
        <w:t>Batteries Included?</w:t>
      </w:r>
      <w:r w:rsidRPr="000A7996">
        <w:rPr>
          <w:rFonts w:asciiTheme="minorHAnsi" w:hAnsiTheme="minorHAnsi" w:cstheme="minorHAnsi"/>
          <w:lang w:eastAsia="en-US"/>
        </w:rPr>
        <w:tab/>
        <w:t>Yes</w:t>
      </w:r>
    </w:p>
    <w:p w14:paraId="7F38A88C" w14:textId="14BFE1D2" w:rsidR="00AE7B12" w:rsidRPr="000A7996" w:rsidRDefault="00AE7B12" w:rsidP="00C310F1">
      <w:pPr>
        <w:pStyle w:val="ListParagraph"/>
        <w:numPr>
          <w:ilvl w:val="0"/>
          <w:numId w:val="558"/>
        </w:numPr>
        <w:rPr>
          <w:rFonts w:asciiTheme="minorHAnsi" w:hAnsiTheme="minorHAnsi" w:cstheme="minorHAnsi"/>
          <w:lang w:eastAsia="en-US"/>
        </w:rPr>
      </w:pPr>
      <w:r w:rsidRPr="000A7996">
        <w:rPr>
          <w:rFonts w:asciiTheme="minorHAnsi" w:hAnsiTheme="minorHAnsi" w:cstheme="minorHAnsi"/>
          <w:lang w:eastAsia="en-US"/>
        </w:rPr>
        <w:t>Battery Cell Type</w:t>
      </w:r>
      <w:r w:rsidR="00BF38AE" w:rsidRPr="000A7996">
        <w:rPr>
          <w:rFonts w:asciiTheme="minorHAnsi" w:hAnsiTheme="minorHAnsi" w:cstheme="minorHAnsi"/>
          <w:lang w:eastAsia="en-US"/>
        </w:rPr>
        <w:t xml:space="preserve">: </w:t>
      </w:r>
      <w:r w:rsidRPr="000A7996">
        <w:rPr>
          <w:rFonts w:asciiTheme="minorHAnsi" w:hAnsiTheme="minorHAnsi" w:cstheme="minorHAnsi"/>
          <w:lang w:eastAsia="en-US"/>
        </w:rPr>
        <w:t>Ni-</w:t>
      </w:r>
      <w:proofErr w:type="spellStart"/>
      <w:r w:rsidRPr="000A7996">
        <w:rPr>
          <w:rFonts w:asciiTheme="minorHAnsi" w:hAnsiTheme="minorHAnsi" w:cstheme="minorHAnsi"/>
          <w:lang w:eastAsia="en-US"/>
        </w:rPr>
        <w:t>Mh</w:t>
      </w:r>
      <w:proofErr w:type="spellEnd"/>
    </w:p>
    <w:p w14:paraId="3BA70AEE" w14:textId="2C98BCE6" w:rsidR="00AE7B12" w:rsidRPr="000A7996" w:rsidRDefault="00AE7B12" w:rsidP="00C310F1">
      <w:pPr>
        <w:pStyle w:val="ListParagraph"/>
        <w:numPr>
          <w:ilvl w:val="0"/>
          <w:numId w:val="558"/>
        </w:numPr>
        <w:rPr>
          <w:rFonts w:asciiTheme="minorHAnsi" w:hAnsiTheme="minorHAnsi" w:cstheme="minorHAnsi"/>
          <w:lang w:eastAsia="en-US"/>
        </w:rPr>
      </w:pPr>
      <w:r w:rsidRPr="000A7996">
        <w:rPr>
          <w:rFonts w:asciiTheme="minorHAnsi" w:hAnsiTheme="minorHAnsi" w:cstheme="minorHAnsi"/>
          <w:lang w:eastAsia="en-US"/>
        </w:rPr>
        <w:t>Number of Batteries</w:t>
      </w:r>
      <w:r w:rsidR="00BF38AE" w:rsidRPr="000A7996">
        <w:rPr>
          <w:rFonts w:asciiTheme="minorHAnsi" w:hAnsiTheme="minorHAnsi" w:cstheme="minorHAnsi"/>
          <w:lang w:eastAsia="en-US"/>
        </w:rPr>
        <w:t>: 1</w:t>
      </w:r>
      <w:r w:rsidRPr="000A7996">
        <w:rPr>
          <w:rFonts w:asciiTheme="minorHAnsi" w:hAnsiTheme="minorHAnsi" w:cstheme="minorHAnsi"/>
          <w:lang w:eastAsia="en-US"/>
        </w:rPr>
        <w:tab/>
        <w:t>1</w:t>
      </w:r>
    </w:p>
    <w:p w14:paraId="125B20E9" w14:textId="5B0DA7D2" w:rsidR="00AE7B12" w:rsidRPr="000A7996" w:rsidRDefault="00AE7B12" w:rsidP="00C310F1">
      <w:pPr>
        <w:pStyle w:val="ListParagraph"/>
        <w:numPr>
          <w:ilvl w:val="0"/>
          <w:numId w:val="558"/>
        </w:numPr>
        <w:rPr>
          <w:rFonts w:asciiTheme="minorHAnsi" w:hAnsiTheme="minorHAnsi" w:cstheme="minorHAnsi"/>
          <w:lang w:eastAsia="en-US"/>
        </w:rPr>
      </w:pPr>
      <w:r w:rsidRPr="000A7996">
        <w:rPr>
          <w:rFonts w:asciiTheme="minorHAnsi" w:hAnsiTheme="minorHAnsi" w:cstheme="minorHAnsi"/>
          <w:lang w:eastAsia="en-US"/>
        </w:rPr>
        <w:t>Product Weight</w:t>
      </w:r>
      <w:r w:rsidR="00BF38AE" w:rsidRPr="000A7996">
        <w:rPr>
          <w:rFonts w:asciiTheme="minorHAnsi" w:hAnsiTheme="minorHAnsi" w:cstheme="minorHAnsi"/>
          <w:lang w:eastAsia="en-US"/>
        </w:rPr>
        <w:t xml:space="preserve">: </w:t>
      </w:r>
      <w:r w:rsidRPr="000A7996">
        <w:rPr>
          <w:rFonts w:asciiTheme="minorHAnsi" w:hAnsiTheme="minorHAnsi" w:cstheme="minorHAnsi"/>
          <w:lang w:eastAsia="en-US"/>
        </w:rPr>
        <w:t>9kg (20lb)</w:t>
      </w:r>
    </w:p>
    <w:p w14:paraId="57844CAB" w14:textId="430C5F75" w:rsidR="00992D89" w:rsidRPr="000A7996" w:rsidRDefault="00DC6912" w:rsidP="00C310F1">
      <w:pPr>
        <w:pStyle w:val="ListParagraph"/>
        <w:numPr>
          <w:ilvl w:val="0"/>
          <w:numId w:val="558"/>
        </w:numPr>
        <w:rPr>
          <w:rFonts w:asciiTheme="minorHAnsi" w:hAnsiTheme="minorHAnsi" w:cstheme="minorHAnsi"/>
          <w:lang w:eastAsia="en-US"/>
        </w:rPr>
      </w:pPr>
      <w:r w:rsidRPr="000A7996">
        <w:rPr>
          <w:rFonts w:asciiTheme="minorHAnsi" w:hAnsiTheme="minorHAnsi" w:cstheme="minorHAnsi"/>
          <w:lang w:eastAsia="en-US"/>
        </w:rPr>
        <w:t xml:space="preserve">User </w:t>
      </w:r>
      <w:r w:rsidR="00AE7B12" w:rsidRPr="000A7996">
        <w:rPr>
          <w:rFonts w:asciiTheme="minorHAnsi" w:hAnsiTheme="minorHAnsi" w:cstheme="minorHAnsi"/>
          <w:lang w:eastAsia="en-US"/>
        </w:rPr>
        <w:t>Weight Capacity</w:t>
      </w:r>
      <w:r w:rsidR="00BF38AE" w:rsidRPr="000A7996">
        <w:rPr>
          <w:rFonts w:asciiTheme="minorHAnsi" w:hAnsiTheme="minorHAnsi" w:cstheme="minorHAnsi"/>
          <w:lang w:eastAsia="en-US"/>
        </w:rPr>
        <w:t xml:space="preserve">: </w:t>
      </w:r>
      <w:r w:rsidR="00AE7B12" w:rsidRPr="000A7996">
        <w:rPr>
          <w:rFonts w:asciiTheme="minorHAnsi" w:hAnsiTheme="minorHAnsi" w:cstheme="minorHAnsi"/>
          <w:lang w:eastAsia="en-US"/>
        </w:rPr>
        <w:t>160kg (25st)</w:t>
      </w:r>
    </w:p>
    <w:p w14:paraId="74688A92" w14:textId="6DA113DF" w:rsidR="00DC6912" w:rsidRPr="000A7996" w:rsidRDefault="00DC6912" w:rsidP="00992D89">
      <w:pPr>
        <w:rPr>
          <w:rFonts w:asciiTheme="minorHAnsi" w:hAnsiTheme="minorHAnsi" w:cstheme="minorHAnsi"/>
          <w:lang w:eastAsia="en-US"/>
        </w:rPr>
      </w:pPr>
      <w:r w:rsidRPr="000A7996">
        <w:rPr>
          <w:rFonts w:asciiTheme="minorHAnsi" w:hAnsiTheme="minorHAnsi" w:cstheme="minorHAnsi"/>
          <w:b/>
          <w:bCs/>
          <w:lang w:eastAsia="en-US"/>
        </w:rPr>
        <w:t>Safety features</w:t>
      </w:r>
      <w:r w:rsidRPr="000A7996">
        <w:rPr>
          <w:rFonts w:asciiTheme="minorHAnsi" w:hAnsiTheme="minorHAnsi" w:cstheme="minorHAnsi"/>
          <w:lang w:eastAsia="en-US"/>
        </w:rPr>
        <w:t xml:space="preserve"> </w:t>
      </w:r>
    </w:p>
    <w:p w14:paraId="699906D6" w14:textId="77777777" w:rsidR="00DC6912" w:rsidRPr="000A7996" w:rsidRDefault="00DC6912" w:rsidP="46D8F539">
      <w:pPr>
        <w:numPr>
          <w:ilvl w:val="0"/>
          <w:numId w:val="16"/>
        </w:numPr>
        <w:rPr>
          <w:rFonts w:asciiTheme="minorHAnsi" w:hAnsiTheme="minorHAnsi" w:cstheme="minorBidi"/>
          <w:lang w:eastAsia="en-US"/>
        </w:rPr>
      </w:pPr>
      <w:r w:rsidRPr="46D8F539">
        <w:rPr>
          <w:rFonts w:asciiTheme="minorHAnsi" w:hAnsiTheme="minorHAnsi" w:cstheme="minorBidi"/>
          <w:lang w:eastAsia="en-US"/>
        </w:rPr>
        <w:t xml:space="preserve">Safety standards and compliance: CE marked </w:t>
      </w:r>
    </w:p>
    <w:p w14:paraId="2EA82D10" w14:textId="77777777" w:rsidR="00DC6912" w:rsidRPr="000A7996" w:rsidRDefault="00DC6912" w:rsidP="006A6B4E">
      <w:pPr>
        <w:numPr>
          <w:ilvl w:val="0"/>
          <w:numId w:val="16"/>
        </w:numPr>
        <w:rPr>
          <w:rFonts w:asciiTheme="minorHAnsi" w:hAnsiTheme="minorHAnsi" w:cstheme="minorHAnsi"/>
          <w:lang w:eastAsia="en-US"/>
        </w:rPr>
      </w:pPr>
      <w:r w:rsidRPr="000A7996">
        <w:rPr>
          <w:rFonts w:asciiTheme="minorHAnsi" w:hAnsiTheme="minorHAnsi" w:cstheme="minorHAnsi"/>
          <w:lang w:eastAsia="en-US"/>
        </w:rPr>
        <w:t xml:space="preserve">Emergency lowering function: Yes </w:t>
      </w:r>
    </w:p>
    <w:p w14:paraId="04D5992E" w14:textId="77777777" w:rsidR="00DC6912" w:rsidRPr="000A7996" w:rsidRDefault="00DC6912" w:rsidP="006A6B4E">
      <w:pPr>
        <w:numPr>
          <w:ilvl w:val="0"/>
          <w:numId w:val="16"/>
        </w:numPr>
        <w:rPr>
          <w:rFonts w:asciiTheme="minorHAnsi" w:hAnsiTheme="minorHAnsi" w:cstheme="minorHAnsi"/>
          <w:lang w:eastAsia="en-US"/>
        </w:rPr>
      </w:pPr>
      <w:r w:rsidRPr="000A7996">
        <w:rPr>
          <w:rFonts w:asciiTheme="minorHAnsi" w:hAnsiTheme="minorHAnsi" w:cstheme="minorHAnsi"/>
          <w:lang w:eastAsia="en-US"/>
        </w:rPr>
        <w:t xml:space="preserve">Alerts: Battery indicator </w:t>
      </w:r>
    </w:p>
    <w:p w14:paraId="11622F70" w14:textId="77777777" w:rsidR="00DC6912" w:rsidRPr="000A7996" w:rsidRDefault="00DC6912" w:rsidP="006A6B4E">
      <w:pPr>
        <w:numPr>
          <w:ilvl w:val="0"/>
          <w:numId w:val="16"/>
        </w:numPr>
        <w:rPr>
          <w:rFonts w:asciiTheme="minorHAnsi" w:hAnsiTheme="minorHAnsi" w:cstheme="minorHAnsi"/>
          <w:lang w:eastAsia="en-US"/>
        </w:rPr>
      </w:pPr>
      <w:r w:rsidRPr="000A7996">
        <w:rPr>
          <w:rFonts w:asciiTheme="minorHAnsi" w:hAnsiTheme="minorHAnsi" w:cstheme="minorHAnsi"/>
          <w:lang w:eastAsia="en-US"/>
        </w:rPr>
        <w:t xml:space="preserve">Noise level: Low </w:t>
      </w:r>
    </w:p>
    <w:p w14:paraId="7EC2983A" w14:textId="77777777" w:rsidR="00DC6912" w:rsidRPr="000A7996" w:rsidRDefault="00DC6912" w:rsidP="006A6B4E">
      <w:pPr>
        <w:numPr>
          <w:ilvl w:val="0"/>
          <w:numId w:val="16"/>
        </w:numPr>
        <w:rPr>
          <w:rFonts w:asciiTheme="minorHAnsi" w:hAnsiTheme="minorHAnsi" w:cstheme="minorHAnsi"/>
          <w:lang w:eastAsia="en-US"/>
        </w:rPr>
      </w:pPr>
      <w:r w:rsidRPr="000A7996">
        <w:rPr>
          <w:rFonts w:asciiTheme="minorHAnsi" w:hAnsiTheme="minorHAnsi" w:cstheme="minorHAnsi"/>
          <w:lang w:eastAsia="en-US"/>
        </w:rPr>
        <w:t>Cleaning instructions: Wipe clean with mild detergent</w:t>
      </w:r>
    </w:p>
    <w:p w14:paraId="2C0EE361" w14:textId="5C9ADA88" w:rsidR="00131090" w:rsidRPr="000A7996" w:rsidRDefault="00DC6912" w:rsidP="46D8F539">
      <w:pPr>
        <w:rPr>
          <w:rFonts w:asciiTheme="minorHAnsi" w:hAnsiTheme="minorHAnsi" w:cstheme="minorBidi"/>
          <w:lang w:val="nl-BE"/>
        </w:rPr>
      </w:pPr>
      <w:r w:rsidRPr="46D8F539">
        <w:rPr>
          <w:rFonts w:asciiTheme="minorHAnsi" w:hAnsiTheme="minorHAnsi" w:cstheme="minorBidi"/>
          <w:b/>
          <w:bCs/>
          <w:lang w:val="nl-BE" w:eastAsia="en-US"/>
        </w:rPr>
        <w:t>Website link</w:t>
      </w:r>
      <w:r w:rsidR="000A7996" w:rsidRPr="46D8F539">
        <w:rPr>
          <w:rFonts w:asciiTheme="minorHAnsi" w:hAnsiTheme="minorHAnsi" w:cstheme="minorBidi"/>
          <w:b/>
          <w:bCs/>
          <w:lang w:val="nl-BE" w:eastAsia="en-US"/>
        </w:rPr>
        <w:t xml:space="preserve">: </w:t>
      </w:r>
      <w:hyperlink r:id="rId15">
        <w:r w:rsidR="00D347DC" w:rsidRPr="46D8F539">
          <w:rPr>
            <w:rFonts w:asciiTheme="minorHAnsi" w:eastAsia="Times New Roman" w:hAnsiTheme="minorHAnsi" w:cstheme="minorBidi"/>
            <w:color w:val="0000FF"/>
            <w:u w:val="single"/>
            <w:lang w:val="nl-BE"/>
          </w:rPr>
          <w:t>https://drivemedical.co.uk/community/neptune-bathlift</w:t>
        </w:r>
      </w:hyperlink>
    </w:p>
    <w:p w14:paraId="542B26B6" w14:textId="77777777" w:rsidR="00596D00" w:rsidRPr="000A7996" w:rsidRDefault="00596D00" w:rsidP="006A6B4E">
      <w:pPr>
        <w:rPr>
          <w:rFonts w:asciiTheme="minorHAnsi" w:eastAsia="Times New Roman" w:hAnsiTheme="minorHAnsi" w:cstheme="minorHAnsi"/>
          <w:color w:val="0000FF"/>
          <w:u w:val="single"/>
          <w:lang w:val="nl-BE"/>
        </w:rPr>
      </w:pPr>
    </w:p>
    <w:p w14:paraId="41E703B2" w14:textId="77777777" w:rsidR="00DC6912" w:rsidRPr="000A7996" w:rsidRDefault="00000000" w:rsidP="006A6B4E">
      <w:pPr>
        <w:rPr>
          <w:rFonts w:asciiTheme="minorHAnsi" w:hAnsiTheme="minorHAnsi" w:cstheme="minorHAnsi"/>
          <w:lang w:eastAsia="en-US"/>
        </w:rPr>
      </w:pPr>
      <w:r>
        <w:rPr>
          <w:rFonts w:asciiTheme="minorHAnsi" w:hAnsiTheme="minorHAnsi" w:cstheme="minorHAnsi"/>
          <w:lang w:eastAsia="en-US"/>
        </w:rPr>
        <w:pict w14:anchorId="5256F642">
          <v:rect id="_x0000_i1031" style="width:0;height:1.5pt" o:hralign="center" o:hrstd="t" o:hr="t" fillcolor="#a0a0a0" stroked="f"/>
        </w:pict>
      </w:r>
    </w:p>
    <w:p w14:paraId="42D8914B" w14:textId="15005466" w:rsidR="003D0B81" w:rsidRPr="000A7996" w:rsidRDefault="003D0B81" w:rsidP="00C310F1">
      <w:pPr>
        <w:pStyle w:val="Heading2"/>
        <w:numPr>
          <w:ilvl w:val="0"/>
          <w:numId w:val="644"/>
        </w:numPr>
        <w:rPr>
          <w:rFonts w:asciiTheme="minorHAnsi" w:hAnsiTheme="minorHAnsi" w:cstheme="minorHAnsi"/>
          <w:sz w:val="24"/>
          <w:szCs w:val="24"/>
        </w:rPr>
      </w:pPr>
      <w:r w:rsidRPr="000A7996">
        <w:rPr>
          <w:rFonts w:asciiTheme="minorHAnsi" w:hAnsiTheme="minorHAnsi" w:cstheme="minorHAnsi"/>
          <w:sz w:val="24"/>
          <w:szCs w:val="24"/>
        </w:rPr>
        <w:t xml:space="preserve">BAT231 – </w:t>
      </w:r>
      <w:proofErr w:type="spellStart"/>
      <w:r w:rsidRPr="000A7996">
        <w:rPr>
          <w:rFonts w:asciiTheme="minorHAnsi" w:hAnsiTheme="minorHAnsi" w:cstheme="minorHAnsi"/>
          <w:sz w:val="24"/>
          <w:szCs w:val="24"/>
        </w:rPr>
        <w:t>Easibathe</w:t>
      </w:r>
      <w:proofErr w:type="spellEnd"/>
      <w:r w:rsidRPr="000A7996">
        <w:rPr>
          <w:rFonts w:asciiTheme="minorHAnsi" w:hAnsiTheme="minorHAnsi" w:cstheme="minorHAnsi"/>
          <w:sz w:val="24"/>
          <w:szCs w:val="24"/>
        </w:rPr>
        <w:t xml:space="preserve"> Half-Height Portable Carer Screen 1.4m wide</w:t>
      </w:r>
    </w:p>
    <w:p w14:paraId="15FABE87" w14:textId="2067A58E" w:rsidR="003D0B81" w:rsidRPr="000A7996" w:rsidRDefault="003D0B81" w:rsidP="006A6B4E">
      <w:pPr>
        <w:rPr>
          <w:rFonts w:asciiTheme="minorHAnsi" w:hAnsiTheme="minorHAnsi" w:cstheme="minorHAnsi"/>
        </w:rPr>
      </w:pPr>
      <w:r w:rsidRPr="000A7996">
        <w:rPr>
          <w:rFonts w:asciiTheme="minorHAnsi" w:eastAsia="Times New Roman" w:hAnsiTheme="minorHAnsi" w:cstheme="minorHAnsi"/>
        </w:rPr>
        <w:t xml:space="preserve"> </w:t>
      </w:r>
      <w:r w:rsidRPr="000A7996">
        <w:rPr>
          <w:rFonts w:asciiTheme="minorHAnsi" w:eastAsia="Arial" w:hAnsiTheme="minorHAnsi" w:cstheme="minorHAnsi"/>
          <w:b/>
          <w:bCs/>
        </w:rPr>
        <w:t>Features</w:t>
      </w:r>
      <w:r w:rsidRPr="000A7996">
        <w:rPr>
          <w:rFonts w:asciiTheme="minorHAnsi" w:eastAsia="Arial" w:hAnsiTheme="minorHAnsi" w:cstheme="minorHAnsi"/>
        </w:rPr>
        <w:t xml:space="preserve"> </w:t>
      </w:r>
    </w:p>
    <w:p w14:paraId="4F6BF7F7" w14:textId="77777777" w:rsidR="003D0B81" w:rsidRPr="000A7996" w:rsidRDefault="003D0B81" w:rsidP="006A6B4E">
      <w:pPr>
        <w:rPr>
          <w:rFonts w:asciiTheme="minorHAnsi" w:hAnsiTheme="minorHAnsi" w:cstheme="minorHAnsi"/>
        </w:rPr>
      </w:pPr>
      <w:r w:rsidRPr="000A7996">
        <w:rPr>
          <w:rFonts w:asciiTheme="minorHAnsi" w:eastAsia="Arial" w:hAnsiTheme="minorHAnsi" w:cstheme="minorHAnsi"/>
        </w:rPr>
        <w:t>Portable carer screens are used to provide a temporary visual barrier to support privacy during care interventions and clinical procedures. The screens are supplied in a 4-panel configuration and are designed for portable use.</w:t>
      </w:r>
      <w:r w:rsidRPr="000A7996">
        <w:rPr>
          <w:rFonts w:asciiTheme="minorHAnsi" w:eastAsia="Arial" w:hAnsiTheme="minorHAnsi" w:cstheme="minorHAnsi"/>
          <w:b/>
          <w:bCs/>
        </w:rPr>
        <w:t xml:space="preserve"> </w:t>
      </w:r>
    </w:p>
    <w:p w14:paraId="7C149E09" w14:textId="77777777" w:rsidR="003D0B81" w:rsidRPr="000A7996" w:rsidRDefault="003D0B81" w:rsidP="006A6B4E">
      <w:pPr>
        <w:rPr>
          <w:rFonts w:asciiTheme="minorHAnsi" w:hAnsiTheme="minorHAnsi" w:cstheme="minorHAnsi"/>
        </w:rPr>
      </w:pPr>
      <w:r w:rsidRPr="000A7996">
        <w:rPr>
          <w:rFonts w:asciiTheme="minorHAnsi" w:eastAsia="Arial" w:hAnsiTheme="minorHAnsi" w:cstheme="minorHAnsi"/>
          <w:b/>
          <w:bCs/>
        </w:rPr>
        <w:t>Technical specification</w:t>
      </w:r>
    </w:p>
    <w:p w14:paraId="3DFFC145" w14:textId="77777777" w:rsidR="003D0B81" w:rsidRPr="000A7996" w:rsidRDefault="003D0B81" w:rsidP="00C310F1">
      <w:pPr>
        <w:pStyle w:val="ListParagraph"/>
        <w:numPr>
          <w:ilvl w:val="0"/>
          <w:numId w:val="494"/>
        </w:numPr>
        <w:rPr>
          <w:rFonts w:asciiTheme="minorHAnsi" w:eastAsia="Arial" w:hAnsiTheme="minorHAnsi" w:cstheme="minorHAnsi"/>
        </w:rPr>
      </w:pPr>
      <w:r w:rsidRPr="000A7996">
        <w:rPr>
          <w:rFonts w:asciiTheme="minorHAnsi" w:eastAsia="Arial" w:hAnsiTheme="minorHAnsi" w:cstheme="minorHAnsi"/>
        </w:rPr>
        <w:t>Configuration: 4-panel</w:t>
      </w:r>
    </w:p>
    <w:p w14:paraId="17A6539A" w14:textId="77777777" w:rsidR="003D0B81" w:rsidRPr="000A7996" w:rsidRDefault="003D0B81" w:rsidP="00C310F1">
      <w:pPr>
        <w:pStyle w:val="ListParagraph"/>
        <w:numPr>
          <w:ilvl w:val="0"/>
          <w:numId w:val="494"/>
        </w:numPr>
        <w:rPr>
          <w:rFonts w:asciiTheme="minorHAnsi" w:eastAsia="Arial" w:hAnsiTheme="minorHAnsi" w:cstheme="minorHAnsi"/>
        </w:rPr>
      </w:pPr>
      <w:r w:rsidRPr="000A7996">
        <w:rPr>
          <w:rFonts w:asciiTheme="minorHAnsi" w:eastAsia="Arial" w:hAnsiTheme="minorHAnsi" w:cstheme="minorHAnsi"/>
        </w:rPr>
        <w:t>Standard height: 750 mm</w:t>
      </w:r>
    </w:p>
    <w:p w14:paraId="62E2051F" w14:textId="77777777" w:rsidR="003D0B81" w:rsidRPr="000A7996" w:rsidRDefault="003D0B81" w:rsidP="00C310F1">
      <w:pPr>
        <w:pStyle w:val="ListParagraph"/>
        <w:numPr>
          <w:ilvl w:val="0"/>
          <w:numId w:val="494"/>
        </w:numPr>
        <w:rPr>
          <w:rFonts w:asciiTheme="minorHAnsi" w:eastAsia="Arial" w:hAnsiTheme="minorHAnsi" w:cstheme="minorHAnsi"/>
        </w:rPr>
      </w:pPr>
      <w:r w:rsidRPr="000A7996">
        <w:rPr>
          <w:rFonts w:asciiTheme="minorHAnsi" w:eastAsia="Arial" w:hAnsiTheme="minorHAnsi" w:cstheme="minorHAnsi"/>
        </w:rPr>
        <w:t xml:space="preserve">Dimensions: 1400 mm </w:t>
      </w:r>
    </w:p>
    <w:p w14:paraId="4A29D08B" w14:textId="3CB1CFCA" w:rsidR="003D0B81" w:rsidRPr="000A7996" w:rsidRDefault="003D0B81" w:rsidP="006A6B4E">
      <w:pPr>
        <w:rPr>
          <w:rFonts w:asciiTheme="minorHAnsi" w:hAnsiTheme="minorHAnsi" w:cstheme="minorHAnsi"/>
        </w:rPr>
      </w:pPr>
      <w:r w:rsidRPr="000A7996">
        <w:rPr>
          <w:rFonts w:asciiTheme="minorHAnsi" w:eastAsia="Arial" w:hAnsiTheme="minorHAnsi" w:cstheme="minorHAnsi"/>
          <w:b/>
          <w:bCs/>
        </w:rPr>
        <w:t>Website link</w:t>
      </w:r>
      <w:r w:rsidR="000A7996" w:rsidRPr="000A7996">
        <w:rPr>
          <w:rFonts w:asciiTheme="minorHAnsi" w:eastAsia="Arial" w:hAnsiTheme="minorHAnsi" w:cstheme="minorHAnsi"/>
          <w:b/>
          <w:bCs/>
        </w:rPr>
        <w:t xml:space="preserve">: </w:t>
      </w:r>
      <w:hyperlink r:id="rId16">
        <w:r w:rsidRPr="000A7996">
          <w:rPr>
            <w:rStyle w:val="Hyperlink"/>
            <w:rFonts w:asciiTheme="minorHAnsi" w:eastAsia="Arial" w:hAnsiTheme="minorHAnsi" w:cstheme="minorHAnsi"/>
            <w:color w:val="467886"/>
          </w:rPr>
          <w:t>EB - 4 Panel Portable Carer Screen 1400mm</w:t>
        </w:r>
      </w:hyperlink>
    </w:p>
    <w:p w14:paraId="3A308BF3" w14:textId="77777777" w:rsidR="00596D00" w:rsidRPr="000A7996" w:rsidRDefault="00596D00" w:rsidP="006A6B4E">
      <w:pPr>
        <w:rPr>
          <w:rFonts w:asciiTheme="minorHAnsi" w:hAnsiTheme="minorHAnsi" w:cstheme="minorHAnsi"/>
        </w:rPr>
      </w:pPr>
    </w:p>
    <w:p w14:paraId="0FE96376" w14:textId="230ABF5D" w:rsidR="003D0B81" w:rsidRPr="000A7996" w:rsidRDefault="00000000" w:rsidP="006A6B4E">
      <w:pPr>
        <w:rPr>
          <w:rFonts w:asciiTheme="minorHAnsi" w:hAnsiTheme="minorHAnsi" w:cstheme="minorHAnsi"/>
        </w:rPr>
      </w:pPr>
      <w:r>
        <w:rPr>
          <w:rFonts w:asciiTheme="minorHAnsi" w:hAnsiTheme="minorHAnsi" w:cstheme="minorHAnsi"/>
          <w:lang w:eastAsia="en-US"/>
        </w:rPr>
        <w:pict w14:anchorId="079966D5">
          <v:rect id="_x0000_i1032" style="width:0;height:1.5pt" o:hralign="center" o:hrstd="t" o:hr="t" fillcolor="#a0a0a0" stroked="f"/>
        </w:pict>
      </w:r>
    </w:p>
    <w:p w14:paraId="0C74A9DB" w14:textId="09F24C0A" w:rsidR="003D0B81" w:rsidRPr="000A7996" w:rsidRDefault="003D0B81" w:rsidP="00C310F1">
      <w:pPr>
        <w:pStyle w:val="Heading2"/>
        <w:numPr>
          <w:ilvl w:val="0"/>
          <w:numId w:val="644"/>
        </w:numPr>
        <w:rPr>
          <w:rFonts w:asciiTheme="minorHAnsi" w:hAnsiTheme="minorHAnsi" w:cstheme="minorHAnsi"/>
          <w:color w:val="FF0000"/>
          <w:sz w:val="24"/>
          <w:szCs w:val="24"/>
        </w:rPr>
      </w:pPr>
      <w:r w:rsidRPr="000A7996">
        <w:rPr>
          <w:rFonts w:asciiTheme="minorHAnsi" w:hAnsiTheme="minorHAnsi" w:cstheme="minorHAnsi"/>
          <w:sz w:val="24"/>
          <w:szCs w:val="24"/>
        </w:rPr>
        <w:t xml:space="preserve">BAT240 – Orca Reclining Back </w:t>
      </w:r>
      <w:proofErr w:type="spellStart"/>
      <w:r w:rsidRPr="000A7996">
        <w:rPr>
          <w:rFonts w:asciiTheme="minorHAnsi" w:hAnsiTheme="minorHAnsi" w:cstheme="minorHAnsi"/>
          <w:sz w:val="24"/>
          <w:szCs w:val="24"/>
        </w:rPr>
        <w:t>Bathlift</w:t>
      </w:r>
      <w:proofErr w:type="spellEnd"/>
    </w:p>
    <w:p w14:paraId="3EEF07B2" w14:textId="395DD27D" w:rsidR="003D0B81" w:rsidRPr="000A7996" w:rsidRDefault="003D0B81" w:rsidP="590957B0">
      <w:pPr>
        <w:rPr>
          <w:rFonts w:asciiTheme="minorHAnsi" w:hAnsiTheme="minorHAnsi" w:cstheme="minorHAnsi"/>
        </w:rPr>
      </w:pPr>
      <w:r w:rsidRPr="000A7996">
        <w:rPr>
          <w:rFonts w:asciiTheme="minorHAnsi" w:eastAsia="Times New Roman" w:hAnsiTheme="minorHAnsi" w:cstheme="minorHAnsi"/>
        </w:rPr>
        <w:t xml:space="preserve"> </w:t>
      </w:r>
      <w:r w:rsidRPr="000A7996">
        <w:rPr>
          <w:rFonts w:asciiTheme="minorHAnsi" w:eastAsia="Arial" w:hAnsiTheme="minorHAnsi" w:cstheme="minorHAnsi"/>
          <w:b/>
          <w:bCs/>
        </w:rPr>
        <w:t>Features</w:t>
      </w:r>
      <w:r w:rsidRPr="000A7996">
        <w:rPr>
          <w:rFonts w:asciiTheme="minorHAnsi" w:eastAsia="Arial" w:hAnsiTheme="minorHAnsi" w:cstheme="minorHAnsi"/>
        </w:rPr>
        <w:t xml:space="preserve"> </w:t>
      </w:r>
    </w:p>
    <w:p w14:paraId="73071399" w14:textId="77777777" w:rsidR="003D0B81" w:rsidRPr="000A7996" w:rsidRDefault="003D0B81" w:rsidP="006A6B4E">
      <w:pPr>
        <w:rPr>
          <w:rFonts w:asciiTheme="minorHAnsi" w:hAnsiTheme="minorHAnsi" w:cstheme="minorHAnsi"/>
        </w:rPr>
      </w:pPr>
      <w:r w:rsidRPr="000A7996">
        <w:rPr>
          <w:rFonts w:asciiTheme="minorHAnsi" w:eastAsia="Arial" w:hAnsiTheme="minorHAnsi" w:cstheme="minorHAnsi"/>
        </w:rPr>
        <w:t>The Aquatec Orca is a powered bath lift designed to assist safe transfer into and out of the bath. It provides a stable seated surface with a low minimum seat height to facilitate immersion. The backrest reclines to support positioning, and side flaps enable lateral transfer. The unit separates into two sections for handling and storage.</w:t>
      </w:r>
    </w:p>
    <w:p w14:paraId="7187CFE9" w14:textId="77777777" w:rsidR="003D0B81" w:rsidRPr="000A7996" w:rsidRDefault="003D0B81" w:rsidP="006A6B4E">
      <w:pPr>
        <w:rPr>
          <w:rFonts w:asciiTheme="minorHAnsi" w:hAnsiTheme="minorHAnsi" w:cstheme="minorHAnsi"/>
        </w:rPr>
      </w:pPr>
      <w:r w:rsidRPr="000A7996">
        <w:rPr>
          <w:rFonts w:asciiTheme="minorHAnsi" w:eastAsia="Arial" w:hAnsiTheme="minorHAnsi" w:cstheme="minorHAnsi"/>
        </w:rPr>
        <w:t>The seat surface is textured to allow use without additional covers. A hand control with integrated battery operates lift and recline functions.</w:t>
      </w:r>
    </w:p>
    <w:p w14:paraId="02401D40" w14:textId="77777777" w:rsidR="003D0B81" w:rsidRPr="000A7996" w:rsidRDefault="003D0B81" w:rsidP="006A6B4E">
      <w:pPr>
        <w:rPr>
          <w:rFonts w:asciiTheme="minorHAnsi" w:hAnsiTheme="minorHAnsi" w:cstheme="minorHAnsi"/>
        </w:rPr>
      </w:pPr>
      <w:r w:rsidRPr="000A7996">
        <w:rPr>
          <w:rFonts w:asciiTheme="minorHAnsi" w:eastAsia="Arial" w:hAnsiTheme="minorHAnsi" w:cstheme="minorHAnsi"/>
          <w:b/>
          <w:bCs/>
        </w:rPr>
        <w:lastRenderedPageBreak/>
        <w:t>Technical specification</w:t>
      </w:r>
    </w:p>
    <w:p w14:paraId="70AEE09C" w14:textId="77777777" w:rsidR="003D0B81" w:rsidRPr="000A7996" w:rsidRDefault="003D0B81" w:rsidP="00C310F1">
      <w:pPr>
        <w:pStyle w:val="ListParagraph"/>
        <w:numPr>
          <w:ilvl w:val="0"/>
          <w:numId w:val="489"/>
        </w:numPr>
        <w:rPr>
          <w:rFonts w:asciiTheme="minorHAnsi" w:eastAsia="Arial" w:hAnsiTheme="minorHAnsi" w:cstheme="minorHAnsi"/>
        </w:rPr>
      </w:pPr>
      <w:r w:rsidRPr="000A7996">
        <w:rPr>
          <w:rFonts w:asciiTheme="minorHAnsi" w:eastAsia="Arial" w:hAnsiTheme="minorHAnsi" w:cstheme="minorHAnsi"/>
        </w:rPr>
        <w:t>Technical specification</w:t>
      </w:r>
    </w:p>
    <w:p w14:paraId="7FEBC1FF" w14:textId="77777777" w:rsidR="003D0B81" w:rsidRPr="000A7996" w:rsidRDefault="003D0B81" w:rsidP="00C310F1">
      <w:pPr>
        <w:pStyle w:val="ListParagraph"/>
        <w:numPr>
          <w:ilvl w:val="0"/>
          <w:numId w:val="489"/>
        </w:numPr>
        <w:rPr>
          <w:rFonts w:asciiTheme="minorHAnsi" w:eastAsia="Arial" w:hAnsiTheme="minorHAnsi" w:cstheme="minorHAnsi"/>
        </w:rPr>
      </w:pPr>
      <w:r w:rsidRPr="000A7996">
        <w:rPr>
          <w:rFonts w:asciiTheme="minorHAnsi" w:eastAsia="Arial" w:hAnsiTheme="minorHAnsi" w:cstheme="minorHAnsi"/>
        </w:rPr>
        <w:t>Seat width: 375 mm (without side flaps); 715 mm (with side flaps)</w:t>
      </w:r>
    </w:p>
    <w:p w14:paraId="127E5830" w14:textId="77777777" w:rsidR="003D0B81" w:rsidRPr="000A7996" w:rsidRDefault="003D0B81" w:rsidP="00C310F1">
      <w:pPr>
        <w:pStyle w:val="ListParagraph"/>
        <w:numPr>
          <w:ilvl w:val="0"/>
          <w:numId w:val="489"/>
        </w:numPr>
        <w:rPr>
          <w:rFonts w:asciiTheme="minorHAnsi" w:eastAsia="Arial" w:hAnsiTheme="minorHAnsi" w:cstheme="minorHAnsi"/>
        </w:rPr>
      </w:pPr>
      <w:r w:rsidRPr="000A7996">
        <w:rPr>
          <w:rFonts w:asciiTheme="minorHAnsi" w:eastAsia="Arial" w:hAnsiTheme="minorHAnsi" w:cstheme="minorHAnsi"/>
        </w:rPr>
        <w:t>Seat depth: 590 mm</w:t>
      </w:r>
    </w:p>
    <w:p w14:paraId="1409E95B" w14:textId="77777777" w:rsidR="003D0B81" w:rsidRPr="000A7996" w:rsidRDefault="003D0B81" w:rsidP="00C310F1">
      <w:pPr>
        <w:pStyle w:val="ListParagraph"/>
        <w:numPr>
          <w:ilvl w:val="0"/>
          <w:numId w:val="489"/>
        </w:numPr>
        <w:rPr>
          <w:rFonts w:asciiTheme="minorHAnsi" w:eastAsia="Arial" w:hAnsiTheme="minorHAnsi" w:cstheme="minorHAnsi"/>
        </w:rPr>
      </w:pPr>
      <w:r w:rsidRPr="000A7996">
        <w:rPr>
          <w:rFonts w:asciiTheme="minorHAnsi" w:eastAsia="Arial" w:hAnsiTheme="minorHAnsi" w:cstheme="minorHAnsi"/>
        </w:rPr>
        <w:t>Seat height range: 60–420 mm</w:t>
      </w:r>
    </w:p>
    <w:p w14:paraId="5B49F936" w14:textId="77777777" w:rsidR="003D0B81" w:rsidRPr="000A7996" w:rsidRDefault="003D0B81" w:rsidP="00C310F1">
      <w:pPr>
        <w:pStyle w:val="ListParagraph"/>
        <w:numPr>
          <w:ilvl w:val="0"/>
          <w:numId w:val="489"/>
        </w:numPr>
        <w:rPr>
          <w:rFonts w:asciiTheme="minorHAnsi" w:eastAsia="Arial" w:hAnsiTheme="minorHAnsi" w:cstheme="minorHAnsi"/>
        </w:rPr>
      </w:pPr>
      <w:r w:rsidRPr="000A7996">
        <w:rPr>
          <w:rFonts w:asciiTheme="minorHAnsi" w:eastAsia="Arial" w:hAnsiTheme="minorHAnsi" w:cstheme="minorHAnsi"/>
        </w:rPr>
        <w:t>Backrest width: 360 mm</w:t>
      </w:r>
    </w:p>
    <w:p w14:paraId="3FEA6C73" w14:textId="77777777" w:rsidR="003D0B81" w:rsidRPr="000A7996" w:rsidRDefault="003D0B81" w:rsidP="00C310F1">
      <w:pPr>
        <w:pStyle w:val="ListParagraph"/>
        <w:numPr>
          <w:ilvl w:val="0"/>
          <w:numId w:val="489"/>
        </w:numPr>
        <w:rPr>
          <w:rFonts w:asciiTheme="minorHAnsi" w:eastAsia="Arial" w:hAnsiTheme="minorHAnsi" w:cstheme="minorHAnsi"/>
        </w:rPr>
      </w:pPr>
      <w:r w:rsidRPr="000A7996">
        <w:rPr>
          <w:rFonts w:asciiTheme="minorHAnsi" w:eastAsia="Arial" w:hAnsiTheme="minorHAnsi" w:cstheme="minorHAnsi"/>
        </w:rPr>
        <w:t>Backrest height: 665 mm</w:t>
      </w:r>
    </w:p>
    <w:p w14:paraId="1F4F5DD5" w14:textId="77777777" w:rsidR="003D0B81" w:rsidRPr="000A7996" w:rsidRDefault="003D0B81" w:rsidP="00C310F1">
      <w:pPr>
        <w:pStyle w:val="ListParagraph"/>
        <w:numPr>
          <w:ilvl w:val="0"/>
          <w:numId w:val="489"/>
        </w:numPr>
        <w:rPr>
          <w:rFonts w:asciiTheme="minorHAnsi" w:eastAsia="Arial" w:hAnsiTheme="minorHAnsi" w:cstheme="minorHAnsi"/>
        </w:rPr>
      </w:pPr>
      <w:r w:rsidRPr="000A7996">
        <w:rPr>
          <w:rFonts w:asciiTheme="minorHAnsi" w:eastAsia="Arial" w:hAnsiTheme="minorHAnsi" w:cstheme="minorHAnsi"/>
        </w:rPr>
        <w:t>Backrest recline: up to 40°</w:t>
      </w:r>
    </w:p>
    <w:p w14:paraId="42CF76FE" w14:textId="77777777" w:rsidR="003D0B81" w:rsidRPr="000A7996" w:rsidRDefault="003D0B81" w:rsidP="00C310F1">
      <w:pPr>
        <w:pStyle w:val="ListParagraph"/>
        <w:numPr>
          <w:ilvl w:val="0"/>
          <w:numId w:val="489"/>
        </w:numPr>
        <w:rPr>
          <w:rFonts w:asciiTheme="minorHAnsi" w:eastAsia="Arial" w:hAnsiTheme="minorHAnsi" w:cstheme="minorHAnsi"/>
        </w:rPr>
      </w:pPr>
      <w:r w:rsidRPr="000A7996">
        <w:rPr>
          <w:rFonts w:asciiTheme="minorHAnsi" w:eastAsia="Arial" w:hAnsiTheme="minorHAnsi" w:cstheme="minorHAnsi"/>
        </w:rPr>
        <w:t>Base area: 580 × 295 mm</w:t>
      </w:r>
    </w:p>
    <w:p w14:paraId="2C14B41C" w14:textId="77777777" w:rsidR="003D0B81" w:rsidRPr="000A7996" w:rsidRDefault="003D0B81" w:rsidP="00C310F1">
      <w:pPr>
        <w:pStyle w:val="ListParagraph"/>
        <w:numPr>
          <w:ilvl w:val="0"/>
          <w:numId w:val="489"/>
        </w:numPr>
        <w:rPr>
          <w:rFonts w:asciiTheme="minorHAnsi" w:eastAsia="Arial" w:hAnsiTheme="minorHAnsi" w:cstheme="minorHAnsi"/>
        </w:rPr>
      </w:pPr>
      <w:r w:rsidRPr="000A7996">
        <w:rPr>
          <w:rFonts w:asciiTheme="minorHAnsi" w:eastAsia="Arial" w:hAnsiTheme="minorHAnsi" w:cstheme="minorHAnsi"/>
        </w:rPr>
        <w:t>Total depth: 650 mm (upright) – 920 mm (reclined)</w:t>
      </w:r>
    </w:p>
    <w:p w14:paraId="314E54BD" w14:textId="77777777" w:rsidR="003D0B81" w:rsidRPr="000A7996" w:rsidRDefault="003D0B81" w:rsidP="00C310F1">
      <w:pPr>
        <w:pStyle w:val="ListParagraph"/>
        <w:numPr>
          <w:ilvl w:val="0"/>
          <w:numId w:val="489"/>
        </w:numPr>
        <w:rPr>
          <w:rFonts w:asciiTheme="minorHAnsi" w:eastAsia="Arial" w:hAnsiTheme="minorHAnsi" w:cstheme="minorHAnsi"/>
        </w:rPr>
      </w:pPr>
      <w:r w:rsidRPr="000A7996">
        <w:rPr>
          <w:rFonts w:asciiTheme="minorHAnsi" w:eastAsia="Arial" w:hAnsiTheme="minorHAnsi" w:cstheme="minorHAnsi"/>
        </w:rPr>
        <w:t>Total height: 1075 mm</w:t>
      </w:r>
    </w:p>
    <w:p w14:paraId="2515A3D7" w14:textId="77777777" w:rsidR="003D0B81" w:rsidRPr="000A7996" w:rsidRDefault="003D0B81" w:rsidP="00C310F1">
      <w:pPr>
        <w:pStyle w:val="ListParagraph"/>
        <w:numPr>
          <w:ilvl w:val="0"/>
          <w:numId w:val="489"/>
        </w:numPr>
        <w:rPr>
          <w:rFonts w:asciiTheme="minorHAnsi" w:eastAsia="Arial" w:hAnsiTheme="minorHAnsi" w:cstheme="minorHAnsi"/>
        </w:rPr>
      </w:pPr>
      <w:r w:rsidRPr="000A7996">
        <w:rPr>
          <w:rFonts w:asciiTheme="minorHAnsi" w:eastAsia="Arial" w:hAnsiTheme="minorHAnsi" w:cstheme="minorHAnsi"/>
        </w:rPr>
        <w:t>Maximum user weight: 140 kg (XL: 170 kg)</w:t>
      </w:r>
    </w:p>
    <w:p w14:paraId="4A3B2607" w14:textId="77777777" w:rsidR="003D0B81" w:rsidRPr="000A7996" w:rsidRDefault="003D0B81" w:rsidP="00C310F1">
      <w:pPr>
        <w:pStyle w:val="ListParagraph"/>
        <w:numPr>
          <w:ilvl w:val="0"/>
          <w:numId w:val="489"/>
        </w:numPr>
        <w:rPr>
          <w:rFonts w:asciiTheme="minorHAnsi" w:eastAsia="Arial" w:hAnsiTheme="minorHAnsi" w:cstheme="minorHAnsi"/>
        </w:rPr>
      </w:pPr>
      <w:r w:rsidRPr="000A7996">
        <w:rPr>
          <w:rFonts w:asciiTheme="minorHAnsi" w:eastAsia="Arial" w:hAnsiTheme="minorHAnsi" w:cstheme="minorHAnsi"/>
        </w:rPr>
        <w:t>Product weight: 10.8 kg (excluding hand control)</w:t>
      </w:r>
    </w:p>
    <w:p w14:paraId="5A2EB9DA" w14:textId="77777777" w:rsidR="003D0B81" w:rsidRPr="000A7996" w:rsidRDefault="003D0B81" w:rsidP="00C310F1">
      <w:pPr>
        <w:pStyle w:val="ListParagraph"/>
        <w:numPr>
          <w:ilvl w:val="0"/>
          <w:numId w:val="489"/>
        </w:numPr>
        <w:rPr>
          <w:rFonts w:asciiTheme="minorHAnsi" w:eastAsia="Arial" w:hAnsiTheme="minorHAnsi" w:cstheme="minorHAnsi"/>
        </w:rPr>
      </w:pPr>
      <w:r w:rsidRPr="000A7996">
        <w:rPr>
          <w:rFonts w:asciiTheme="minorHAnsi" w:eastAsia="Arial" w:hAnsiTheme="minorHAnsi" w:cstheme="minorHAnsi"/>
        </w:rPr>
        <w:t>Cover thickness: 3 mm</w:t>
      </w:r>
    </w:p>
    <w:p w14:paraId="680DF5C4" w14:textId="3338DBE0" w:rsidR="003D0B81" w:rsidRPr="000A7996" w:rsidRDefault="003D0B81" w:rsidP="006A6B4E">
      <w:pPr>
        <w:rPr>
          <w:rFonts w:asciiTheme="minorHAnsi" w:hAnsiTheme="minorHAnsi" w:cstheme="minorHAnsi"/>
        </w:rPr>
      </w:pPr>
      <w:r w:rsidRPr="000A7996">
        <w:rPr>
          <w:rFonts w:asciiTheme="minorHAnsi" w:eastAsia="Arial" w:hAnsiTheme="minorHAnsi" w:cstheme="minorHAnsi"/>
          <w:b/>
          <w:bCs/>
        </w:rPr>
        <w:t>Website link</w:t>
      </w:r>
      <w:r w:rsidR="000A7996" w:rsidRPr="000A7996">
        <w:rPr>
          <w:rFonts w:asciiTheme="minorHAnsi" w:eastAsia="Arial" w:hAnsiTheme="minorHAnsi" w:cstheme="minorHAnsi"/>
        </w:rPr>
        <w:t xml:space="preserve">: </w:t>
      </w:r>
      <w:hyperlink r:id="rId17">
        <w:r w:rsidRPr="000A7996">
          <w:rPr>
            <w:rStyle w:val="Hyperlink"/>
            <w:rFonts w:asciiTheme="minorHAnsi" w:eastAsia="Arial" w:hAnsiTheme="minorHAnsi" w:cstheme="minorHAnsi"/>
            <w:color w:val="467886"/>
          </w:rPr>
          <w:t xml:space="preserve">Aquatec Orca NG </w:t>
        </w:r>
        <w:proofErr w:type="spellStart"/>
        <w:r w:rsidRPr="000A7996">
          <w:rPr>
            <w:rStyle w:val="Hyperlink"/>
            <w:rFonts w:asciiTheme="minorHAnsi" w:eastAsia="Arial" w:hAnsiTheme="minorHAnsi" w:cstheme="minorHAnsi"/>
            <w:color w:val="467886"/>
          </w:rPr>
          <w:t>Bathlift</w:t>
        </w:r>
        <w:proofErr w:type="spellEnd"/>
        <w:r w:rsidRPr="000A7996">
          <w:rPr>
            <w:rStyle w:val="Hyperlink"/>
            <w:rFonts w:asciiTheme="minorHAnsi" w:eastAsia="Arial" w:hAnsiTheme="minorHAnsi" w:cstheme="minorHAnsi"/>
            <w:color w:val="467886"/>
          </w:rPr>
          <w:t xml:space="preserve"> - Invacare UK</w:t>
        </w:r>
      </w:hyperlink>
    </w:p>
    <w:p w14:paraId="0774EB74" w14:textId="77777777" w:rsidR="00596D00" w:rsidRPr="000A7996" w:rsidRDefault="00596D00" w:rsidP="006A6B4E">
      <w:pPr>
        <w:rPr>
          <w:rFonts w:asciiTheme="minorHAnsi" w:hAnsiTheme="minorHAnsi" w:cstheme="minorHAnsi"/>
        </w:rPr>
      </w:pPr>
    </w:p>
    <w:p w14:paraId="5B5D2B01" w14:textId="3212E626" w:rsidR="003D0B81" w:rsidRPr="000A7996" w:rsidRDefault="00000000" w:rsidP="00C95C21">
      <w:pPr>
        <w:rPr>
          <w:rFonts w:asciiTheme="minorHAnsi" w:hAnsiTheme="minorHAnsi" w:cstheme="minorHAnsi"/>
          <w:lang w:eastAsia="en-US"/>
        </w:rPr>
      </w:pPr>
      <w:r>
        <w:rPr>
          <w:rFonts w:asciiTheme="minorHAnsi" w:hAnsiTheme="minorHAnsi" w:cstheme="minorHAnsi"/>
          <w:lang w:eastAsia="en-US"/>
        </w:rPr>
        <w:pict w14:anchorId="7FEFEAE2">
          <v:rect id="_x0000_i1033" style="width:0;height:1.5pt" o:hralign="center" o:hrstd="t" o:hr="t" fillcolor="#a0a0a0" stroked="f"/>
        </w:pict>
      </w:r>
    </w:p>
    <w:p w14:paraId="56859FD3" w14:textId="68C152BB" w:rsidR="00DC6912" w:rsidRPr="000A7996" w:rsidRDefault="00DC6912" w:rsidP="00C310F1">
      <w:pPr>
        <w:pStyle w:val="Heading2"/>
        <w:numPr>
          <w:ilvl w:val="0"/>
          <w:numId w:val="644"/>
        </w:numPr>
        <w:rPr>
          <w:rFonts w:asciiTheme="minorHAnsi" w:hAnsiTheme="minorHAnsi" w:cstheme="minorHAnsi"/>
          <w:color w:val="FF0000"/>
          <w:sz w:val="24"/>
          <w:szCs w:val="24"/>
          <w:lang w:eastAsia="en-US"/>
        </w:rPr>
      </w:pPr>
      <w:r w:rsidRPr="000A7996">
        <w:rPr>
          <w:rFonts w:asciiTheme="minorHAnsi" w:eastAsia="Cambria" w:hAnsiTheme="minorHAnsi" w:cstheme="minorHAnsi"/>
          <w:sz w:val="24"/>
          <w:szCs w:val="24"/>
          <w:lang w:eastAsia="en-US"/>
        </w:rPr>
        <w:t>BAT240S – Lap strap for Orca Bath Lifts</w:t>
      </w:r>
    </w:p>
    <w:p w14:paraId="5F514B86" w14:textId="77777777" w:rsidR="00DC6912" w:rsidRPr="000A7996" w:rsidRDefault="00DC6912" w:rsidP="590957B0">
      <w:pPr>
        <w:rPr>
          <w:rFonts w:asciiTheme="minorHAnsi" w:hAnsiTheme="minorHAnsi" w:cstheme="minorHAnsi"/>
          <w:lang w:eastAsia="en-US"/>
        </w:rPr>
      </w:pPr>
      <w:r w:rsidRPr="000A7996">
        <w:rPr>
          <w:rFonts w:asciiTheme="minorHAnsi" w:hAnsiTheme="minorHAnsi" w:cstheme="minorHAnsi"/>
          <w:b/>
          <w:bCs/>
          <w:lang w:eastAsia="en-US"/>
        </w:rPr>
        <w:t>Features</w:t>
      </w:r>
      <w:r w:rsidRPr="000A7996">
        <w:rPr>
          <w:rFonts w:asciiTheme="minorHAnsi" w:hAnsiTheme="minorHAnsi" w:cstheme="minorHAnsi"/>
        </w:rPr>
        <w:br/>
      </w:r>
      <w:r w:rsidRPr="000A7996">
        <w:rPr>
          <w:rFonts w:asciiTheme="minorHAnsi" w:hAnsiTheme="minorHAnsi" w:cstheme="minorHAnsi"/>
          <w:lang w:eastAsia="en-US"/>
        </w:rPr>
        <w:t>Safety lap strap designed for use with Orca bath lifts to secure the user during bathing.</w:t>
      </w:r>
    </w:p>
    <w:p w14:paraId="4CCB46C5" w14:textId="77777777" w:rsidR="00DC6912" w:rsidRPr="000A7996" w:rsidRDefault="00DC6912" w:rsidP="006A6B4E">
      <w:pPr>
        <w:rPr>
          <w:rFonts w:asciiTheme="minorHAnsi" w:hAnsiTheme="minorHAnsi" w:cstheme="minorHAnsi"/>
          <w:lang w:eastAsia="en-US"/>
        </w:rPr>
      </w:pPr>
      <w:r w:rsidRPr="000A7996">
        <w:rPr>
          <w:rFonts w:asciiTheme="minorHAnsi" w:hAnsiTheme="minorHAnsi" w:cstheme="minorHAnsi"/>
          <w:b/>
          <w:bCs/>
          <w:lang w:eastAsia="en-US"/>
        </w:rPr>
        <w:t>Technical specification</w:t>
      </w:r>
      <w:r w:rsidRPr="000A7996">
        <w:rPr>
          <w:rFonts w:asciiTheme="minorHAnsi" w:hAnsiTheme="minorHAnsi" w:cstheme="minorHAnsi"/>
          <w:lang w:eastAsia="en-US"/>
        </w:rPr>
        <w:t xml:space="preserve"> </w:t>
      </w:r>
    </w:p>
    <w:p w14:paraId="2D66CD68" w14:textId="77777777" w:rsidR="00DC6912" w:rsidRPr="000A7996" w:rsidRDefault="00DC6912" w:rsidP="006A6B4E">
      <w:pPr>
        <w:numPr>
          <w:ilvl w:val="0"/>
          <w:numId w:val="17"/>
        </w:numPr>
        <w:rPr>
          <w:rFonts w:asciiTheme="minorHAnsi" w:hAnsiTheme="minorHAnsi" w:cstheme="minorHAnsi"/>
          <w:lang w:eastAsia="en-US"/>
        </w:rPr>
      </w:pPr>
      <w:r w:rsidRPr="000A7996">
        <w:rPr>
          <w:rFonts w:asciiTheme="minorHAnsi" w:hAnsiTheme="minorHAnsi" w:cstheme="minorHAnsi"/>
          <w:lang w:eastAsia="en-US"/>
        </w:rPr>
        <w:t xml:space="preserve">Dimensions: Adjustable length </w:t>
      </w:r>
    </w:p>
    <w:p w14:paraId="5BE2E074" w14:textId="77777777" w:rsidR="00DC6912" w:rsidRPr="000A7996" w:rsidRDefault="00DC6912" w:rsidP="006A6B4E">
      <w:pPr>
        <w:numPr>
          <w:ilvl w:val="0"/>
          <w:numId w:val="17"/>
        </w:numPr>
        <w:rPr>
          <w:rFonts w:asciiTheme="minorHAnsi" w:hAnsiTheme="minorHAnsi" w:cstheme="minorHAnsi"/>
          <w:lang w:eastAsia="en-US"/>
        </w:rPr>
      </w:pPr>
      <w:r w:rsidRPr="000A7996">
        <w:rPr>
          <w:rFonts w:asciiTheme="minorHAnsi" w:hAnsiTheme="minorHAnsi" w:cstheme="minorHAnsi"/>
          <w:lang w:eastAsia="en-US"/>
        </w:rPr>
        <w:t xml:space="preserve">Product weight: &lt; 0.5 kg </w:t>
      </w:r>
    </w:p>
    <w:p w14:paraId="29C99B88" w14:textId="77777777" w:rsidR="00DC6912" w:rsidRPr="000A7996" w:rsidRDefault="00DC6912" w:rsidP="006A6B4E">
      <w:pPr>
        <w:numPr>
          <w:ilvl w:val="0"/>
          <w:numId w:val="17"/>
        </w:numPr>
        <w:rPr>
          <w:rFonts w:asciiTheme="minorHAnsi" w:hAnsiTheme="minorHAnsi" w:cstheme="minorHAnsi"/>
          <w:lang w:eastAsia="en-US"/>
        </w:rPr>
      </w:pPr>
      <w:r w:rsidRPr="000A7996">
        <w:rPr>
          <w:rFonts w:asciiTheme="minorHAnsi" w:hAnsiTheme="minorHAnsi" w:cstheme="minorHAnsi"/>
          <w:lang w:eastAsia="en-US"/>
        </w:rPr>
        <w:t xml:space="preserve">User weight capacity: Matches bath lift (up to 140 kg) </w:t>
      </w:r>
    </w:p>
    <w:p w14:paraId="2EE6D89B" w14:textId="77777777" w:rsidR="00DC6912" w:rsidRPr="000A7996" w:rsidRDefault="00DC6912" w:rsidP="006A6B4E">
      <w:pPr>
        <w:numPr>
          <w:ilvl w:val="0"/>
          <w:numId w:val="17"/>
        </w:numPr>
        <w:rPr>
          <w:rFonts w:asciiTheme="minorHAnsi" w:hAnsiTheme="minorHAnsi" w:cstheme="minorHAnsi"/>
          <w:lang w:eastAsia="en-US"/>
        </w:rPr>
      </w:pPr>
      <w:r w:rsidRPr="000A7996">
        <w:rPr>
          <w:rFonts w:asciiTheme="minorHAnsi" w:hAnsiTheme="minorHAnsi" w:cstheme="minorHAnsi"/>
          <w:lang w:eastAsia="en-US"/>
        </w:rPr>
        <w:t xml:space="preserve">Safe working load: As per bath lift </w:t>
      </w:r>
    </w:p>
    <w:p w14:paraId="38C99767" w14:textId="77777777" w:rsidR="00DC6912" w:rsidRPr="000A7996" w:rsidRDefault="00DC6912" w:rsidP="006A6B4E">
      <w:pPr>
        <w:numPr>
          <w:ilvl w:val="0"/>
          <w:numId w:val="17"/>
        </w:numPr>
        <w:rPr>
          <w:rFonts w:asciiTheme="minorHAnsi" w:hAnsiTheme="minorHAnsi" w:cstheme="minorHAnsi"/>
          <w:lang w:eastAsia="en-US"/>
        </w:rPr>
      </w:pPr>
      <w:r w:rsidRPr="000A7996">
        <w:rPr>
          <w:rFonts w:asciiTheme="minorHAnsi" w:hAnsiTheme="minorHAnsi" w:cstheme="minorHAnsi"/>
          <w:lang w:eastAsia="en-US"/>
        </w:rPr>
        <w:t xml:space="preserve">Control: Manual buckle </w:t>
      </w:r>
    </w:p>
    <w:p w14:paraId="28C21EF0" w14:textId="77777777" w:rsidR="00DC6912" w:rsidRPr="000A7996" w:rsidRDefault="00DC6912" w:rsidP="006A6B4E">
      <w:pPr>
        <w:numPr>
          <w:ilvl w:val="0"/>
          <w:numId w:val="17"/>
        </w:numPr>
        <w:rPr>
          <w:rFonts w:asciiTheme="minorHAnsi" w:hAnsiTheme="minorHAnsi" w:cstheme="minorHAnsi"/>
          <w:lang w:eastAsia="en-US"/>
        </w:rPr>
      </w:pPr>
      <w:r w:rsidRPr="000A7996">
        <w:rPr>
          <w:rFonts w:asciiTheme="minorHAnsi" w:hAnsiTheme="minorHAnsi" w:cstheme="minorHAnsi"/>
          <w:lang w:eastAsia="en-US"/>
        </w:rPr>
        <w:t xml:space="preserve">Mobility: Static </w:t>
      </w:r>
    </w:p>
    <w:p w14:paraId="6CBE6074" w14:textId="77777777" w:rsidR="00DC6912" w:rsidRPr="000A7996" w:rsidRDefault="00DC6912" w:rsidP="006A6B4E">
      <w:pPr>
        <w:numPr>
          <w:ilvl w:val="0"/>
          <w:numId w:val="17"/>
        </w:numPr>
        <w:rPr>
          <w:rFonts w:asciiTheme="minorHAnsi" w:hAnsiTheme="minorHAnsi" w:cstheme="minorHAnsi"/>
          <w:lang w:eastAsia="en-US"/>
        </w:rPr>
      </w:pPr>
      <w:r w:rsidRPr="000A7996">
        <w:rPr>
          <w:rFonts w:asciiTheme="minorHAnsi" w:hAnsiTheme="minorHAnsi" w:cstheme="minorHAnsi"/>
          <w:lang w:eastAsia="en-US"/>
        </w:rPr>
        <w:t xml:space="preserve">Materials: Nylon, plastic buckle </w:t>
      </w:r>
    </w:p>
    <w:p w14:paraId="5E87427E" w14:textId="77777777" w:rsidR="00DC6912" w:rsidRPr="000A7996" w:rsidRDefault="00DC6912" w:rsidP="006A6B4E">
      <w:pPr>
        <w:numPr>
          <w:ilvl w:val="0"/>
          <w:numId w:val="17"/>
        </w:numPr>
        <w:rPr>
          <w:rFonts w:asciiTheme="minorHAnsi" w:hAnsiTheme="minorHAnsi" w:cstheme="minorHAnsi"/>
          <w:lang w:eastAsia="en-US"/>
        </w:rPr>
      </w:pPr>
      <w:r w:rsidRPr="000A7996">
        <w:rPr>
          <w:rFonts w:asciiTheme="minorHAnsi" w:hAnsiTheme="minorHAnsi" w:cstheme="minorHAnsi"/>
          <w:lang w:eastAsia="en-US"/>
        </w:rPr>
        <w:t>Warranty: 1 year</w:t>
      </w:r>
    </w:p>
    <w:p w14:paraId="060EBB76" w14:textId="77777777" w:rsidR="00DC6912" w:rsidRPr="000A7996" w:rsidRDefault="00DC6912" w:rsidP="006A6B4E">
      <w:pPr>
        <w:rPr>
          <w:rFonts w:asciiTheme="minorHAnsi" w:hAnsiTheme="minorHAnsi" w:cstheme="minorHAnsi"/>
          <w:lang w:eastAsia="en-US"/>
        </w:rPr>
      </w:pPr>
      <w:r w:rsidRPr="000A7996">
        <w:rPr>
          <w:rFonts w:asciiTheme="minorHAnsi" w:hAnsiTheme="minorHAnsi" w:cstheme="minorHAnsi"/>
          <w:b/>
          <w:bCs/>
          <w:lang w:eastAsia="en-US"/>
        </w:rPr>
        <w:t>Safety features</w:t>
      </w:r>
      <w:r w:rsidRPr="000A7996">
        <w:rPr>
          <w:rFonts w:asciiTheme="minorHAnsi" w:hAnsiTheme="minorHAnsi" w:cstheme="minorHAnsi"/>
          <w:lang w:eastAsia="en-US"/>
        </w:rPr>
        <w:t xml:space="preserve"> </w:t>
      </w:r>
    </w:p>
    <w:p w14:paraId="7E3A4F9E" w14:textId="77777777" w:rsidR="00DC6912" w:rsidRPr="000A7996" w:rsidRDefault="00DC6912" w:rsidP="006A6B4E">
      <w:pPr>
        <w:numPr>
          <w:ilvl w:val="0"/>
          <w:numId w:val="18"/>
        </w:numPr>
        <w:rPr>
          <w:rFonts w:asciiTheme="minorHAnsi" w:hAnsiTheme="minorHAnsi" w:cstheme="minorHAnsi"/>
          <w:lang w:eastAsia="en-US"/>
        </w:rPr>
      </w:pPr>
      <w:r w:rsidRPr="000A7996">
        <w:rPr>
          <w:rFonts w:asciiTheme="minorHAnsi" w:hAnsiTheme="minorHAnsi" w:cstheme="minorHAnsi"/>
          <w:lang w:eastAsia="en-US"/>
        </w:rPr>
        <w:t xml:space="preserve">Safety standards and compliance: CE marked </w:t>
      </w:r>
    </w:p>
    <w:p w14:paraId="117E2FF3" w14:textId="77777777" w:rsidR="00DC6912" w:rsidRPr="000A7996" w:rsidRDefault="00DC6912" w:rsidP="006A6B4E">
      <w:pPr>
        <w:numPr>
          <w:ilvl w:val="0"/>
          <w:numId w:val="18"/>
        </w:numPr>
        <w:rPr>
          <w:rFonts w:asciiTheme="minorHAnsi" w:hAnsiTheme="minorHAnsi" w:cstheme="minorHAnsi"/>
          <w:lang w:eastAsia="en-US"/>
        </w:rPr>
      </w:pPr>
      <w:r w:rsidRPr="000A7996">
        <w:rPr>
          <w:rFonts w:asciiTheme="minorHAnsi" w:hAnsiTheme="minorHAnsi" w:cstheme="minorHAnsi"/>
          <w:lang w:eastAsia="en-US"/>
        </w:rPr>
        <w:t>Cleaning instructions: Machine washable</w:t>
      </w:r>
    </w:p>
    <w:p w14:paraId="799E2C08" w14:textId="2C1A9B53" w:rsidR="007B6CDF" w:rsidRPr="000A7996" w:rsidRDefault="00DC6912" w:rsidP="006A6B4E">
      <w:pPr>
        <w:rPr>
          <w:rFonts w:asciiTheme="minorHAnsi" w:hAnsiTheme="minorHAnsi" w:cstheme="minorHAnsi"/>
          <w:lang w:val="nl-BE"/>
        </w:rPr>
      </w:pPr>
      <w:r w:rsidRPr="000A7996">
        <w:rPr>
          <w:rFonts w:asciiTheme="minorHAnsi" w:hAnsiTheme="minorHAnsi" w:cstheme="minorHAnsi"/>
          <w:b/>
          <w:bCs/>
          <w:lang w:val="nl-BE" w:eastAsia="en-US"/>
        </w:rPr>
        <w:t>Website link</w:t>
      </w:r>
      <w:r w:rsidR="000A7996" w:rsidRPr="000A7996">
        <w:rPr>
          <w:rFonts w:asciiTheme="minorHAnsi" w:hAnsiTheme="minorHAnsi" w:cstheme="minorHAnsi"/>
          <w:b/>
          <w:bCs/>
          <w:lang w:val="nl-BE" w:eastAsia="en-US"/>
        </w:rPr>
        <w:t xml:space="preserve">: </w:t>
      </w:r>
      <w:hyperlink r:id="rId18" w:history="1">
        <w:r w:rsidR="007B6CDF" w:rsidRPr="000A7996">
          <w:rPr>
            <w:rStyle w:val="Hyperlink"/>
            <w:rFonts w:asciiTheme="minorHAnsi" w:hAnsiTheme="minorHAnsi" w:cstheme="minorHAnsi"/>
            <w:lang w:val="nl-BE"/>
          </w:rPr>
          <w:t>https://www.invacare.co.uk/independent-living-equipment/bathing/aquatec-orca-ng-bathlift</w:t>
        </w:r>
      </w:hyperlink>
    </w:p>
    <w:p w14:paraId="6EB2151A" w14:textId="77777777" w:rsidR="00596D00" w:rsidRPr="000A7996" w:rsidRDefault="00596D00" w:rsidP="006A6B4E">
      <w:pPr>
        <w:rPr>
          <w:rFonts w:asciiTheme="minorHAnsi" w:hAnsiTheme="minorHAnsi" w:cstheme="minorHAnsi"/>
          <w:lang w:val="nl-BE"/>
        </w:rPr>
      </w:pPr>
    </w:p>
    <w:p w14:paraId="3E28F5DC" w14:textId="77777777" w:rsidR="00DC6912" w:rsidRPr="000A7996" w:rsidRDefault="00000000" w:rsidP="006A6B4E">
      <w:pPr>
        <w:rPr>
          <w:rFonts w:asciiTheme="minorHAnsi" w:hAnsiTheme="minorHAnsi" w:cstheme="minorHAnsi"/>
          <w:lang w:val="nl-BE" w:eastAsia="en-US"/>
        </w:rPr>
      </w:pPr>
      <w:r>
        <w:rPr>
          <w:rFonts w:asciiTheme="minorHAnsi" w:hAnsiTheme="minorHAnsi" w:cstheme="minorHAnsi"/>
          <w:lang w:eastAsia="en-US"/>
        </w:rPr>
        <w:pict w14:anchorId="6D32179E">
          <v:rect id="_x0000_i1034" style="width:0;height:1.5pt" o:hralign="center" o:hrstd="t" o:hr="t" fillcolor="#a0a0a0" stroked="f"/>
        </w:pict>
      </w:r>
    </w:p>
    <w:p w14:paraId="446CD72F" w14:textId="62B0FD5A" w:rsidR="00DC6912" w:rsidRPr="000A7996" w:rsidRDefault="00DC6912" w:rsidP="00C310F1">
      <w:pPr>
        <w:pStyle w:val="Heading2"/>
        <w:numPr>
          <w:ilvl w:val="0"/>
          <w:numId w:val="644"/>
        </w:numPr>
        <w:rPr>
          <w:rFonts w:asciiTheme="minorHAnsi" w:hAnsiTheme="minorHAnsi" w:cstheme="minorHAnsi"/>
          <w:sz w:val="24"/>
          <w:szCs w:val="24"/>
          <w:lang w:eastAsia="en-US"/>
        </w:rPr>
      </w:pPr>
      <w:r w:rsidRPr="000A7996">
        <w:rPr>
          <w:rFonts w:asciiTheme="minorHAnsi" w:eastAsia="Cambria" w:hAnsiTheme="minorHAnsi" w:cstheme="minorHAnsi"/>
          <w:sz w:val="24"/>
          <w:szCs w:val="24"/>
          <w:lang w:eastAsia="en-US"/>
        </w:rPr>
        <w:t>BAT241 – Orca Fixed Back Bath Lift</w:t>
      </w:r>
    </w:p>
    <w:p w14:paraId="1E87ECE2" w14:textId="77777777" w:rsidR="00DC6912" w:rsidRPr="000A7996" w:rsidRDefault="00DC6912" w:rsidP="590957B0">
      <w:pPr>
        <w:rPr>
          <w:rFonts w:asciiTheme="minorHAnsi" w:hAnsiTheme="minorHAnsi" w:cstheme="minorHAnsi"/>
          <w:lang w:eastAsia="en-US"/>
        </w:rPr>
      </w:pPr>
      <w:r w:rsidRPr="000A7996">
        <w:rPr>
          <w:rFonts w:asciiTheme="minorHAnsi" w:hAnsiTheme="minorHAnsi" w:cstheme="minorHAnsi"/>
          <w:b/>
          <w:bCs/>
          <w:lang w:eastAsia="en-US"/>
        </w:rPr>
        <w:t>Features</w:t>
      </w:r>
      <w:r w:rsidRPr="000A7996">
        <w:rPr>
          <w:rFonts w:asciiTheme="minorHAnsi" w:hAnsiTheme="minorHAnsi" w:cstheme="minorHAnsi"/>
        </w:rPr>
        <w:br/>
      </w:r>
      <w:r w:rsidRPr="000A7996">
        <w:rPr>
          <w:rFonts w:asciiTheme="minorHAnsi" w:hAnsiTheme="minorHAnsi" w:cstheme="minorHAnsi"/>
          <w:lang w:eastAsia="en-US"/>
        </w:rPr>
        <w:t>Fixed back bath lift designed for safe transfers into the bath. Lightweight and easy to install.</w:t>
      </w:r>
    </w:p>
    <w:p w14:paraId="5F976687" w14:textId="77777777" w:rsidR="00DC6912" w:rsidRPr="000A7996" w:rsidRDefault="00DC6912" w:rsidP="006A6B4E">
      <w:pPr>
        <w:rPr>
          <w:rFonts w:asciiTheme="minorHAnsi" w:hAnsiTheme="minorHAnsi" w:cstheme="minorHAnsi"/>
          <w:lang w:eastAsia="en-US"/>
        </w:rPr>
      </w:pPr>
      <w:r w:rsidRPr="000A7996">
        <w:rPr>
          <w:rFonts w:asciiTheme="minorHAnsi" w:hAnsiTheme="minorHAnsi" w:cstheme="minorHAnsi"/>
          <w:b/>
          <w:bCs/>
          <w:lang w:eastAsia="en-US"/>
        </w:rPr>
        <w:t>Technical specification</w:t>
      </w:r>
      <w:r w:rsidRPr="000A7996">
        <w:rPr>
          <w:rFonts w:asciiTheme="minorHAnsi" w:hAnsiTheme="minorHAnsi" w:cstheme="minorHAnsi"/>
          <w:lang w:eastAsia="en-US"/>
        </w:rPr>
        <w:t xml:space="preserve"> </w:t>
      </w:r>
    </w:p>
    <w:p w14:paraId="4E452D5F" w14:textId="77777777" w:rsidR="00DC6912" w:rsidRPr="000A7996" w:rsidRDefault="00DC6912" w:rsidP="006A6B4E">
      <w:pPr>
        <w:numPr>
          <w:ilvl w:val="0"/>
          <w:numId w:val="19"/>
        </w:numPr>
        <w:rPr>
          <w:rFonts w:asciiTheme="minorHAnsi" w:hAnsiTheme="minorHAnsi" w:cstheme="minorHAnsi"/>
          <w:lang w:eastAsia="en-US"/>
        </w:rPr>
      </w:pPr>
      <w:r w:rsidRPr="000A7996">
        <w:rPr>
          <w:rFonts w:asciiTheme="minorHAnsi" w:hAnsiTheme="minorHAnsi" w:cstheme="minorHAnsi"/>
          <w:lang w:eastAsia="en-US"/>
        </w:rPr>
        <w:t xml:space="preserve">Dimensions: Seat width approx. 375 mm </w:t>
      </w:r>
    </w:p>
    <w:p w14:paraId="4EEA77AB" w14:textId="77777777" w:rsidR="00DC6912" w:rsidRPr="000A7996" w:rsidRDefault="00DC6912" w:rsidP="46D8F539">
      <w:pPr>
        <w:numPr>
          <w:ilvl w:val="0"/>
          <w:numId w:val="19"/>
        </w:numPr>
        <w:rPr>
          <w:rFonts w:asciiTheme="minorHAnsi" w:hAnsiTheme="minorHAnsi" w:cstheme="minorBidi"/>
          <w:lang w:eastAsia="en-US"/>
        </w:rPr>
      </w:pPr>
      <w:r w:rsidRPr="46D8F539">
        <w:rPr>
          <w:rFonts w:asciiTheme="minorHAnsi" w:hAnsiTheme="minorHAnsi" w:cstheme="minorBidi"/>
          <w:lang w:eastAsia="en-US"/>
        </w:rPr>
        <w:t xml:space="preserve">Product weight: Approx. 10 kg </w:t>
      </w:r>
    </w:p>
    <w:p w14:paraId="13FDB304" w14:textId="77777777" w:rsidR="00DC6912" w:rsidRPr="000A7996" w:rsidRDefault="00DC6912" w:rsidP="006A6B4E">
      <w:pPr>
        <w:numPr>
          <w:ilvl w:val="0"/>
          <w:numId w:val="19"/>
        </w:numPr>
        <w:rPr>
          <w:rFonts w:asciiTheme="minorHAnsi" w:hAnsiTheme="minorHAnsi" w:cstheme="minorHAnsi"/>
          <w:lang w:eastAsia="en-US"/>
        </w:rPr>
      </w:pPr>
      <w:r w:rsidRPr="000A7996">
        <w:rPr>
          <w:rFonts w:asciiTheme="minorHAnsi" w:hAnsiTheme="minorHAnsi" w:cstheme="minorHAnsi"/>
          <w:lang w:eastAsia="en-US"/>
        </w:rPr>
        <w:t xml:space="preserve">User weight capacity: 140 kg </w:t>
      </w:r>
    </w:p>
    <w:p w14:paraId="06C95668" w14:textId="77777777" w:rsidR="00DC6912" w:rsidRPr="000A7996" w:rsidRDefault="00DC6912" w:rsidP="006A6B4E">
      <w:pPr>
        <w:numPr>
          <w:ilvl w:val="0"/>
          <w:numId w:val="19"/>
        </w:numPr>
        <w:rPr>
          <w:rFonts w:asciiTheme="minorHAnsi" w:hAnsiTheme="minorHAnsi" w:cstheme="minorHAnsi"/>
          <w:lang w:eastAsia="en-US"/>
        </w:rPr>
      </w:pPr>
      <w:r w:rsidRPr="000A7996">
        <w:rPr>
          <w:rFonts w:asciiTheme="minorHAnsi" w:hAnsiTheme="minorHAnsi" w:cstheme="minorHAnsi"/>
          <w:lang w:eastAsia="en-US"/>
        </w:rPr>
        <w:t>Reach parameters:</w:t>
      </w:r>
    </w:p>
    <w:p w14:paraId="75047EDD" w14:textId="77777777" w:rsidR="00DC6912" w:rsidRPr="000A7996" w:rsidRDefault="00DC6912" w:rsidP="006A6B4E">
      <w:pPr>
        <w:numPr>
          <w:ilvl w:val="1"/>
          <w:numId w:val="19"/>
        </w:numPr>
        <w:rPr>
          <w:rFonts w:asciiTheme="minorHAnsi" w:hAnsiTheme="minorHAnsi" w:cstheme="minorHAnsi"/>
          <w:lang w:eastAsia="en-US"/>
        </w:rPr>
      </w:pPr>
      <w:r w:rsidRPr="000A7996">
        <w:rPr>
          <w:rFonts w:asciiTheme="minorHAnsi" w:hAnsiTheme="minorHAnsi" w:cstheme="minorHAnsi"/>
          <w:lang w:eastAsia="en-US"/>
        </w:rPr>
        <w:t xml:space="preserve">Vertical reach: Approx. 6–48 cm </w:t>
      </w:r>
    </w:p>
    <w:p w14:paraId="2AE0E409" w14:textId="77777777" w:rsidR="00DC6912" w:rsidRPr="000A7996" w:rsidRDefault="00DC6912" w:rsidP="006A6B4E">
      <w:pPr>
        <w:numPr>
          <w:ilvl w:val="0"/>
          <w:numId w:val="19"/>
        </w:numPr>
        <w:rPr>
          <w:rFonts w:asciiTheme="minorHAnsi" w:hAnsiTheme="minorHAnsi" w:cstheme="minorHAnsi"/>
          <w:lang w:eastAsia="en-US"/>
        </w:rPr>
      </w:pPr>
      <w:r w:rsidRPr="000A7996">
        <w:rPr>
          <w:rFonts w:asciiTheme="minorHAnsi" w:hAnsiTheme="minorHAnsi" w:cstheme="minorHAnsi"/>
          <w:lang w:eastAsia="en-US"/>
        </w:rPr>
        <w:t xml:space="preserve">Safe working load: 140 kg </w:t>
      </w:r>
    </w:p>
    <w:p w14:paraId="1098FFFE" w14:textId="77777777" w:rsidR="00DC6912" w:rsidRPr="000A7996" w:rsidRDefault="00DC6912" w:rsidP="006A6B4E">
      <w:pPr>
        <w:numPr>
          <w:ilvl w:val="0"/>
          <w:numId w:val="19"/>
        </w:numPr>
        <w:rPr>
          <w:rFonts w:asciiTheme="minorHAnsi" w:hAnsiTheme="minorHAnsi" w:cstheme="minorHAnsi"/>
          <w:lang w:eastAsia="en-US"/>
        </w:rPr>
      </w:pPr>
      <w:r w:rsidRPr="000A7996">
        <w:rPr>
          <w:rFonts w:asciiTheme="minorHAnsi" w:hAnsiTheme="minorHAnsi" w:cstheme="minorHAnsi"/>
          <w:lang w:eastAsia="en-US"/>
        </w:rPr>
        <w:t>Movement parameters:</w:t>
      </w:r>
    </w:p>
    <w:p w14:paraId="58A17B21" w14:textId="77777777" w:rsidR="00DC6912" w:rsidRPr="000A7996" w:rsidRDefault="00DC6912" w:rsidP="006A6B4E">
      <w:pPr>
        <w:numPr>
          <w:ilvl w:val="1"/>
          <w:numId w:val="19"/>
        </w:numPr>
        <w:rPr>
          <w:rFonts w:asciiTheme="minorHAnsi" w:hAnsiTheme="minorHAnsi" w:cstheme="minorHAnsi"/>
          <w:lang w:eastAsia="en-US"/>
        </w:rPr>
      </w:pPr>
      <w:r w:rsidRPr="000A7996">
        <w:rPr>
          <w:rFonts w:asciiTheme="minorHAnsi" w:hAnsiTheme="minorHAnsi" w:cstheme="minorHAnsi"/>
          <w:lang w:eastAsia="en-US"/>
        </w:rPr>
        <w:lastRenderedPageBreak/>
        <w:t xml:space="preserve">Lift speed: Approx. 40 mm/sec </w:t>
      </w:r>
    </w:p>
    <w:p w14:paraId="45FD823F" w14:textId="77777777" w:rsidR="00DC6912" w:rsidRPr="000A7996" w:rsidRDefault="00DC6912" w:rsidP="006A6B4E">
      <w:pPr>
        <w:numPr>
          <w:ilvl w:val="1"/>
          <w:numId w:val="19"/>
        </w:numPr>
        <w:rPr>
          <w:rFonts w:asciiTheme="minorHAnsi" w:hAnsiTheme="minorHAnsi" w:cstheme="minorHAnsi"/>
          <w:lang w:eastAsia="en-US"/>
        </w:rPr>
      </w:pPr>
      <w:r w:rsidRPr="000A7996">
        <w:rPr>
          <w:rFonts w:asciiTheme="minorHAnsi" w:hAnsiTheme="minorHAnsi" w:cstheme="minorHAnsi"/>
          <w:lang w:eastAsia="en-US"/>
        </w:rPr>
        <w:t xml:space="preserve">Rotation capability: Fixed </w:t>
      </w:r>
    </w:p>
    <w:p w14:paraId="297A7BE3" w14:textId="77777777" w:rsidR="00DC6912" w:rsidRPr="000A7996" w:rsidRDefault="00DC6912" w:rsidP="006A6B4E">
      <w:pPr>
        <w:numPr>
          <w:ilvl w:val="1"/>
          <w:numId w:val="19"/>
        </w:numPr>
        <w:rPr>
          <w:rFonts w:asciiTheme="minorHAnsi" w:hAnsiTheme="minorHAnsi" w:cstheme="minorHAnsi"/>
          <w:lang w:eastAsia="en-US"/>
        </w:rPr>
      </w:pPr>
      <w:r w:rsidRPr="000A7996">
        <w:rPr>
          <w:rFonts w:asciiTheme="minorHAnsi" w:hAnsiTheme="minorHAnsi" w:cstheme="minorHAnsi"/>
          <w:lang w:eastAsia="en-US"/>
        </w:rPr>
        <w:t xml:space="preserve">Tilt or recline angles: Fixed back </w:t>
      </w:r>
    </w:p>
    <w:p w14:paraId="5AEF7480" w14:textId="77777777" w:rsidR="00DC6912" w:rsidRPr="000A7996" w:rsidRDefault="00DC6912" w:rsidP="006A6B4E">
      <w:pPr>
        <w:numPr>
          <w:ilvl w:val="1"/>
          <w:numId w:val="19"/>
        </w:numPr>
        <w:rPr>
          <w:rFonts w:asciiTheme="minorHAnsi" w:hAnsiTheme="minorHAnsi" w:cstheme="minorHAnsi"/>
          <w:lang w:eastAsia="en-US"/>
        </w:rPr>
      </w:pPr>
      <w:r w:rsidRPr="000A7996">
        <w:rPr>
          <w:rFonts w:asciiTheme="minorHAnsi" w:hAnsiTheme="minorHAnsi" w:cstheme="minorHAnsi"/>
          <w:lang w:eastAsia="en-US"/>
        </w:rPr>
        <w:t xml:space="preserve">Transfer path: Vertical lift </w:t>
      </w:r>
    </w:p>
    <w:p w14:paraId="2F5545D1" w14:textId="7A4E4224" w:rsidR="00DC6912" w:rsidRPr="000A7996" w:rsidRDefault="00DC6912" w:rsidP="006A6B4E">
      <w:pPr>
        <w:numPr>
          <w:ilvl w:val="1"/>
          <w:numId w:val="19"/>
        </w:numPr>
        <w:rPr>
          <w:rFonts w:asciiTheme="minorHAnsi" w:hAnsiTheme="minorHAnsi" w:cstheme="minorHAnsi"/>
          <w:lang w:eastAsia="en-US"/>
        </w:rPr>
      </w:pPr>
      <w:r w:rsidRPr="000A7996">
        <w:rPr>
          <w:rFonts w:asciiTheme="minorHAnsi" w:hAnsiTheme="minorHAnsi" w:cstheme="minorHAnsi"/>
          <w:lang w:eastAsia="en-US"/>
        </w:rPr>
        <w:t xml:space="preserve">Motorised </w:t>
      </w:r>
    </w:p>
    <w:p w14:paraId="75642B4E" w14:textId="77777777" w:rsidR="00DC6912" w:rsidRPr="000A7996" w:rsidRDefault="00DC6912" w:rsidP="006A6B4E">
      <w:pPr>
        <w:numPr>
          <w:ilvl w:val="0"/>
          <w:numId w:val="19"/>
        </w:numPr>
        <w:rPr>
          <w:rFonts w:asciiTheme="minorHAnsi" w:hAnsiTheme="minorHAnsi" w:cstheme="minorHAnsi"/>
          <w:lang w:eastAsia="en-US"/>
        </w:rPr>
      </w:pPr>
      <w:r w:rsidRPr="000A7996">
        <w:rPr>
          <w:rFonts w:asciiTheme="minorHAnsi" w:hAnsiTheme="minorHAnsi" w:cstheme="minorHAnsi"/>
          <w:lang w:eastAsia="en-US"/>
        </w:rPr>
        <w:t xml:space="preserve">Control: Handheld remote </w:t>
      </w:r>
    </w:p>
    <w:p w14:paraId="1EDE3B03" w14:textId="77777777" w:rsidR="00DC6912" w:rsidRPr="000A7996" w:rsidRDefault="00DC6912" w:rsidP="006A6B4E">
      <w:pPr>
        <w:numPr>
          <w:ilvl w:val="0"/>
          <w:numId w:val="19"/>
        </w:numPr>
        <w:rPr>
          <w:rFonts w:asciiTheme="minorHAnsi" w:hAnsiTheme="minorHAnsi" w:cstheme="minorHAnsi"/>
          <w:lang w:eastAsia="en-US"/>
        </w:rPr>
      </w:pPr>
      <w:r w:rsidRPr="000A7996">
        <w:rPr>
          <w:rFonts w:asciiTheme="minorHAnsi" w:hAnsiTheme="minorHAnsi" w:cstheme="minorHAnsi"/>
          <w:lang w:eastAsia="en-US"/>
        </w:rPr>
        <w:t xml:space="preserve">Mobility: Static </w:t>
      </w:r>
    </w:p>
    <w:p w14:paraId="4E8A9650" w14:textId="77777777" w:rsidR="00DC6912" w:rsidRPr="000A7996" w:rsidRDefault="00DC6912" w:rsidP="006A6B4E">
      <w:pPr>
        <w:numPr>
          <w:ilvl w:val="0"/>
          <w:numId w:val="19"/>
        </w:numPr>
        <w:rPr>
          <w:rFonts w:asciiTheme="minorHAnsi" w:hAnsiTheme="minorHAnsi" w:cstheme="minorHAnsi"/>
          <w:lang w:eastAsia="en-US"/>
        </w:rPr>
      </w:pPr>
      <w:r w:rsidRPr="000A7996">
        <w:rPr>
          <w:rFonts w:asciiTheme="minorHAnsi" w:hAnsiTheme="minorHAnsi" w:cstheme="minorHAnsi"/>
          <w:lang w:eastAsia="en-US"/>
        </w:rPr>
        <w:t xml:space="preserve">Operation time: Approx. 6 lifts per charge </w:t>
      </w:r>
    </w:p>
    <w:p w14:paraId="35B56C0E" w14:textId="77777777" w:rsidR="00DC6912" w:rsidRPr="000A7996" w:rsidRDefault="00DC6912" w:rsidP="006A6B4E">
      <w:pPr>
        <w:numPr>
          <w:ilvl w:val="0"/>
          <w:numId w:val="19"/>
        </w:numPr>
        <w:rPr>
          <w:rFonts w:asciiTheme="minorHAnsi" w:hAnsiTheme="minorHAnsi" w:cstheme="minorHAnsi"/>
          <w:lang w:eastAsia="en-US"/>
        </w:rPr>
      </w:pPr>
      <w:r w:rsidRPr="000A7996">
        <w:rPr>
          <w:rFonts w:asciiTheme="minorHAnsi" w:hAnsiTheme="minorHAnsi" w:cstheme="minorHAnsi"/>
          <w:lang w:eastAsia="en-US"/>
        </w:rPr>
        <w:t xml:space="preserve">Materials: Plastic, aluminium </w:t>
      </w:r>
    </w:p>
    <w:p w14:paraId="0BFF2BA2" w14:textId="77777777" w:rsidR="00DC6912" w:rsidRPr="000A7996" w:rsidRDefault="00DC6912" w:rsidP="006A6B4E">
      <w:pPr>
        <w:numPr>
          <w:ilvl w:val="0"/>
          <w:numId w:val="19"/>
        </w:numPr>
        <w:rPr>
          <w:rFonts w:asciiTheme="minorHAnsi" w:hAnsiTheme="minorHAnsi" w:cstheme="minorHAnsi"/>
          <w:lang w:eastAsia="en-US"/>
        </w:rPr>
      </w:pPr>
      <w:r w:rsidRPr="000A7996">
        <w:rPr>
          <w:rFonts w:asciiTheme="minorHAnsi" w:hAnsiTheme="minorHAnsi" w:cstheme="minorHAnsi"/>
          <w:lang w:eastAsia="en-US"/>
        </w:rPr>
        <w:t>Warranty: 1 year</w:t>
      </w:r>
    </w:p>
    <w:p w14:paraId="57399175" w14:textId="77777777" w:rsidR="00DC6912" w:rsidRPr="000A7996" w:rsidRDefault="00DC6912" w:rsidP="006A6B4E">
      <w:pPr>
        <w:rPr>
          <w:rFonts w:asciiTheme="minorHAnsi" w:hAnsiTheme="minorHAnsi" w:cstheme="minorHAnsi"/>
          <w:lang w:eastAsia="en-US"/>
        </w:rPr>
      </w:pPr>
      <w:r w:rsidRPr="000A7996">
        <w:rPr>
          <w:rFonts w:asciiTheme="minorHAnsi" w:hAnsiTheme="minorHAnsi" w:cstheme="minorHAnsi"/>
          <w:b/>
          <w:bCs/>
          <w:lang w:eastAsia="en-US"/>
        </w:rPr>
        <w:t>Safety features</w:t>
      </w:r>
      <w:r w:rsidRPr="000A7996">
        <w:rPr>
          <w:rFonts w:asciiTheme="minorHAnsi" w:hAnsiTheme="minorHAnsi" w:cstheme="minorHAnsi"/>
          <w:lang w:eastAsia="en-US"/>
        </w:rPr>
        <w:t xml:space="preserve"> </w:t>
      </w:r>
    </w:p>
    <w:p w14:paraId="568E2AC4" w14:textId="77777777" w:rsidR="00DC6912" w:rsidRPr="000A7996" w:rsidRDefault="00DC6912" w:rsidP="006A6B4E">
      <w:pPr>
        <w:numPr>
          <w:ilvl w:val="0"/>
          <w:numId w:val="20"/>
        </w:numPr>
        <w:rPr>
          <w:rFonts w:asciiTheme="minorHAnsi" w:hAnsiTheme="minorHAnsi" w:cstheme="minorHAnsi"/>
          <w:lang w:eastAsia="en-US"/>
        </w:rPr>
      </w:pPr>
      <w:r w:rsidRPr="000A7996">
        <w:rPr>
          <w:rFonts w:asciiTheme="minorHAnsi" w:hAnsiTheme="minorHAnsi" w:cstheme="minorHAnsi"/>
          <w:lang w:eastAsia="en-US"/>
        </w:rPr>
        <w:t xml:space="preserve">Safety standards and compliance: CE marked </w:t>
      </w:r>
    </w:p>
    <w:p w14:paraId="270B854F" w14:textId="77777777" w:rsidR="00DC6912" w:rsidRPr="000A7996" w:rsidRDefault="00DC6912" w:rsidP="006A6B4E">
      <w:pPr>
        <w:numPr>
          <w:ilvl w:val="0"/>
          <w:numId w:val="20"/>
        </w:numPr>
        <w:rPr>
          <w:rFonts w:asciiTheme="minorHAnsi" w:hAnsiTheme="minorHAnsi" w:cstheme="minorHAnsi"/>
          <w:lang w:eastAsia="en-US"/>
        </w:rPr>
      </w:pPr>
      <w:r w:rsidRPr="000A7996">
        <w:rPr>
          <w:rFonts w:asciiTheme="minorHAnsi" w:hAnsiTheme="minorHAnsi" w:cstheme="minorHAnsi"/>
          <w:lang w:eastAsia="en-US"/>
        </w:rPr>
        <w:t xml:space="preserve">Emergency lowering function: Yes </w:t>
      </w:r>
    </w:p>
    <w:p w14:paraId="0005F4F4" w14:textId="77777777" w:rsidR="00DC6912" w:rsidRPr="000A7996" w:rsidRDefault="00DC6912" w:rsidP="006A6B4E">
      <w:pPr>
        <w:numPr>
          <w:ilvl w:val="0"/>
          <w:numId w:val="20"/>
        </w:numPr>
        <w:rPr>
          <w:rFonts w:asciiTheme="minorHAnsi" w:hAnsiTheme="minorHAnsi" w:cstheme="minorHAnsi"/>
          <w:lang w:eastAsia="en-US"/>
        </w:rPr>
      </w:pPr>
      <w:r w:rsidRPr="000A7996">
        <w:rPr>
          <w:rFonts w:asciiTheme="minorHAnsi" w:hAnsiTheme="minorHAnsi" w:cstheme="minorHAnsi"/>
          <w:lang w:eastAsia="en-US"/>
        </w:rPr>
        <w:t xml:space="preserve">Alerts: Battery indicator </w:t>
      </w:r>
    </w:p>
    <w:p w14:paraId="7F92F287" w14:textId="77777777" w:rsidR="00DC6912" w:rsidRPr="000A7996" w:rsidRDefault="00DC6912" w:rsidP="006A6B4E">
      <w:pPr>
        <w:numPr>
          <w:ilvl w:val="0"/>
          <w:numId w:val="20"/>
        </w:numPr>
        <w:rPr>
          <w:rFonts w:asciiTheme="minorHAnsi" w:hAnsiTheme="minorHAnsi" w:cstheme="minorHAnsi"/>
          <w:lang w:eastAsia="en-US"/>
        </w:rPr>
      </w:pPr>
      <w:r w:rsidRPr="000A7996">
        <w:rPr>
          <w:rFonts w:asciiTheme="minorHAnsi" w:hAnsiTheme="minorHAnsi" w:cstheme="minorHAnsi"/>
          <w:lang w:eastAsia="en-US"/>
        </w:rPr>
        <w:t xml:space="preserve">Noise level: Low </w:t>
      </w:r>
    </w:p>
    <w:p w14:paraId="436F2698" w14:textId="77777777" w:rsidR="00DC6912" w:rsidRPr="000A7996" w:rsidRDefault="00DC6912" w:rsidP="006A6B4E">
      <w:pPr>
        <w:numPr>
          <w:ilvl w:val="0"/>
          <w:numId w:val="20"/>
        </w:numPr>
        <w:rPr>
          <w:rFonts w:asciiTheme="minorHAnsi" w:hAnsiTheme="minorHAnsi" w:cstheme="minorHAnsi"/>
          <w:lang w:eastAsia="en-US"/>
        </w:rPr>
      </w:pPr>
      <w:r w:rsidRPr="000A7996">
        <w:rPr>
          <w:rFonts w:asciiTheme="minorHAnsi" w:hAnsiTheme="minorHAnsi" w:cstheme="minorHAnsi"/>
          <w:lang w:eastAsia="en-US"/>
        </w:rPr>
        <w:t>Cleaning instructions: Wipe clean</w:t>
      </w:r>
    </w:p>
    <w:p w14:paraId="7F30AAEC" w14:textId="3BBE73C4" w:rsidR="004437EF" w:rsidRPr="000A7996" w:rsidRDefault="00DC6912" w:rsidP="006A6B4E">
      <w:pPr>
        <w:rPr>
          <w:rFonts w:asciiTheme="minorHAnsi" w:hAnsiTheme="minorHAnsi" w:cstheme="minorHAnsi"/>
        </w:rPr>
      </w:pPr>
      <w:r w:rsidRPr="000A7996">
        <w:rPr>
          <w:rFonts w:asciiTheme="minorHAnsi" w:hAnsiTheme="minorHAnsi" w:cstheme="minorHAnsi"/>
          <w:b/>
          <w:bCs/>
          <w:lang w:eastAsia="en-US"/>
        </w:rPr>
        <w:t>Website link</w:t>
      </w:r>
      <w:r w:rsidR="004E6289" w:rsidRPr="000A7996">
        <w:rPr>
          <w:rFonts w:asciiTheme="minorHAnsi" w:hAnsiTheme="minorHAnsi" w:cstheme="minorHAnsi"/>
          <w:b/>
          <w:bCs/>
          <w:lang w:eastAsia="en-US"/>
        </w:rPr>
        <w:t xml:space="preserve">: </w:t>
      </w:r>
      <w:hyperlink r:id="rId19" w:history="1">
        <w:r w:rsidR="00634691" w:rsidRPr="000A7996">
          <w:rPr>
            <w:rStyle w:val="Hyperlink"/>
            <w:rFonts w:asciiTheme="minorHAnsi" w:hAnsiTheme="minorHAnsi" w:cstheme="minorHAnsi"/>
          </w:rPr>
          <w:t>https://www.invacare.co.uk/independent-living-equipment/bathing/aquatec-orca-ng-bathlift</w:t>
        </w:r>
      </w:hyperlink>
    </w:p>
    <w:p w14:paraId="5CBC76C8" w14:textId="77777777" w:rsidR="003B3B1B" w:rsidRPr="000A7996" w:rsidRDefault="003B3B1B" w:rsidP="003B3B1B">
      <w:pPr>
        <w:rPr>
          <w:rFonts w:asciiTheme="minorHAnsi" w:eastAsia="Times New Roman" w:hAnsiTheme="minorHAnsi" w:cstheme="minorHAnsi"/>
        </w:rPr>
      </w:pPr>
      <w:r w:rsidRPr="000A7996">
        <w:rPr>
          <w:rFonts w:asciiTheme="minorHAnsi" w:eastAsia="Times New Roman" w:hAnsiTheme="minorHAnsi" w:cstheme="minorHAnsi"/>
        </w:rPr>
        <w:t>Legacy item – retained within the catalogue solely to support compatibility, recycling, or reissue. New supply is not required unless explicitly agreed.</w:t>
      </w:r>
    </w:p>
    <w:p w14:paraId="293F9711" w14:textId="77777777" w:rsidR="00596D00" w:rsidRPr="000A7996" w:rsidRDefault="00596D00" w:rsidP="006A6B4E">
      <w:pPr>
        <w:rPr>
          <w:rFonts w:asciiTheme="minorHAnsi" w:hAnsiTheme="minorHAnsi" w:cstheme="minorHAnsi"/>
        </w:rPr>
      </w:pPr>
    </w:p>
    <w:p w14:paraId="1EA08873" w14:textId="77777777" w:rsidR="00DC6912" w:rsidRPr="000A7996" w:rsidRDefault="00000000" w:rsidP="006A6B4E">
      <w:pPr>
        <w:rPr>
          <w:rFonts w:asciiTheme="minorHAnsi" w:hAnsiTheme="minorHAnsi" w:cstheme="minorHAnsi"/>
          <w:lang w:eastAsia="en-US"/>
        </w:rPr>
      </w:pPr>
      <w:r>
        <w:rPr>
          <w:rFonts w:asciiTheme="minorHAnsi" w:hAnsiTheme="minorHAnsi" w:cstheme="minorHAnsi"/>
          <w:lang w:eastAsia="en-US"/>
        </w:rPr>
        <w:pict w14:anchorId="35C0F9D7">
          <v:rect id="_x0000_i1035" style="width:0;height:1.5pt" o:hralign="center" o:hrstd="t" o:hr="t" fillcolor="#a0a0a0" stroked="f"/>
        </w:pict>
      </w:r>
    </w:p>
    <w:p w14:paraId="6004A792" w14:textId="0EADC668" w:rsidR="00DC6912" w:rsidRPr="000A7996" w:rsidRDefault="00DC6912" w:rsidP="00C310F1">
      <w:pPr>
        <w:pStyle w:val="Heading2"/>
        <w:numPr>
          <w:ilvl w:val="0"/>
          <w:numId w:val="644"/>
        </w:numPr>
        <w:rPr>
          <w:rFonts w:asciiTheme="minorHAnsi" w:hAnsiTheme="minorHAnsi" w:cstheme="minorHAnsi"/>
          <w:sz w:val="24"/>
          <w:szCs w:val="24"/>
          <w:lang w:eastAsia="en-US"/>
        </w:rPr>
      </w:pPr>
      <w:r w:rsidRPr="000A7996">
        <w:rPr>
          <w:rFonts w:asciiTheme="minorHAnsi" w:eastAsia="Cambria" w:hAnsiTheme="minorHAnsi" w:cstheme="minorHAnsi"/>
          <w:sz w:val="24"/>
          <w:szCs w:val="24"/>
          <w:lang w:eastAsia="en-US"/>
        </w:rPr>
        <w:t xml:space="preserve">BAT245A – </w:t>
      </w:r>
      <w:proofErr w:type="spellStart"/>
      <w:r w:rsidRPr="000A7996">
        <w:rPr>
          <w:rFonts w:asciiTheme="minorHAnsi" w:eastAsia="Cambria" w:hAnsiTheme="minorHAnsi" w:cstheme="minorHAnsi"/>
          <w:sz w:val="24"/>
          <w:szCs w:val="24"/>
          <w:lang w:eastAsia="en-US"/>
        </w:rPr>
        <w:t>Etac</w:t>
      </w:r>
      <w:proofErr w:type="spellEnd"/>
      <w:r w:rsidRPr="000A7996">
        <w:rPr>
          <w:rFonts w:asciiTheme="minorHAnsi" w:eastAsia="Cambria" w:hAnsiTheme="minorHAnsi" w:cstheme="minorHAnsi"/>
          <w:sz w:val="24"/>
          <w:szCs w:val="24"/>
          <w:lang w:eastAsia="en-US"/>
        </w:rPr>
        <w:t xml:space="preserve"> Swift Mobile Tilt in Space Shower Chair with Pan Holder</w:t>
      </w:r>
      <w:r w:rsidR="65BF13D1" w:rsidRPr="000A7996">
        <w:rPr>
          <w:rFonts w:asciiTheme="minorHAnsi" w:eastAsia="Cambria" w:hAnsiTheme="minorHAnsi" w:cstheme="minorHAnsi"/>
          <w:sz w:val="24"/>
          <w:szCs w:val="24"/>
          <w:lang w:eastAsia="en-US"/>
        </w:rPr>
        <w:t xml:space="preserve"> </w:t>
      </w:r>
    </w:p>
    <w:p w14:paraId="2D9D6A60" w14:textId="77777777" w:rsidR="00DC6912" w:rsidRPr="000A7996" w:rsidRDefault="00DC6912" w:rsidP="006A6B4E">
      <w:pPr>
        <w:rPr>
          <w:rFonts w:asciiTheme="minorHAnsi" w:hAnsiTheme="minorHAnsi" w:cstheme="minorHAnsi"/>
          <w:lang w:eastAsia="en-US"/>
        </w:rPr>
      </w:pPr>
      <w:r w:rsidRPr="000A7996">
        <w:rPr>
          <w:rFonts w:asciiTheme="minorHAnsi" w:hAnsiTheme="minorHAnsi" w:cstheme="minorHAnsi"/>
          <w:b/>
          <w:bCs/>
          <w:lang w:eastAsia="en-US"/>
        </w:rPr>
        <w:t>Features</w:t>
      </w:r>
      <w:r w:rsidRPr="000A7996">
        <w:rPr>
          <w:rFonts w:asciiTheme="minorHAnsi" w:hAnsiTheme="minorHAnsi" w:cstheme="minorHAnsi"/>
          <w:lang w:eastAsia="en-US"/>
        </w:rPr>
        <w:br/>
        <w:t>Tilt-in-space shower chair with pan holder, adjustable seat height, and ergonomic design.</w:t>
      </w:r>
    </w:p>
    <w:p w14:paraId="0B06B2A7" w14:textId="77777777" w:rsidR="00DC6912" w:rsidRPr="000A7996" w:rsidRDefault="00DC6912" w:rsidP="006A6B4E">
      <w:pPr>
        <w:rPr>
          <w:rFonts w:asciiTheme="minorHAnsi" w:hAnsiTheme="minorHAnsi" w:cstheme="minorHAnsi"/>
          <w:lang w:eastAsia="en-US"/>
        </w:rPr>
      </w:pPr>
      <w:r w:rsidRPr="000A7996">
        <w:rPr>
          <w:rFonts w:asciiTheme="minorHAnsi" w:hAnsiTheme="minorHAnsi" w:cstheme="minorHAnsi"/>
          <w:b/>
          <w:bCs/>
          <w:lang w:eastAsia="en-US"/>
        </w:rPr>
        <w:t>Technical specification</w:t>
      </w:r>
      <w:r w:rsidRPr="000A7996">
        <w:rPr>
          <w:rFonts w:asciiTheme="minorHAnsi" w:hAnsiTheme="minorHAnsi" w:cstheme="minorHAnsi"/>
          <w:lang w:eastAsia="en-US"/>
        </w:rPr>
        <w:t xml:space="preserve"> </w:t>
      </w:r>
    </w:p>
    <w:p w14:paraId="1B0078FA" w14:textId="586BD564" w:rsidR="00DC6912" w:rsidRPr="000A7996" w:rsidRDefault="00DC6912" w:rsidP="006A6B4E">
      <w:pPr>
        <w:numPr>
          <w:ilvl w:val="0"/>
          <w:numId w:val="23"/>
        </w:numPr>
        <w:rPr>
          <w:rFonts w:asciiTheme="minorHAnsi" w:hAnsiTheme="minorHAnsi" w:cstheme="minorHAnsi"/>
          <w:lang w:eastAsia="en-US"/>
        </w:rPr>
      </w:pPr>
      <w:r w:rsidRPr="000A7996">
        <w:rPr>
          <w:rFonts w:asciiTheme="minorHAnsi" w:hAnsiTheme="minorHAnsi" w:cstheme="minorHAnsi"/>
          <w:lang w:eastAsia="en-US"/>
        </w:rPr>
        <w:t xml:space="preserve">Dimensions: Seat height </w:t>
      </w:r>
      <w:r w:rsidR="00BC259C" w:rsidRPr="000A7996">
        <w:rPr>
          <w:rFonts w:asciiTheme="minorHAnsi" w:hAnsiTheme="minorHAnsi" w:cstheme="minorHAnsi"/>
          <w:lang w:eastAsia="en-US"/>
        </w:rPr>
        <w:t>475 - 625</w:t>
      </w:r>
    </w:p>
    <w:p w14:paraId="7C2DCD28" w14:textId="77777777" w:rsidR="00DC6912" w:rsidRPr="000A7996" w:rsidRDefault="00DC6912" w:rsidP="006A6B4E">
      <w:pPr>
        <w:numPr>
          <w:ilvl w:val="0"/>
          <w:numId w:val="23"/>
        </w:numPr>
        <w:rPr>
          <w:rFonts w:asciiTheme="minorHAnsi" w:hAnsiTheme="minorHAnsi" w:cstheme="minorHAnsi"/>
          <w:lang w:eastAsia="en-US"/>
        </w:rPr>
      </w:pPr>
      <w:r w:rsidRPr="000A7996">
        <w:rPr>
          <w:rFonts w:asciiTheme="minorHAnsi" w:hAnsiTheme="minorHAnsi" w:cstheme="minorHAnsi"/>
          <w:lang w:eastAsia="en-US"/>
        </w:rPr>
        <w:t xml:space="preserve">Product weight: Approx. 20 kg </w:t>
      </w:r>
    </w:p>
    <w:p w14:paraId="04247C88" w14:textId="77777777" w:rsidR="00DC6912" w:rsidRPr="000A7996" w:rsidRDefault="00DC6912" w:rsidP="006A6B4E">
      <w:pPr>
        <w:numPr>
          <w:ilvl w:val="0"/>
          <w:numId w:val="23"/>
        </w:numPr>
        <w:rPr>
          <w:rFonts w:asciiTheme="minorHAnsi" w:hAnsiTheme="minorHAnsi" w:cstheme="minorHAnsi"/>
          <w:lang w:eastAsia="en-US"/>
        </w:rPr>
      </w:pPr>
      <w:r w:rsidRPr="000A7996">
        <w:rPr>
          <w:rFonts w:asciiTheme="minorHAnsi" w:hAnsiTheme="minorHAnsi" w:cstheme="minorHAnsi"/>
          <w:lang w:eastAsia="en-US"/>
        </w:rPr>
        <w:t xml:space="preserve">User weight capacity: 160 kg </w:t>
      </w:r>
    </w:p>
    <w:p w14:paraId="06CA30C5" w14:textId="77777777" w:rsidR="00DC6912" w:rsidRPr="000A7996" w:rsidRDefault="00DC6912" w:rsidP="006A6B4E">
      <w:pPr>
        <w:numPr>
          <w:ilvl w:val="0"/>
          <w:numId w:val="23"/>
        </w:numPr>
        <w:rPr>
          <w:rFonts w:asciiTheme="minorHAnsi" w:hAnsiTheme="minorHAnsi" w:cstheme="minorHAnsi"/>
          <w:lang w:eastAsia="en-US"/>
        </w:rPr>
      </w:pPr>
      <w:r w:rsidRPr="000A7996">
        <w:rPr>
          <w:rFonts w:asciiTheme="minorHAnsi" w:hAnsiTheme="minorHAnsi" w:cstheme="minorHAnsi"/>
          <w:lang w:eastAsia="en-US"/>
        </w:rPr>
        <w:t>Reach parameters:</w:t>
      </w:r>
    </w:p>
    <w:p w14:paraId="15BDB45C" w14:textId="082D20A6" w:rsidR="00DC6912" w:rsidRPr="000A7996" w:rsidRDefault="00DC6912" w:rsidP="006A6B4E">
      <w:pPr>
        <w:numPr>
          <w:ilvl w:val="1"/>
          <w:numId w:val="23"/>
        </w:numPr>
        <w:rPr>
          <w:rFonts w:asciiTheme="minorHAnsi" w:hAnsiTheme="minorHAnsi" w:cstheme="minorHAnsi"/>
          <w:lang w:eastAsia="en-US"/>
        </w:rPr>
      </w:pPr>
      <w:r w:rsidRPr="000A7996">
        <w:rPr>
          <w:rFonts w:asciiTheme="minorHAnsi" w:hAnsiTheme="minorHAnsi" w:cstheme="minorHAnsi"/>
          <w:lang w:eastAsia="en-US"/>
        </w:rPr>
        <w:t xml:space="preserve">Vertical reach: Tilt range </w:t>
      </w:r>
      <w:r w:rsidR="00012A69" w:rsidRPr="000A7996">
        <w:rPr>
          <w:rFonts w:asciiTheme="minorHAnsi" w:hAnsiTheme="minorHAnsi" w:cstheme="minorHAnsi"/>
          <w:lang w:eastAsia="en-US"/>
        </w:rPr>
        <w:t>0º t/m +35º / -5º t/m +30º</w:t>
      </w:r>
    </w:p>
    <w:p w14:paraId="46EDC666" w14:textId="77777777" w:rsidR="00DC6912" w:rsidRPr="000A7996" w:rsidRDefault="00DC6912" w:rsidP="006A6B4E">
      <w:pPr>
        <w:numPr>
          <w:ilvl w:val="0"/>
          <w:numId w:val="23"/>
        </w:numPr>
        <w:rPr>
          <w:rFonts w:asciiTheme="minorHAnsi" w:hAnsiTheme="minorHAnsi" w:cstheme="minorHAnsi"/>
          <w:lang w:eastAsia="en-US"/>
        </w:rPr>
      </w:pPr>
      <w:r w:rsidRPr="000A7996">
        <w:rPr>
          <w:rFonts w:asciiTheme="minorHAnsi" w:hAnsiTheme="minorHAnsi" w:cstheme="minorHAnsi"/>
          <w:lang w:eastAsia="en-US"/>
        </w:rPr>
        <w:t xml:space="preserve">Safe working load: 160 kg </w:t>
      </w:r>
    </w:p>
    <w:p w14:paraId="2AE0FF10" w14:textId="77777777" w:rsidR="00DC6912" w:rsidRPr="000A7996" w:rsidRDefault="00DC6912" w:rsidP="006A6B4E">
      <w:pPr>
        <w:numPr>
          <w:ilvl w:val="0"/>
          <w:numId w:val="23"/>
        </w:numPr>
        <w:rPr>
          <w:rFonts w:asciiTheme="minorHAnsi" w:hAnsiTheme="minorHAnsi" w:cstheme="minorHAnsi"/>
          <w:lang w:eastAsia="en-US"/>
        </w:rPr>
      </w:pPr>
      <w:r w:rsidRPr="000A7996">
        <w:rPr>
          <w:rFonts w:asciiTheme="minorHAnsi" w:hAnsiTheme="minorHAnsi" w:cstheme="minorHAnsi"/>
          <w:lang w:eastAsia="en-US"/>
        </w:rPr>
        <w:t>Movement parameters:</w:t>
      </w:r>
    </w:p>
    <w:p w14:paraId="14A5D1A5" w14:textId="77777777" w:rsidR="00DC6912" w:rsidRPr="000A7996" w:rsidRDefault="00DC6912" w:rsidP="006A6B4E">
      <w:pPr>
        <w:numPr>
          <w:ilvl w:val="1"/>
          <w:numId w:val="23"/>
        </w:numPr>
        <w:rPr>
          <w:rFonts w:asciiTheme="minorHAnsi" w:hAnsiTheme="minorHAnsi" w:cstheme="minorHAnsi"/>
          <w:lang w:eastAsia="en-US"/>
        </w:rPr>
      </w:pPr>
      <w:r w:rsidRPr="000A7996">
        <w:rPr>
          <w:rFonts w:asciiTheme="minorHAnsi" w:hAnsiTheme="minorHAnsi" w:cstheme="minorHAnsi"/>
          <w:lang w:eastAsia="en-US"/>
        </w:rPr>
        <w:t xml:space="preserve">Lift speed: Manual tilt </w:t>
      </w:r>
    </w:p>
    <w:p w14:paraId="38686FB3" w14:textId="77777777" w:rsidR="00DC6912" w:rsidRPr="000A7996" w:rsidRDefault="00DC6912" w:rsidP="006A6B4E">
      <w:pPr>
        <w:numPr>
          <w:ilvl w:val="1"/>
          <w:numId w:val="23"/>
        </w:numPr>
        <w:rPr>
          <w:rFonts w:asciiTheme="minorHAnsi" w:hAnsiTheme="minorHAnsi" w:cstheme="minorHAnsi"/>
          <w:lang w:eastAsia="en-US"/>
        </w:rPr>
      </w:pPr>
      <w:r w:rsidRPr="000A7996">
        <w:rPr>
          <w:rFonts w:asciiTheme="minorHAnsi" w:hAnsiTheme="minorHAnsi" w:cstheme="minorHAnsi"/>
          <w:lang w:eastAsia="en-US"/>
        </w:rPr>
        <w:t xml:space="preserve">Rotation capability: Swivel castors </w:t>
      </w:r>
    </w:p>
    <w:p w14:paraId="1991E7D1" w14:textId="77777777" w:rsidR="00DC6912" w:rsidRPr="000A7996" w:rsidRDefault="00DC6912" w:rsidP="006A6B4E">
      <w:pPr>
        <w:numPr>
          <w:ilvl w:val="1"/>
          <w:numId w:val="23"/>
        </w:numPr>
        <w:rPr>
          <w:rFonts w:asciiTheme="minorHAnsi" w:hAnsiTheme="minorHAnsi" w:cstheme="minorHAnsi"/>
          <w:lang w:eastAsia="en-US"/>
        </w:rPr>
      </w:pPr>
      <w:r w:rsidRPr="000A7996">
        <w:rPr>
          <w:rFonts w:asciiTheme="minorHAnsi" w:hAnsiTheme="minorHAnsi" w:cstheme="minorHAnsi"/>
          <w:lang w:eastAsia="en-US"/>
        </w:rPr>
        <w:t xml:space="preserve">Tilt or recline angles: -5° to +35° </w:t>
      </w:r>
    </w:p>
    <w:p w14:paraId="0D7702D6" w14:textId="77777777" w:rsidR="00DC6912" w:rsidRPr="000A7996" w:rsidRDefault="00DC6912" w:rsidP="006A6B4E">
      <w:pPr>
        <w:numPr>
          <w:ilvl w:val="1"/>
          <w:numId w:val="23"/>
        </w:numPr>
        <w:rPr>
          <w:rFonts w:asciiTheme="minorHAnsi" w:hAnsiTheme="minorHAnsi" w:cstheme="minorHAnsi"/>
          <w:lang w:eastAsia="en-US"/>
        </w:rPr>
      </w:pPr>
      <w:r w:rsidRPr="000A7996">
        <w:rPr>
          <w:rFonts w:asciiTheme="minorHAnsi" w:hAnsiTheme="minorHAnsi" w:cstheme="minorHAnsi"/>
          <w:lang w:eastAsia="en-US"/>
        </w:rPr>
        <w:t xml:space="preserve">Transfer path: Straight-line push </w:t>
      </w:r>
    </w:p>
    <w:p w14:paraId="29B49147" w14:textId="7F6AB054" w:rsidR="00DC6912" w:rsidRPr="000A7996" w:rsidRDefault="00DC6912" w:rsidP="006A6B4E">
      <w:pPr>
        <w:numPr>
          <w:ilvl w:val="1"/>
          <w:numId w:val="23"/>
        </w:numPr>
        <w:rPr>
          <w:rFonts w:asciiTheme="minorHAnsi" w:hAnsiTheme="minorHAnsi" w:cstheme="minorHAnsi"/>
          <w:lang w:eastAsia="en-US"/>
        </w:rPr>
      </w:pPr>
      <w:r w:rsidRPr="000A7996">
        <w:rPr>
          <w:rFonts w:asciiTheme="minorHAnsi" w:hAnsiTheme="minorHAnsi" w:cstheme="minorHAnsi"/>
          <w:lang w:eastAsia="en-US"/>
        </w:rPr>
        <w:t xml:space="preserve">Manual </w:t>
      </w:r>
    </w:p>
    <w:p w14:paraId="0F3619DA" w14:textId="77777777" w:rsidR="00DC6912" w:rsidRPr="000A7996" w:rsidRDefault="00DC6912" w:rsidP="006A6B4E">
      <w:pPr>
        <w:numPr>
          <w:ilvl w:val="0"/>
          <w:numId w:val="23"/>
        </w:numPr>
        <w:rPr>
          <w:rFonts w:asciiTheme="minorHAnsi" w:hAnsiTheme="minorHAnsi" w:cstheme="minorHAnsi"/>
          <w:lang w:eastAsia="en-US"/>
        </w:rPr>
      </w:pPr>
      <w:r w:rsidRPr="000A7996">
        <w:rPr>
          <w:rFonts w:asciiTheme="minorHAnsi" w:hAnsiTheme="minorHAnsi" w:cstheme="minorHAnsi"/>
          <w:lang w:eastAsia="en-US"/>
        </w:rPr>
        <w:t xml:space="preserve">Control: Manual tilt lever </w:t>
      </w:r>
    </w:p>
    <w:p w14:paraId="298A777E" w14:textId="77777777" w:rsidR="00DC6912" w:rsidRPr="000A7996" w:rsidRDefault="00DC6912" w:rsidP="006A6B4E">
      <w:pPr>
        <w:numPr>
          <w:ilvl w:val="0"/>
          <w:numId w:val="23"/>
        </w:numPr>
        <w:rPr>
          <w:rFonts w:asciiTheme="minorHAnsi" w:hAnsiTheme="minorHAnsi" w:cstheme="minorHAnsi"/>
          <w:lang w:eastAsia="en-US"/>
        </w:rPr>
      </w:pPr>
      <w:r w:rsidRPr="000A7996">
        <w:rPr>
          <w:rFonts w:asciiTheme="minorHAnsi" w:hAnsiTheme="minorHAnsi" w:cstheme="minorHAnsi"/>
          <w:lang w:eastAsia="en-US"/>
        </w:rPr>
        <w:t xml:space="preserve">Mobility: 4 castors with brakes </w:t>
      </w:r>
    </w:p>
    <w:p w14:paraId="4C4A7358" w14:textId="77777777" w:rsidR="00DC6912" w:rsidRPr="000A7996" w:rsidRDefault="00DC6912" w:rsidP="006A6B4E">
      <w:pPr>
        <w:numPr>
          <w:ilvl w:val="0"/>
          <w:numId w:val="23"/>
        </w:numPr>
        <w:rPr>
          <w:rFonts w:asciiTheme="minorHAnsi" w:hAnsiTheme="minorHAnsi" w:cstheme="minorHAnsi"/>
          <w:lang w:eastAsia="en-US"/>
        </w:rPr>
      </w:pPr>
      <w:r w:rsidRPr="000A7996">
        <w:rPr>
          <w:rFonts w:asciiTheme="minorHAnsi" w:hAnsiTheme="minorHAnsi" w:cstheme="minorHAnsi"/>
          <w:lang w:eastAsia="en-US"/>
        </w:rPr>
        <w:t xml:space="preserve">Materials: Aluminium, polyurethane </w:t>
      </w:r>
    </w:p>
    <w:p w14:paraId="5F37D84D" w14:textId="77777777" w:rsidR="00DC6912" w:rsidRPr="000A7996" w:rsidRDefault="00DC6912" w:rsidP="006A6B4E">
      <w:pPr>
        <w:numPr>
          <w:ilvl w:val="0"/>
          <w:numId w:val="23"/>
        </w:numPr>
        <w:rPr>
          <w:rFonts w:asciiTheme="minorHAnsi" w:hAnsiTheme="minorHAnsi" w:cstheme="minorHAnsi"/>
          <w:lang w:eastAsia="en-US"/>
        </w:rPr>
      </w:pPr>
      <w:r w:rsidRPr="000A7996">
        <w:rPr>
          <w:rFonts w:asciiTheme="minorHAnsi" w:hAnsiTheme="minorHAnsi" w:cstheme="minorHAnsi"/>
          <w:lang w:eastAsia="en-US"/>
        </w:rPr>
        <w:t>Warranty: 2 years</w:t>
      </w:r>
    </w:p>
    <w:p w14:paraId="7C71D9EF" w14:textId="77777777" w:rsidR="00DC6912" w:rsidRPr="000A7996" w:rsidRDefault="00DC6912" w:rsidP="006A6B4E">
      <w:pPr>
        <w:rPr>
          <w:rFonts w:asciiTheme="minorHAnsi" w:hAnsiTheme="minorHAnsi" w:cstheme="minorHAnsi"/>
          <w:lang w:eastAsia="en-US"/>
        </w:rPr>
      </w:pPr>
      <w:r w:rsidRPr="000A7996">
        <w:rPr>
          <w:rFonts w:asciiTheme="minorHAnsi" w:hAnsiTheme="minorHAnsi" w:cstheme="minorHAnsi"/>
          <w:b/>
          <w:bCs/>
          <w:lang w:eastAsia="en-US"/>
        </w:rPr>
        <w:t>Safety features</w:t>
      </w:r>
      <w:r w:rsidRPr="000A7996">
        <w:rPr>
          <w:rFonts w:asciiTheme="minorHAnsi" w:hAnsiTheme="minorHAnsi" w:cstheme="minorHAnsi"/>
          <w:lang w:eastAsia="en-US"/>
        </w:rPr>
        <w:t xml:space="preserve"> </w:t>
      </w:r>
    </w:p>
    <w:p w14:paraId="36C2AF78" w14:textId="77777777" w:rsidR="00DC6912" w:rsidRPr="000A7996" w:rsidRDefault="00DC6912" w:rsidP="006A6B4E">
      <w:pPr>
        <w:numPr>
          <w:ilvl w:val="0"/>
          <w:numId w:val="24"/>
        </w:numPr>
        <w:rPr>
          <w:rFonts w:asciiTheme="minorHAnsi" w:hAnsiTheme="minorHAnsi" w:cstheme="minorHAnsi"/>
          <w:lang w:eastAsia="en-US"/>
        </w:rPr>
      </w:pPr>
      <w:r w:rsidRPr="000A7996">
        <w:rPr>
          <w:rFonts w:asciiTheme="minorHAnsi" w:hAnsiTheme="minorHAnsi" w:cstheme="minorHAnsi"/>
          <w:lang w:eastAsia="en-US"/>
        </w:rPr>
        <w:t xml:space="preserve">Safety standards and compliance: CE marked </w:t>
      </w:r>
    </w:p>
    <w:p w14:paraId="334AD52D" w14:textId="77777777" w:rsidR="00DC6912" w:rsidRPr="000A7996" w:rsidRDefault="00DC6912" w:rsidP="006A6B4E">
      <w:pPr>
        <w:numPr>
          <w:ilvl w:val="0"/>
          <w:numId w:val="24"/>
        </w:numPr>
        <w:rPr>
          <w:rFonts w:asciiTheme="minorHAnsi" w:hAnsiTheme="minorHAnsi" w:cstheme="minorHAnsi"/>
          <w:lang w:eastAsia="en-US"/>
        </w:rPr>
      </w:pPr>
      <w:r w:rsidRPr="000A7996">
        <w:rPr>
          <w:rFonts w:asciiTheme="minorHAnsi" w:hAnsiTheme="minorHAnsi" w:cstheme="minorHAnsi"/>
          <w:lang w:eastAsia="en-US"/>
        </w:rPr>
        <w:t xml:space="preserve">Noise level: Low </w:t>
      </w:r>
    </w:p>
    <w:p w14:paraId="58E0FC1C" w14:textId="77777777" w:rsidR="00DC6912" w:rsidRPr="000A7996" w:rsidRDefault="00DC6912" w:rsidP="006A6B4E">
      <w:pPr>
        <w:numPr>
          <w:ilvl w:val="0"/>
          <w:numId w:val="24"/>
        </w:numPr>
        <w:rPr>
          <w:rFonts w:asciiTheme="minorHAnsi" w:hAnsiTheme="minorHAnsi" w:cstheme="minorHAnsi"/>
          <w:lang w:eastAsia="en-US"/>
        </w:rPr>
      </w:pPr>
      <w:r w:rsidRPr="000A7996">
        <w:rPr>
          <w:rFonts w:asciiTheme="minorHAnsi" w:hAnsiTheme="minorHAnsi" w:cstheme="minorHAnsi"/>
          <w:lang w:eastAsia="en-US"/>
        </w:rPr>
        <w:t>Cleaning instructions: Wipe clean or disinfect</w:t>
      </w:r>
    </w:p>
    <w:p w14:paraId="7EFBCDED" w14:textId="641AD778" w:rsidR="00840369" w:rsidRPr="000A7996" w:rsidRDefault="00DC6912" w:rsidP="006A6B4E">
      <w:pPr>
        <w:rPr>
          <w:rFonts w:asciiTheme="minorHAnsi" w:hAnsiTheme="minorHAnsi" w:cstheme="minorHAnsi"/>
          <w:lang w:val="nl-BE"/>
        </w:rPr>
      </w:pPr>
      <w:r w:rsidRPr="000A7996">
        <w:rPr>
          <w:rFonts w:asciiTheme="minorHAnsi" w:hAnsiTheme="minorHAnsi" w:cstheme="minorHAnsi"/>
          <w:b/>
          <w:bCs/>
          <w:lang w:val="nl-BE" w:eastAsia="en-US"/>
        </w:rPr>
        <w:t>Website link</w:t>
      </w:r>
      <w:r w:rsidR="000A7996" w:rsidRPr="000A7996">
        <w:rPr>
          <w:rFonts w:asciiTheme="minorHAnsi" w:hAnsiTheme="minorHAnsi" w:cstheme="minorHAnsi"/>
          <w:b/>
          <w:bCs/>
          <w:lang w:val="nl-BE" w:eastAsia="en-US"/>
        </w:rPr>
        <w:t xml:space="preserve">: </w:t>
      </w:r>
      <w:hyperlink r:id="rId20" w:anchor="variants-anchor" w:history="1">
        <w:r w:rsidR="00840369" w:rsidRPr="000A7996">
          <w:rPr>
            <w:rStyle w:val="Hyperlink"/>
            <w:rFonts w:asciiTheme="minorHAnsi" w:hAnsiTheme="minorHAnsi" w:cstheme="minorHAnsi"/>
            <w:lang w:val="nl-BE"/>
          </w:rPr>
          <w:t>https://www.etac.com/products/bathroom-aids/mobile-shower-commodes/etac-swift-mobil-tilt-2/#variants-anchor</w:t>
        </w:r>
      </w:hyperlink>
    </w:p>
    <w:p w14:paraId="4C7EFF28" w14:textId="77777777" w:rsidR="00596D00" w:rsidRPr="000A7996" w:rsidRDefault="00596D00" w:rsidP="006A6B4E">
      <w:pPr>
        <w:rPr>
          <w:rFonts w:asciiTheme="minorHAnsi" w:hAnsiTheme="minorHAnsi" w:cstheme="minorHAnsi"/>
          <w:lang w:val="nl-BE"/>
        </w:rPr>
      </w:pPr>
    </w:p>
    <w:p w14:paraId="72E5D141" w14:textId="77777777" w:rsidR="00724564" w:rsidRPr="000A7996" w:rsidRDefault="00000000" w:rsidP="006A6B4E">
      <w:pPr>
        <w:rPr>
          <w:rFonts w:asciiTheme="minorHAnsi" w:hAnsiTheme="minorHAnsi" w:cstheme="minorHAnsi"/>
        </w:rPr>
      </w:pPr>
      <w:r>
        <w:rPr>
          <w:rFonts w:asciiTheme="minorHAnsi" w:hAnsiTheme="minorHAnsi" w:cstheme="minorHAnsi"/>
        </w:rPr>
        <w:pict w14:anchorId="655AC770">
          <v:rect id="_x0000_i1036" style="width:0;height:1.5pt" o:hralign="center" o:hrstd="t" o:hr="t" fillcolor="#a0a0a0" stroked="f"/>
        </w:pict>
      </w:r>
    </w:p>
    <w:p w14:paraId="7599A87D" w14:textId="52B04BD5" w:rsidR="00724564" w:rsidRPr="000A7996" w:rsidRDefault="00724564" w:rsidP="00C310F1">
      <w:pPr>
        <w:pStyle w:val="Heading2"/>
        <w:numPr>
          <w:ilvl w:val="0"/>
          <w:numId w:val="644"/>
        </w:numPr>
        <w:rPr>
          <w:rFonts w:asciiTheme="minorHAnsi" w:eastAsia="Cambria" w:hAnsiTheme="minorHAnsi" w:cstheme="minorHAnsi"/>
          <w:sz w:val="24"/>
          <w:szCs w:val="24"/>
          <w:lang w:eastAsia="en-US"/>
        </w:rPr>
      </w:pPr>
      <w:r w:rsidRPr="000A7996">
        <w:rPr>
          <w:rFonts w:asciiTheme="minorHAnsi" w:eastAsia="Cambria" w:hAnsiTheme="minorHAnsi" w:cstheme="minorHAnsi"/>
          <w:sz w:val="24"/>
          <w:szCs w:val="24"/>
          <w:lang w:eastAsia="en-US"/>
        </w:rPr>
        <w:t>BAT246 – ETAC Swift Soft Comfort Seat 6”</w:t>
      </w:r>
      <w:r w:rsidR="17823BAB" w:rsidRPr="000A7996">
        <w:rPr>
          <w:rFonts w:asciiTheme="minorHAnsi" w:eastAsia="Cambria" w:hAnsiTheme="minorHAnsi" w:cstheme="minorHAnsi"/>
          <w:sz w:val="24"/>
          <w:szCs w:val="24"/>
          <w:lang w:eastAsia="en-US"/>
        </w:rPr>
        <w:t xml:space="preserve"> </w:t>
      </w:r>
    </w:p>
    <w:p w14:paraId="22E1C99C" w14:textId="77777777" w:rsidR="00724564" w:rsidRPr="000A7996" w:rsidRDefault="00724564"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 xml:space="preserve">Height-adjustable modular shower chair seat with soft comfort padding. Designed for use with </w:t>
      </w:r>
      <w:proofErr w:type="spellStart"/>
      <w:r w:rsidRPr="000A7996">
        <w:rPr>
          <w:rFonts w:asciiTheme="minorHAnsi" w:hAnsiTheme="minorHAnsi" w:cstheme="minorHAnsi"/>
        </w:rPr>
        <w:t>Etac</w:t>
      </w:r>
      <w:proofErr w:type="spellEnd"/>
      <w:r w:rsidRPr="000A7996">
        <w:rPr>
          <w:rFonts w:asciiTheme="minorHAnsi" w:hAnsiTheme="minorHAnsi" w:cstheme="minorHAnsi"/>
        </w:rPr>
        <w:t xml:space="preserve"> Swift chairs.</w:t>
      </w:r>
    </w:p>
    <w:p w14:paraId="5FA90344" w14:textId="2BD56CD9" w:rsidR="00724564" w:rsidRPr="000A7996" w:rsidRDefault="00724564"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59410AD4" w14:textId="2014D76E" w:rsidR="00724564" w:rsidRPr="000A7996" w:rsidRDefault="004A668B" w:rsidP="006A6B4E">
      <w:pPr>
        <w:numPr>
          <w:ilvl w:val="0"/>
          <w:numId w:val="25"/>
        </w:numPr>
        <w:rPr>
          <w:rFonts w:asciiTheme="minorHAnsi" w:hAnsiTheme="minorHAnsi" w:cstheme="minorHAnsi"/>
        </w:rPr>
      </w:pPr>
      <w:r w:rsidRPr="000A7996">
        <w:rPr>
          <w:rFonts w:asciiTheme="minorHAnsi" w:hAnsiTheme="minorHAnsi" w:cstheme="minorHAnsi"/>
        </w:rPr>
        <w:t>Seat, opening width 15 cm (6”)</w:t>
      </w:r>
    </w:p>
    <w:p w14:paraId="2F495BD5" w14:textId="77777777" w:rsidR="00724564" w:rsidRPr="000A7996" w:rsidRDefault="00724564"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2C54B4AD" w14:textId="77777777" w:rsidR="00724564" w:rsidRPr="000A7996" w:rsidRDefault="00724564" w:rsidP="006A6B4E">
      <w:pPr>
        <w:numPr>
          <w:ilvl w:val="0"/>
          <w:numId w:val="26"/>
        </w:numPr>
        <w:rPr>
          <w:rFonts w:asciiTheme="minorHAnsi" w:hAnsiTheme="minorHAnsi" w:cstheme="minorHAnsi"/>
        </w:rPr>
      </w:pPr>
      <w:r w:rsidRPr="000A7996">
        <w:rPr>
          <w:rFonts w:asciiTheme="minorHAnsi" w:hAnsiTheme="minorHAnsi" w:cstheme="minorHAnsi"/>
        </w:rPr>
        <w:t xml:space="preserve">Safety standards and compliance: CE marked </w:t>
      </w:r>
    </w:p>
    <w:p w14:paraId="6F75EA11" w14:textId="77777777" w:rsidR="00724564" w:rsidRPr="000A7996" w:rsidRDefault="00724564" w:rsidP="006A6B4E">
      <w:pPr>
        <w:numPr>
          <w:ilvl w:val="0"/>
          <w:numId w:val="26"/>
        </w:numPr>
        <w:rPr>
          <w:rFonts w:asciiTheme="minorHAnsi" w:hAnsiTheme="minorHAnsi" w:cstheme="minorHAnsi"/>
        </w:rPr>
      </w:pPr>
      <w:r w:rsidRPr="000A7996">
        <w:rPr>
          <w:rFonts w:asciiTheme="minorHAnsi" w:hAnsiTheme="minorHAnsi" w:cstheme="minorHAnsi"/>
        </w:rPr>
        <w:t>Cleaning instructions: Wipe clean or disinfect</w:t>
      </w:r>
    </w:p>
    <w:p w14:paraId="60688C03" w14:textId="03F730EA" w:rsidR="004A668B" w:rsidRPr="000A7996" w:rsidRDefault="00724564"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21" w:history="1">
        <w:r w:rsidR="004A668B" w:rsidRPr="000A7996">
          <w:rPr>
            <w:rStyle w:val="Hyperlink"/>
            <w:rFonts w:asciiTheme="minorHAnsi" w:hAnsiTheme="minorHAnsi" w:cstheme="minorHAnsi"/>
            <w:lang w:val="nl-BE"/>
          </w:rPr>
          <w:t>https://www.etac.com/en-gb/uk/products/bathroom-aids/accessories/soft-comfort-seat-height-4-cm-a28fee79/</w:t>
        </w:r>
      </w:hyperlink>
    </w:p>
    <w:p w14:paraId="4F6D03A6" w14:textId="77777777" w:rsidR="00596D00" w:rsidRPr="000A7996" w:rsidRDefault="00596D00" w:rsidP="006A6B4E">
      <w:pPr>
        <w:rPr>
          <w:rFonts w:asciiTheme="minorHAnsi" w:hAnsiTheme="minorHAnsi" w:cstheme="minorHAnsi"/>
          <w:lang w:val="nl-BE"/>
        </w:rPr>
      </w:pPr>
    </w:p>
    <w:p w14:paraId="52ACF5E3" w14:textId="58CB81F6" w:rsidR="00E42493" w:rsidRPr="000A7996" w:rsidRDefault="00000000" w:rsidP="006A6B4E">
      <w:pPr>
        <w:rPr>
          <w:rFonts w:asciiTheme="minorHAnsi" w:hAnsiTheme="minorHAnsi" w:cstheme="minorHAnsi"/>
          <w:lang w:val="nl-BE"/>
        </w:rPr>
      </w:pPr>
      <w:r>
        <w:rPr>
          <w:rFonts w:asciiTheme="minorHAnsi" w:hAnsiTheme="minorHAnsi" w:cstheme="minorHAnsi"/>
        </w:rPr>
        <w:pict w14:anchorId="5061F39C">
          <v:rect id="_x0000_i1037" style="width:0;height:1.5pt" o:hralign="center" o:hrstd="t" o:hr="t" fillcolor="#a0a0a0" stroked="f"/>
        </w:pict>
      </w:r>
    </w:p>
    <w:p w14:paraId="4D9E5D3E" w14:textId="6C8630F6" w:rsidR="00724564" w:rsidRPr="000A7996" w:rsidRDefault="00724564"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BAT246C – ETAC Swift Soft Comfort Seat - Low Profile</w:t>
      </w:r>
    </w:p>
    <w:p w14:paraId="4F6BFCA6" w14:textId="77777777" w:rsidR="00724564" w:rsidRPr="000A7996" w:rsidRDefault="00724564"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Low-profile soft seat for enhanced comfort. Compatible with Swift Mobil chairs.</w:t>
      </w:r>
    </w:p>
    <w:p w14:paraId="7CC84012" w14:textId="77777777" w:rsidR="00724564" w:rsidRPr="000A7996" w:rsidRDefault="00724564"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25805E14" w14:textId="5613E9F1" w:rsidR="00331920" w:rsidRPr="000A7996" w:rsidRDefault="00331920" w:rsidP="00C310F1">
      <w:pPr>
        <w:pStyle w:val="ListParagraph"/>
        <w:numPr>
          <w:ilvl w:val="0"/>
          <w:numId w:val="561"/>
        </w:numPr>
        <w:rPr>
          <w:rFonts w:asciiTheme="minorHAnsi" w:hAnsiTheme="minorHAnsi" w:cstheme="minorHAnsi"/>
        </w:rPr>
      </w:pPr>
      <w:r w:rsidRPr="000A7996">
        <w:rPr>
          <w:rFonts w:asciiTheme="minorHAnsi" w:hAnsiTheme="minorHAnsi" w:cstheme="minorHAnsi"/>
        </w:rPr>
        <w:t>Seat, opening width 18 cm</w:t>
      </w:r>
    </w:p>
    <w:p w14:paraId="4F41022B" w14:textId="77777777" w:rsidR="00724564" w:rsidRPr="000A7996" w:rsidRDefault="00724564"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0BFCFC66" w14:textId="77777777" w:rsidR="00724564" w:rsidRPr="000A7996" w:rsidRDefault="00724564" w:rsidP="006A6B4E">
      <w:pPr>
        <w:numPr>
          <w:ilvl w:val="0"/>
          <w:numId w:val="27"/>
        </w:numPr>
        <w:rPr>
          <w:rFonts w:asciiTheme="minorHAnsi" w:hAnsiTheme="minorHAnsi" w:cstheme="minorHAnsi"/>
        </w:rPr>
      </w:pPr>
      <w:r w:rsidRPr="000A7996">
        <w:rPr>
          <w:rFonts w:asciiTheme="minorHAnsi" w:hAnsiTheme="minorHAnsi" w:cstheme="minorHAnsi"/>
        </w:rPr>
        <w:t xml:space="preserve">Safety standards and compliance: CE marked </w:t>
      </w:r>
    </w:p>
    <w:p w14:paraId="0ED27263" w14:textId="77777777" w:rsidR="00724564" w:rsidRPr="000A7996" w:rsidRDefault="00724564" w:rsidP="006A6B4E">
      <w:pPr>
        <w:numPr>
          <w:ilvl w:val="0"/>
          <w:numId w:val="27"/>
        </w:numPr>
        <w:rPr>
          <w:rFonts w:asciiTheme="minorHAnsi" w:hAnsiTheme="minorHAnsi" w:cstheme="minorHAnsi"/>
        </w:rPr>
      </w:pPr>
      <w:r w:rsidRPr="000A7996">
        <w:rPr>
          <w:rFonts w:asciiTheme="minorHAnsi" w:hAnsiTheme="minorHAnsi" w:cstheme="minorHAnsi"/>
        </w:rPr>
        <w:t>Cleaning instructions: Wipe clean or disinfect up to 85°C</w:t>
      </w:r>
    </w:p>
    <w:p w14:paraId="7D450E1A" w14:textId="45EAE200" w:rsidR="00331920" w:rsidRPr="000A7996" w:rsidRDefault="00724564"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22" w:history="1">
        <w:r w:rsidR="00331920" w:rsidRPr="000A7996">
          <w:rPr>
            <w:rStyle w:val="Hyperlink"/>
            <w:rFonts w:asciiTheme="minorHAnsi" w:hAnsiTheme="minorHAnsi" w:cstheme="minorHAnsi"/>
            <w:lang w:val="nl-BE"/>
          </w:rPr>
          <w:t>https://www.etac.com/en-gb/uk/products/bathroom-aids/accessories/soft-comfort-seat-height-2-cm</w:t>
        </w:r>
      </w:hyperlink>
    </w:p>
    <w:p w14:paraId="28423252" w14:textId="77777777" w:rsidR="00596D00" w:rsidRPr="000A7996" w:rsidRDefault="00596D00" w:rsidP="006A6B4E">
      <w:pPr>
        <w:rPr>
          <w:rFonts w:asciiTheme="minorHAnsi" w:hAnsiTheme="minorHAnsi" w:cstheme="minorHAnsi"/>
          <w:lang w:val="nl-BE"/>
        </w:rPr>
      </w:pPr>
    </w:p>
    <w:p w14:paraId="1D779E15" w14:textId="77777777" w:rsidR="00724564" w:rsidRPr="000A7996" w:rsidRDefault="00000000" w:rsidP="006A6B4E">
      <w:pPr>
        <w:rPr>
          <w:rFonts w:asciiTheme="minorHAnsi" w:hAnsiTheme="minorHAnsi" w:cstheme="minorHAnsi"/>
        </w:rPr>
      </w:pPr>
      <w:r>
        <w:rPr>
          <w:rFonts w:asciiTheme="minorHAnsi" w:hAnsiTheme="minorHAnsi" w:cstheme="minorHAnsi"/>
        </w:rPr>
        <w:pict w14:anchorId="6EC5D2D5">
          <v:rect id="_x0000_i1038" style="width:0;height:1.5pt" o:hralign="center" o:hrstd="t" o:hr="t" fillcolor="#a0a0a0" stroked="f"/>
        </w:pict>
      </w:r>
    </w:p>
    <w:p w14:paraId="10F84E65" w14:textId="56D888EA" w:rsidR="00724564" w:rsidRPr="000A7996" w:rsidRDefault="00724564" w:rsidP="00C310F1">
      <w:pPr>
        <w:pStyle w:val="Heading2"/>
        <w:numPr>
          <w:ilvl w:val="0"/>
          <w:numId w:val="644"/>
        </w:numPr>
        <w:rPr>
          <w:rFonts w:asciiTheme="minorHAnsi" w:eastAsia="Cambria" w:hAnsiTheme="minorHAnsi" w:cstheme="minorHAnsi"/>
          <w:sz w:val="24"/>
          <w:szCs w:val="24"/>
        </w:rPr>
      </w:pPr>
      <w:r w:rsidRPr="000A7996">
        <w:rPr>
          <w:rFonts w:asciiTheme="minorHAnsi" w:eastAsia="Cambria" w:hAnsiTheme="minorHAnsi" w:cstheme="minorHAnsi"/>
          <w:sz w:val="24"/>
          <w:szCs w:val="24"/>
        </w:rPr>
        <w:t>BAT246D – Super Soft Comfort Seat - Horseshoe - Low Profile 2cm</w:t>
      </w:r>
      <w:r w:rsidR="113A07B5" w:rsidRPr="000A7996">
        <w:rPr>
          <w:rFonts w:asciiTheme="minorHAnsi" w:eastAsia="Cambria" w:hAnsiTheme="minorHAnsi" w:cstheme="minorHAnsi"/>
          <w:sz w:val="24"/>
          <w:szCs w:val="24"/>
        </w:rPr>
        <w:t xml:space="preserve"> </w:t>
      </w:r>
    </w:p>
    <w:p w14:paraId="20E4261A" w14:textId="77777777" w:rsidR="00724564" w:rsidRPr="000A7996" w:rsidRDefault="00724564"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Soft comfort seat with horseshoe cut-out for hygiene access. Low-profile design for Swift Mobil chairs.</w:t>
      </w:r>
    </w:p>
    <w:p w14:paraId="6B9669C4" w14:textId="77777777" w:rsidR="00724564" w:rsidRPr="000A7996" w:rsidRDefault="00724564"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0395AABE" w14:textId="77777777" w:rsidR="00630D1C" w:rsidRPr="000A7996" w:rsidRDefault="00630D1C" w:rsidP="00C310F1">
      <w:pPr>
        <w:pStyle w:val="ListParagraph"/>
        <w:numPr>
          <w:ilvl w:val="0"/>
          <w:numId w:val="561"/>
        </w:numPr>
        <w:rPr>
          <w:rFonts w:asciiTheme="minorHAnsi" w:hAnsiTheme="minorHAnsi" w:cstheme="minorHAnsi"/>
        </w:rPr>
      </w:pPr>
      <w:r w:rsidRPr="000A7996">
        <w:rPr>
          <w:rFonts w:asciiTheme="minorHAnsi" w:hAnsiTheme="minorHAnsi" w:cstheme="minorHAnsi"/>
        </w:rPr>
        <w:t xml:space="preserve">2 cm, rear opening </w:t>
      </w:r>
    </w:p>
    <w:p w14:paraId="304CF6C6" w14:textId="05F42E02" w:rsidR="00724564" w:rsidRPr="000A7996" w:rsidRDefault="00724564"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13A3E0A0" w14:textId="77777777" w:rsidR="00724564" w:rsidRPr="000A7996" w:rsidRDefault="00724564" w:rsidP="006A6B4E">
      <w:pPr>
        <w:numPr>
          <w:ilvl w:val="0"/>
          <w:numId w:val="28"/>
        </w:numPr>
        <w:rPr>
          <w:rFonts w:asciiTheme="minorHAnsi" w:hAnsiTheme="minorHAnsi" w:cstheme="minorHAnsi"/>
        </w:rPr>
      </w:pPr>
      <w:r w:rsidRPr="000A7996">
        <w:rPr>
          <w:rFonts w:asciiTheme="minorHAnsi" w:hAnsiTheme="minorHAnsi" w:cstheme="minorHAnsi"/>
        </w:rPr>
        <w:t xml:space="preserve">Safety standards and compliance: CE marked </w:t>
      </w:r>
    </w:p>
    <w:p w14:paraId="5682302E" w14:textId="77777777" w:rsidR="00724564" w:rsidRPr="000A7996" w:rsidRDefault="00724564" w:rsidP="006A6B4E">
      <w:pPr>
        <w:numPr>
          <w:ilvl w:val="0"/>
          <w:numId w:val="28"/>
        </w:numPr>
        <w:rPr>
          <w:rFonts w:asciiTheme="minorHAnsi" w:hAnsiTheme="minorHAnsi" w:cstheme="minorHAnsi"/>
        </w:rPr>
      </w:pPr>
      <w:r w:rsidRPr="000A7996">
        <w:rPr>
          <w:rFonts w:asciiTheme="minorHAnsi" w:hAnsiTheme="minorHAnsi" w:cstheme="minorHAnsi"/>
        </w:rPr>
        <w:t>Cleaning instructions: Wipe clean or disinfect up to 85°C</w:t>
      </w:r>
    </w:p>
    <w:p w14:paraId="5B7F440E" w14:textId="4A9D5540" w:rsidR="00724564" w:rsidRPr="000A7996" w:rsidRDefault="00724564"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23" w:history="1">
        <w:r w:rsidR="00630D1C" w:rsidRPr="000A7996">
          <w:rPr>
            <w:rStyle w:val="Hyperlink"/>
            <w:rFonts w:asciiTheme="minorHAnsi" w:hAnsiTheme="minorHAnsi" w:cstheme="minorHAnsi"/>
            <w:lang w:val="nl-BE"/>
          </w:rPr>
          <w:t>https://www.etac.com/en-gb/uk/products/bathroom-aids/accessories/soft-comfort-seat---2-cm-rear-opening/</w:t>
        </w:r>
      </w:hyperlink>
    </w:p>
    <w:p w14:paraId="0AB7D71F" w14:textId="77777777" w:rsidR="00596D00" w:rsidRPr="000A7996" w:rsidRDefault="00596D00" w:rsidP="006A6B4E">
      <w:pPr>
        <w:rPr>
          <w:rFonts w:asciiTheme="minorHAnsi" w:hAnsiTheme="minorHAnsi" w:cstheme="minorHAnsi"/>
          <w:lang w:val="nl-BE"/>
        </w:rPr>
      </w:pPr>
    </w:p>
    <w:p w14:paraId="3C62A3C7" w14:textId="77777777" w:rsidR="00724564" w:rsidRPr="000A7996" w:rsidRDefault="00000000" w:rsidP="006A6B4E">
      <w:pPr>
        <w:rPr>
          <w:rFonts w:asciiTheme="minorHAnsi" w:hAnsiTheme="minorHAnsi" w:cstheme="minorHAnsi"/>
        </w:rPr>
      </w:pPr>
      <w:r>
        <w:rPr>
          <w:rFonts w:asciiTheme="minorHAnsi" w:hAnsiTheme="minorHAnsi" w:cstheme="minorHAnsi"/>
        </w:rPr>
        <w:pict w14:anchorId="36361AE8">
          <v:rect id="_x0000_i1039" style="width:0;height:1.5pt" o:hralign="center" o:hrstd="t" o:hr="t" fillcolor="#a0a0a0" stroked="f"/>
        </w:pict>
      </w:r>
    </w:p>
    <w:p w14:paraId="2F31E934" w14:textId="7D7F50DE" w:rsidR="00724564" w:rsidRPr="000A7996" w:rsidRDefault="00724564"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BAT310C – Extra Wide Perching Stool with Back and Arms</w:t>
      </w:r>
    </w:p>
    <w:p w14:paraId="28CC368D" w14:textId="77777777" w:rsidR="00724564" w:rsidRPr="000A7996" w:rsidRDefault="00724564"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Vinyl padded seat, side-mounted stress bars, large footprint for stability. Designed for users needing support while perching.</w:t>
      </w:r>
    </w:p>
    <w:p w14:paraId="3D557DB7" w14:textId="77777777" w:rsidR="00724564" w:rsidRPr="000A7996" w:rsidRDefault="00724564"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13C49BB1" w14:textId="5572FB48" w:rsidR="00724564" w:rsidRPr="000A7996" w:rsidRDefault="00724564" w:rsidP="006A6B4E">
      <w:pPr>
        <w:numPr>
          <w:ilvl w:val="0"/>
          <w:numId w:val="29"/>
        </w:numPr>
        <w:rPr>
          <w:rFonts w:asciiTheme="minorHAnsi" w:hAnsiTheme="minorHAnsi" w:cstheme="minorHAnsi"/>
        </w:rPr>
      </w:pPr>
      <w:r w:rsidRPr="000A7996">
        <w:rPr>
          <w:rFonts w:asciiTheme="minorHAnsi" w:hAnsiTheme="minorHAnsi" w:cstheme="minorHAnsi"/>
        </w:rPr>
        <w:t xml:space="preserve">Seat height </w:t>
      </w:r>
      <w:r w:rsidR="00D502E7" w:rsidRPr="000A7996">
        <w:rPr>
          <w:rFonts w:asciiTheme="minorHAnsi" w:hAnsiTheme="minorHAnsi" w:cstheme="minorHAnsi"/>
        </w:rPr>
        <w:t>460-610mm</w:t>
      </w:r>
    </w:p>
    <w:p w14:paraId="6E21CDC8" w14:textId="6BA50DED" w:rsidR="00740193" w:rsidRPr="000A7996" w:rsidRDefault="00740193" w:rsidP="006A6B4E">
      <w:pPr>
        <w:numPr>
          <w:ilvl w:val="0"/>
          <w:numId w:val="29"/>
        </w:numPr>
        <w:rPr>
          <w:rFonts w:asciiTheme="minorHAnsi" w:hAnsiTheme="minorHAnsi" w:cstheme="minorHAnsi"/>
        </w:rPr>
      </w:pPr>
      <w:r w:rsidRPr="000A7996">
        <w:rPr>
          <w:rFonts w:asciiTheme="minorHAnsi" w:hAnsiTheme="minorHAnsi" w:cstheme="minorHAnsi"/>
        </w:rPr>
        <w:t>Seat Width 510mm</w:t>
      </w:r>
    </w:p>
    <w:p w14:paraId="3CD4BA85" w14:textId="1BF30E36" w:rsidR="00740193" w:rsidRPr="000A7996" w:rsidRDefault="00740193" w:rsidP="006A6B4E">
      <w:pPr>
        <w:numPr>
          <w:ilvl w:val="0"/>
          <w:numId w:val="29"/>
        </w:numPr>
        <w:rPr>
          <w:rFonts w:asciiTheme="minorHAnsi" w:hAnsiTheme="minorHAnsi" w:cstheme="minorHAnsi"/>
        </w:rPr>
      </w:pPr>
      <w:r w:rsidRPr="000A7996">
        <w:rPr>
          <w:rFonts w:asciiTheme="minorHAnsi" w:hAnsiTheme="minorHAnsi" w:cstheme="minorHAnsi"/>
        </w:rPr>
        <w:t>Seat Depth 330mm</w:t>
      </w:r>
    </w:p>
    <w:p w14:paraId="78959057" w14:textId="42DBBB44" w:rsidR="00724564" w:rsidRPr="000A7996" w:rsidRDefault="00724564" w:rsidP="006A6B4E">
      <w:pPr>
        <w:numPr>
          <w:ilvl w:val="0"/>
          <w:numId w:val="29"/>
        </w:numPr>
        <w:rPr>
          <w:rFonts w:asciiTheme="minorHAnsi" w:hAnsiTheme="minorHAnsi" w:cstheme="minorHAnsi"/>
        </w:rPr>
      </w:pPr>
      <w:r w:rsidRPr="000A7996">
        <w:rPr>
          <w:rFonts w:asciiTheme="minorHAnsi" w:hAnsiTheme="minorHAnsi" w:cstheme="minorHAnsi"/>
        </w:rPr>
        <w:t xml:space="preserve">Product weight: Approx. </w:t>
      </w:r>
      <w:r w:rsidR="00D502E7" w:rsidRPr="000A7996">
        <w:rPr>
          <w:rFonts w:asciiTheme="minorHAnsi" w:hAnsiTheme="minorHAnsi" w:cstheme="minorHAnsi"/>
        </w:rPr>
        <w:t>7kg</w:t>
      </w:r>
    </w:p>
    <w:p w14:paraId="1CCF5EE8" w14:textId="160C8472" w:rsidR="00724564" w:rsidRPr="000A7996" w:rsidRDefault="00724564" w:rsidP="006A6B4E">
      <w:pPr>
        <w:numPr>
          <w:ilvl w:val="0"/>
          <w:numId w:val="29"/>
        </w:numPr>
        <w:rPr>
          <w:rFonts w:asciiTheme="minorHAnsi" w:hAnsiTheme="minorHAnsi" w:cstheme="minorHAnsi"/>
        </w:rPr>
      </w:pPr>
      <w:r w:rsidRPr="000A7996">
        <w:rPr>
          <w:rFonts w:asciiTheme="minorHAnsi" w:hAnsiTheme="minorHAnsi" w:cstheme="minorHAnsi"/>
        </w:rPr>
        <w:t xml:space="preserve">User weight capacity: </w:t>
      </w:r>
      <w:r w:rsidR="007769C6" w:rsidRPr="000A7996">
        <w:rPr>
          <w:rFonts w:asciiTheme="minorHAnsi" w:hAnsiTheme="minorHAnsi" w:cstheme="minorHAnsi"/>
        </w:rPr>
        <w:t>280kg</w:t>
      </w:r>
    </w:p>
    <w:p w14:paraId="59560EA1" w14:textId="77777777" w:rsidR="00724564" w:rsidRPr="000A7996" w:rsidRDefault="00724564" w:rsidP="006A6B4E">
      <w:pPr>
        <w:numPr>
          <w:ilvl w:val="0"/>
          <w:numId w:val="29"/>
        </w:numPr>
        <w:rPr>
          <w:rFonts w:asciiTheme="minorHAnsi" w:hAnsiTheme="minorHAnsi" w:cstheme="minorHAnsi"/>
        </w:rPr>
      </w:pPr>
      <w:r w:rsidRPr="000A7996">
        <w:rPr>
          <w:rFonts w:asciiTheme="minorHAnsi" w:hAnsiTheme="minorHAnsi" w:cstheme="minorHAnsi"/>
        </w:rPr>
        <w:lastRenderedPageBreak/>
        <w:t>Warranty: Manufacturer standard</w:t>
      </w:r>
    </w:p>
    <w:p w14:paraId="557C2DD9" w14:textId="77777777" w:rsidR="00724564" w:rsidRPr="000A7996" w:rsidRDefault="00724564"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17F7C53C" w14:textId="77777777" w:rsidR="00724564" w:rsidRPr="000A7996" w:rsidRDefault="00724564" w:rsidP="006A6B4E">
      <w:pPr>
        <w:numPr>
          <w:ilvl w:val="0"/>
          <w:numId w:val="30"/>
        </w:numPr>
        <w:rPr>
          <w:rFonts w:asciiTheme="minorHAnsi" w:hAnsiTheme="minorHAnsi" w:cstheme="minorHAnsi"/>
        </w:rPr>
      </w:pPr>
      <w:r w:rsidRPr="000A7996">
        <w:rPr>
          <w:rFonts w:asciiTheme="minorHAnsi" w:hAnsiTheme="minorHAnsi" w:cstheme="minorHAnsi"/>
        </w:rPr>
        <w:t xml:space="preserve">Safety standards and compliance: CE marked </w:t>
      </w:r>
    </w:p>
    <w:p w14:paraId="77AFBBE8" w14:textId="77777777" w:rsidR="00724564" w:rsidRPr="000A7996" w:rsidRDefault="00724564" w:rsidP="006A6B4E">
      <w:pPr>
        <w:numPr>
          <w:ilvl w:val="0"/>
          <w:numId w:val="30"/>
        </w:numPr>
        <w:rPr>
          <w:rFonts w:asciiTheme="minorHAnsi" w:hAnsiTheme="minorHAnsi" w:cstheme="minorHAnsi"/>
        </w:rPr>
      </w:pPr>
      <w:r w:rsidRPr="000A7996">
        <w:rPr>
          <w:rFonts w:asciiTheme="minorHAnsi" w:hAnsiTheme="minorHAnsi" w:cstheme="minorHAnsi"/>
        </w:rPr>
        <w:t>Cleaning instructions: Wipe clean with mild detergent</w:t>
      </w:r>
    </w:p>
    <w:p w14:paraId="19C55396" w14:textId="69A816B2" w:rsidR="00916324" w:rsidRPr="000A7996" w:rsidRDefault="00724564" w:rsidP="006A6B4E">
      <w:pPr>
        <w:rPr>
          <w:rFonts w:asciiTheme="minorHAnsi" w:eastAsia="Times New Roman" w:hAnsiTheme="minorHAnsi" w:cstheme="minorHAnsi"/>
          <w:color w:val="0000FF"/>
          <w:u w:val="single"/>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24" w:history="1">
        <w:r w:rsidR="00916324" w:rsidRPr="000A7996">
          <w:rPr>
            <w:rFonts w:asciiTheme="minorHAnsi" w:eastAsia="Times New Roman" w:hAnsiTheme="minorHAnsi" w:cstheme="minorHAnsi"/>
            <w:color w:val="0000FF"/>
            <w:u w:val="single"/>
            <w:lang w:val="nl-BE"/>
          </w:rPr>
          <w:t>https://drivemedical.co.uk/community/bariatric-perching-stool</w:t>
        </w:r>
      </w:hyperlink>
    </w:p>
    <w:p w14:paraId="2BC89D4E" w14:textId="6F9C7C58" w:rsidR="00724564" w:rsidRPr="000A7996" w:rsidRDefault="00724564" w:rsidP="006A6B4E">
      <w:pPr>
        <w:rPr>
          <w:rFonts w:asciiTheme="minorHAnsi" w:hAnsiTheme="minorHAnsi" w:cstheme="minorHAnsi"/>
          <w:lang w:val="nl-BE"/>
        </w:rPr>
      </w:pPr>
    </w:p>
    <w:p w14:paraId="4A479413" w14:textId="77777777" w:rsidR="00724564" w:rsidRPr="000A7996" w:rsidRDefault="00000000" w:rsidP="006A6B4E">
      <w:pPr>
        <w:rPr>
          <w:rFonts w:asciiTheme="minorHAnsi" w:hAnsiTheme="minorHAnsi" w:cstheme="minorHAnsi"/>
        </w:rPr>
      </w:pPr>
      <w:r>
        <w:rPr>
          <w:rFonts w:asciiTheme="minorHAnsi" w:hAnsiTheme="minorHAnsi" w:cstheme="minorHAnsi"/>
        </w:rPr>
        <w:pict w14:anchorId="54B314EA">
          <v:rect id="_x0000_i1040" style="width:0;height:1.5pt" o:hralign="center" o:hrstd="t" o:hr="t" fillcolor="#a0a0a0" stroked="f"/>
        </w:pict>
      </w:r>
    </w:p>
    <w:p w14:paraId="37087578" w14:textId="5394FCD5" w:rsidR="00724564" w:rsidRPr="000A7996" w:rsidRDefault="00724564" w:rsidP="00C310F1">
      <w:pPr>
        <w:pStyle w:val="Heading2"/>
        <w:numPr>
          <w:ilvl w:val="0"/>
          <w:numId w:val="644"/>
        </w:numPr>
        <w:rPr>
          <w:rFonts w:asciiTheme="minorHAnsi" w:eastAsia="Cambria" w:hAnsiTheme="minorHAnsi" w:cstheme="minorHAnsi"/>
          <w:sz w:val="24"/>
          <w:szCs w:val="24"/>
        </w:rPr>
      </w:pPr>
      <w:r w:rsidRPr="000A7996">
        <w:rPr>
          <w:rFonts w:asciiTheme="minorHAnsi" w:eastAsia="Cambria" w:hAnsiTheme="minorHAnsi" w:cstheme="minorHAnsi"/>
          <w:sz w:val="24"/>
          <w:szCs w:val="24"/>
        </w:rPr>
        <w:t>BAT311 – Adjustable Width Swivel Bather</w:t>
      </w:r>
    </w:p>
    <w:p w14:paraId="5A8F4AE4" w14:textId="77777777" w:rsidR="00724564" w:rsidRPr="000A7996" w:rsidRDefault="00724564"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Swivel bather with adjustable width arms for safe and easy transfers into the bath.</w:t>
      </w:r>
    </w:p>
    <w:p w14:paraId="463905EA" w14:textId="77777777" w:rsidR="00724564" w:rsidRPr="000A7996" w:rsidRDefault="00724564"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67C76E39" w14:textId="67D574D3" w:rsidR="009849B9" w:rsidRPr="000A7996" w:rsidRDefault="00070B02" w:rsidP="006A6B4E">
      <w:pPr>
        <w:numPr>
          <w:ilvl w:val="0"/>
          <w:numId w:val="31"/>
        </w:numPr>
        <w:rPr>
          <w:rFonts w:asciiTheme="minorHAnsi" w:hAnsiTheme="minorHAnsi" w:cstheme="minorHAnsi"/>
        </w:rPr>
      </w:pPr>
      <w:r w:rsidRPr="000A7996">
        <w:rPr>
          <w:rFonts w:asciiTheme="minorHAnsi" w:hAnsiTheme="minorHAnsi" w:cstheme="minorHAnsi"/>
        </w:rPr>
        <w:t xml:space="preserve">Seat </w:t>
      </w:r>
      <w:r w:rsidR="003A6F97" w:rsidRPr="000A7996">
        <w:rPr>
          <w:rFonts w:asciiTheme="minorHAnsi" w:hAnsiTheme="minorHAnsi" w:cstheme="minorHAnsi"/>
        </w:rPr>
        <w:t>w</w:t>
      </w:r>
      <w:r w:rsidR="00724564" w:rsidRPr="000A7996">
        <w:rPr>
          <w:rFonts w:asciiTheme="minorHAnsi" w:hAnsiTheme="minorHAnsi" w:cstheme="minorHAnsi"/>
        </w:rPr>
        <w:t xml:space="preserve">idth </w:t>
      </w:r>
      <w:r w:rsidR="009849B9" w:rsidRPr="000A7996">
        <w:rPr>
          <w:rFonts w:asciiTheme="minorHAnsi" w:hAnsiTheme="minorHAnsi" w:cstheme="minorHAnsi"/>
        </w:rPr>
        <w:t xml:space="preserve">445mm </w:t>
      </w:r>
    </w:p>
    <w:p w14:paraId="14A4A9DE" w14:textId="219E232D" w:rsidR="00724564" w:rsidRPr="000A7996" w:rsidRDefault="009849B9" w:rsidP="006A6B4E">
      <w:pPr>
        <w:numPr>
          <w:ilvl w:val="0"/>
          <w:numId w:val="31"/>
        </w:numPr>
        <w:rPr>
          <w:rFonts w:asciiTheme="minorHAnsi" w:hAnsiTheme="minorHAnsi" w:cstheme="minorHAnsi"/>
        </w:rPr>
      </w:pPr>
      <w:r w:rsidRPr="000A7996">
        <w:rPr>
          <w:rFonts w:asciiTheme="minorHAnsi" w:hAnsiTheme="minorHAnsi" w:cstheme="minorHAnsi"/>
        </w:rPr>
        <w:t xml:space="preserve">Seat </w:t>
      </w:r>
      <w:r w:rsidR="00724564" w:rsidRPr="000A7996">
        <w:rPr>
          <w:rFonts w:asciiTheme="minorHAnsi" w:hAnsiTheme="minorHAnsi" w:cstheme="minorHAnsi"/>
        </w:rPr>
        <w:t xml:space="preserve">depth </w:t>
      </w:r>
      <w:r w:rsidRPr="000A7996">
        <w:rPr>
          <w:rFonts w:asciiTheme="minorHAnsi" w:hAnsiTheme="minorHAnsi" w:cstheme="minorHAnsi"/>
        </w:rPr>
        <w:t>380mm</w:t>
      </w:r>
      <w:r w:rsidR="00724564" w:rsidRPr="000A7996">
        <w:rPr>
          <w:rFonts w:asciiTheme="minorHAnsi" w:hAnsiTheme="minorHAnsi" w:cstheme="minorHAnsi"/>
        </w:rPr>
        <w:t xml:space="preserve"> </w:t>
      </w:r>
    </w:p>
    <w:p w14:paraId="2BBEF97F" w14:textId="1261A4A5" w:rsidR="00724564" w:rsidRPr="000A7996" w:rsidRDefault="00724564" w:rsidP="006A6B4E">
      <w:pPr>
        <w:numPr>
          <w:ilvl w:val="0"/>
          <w:numId w:val="31"/>
        </w:numPr>
        <w:rPr>
          <w:rFonts w:asciiTheme="minorHAnsi" w:hAnsiTheme="minorHAnsi" w:cstheme="minorHAnsi"/>
        </w:rPr>
      </w:pPr>
      <w:r w:rsidRPr="000A7996">
        <w:rPr>
          <w:rFonts w:asciiTheme="minorHAnsi" w:hAnsiTheme="minorHAnsi" w:cstheme="minorHAnsi"/>
        </w:rPr>
        <w:t>User weight capacity: 1</w:t>
      </w:r>
      <w:r w:rsidR="009849B9" w:rsidRPr="000A7996">
        <w:rPr>
          <w:rFonts w:asciiTheme="minorHAnsi" w:hAnsiTheme="minorHAnsi" w:cstheme="minorHAnsi"/>
        </w:rPr>
        <w:t>6</w:t>
      </w:r>
      <w:r w:rsidRPr="000A7996">
        <w:rPr>
          <w:rFonts w:asciiTheme="minorHAnsi" w:hAnsiTheme="minorHAnsi" w:cstheme="minorHAnsi"/>
        </w:rPr>
        <w:t xml:space="preserve">0 kg </w:t>
      </w:r>
    </w:p>
    <w:p w14:paraId="58763E2C" w14:textId="77777777" w:rsidR="00724564" w:rsidRPr="000A7996" w:rsidRDefault="00724564" w:rsidP="006A6B4E">
      <w:pPr>
        <w:numPr>
          <w:ilvl w:val="0"/>
          <w:numId w:val="31"/>
        </w:numPr>
        <w:rPr>
          <w:rFonts w:asciiTheme="minorHAnsi" w:hAnsiTheme="minorHAnsi" w:cstheme="minorHAnsi"/>
        </w:rPr>
      </w:pPr>
      <w:r w:rsidRPr="000A7996">
        <w:rPr>
          <w:rFonts w:asciiTheme="minorHAnsi" w:hAnsiTheme="minorHAnsi" w:cstheme="minorHAnsi"/>
        </w:rPr>
        <w:t>Reach parameters:</w:t>
      </w:r>
    </w:p>
    <w:p w14:paraId="4B3C114C" w14:textId="77777777" w:rsidR="00724564" w:rsidRPr="000A7996" w:rsidRDefault="00724564" w:rsidP="006A6B4E">
      <w:pPr>
        <w:numPr>
          <w:ilvl w:val="1"/>
          <w:numId w:val="31"/>
        </w:numPr>
        <w:rPr>
          <w:rFonts w:asciiTheme="minorHAnsi" w:hAnsiTheme="minorHAnsi" w:cstheme="minorHAnsi"/>
        </w:rPr>
      </w:pPr>
      <w:r w:rsidRPr="000A7996">
        <w:rPr>
          <w:rFonts w:asciiTheme="minorHAnsi" w:hAnsiTheme="minorHAnsi" w:cstheme="minorHAnsi"/>
        </w:rPr>
        <w:t xml:space="preserve">Vertical reach: Seat height approx. 50 mm above bath </w:t>
      </w:r>
    </w:p>
    <w:p w14:paraId="28D28B5E" w14:textId="77777777" w:rsidR="00724564" w:rsidRPr="000A7996" w:rsidRDefault="00724564" w:rsidP="006A6B4E">
      <w:pPr>
        <w:numPr>
          <w:ilvl w:val="1"/>
          <w:numId w:val="31"/>
        </w:numPr>
        <w:rPr>
          <w:rFonts w:asciiTheme="minorHAnsi" w:hAnsiTheme="minorHAnsi" w:cstheme="minorHAnsi"/>
        </w:rPr>
      </w:pPr>
      <w:r w:rsidRPr="000A7996">
        <w:rPr>
          <w:rFonts w:asciiTheme="minorHAnsi" w:hAnsiTheme="minorHAnsi" w:cstheme="minorHAnsi"/>
        </w:rPr>
        <w:t xml:space="preserve">Turning radius: Swivel seat 90° each direction </w:t>
      </w:r>
    </w:p>
    <w:p w14:paraId="267D906C" w14:textId="77777777" w:rsidR="00724564" w:rsidRPr="000A7996" w:rsidRDefault="00724564" w:rsidP="006A6B4E">
      <w:pPr>
        <w:numPr>
          <w:ilvl w:val="0"/>
          <w:numId w:val="31"/>
        </w:numPr>
        <w:rPr>
          <w:rFonts w:asciiTheme="minorHAnsi" w:hAnsiTheme="minorHAnsi" w:cstheme="minorHAnsi"/>
        </w:rPr>
      </w:pPr>
      <w:r w:rsidRPr="000A7996">
        <w:rPr>
          <w:rFonts w:asciiTheme="minorHAnsi" w:hAnsiTheme="minorHAnsi" w:cstheme="minorHAnsi"/>
        </w:rPr>
        <w:t xml:space="preserve">Safe working load: 150 kg </w:t>
      </w:r>
    </w:p>
    <w:p w14:paraId="3A1A3389" w14:textId="77777777" w:rsidR="00724564" w:rsidRPr="000A7996" w:rsidRDefault="00724564" w:rsidP="006A6B4E">
      <w:pPr>
        <w:numPr>
          <w:ilvl w:val="0"/>
          <w:numId w:val="31"/>
        </w:numPr>
        <w:rPr>
          <w:rFonts w:asciiTheme="minorHAnsi" w:hAnsiTheme="minorHAnsi" w:cstheme="minorHAnsi"/>
        </w:rPr>
      </w:pPr>
      <w:r w:rsidRPr="000A7996">
        <w:rPr>
          <w:rFonts w:asciiTheme="minorHAnsi" w:hAnsiTheme="minorHAnsi" w:cstheme="minorHAnsi"/>
        </w:rPr>
        <w:t>Movement parameters:</w:t>
      </w:r>
    </w:p>
    <w:p w14:paraId="6CA74891" w14:textId="77777777" w:rsidR="00724564" w:rsidRPr="000A7996" w:rsidRDefault="00724564" w:rsidP="006A6B4E">
      <w:pPr>
        <w:numPr>
          <w:ilvl w:val="1"/>
          <w:numId w:val="31"/>
        </w:numPr>
        <w:rPr>
          <w:rFonts w:asciiTheme="minorHAnsi" w:hAnsiTheme="minorHAnsi" w:cstheme="minorHAnsi"/>
        </w:rPr>
      </w:pPr>
      <w:r w:rsidRPr="000A7996">
        <w:rPr>
          <w:rFonts w:asciiTheme="minorHAnsi" w:hAnsiTheme="minorHAnsi" w:cstheme="minorHAnsi"/>
        </w:rPr>
        <w:t xml:space="preserve">Rotation capability: 180° swivel </w:t>
      </w:r>
    </w:p>
    <w:p w14:paraId="6897DB62" w14:textId="77777777" w:rsidR="00724564" w:rsidRPr="000A7996" w:rsidRDefault="00724564" w:rsidP="006A6B4E">
      <w:pPr>
        <w:numPr>
          <w:ilvl w:val="1"/>
          <w:numId w:val="31"/>
        </w:numPr>
        <w:rPr>
          <w:rFonts w:asciiTheme="minorHAnsi" w:hAnsiTheme="minorHAnsi" w:cstheme="minorHAnsi"/>
        </w:rPr>
      </w:pPr>
      <w:r w:rsidRPr="000A7996">
        <w:rPr>
          <w:rFonts w:asciiTheme="minorHAnsi" w:hAnsiTheme="minorHAnsi" w:cstheme="minorHAnsi"/>
        </w:rPr>
        <w:t xml:space="preserve">Tilt or recline angles: Fixed seat angle </w:t>
      </w:r>
    </w:p>
    <w:p w14:paraId="24C8306B" w14:textId="77777777" w:rsidR="00724564" w:rsidRPr="000A7996" w:rsidRDefault="00724564" w:rsidP="006A6B4E">
      <w:pPr>
        <w:numPr>
          <w:ilvl w:val="1"/>
          <w:numId w:val="31"/>
        </w:numPr>
        <w:rPr>
          <w:rFonts w:asciiTheme="minorHAnsi" w:hAnsiTheme="minorHAnsi" w:cstheme="minorHAnsi"/>
        </w:rPr>
      </w:pPr>
      <w:r w:rsidRPr="000A7996">
        <w:rPr>
          <w:rFonts w:asciiTheme="minorHAnsi" w:hAnsiTheme="minorHAnsi" w:cstheme="minorHAnsi"/>
        </w:rPr>
        <w:t xml:space="preserve">Transfer path: Swivel seat for lateral transfer </w:t>
      </w:r>
    </w:p>
    <w:p w14:paraId="2EF64F57" w14:textId="0CEF96CD" w:rsidR="00724564" w:rsidRPr="000A7996" w:rsidRDefault="00724564" w:rsidP="006A6B4E">
      <w:pPr>
        <w:numPr>
          <w:ilvl w:val="1"/>
          <w:numId w:val="31"/>
        </w:numPr>
        <w:rPr>
          <w:rFonts w:asciiTheme="minorHAnsi" w:hAnsiTheme="minorHAnsi" w:cstheme="minorHAnsi"/>
        </w:rPr>
      </w:pPr>
      <w:r w:rsidRPr="000A7996">
        <w:rPr>
          <w:rFonts w:asciiTheme="minorHAnsi" w:hAnsiTheme="minorHAnsi" w:cstheme="minorHAnsi"/>
        </w:rPr>
        <w:t xml:space="preserve">Manual </w:t>
      </w:r>
    </w:p>
    <w:p w14:paraId="3A4E879C" w14:textId="77777777" w:rsidR="00724564" w:rsidRPr="000A7996" w:rsidRDefault="00724564" w:rsidP="006A6B4E">
      <w:pPr>
        <w:numPr>
          <w:ilvl w:val="0"/>
          <w:numId w:val="31"/>
        </w:numPr>
        <w:rPr>
          <w:rFonts w:asciiTheme="minorHAnsi" w:hAnsiTheme="minorHAnsi" w:cstheme="minorHAnsi"/>
        </w:rPr>
      </w:pPr>
      <w:r w:rsidRPr="000A7996">
        <w:rPr>
          <w:rFonts w:asciiTheme="minorHAnsi" w:hAnsiTheme="minorHAnsi" w:cstheme="minorHAnsi"/>
        </w:rPr>
        <w:t xml:space="preserve">Control: Manual lever </w:t>
      </w:r>
    </w:p>
    <w:p w14:paraId="71B53EB1" w14:textId="77777777" w:rsidR="00724564" w:rsidRPr="000A7996" w:rsidRDefault="00724564" w:rsidP="006A6B4E">
      <w:pPr>
        <w:numPr>
          <w:ilvl w:val="0"/>
          <w:numId w:val="31"/>
        </w:numPr>
        <w:rPr>
          <w:rFonts w:asciiTheme="minorHAnsi" w:hAnsiTheme="minorHAnsi" w:cstheme="minorHAnsi"/>
        </w:rPr>
      </w:pPr>
      <w:r w:rsidRPr="000A7996">
        <w:rPr>
          <w:rFonts w:asciiTheme="minorHAnsi" w:hAnsiTheme="minorHAnsi" w:cstheme="minorHAnsi"/>
        </w:rPr>
        <w:t xml:space="preserve">Mobility: Static (fits on bath) </w:t>
      </w:r>
    </w:p>
    <w:p w14:paraId="2A2F33C1" w14:textId="77777777" w:rsidR="00724564" w:rsidRPr="000A7996" w:rsidRDefault="00724564" w:rsidP="006A6B4E">
      <w:pPr>
        <w:numPr>
          <w:ilvl w:val="0"/>
          <w:numId w:val="31"/>
        </w:numPr>
        <w:rPr>
          <w:rFonts w:asciiTheme="minorHAnsi" w:hAnsiTheme="minorHAnsi" w:cstheme="minorHAnsi"/>
        </w:rPr>
      </w:pPr>
      <w:r w:rsidRPr="000A7996">
        <w:rPr>
          <w:rFonts w:asciiTheme="minorHAnsi" w:hAnsiTheme="minorHAnsi" w:cstheme="minorHAnsi"/>
        </w:rPr>
        <w:t xml:space="preserve">Materials: Aluminium, plastic seat </w:t>
      </w:r>
    </w:p>
    <w:p w14:paraId="6FE14C93" w14:textId="77777777" w:rsidR="00724564" w:rsidRPr="000A7996" w:rsidRDefault="00724564" w:rsidP="006A6B4E">
      <w:pPr>
        <w:numPr>
          <w:ilvl w:val="0"/>
          <w:numId w:val="31"/>
        </w:numPr>
        <w:rPr>
          <w:rFonts w:asciiTheme="minorHAnsi" w:hAnsiTheme="minorHAnsi" w:cstheme="minorHAnsi"/>
        </w:rPr>
      </w:pPr>
      <w:r w:rsidRPr="000A7996">
        <w:rPr>
          <w:rFonts w:asciiTheme="minorHAnsi" w:hAnsiTheme="minorHAnsi" w:cstheme="minorHAnsi"/>
        </w:rPr>
        <w:t>Warranty: 1 year</w:t>
      </w:r>
    </w:p>
    <w:p w14:paraId="31439EF6" w14:textId="77777777" w:rsidR="00724564" w:rsidRPr="000A7996" w:rsidRDefault="00724564"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0A360B14" w14:textId="77777777" w:rsidR="00724564" w:rsidRPr="000A7996" w:rsidRDefault="00724564" w:rsidP="006A6B4E">
      <w:pPr>
        <w:numPr>
          <w:ilvl w:val="0"/>
          <w:numId w:val="32"/>
        </w:numPr>
        <w:rPr>
          <w:rFonts w:asciiTheme="minorHAnsi" w:hAnsiTheme="minorHAnsi" w:cstheme="minorHAnsi"/>
        </w:rPr>
      </w:pPr>
      <w:r w:rsidRPr="000A7996">
        <w:rPr>
          <w:rFonts w:asciiTheme="minorHAnsi" w:hAnsiTheme="minorHAnsi" w:cstheme="minorHAnsi"/>
        </w:rPr>
        <w:t xml:space="preserve">Safety standards and compliance: CE marked </w:t>
      </w:r>
    </w:p>
    <w:p w14:paraId="40986491" w14:textId="77777777" w:rsidR="00724564" w:rsidRPr="000A7996" w:rsidRDefault="00724564" w:rsidP="006A6B4E">
      <w:pPr>
        <w:numPr>
          <w:ilvl w:val="0"/>
          <w:numId w:val="32"/>
        </w:numPr>
        <w:rPr>
          <w:rFonts w:asciiTheme="minorHAnsi" w:hAnsiTheme="minorHAnsi" w:cstheme="minorHAnsi"/>
        </w:rPr>
      </w:pPr>
      <w:r w:rsidRPr="000A7996">
        <w:rPr>
          <w:rFonts w:asciiTheme="minorHAnsi" w:hAnsiTheme="minorHAnsi" w:cstheme="minorHAnsi"/>
        </w:rPr>
        <w:t xml:space="preserve">Noise level: Silent </w:t>
      </w:r>
    </w:p>
    <w:p w14:paraId="3156E2AC" w14:textId="77777777" w:rsidR="00724564" w:rsidRPr="000A7996" w:rsidRDefault="00724564" w:rsidP="006A6B4E">
      <w:pPr>
        <w:numPr>
          <w:ilvl w:val="0"/>
          <w:numId w:val="32"/>
        </w:numPr>
        <w:rPr>
          <w:rFonts w:asciiTheme="minorHAnsi" w:hAnsiTheme="minorHAnsi" w:cstheme="minorHAnsi"/>
        </w:rPr>
      </w:pPr>
      <w:r w:rsidRPr="000A7996">
        <w:rPr>
          <w:rFonts w:asciiTheme="minorHAnsi" w:hAnsiTheme="minorHAnsi" w:cstheme="minorHAnsi"/>
        </w:rPr>
        <w:t>Cleaning instructions: Wipe clean with disinfectant</w:t>
      </w:r>
    </w:p>
    <w:p w14:paraId="6D42ABB6" w14:textId="49FFD7E2" w:rsidR="00724564" w:rsidRPr="000A7996" w:rsidRDefault="00724564"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25" w:history="1">
        <w:r w:rsidR="00F3674B" w:rsidRPr="000A7996">
          <w:rPr>
            <w:rStyle w:val="Hyperlink"/>
            <w:rFonts w:asciiTheme="minorHAnsi" w:hAnsiTheme="minorHAnsi" w:cstheme="minorHAnsi"/>
            <w:lang w:val="nl-BE"/>
          </w:rPr>
          <w:t>https://www.smitcare.co.uk/myco-ultra-swivel-bather-musb/</w:t>
        </w:r>
      </w:hyperlink>
    </w:p>
    <w:p w14:paraId="361AEAC5" w14:textId="77777777" w:rsidR="00F3674B" w:rsidRPr="000A7996" w:rsidRDefault="00F3674B" w:rsidP="006A6B4E">
      <w:pPr>
        <w:rPr>
          <w:rFonts w:asciiTheme="minorHAnsi" w:hAnsiTheme="minorHAnsi" w:cstheme="minorHAnsi"/>
          <w:lang w:val="nl-BE"/>
        </w:rPr>
      </w:pPr>
    </w:p>
    <w:p w14:paraId="26580A57" w14:textId="77777777" w:rsidR="000F2BAD" w:rsidRPr="000A7996" w:rsidRDefault="00000000" w:rsidP="006A6B4E">
      <w:pPr>
        <w:rPr>
          <w:rFonts w:asciiTheme="minorHAnsi" w:hAnsiTheme="minorHAnsi" w:cstheme="minorHAnsi"/>
        </w:rPr>
      </w:pPr>
      <w:r>
        <w:rPr>
          <w:rFonts w:asciiTheme="minorHAnsi" w:hAnsiTheme="minorHAnsi" w:cstheme="minorHAnsi"/>
        </w:rPr>
        <w:pict w14:anchorId="2C2D5C9A">
          <v:rect id="_x0000_i1041" style="width:0;height:1.5pt" o:hralign="center" o:hrstd="t" o:hr="t" fillcolor="#a0a0a0" stroked="f"/>
        </w:pict>
      </w:r>
    </w:p>
    <w:p w14:paraId="53A43C03" w14:textId="3BB29605" w:rsidR="003F7179" w:rsidRPr="000A7996" w:rsidRDefault="003F7179" w:rsidP="00C310F1">
      <w:pPr>
        <w:pStyle w:val="Heading2"/>
        <w:numPr>
          <w:ilvl w:val="0"/>
          <w:numId w:val="644"/>
        </w:numPr>
        <w:rPr>
          <w:rFonts w:asciiTheme="minorHAnsi" w:hAnsiTheme="minorHAnsi" w:cstheme="minorHAnsi"/>
          <w:sz w:val="24"/>
          <w:szCs w:val="24"/>
        </w:rPr>
      </w:pPr>
      <w:r w:rsidRPr="000A7996">
        <w:rPr>
          <w:rFonts w:asciiTheme="minorHAnsi" w:hAnsiTheme="minorHAnsi" w:cstheme="minorHAnsi"/>
          <w:sz w:val="24"/>
          <w:szCs w:val="24"/>
        </w:rPr>
        <w:t xml:space="preserve">BAT465 – </w:t>
      </w:r>
      <w:proofErr w:type="spellStart"/>
      <w:r w:rsidRPr="000A7996">
        <w:rPr>
          <w:rFonts w:asciiTheme="minorHAnsi" w:hAnsiTheme="minorHAnsi" w:cstheme="minorHAnsi"/>
          <w:sz w:val="24"/>
          <w:szCs w:val="24"/>
        </w:rPr>
        <w:t>Bellavita</w:t>
      </w:r>
      <w:proofErr w:type="spellEnd"/>
      <w:r w:rsidRPr="000A7996">
        <w:rPr>
          <w:rFonts w:asciiTheme="minorHAnsi" w:hAnsiTheme="minorHAnsi" w:cstheme="minorHAnsi"/>
          <w:sz w:val="24"/>
          <w:szCs w:val="24"/>
        </w:rPr>
        <w:t xml:space="preserve"> </w:t>
      </w:r>
      <w:proofErr w:type="spellStart"/>
      <w:r w:rsidRPr="000A7996">
        <w:rPr>
          <w:rFonts w:asciiTheme="minorHAnsi" w:hAnsiTheme="minorHAnsi" w:cstheme="minorHAnsi"/>
          <w:sz w:val="24"/>
          <w:szCs w:val="24"/>
        </w:rPr>
        <w:t>Bathlift</w:t>
      </w:r>
      <w:proofErr w:type="spellEnd"/>
    </w:p>
    <w:p w14:paraId="5E9F1508" w14:textId="77777777" w:rsidR="003F7179" w:rsidRPr="000A7996" w:rsidRDefault="003F7179" w:rsidP="006A6B4E">
      <w:pPr>
        <w:rPr>
          <w:rFonts w:asciiTheme="minorHAnsi" w:eastAsia="Calibri" w:hAnsiTheme="minorHAnsi" w:cstheme="minorHAnsi"/>
          <w:b/>
          <w:bCs/>
          <w:color w:val="000000" w:themeColor="text1"/>
        </w:rPr>
      </w:pPr>
      <w:r w:rsidRPr="000A7996">
        <w:rPr>
          <w:rFonts w:asciiTheme="minorHAnsi" w:eastAsia="Arial" w:hAnsiTheme="minorHAnsi" w:cstheme="minorHAnsi"/>
          <w:b/>
          <w:bCs/>
        </w:rPr>
        <w:t>Features</w:t>
      </w:r>
      <w:r w:rsidRPr="000A7996">
        <w:rPr>
          <w:rFonts w:asciiTheme="minorHAnsi" w:eastAsia="Arial" w:hAnsiTheme="minorHAnsi" w:cstheme="minorHAnsi"/>
        </w:rPr>
        <w:t xml:space="preserve"> </w:t>
      </w:r>
    </w:p>
    <w:p w14:paraId="17F6BADC" w14:textId="77777777" w:rsidR="003F7179" w:rsidRPr="000A7996" w:rsidRDefault="003F7179" w:rsidP="006A6B4E">
      <w:pPr>
        <w:rPr>
          <w:rFonts w:asciiTheme="minorHAnsi" w:hAnsiTheme="minorHAnsi" w:cstheme="minorHAnsi"/>
        </w:rPr>
      </w:pPr>
      <w:r w:rsidRPr="000A7996">
        <w:rPr>
          <w:rFonts w:asciiTheme="minorHAnsi" w:eastAsia="Arial" w:hAnsiTheme="minorHAnsi" w:cstheme="minorHAnsi"/>
        </w:rPr>
        <w:t xml:space="preserve">The </w:t>
      </w:r>
      <w:proofErr w:type="spellStart"/>
      <w:r w:rsidRPr="000A7996">
        <w:rPr>
          <w:rFonts w:asciiTheme="minorHAnsi" w:eastAsia="Arial" w:hAnsiTheme="minorHAnsi" w:cstheme="minorHAnsi"/>
        </w:rPr>
        <w:t>Bellavita</w:t>
      </w:r>
      <w:proofErr w:type="spellEnd"/>
      <w:r w:rsidRPr="000A7996">
        <w:rPr>
          <w:rFonts w:asciiTheme="minorHAnsi" w:eastAsia="Arial" w:hAnsiTheme="minorHAnsi" w:cstheme="minorHAnsi"/>
        </w:rPr>
        <w:t xml:space="preserve"> is a powered bath lift designed to assist with safe transfer into and out of the bath. It provides a low minimum seat height to support immersion and a reclining backrest to facilitate positioning during bathing. The lift is operated via a waterproof hand control and raises and lowers the user in a controlled manner. The backrest reclines up to 50° to support comfort and positioning. A front seat aperture allows improved access for personal hygiene. The unit can be used with or without removable, washable covers. The lift separates into two sections to support installation, removal, and storage. Four suction feet secure the unit within the bath. The hand control includes battery level indication and a safety function to prevent descent if there is insufficient charge to return to the top position. An emergency stop function is incorporated.</w:t>
      </w:r>
    </w:p>
    <w:p w14:paraId="6F6B536D" w14:textId="77777777" w:rsidR="003F7179" w:rsidRPr="000A7996" w:rsidRDefault="003F7179" w:rsidP="006A6B4E">
      <w:pPr>
        <w:rPr>
          <w:rFonts w:asciiTheme="minorHAnsi" w:hAnsiTheme="minorHAnsi" w:cstheme="minorHAnsi"/>
        </w:rPr>
      </w:pPr>
      <w:r w:rsidRPr="000A7996">
        <w:rPr>
          <w:rFonts w:asciiTheme="minorHAnsi" w:eastAsia="Arial" w:hAnsiTheme="minorHAnsi" w:cstheme="minorHAnsi"/>
          <w:b/>
          <w:bCs/>
        </w:rPr>
        <w:t>Technical specification</w:t>
      </w:r>
    </w:p>
    <w:p w14:paraId="036C5DB5"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Height: 6.5–48 cm (2.6–18.9")</w:t>
      </w:r>
    </w:p>
    <w:p w14:paraId="6F53ABD0"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Width: 70 cm (27.6")</w:t>
      </w:r>
    </w:p>
    <w:p w14:paraId="77F33A34"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lastRenderedPageBreak/>
        <w:t>Length: 83 cm (32.7")</w:t>
      </w:r>
    </w:p>
    <w:p w14:paraId="490CCF9B"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Seat height: 6.5–48 cm</w:t>
      </w:r>
    </w:p>
    <w:p w14:paraId="0B854ABF"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Seat depth: 42 cm</w:t>
      </w:r>
    </w:p>
    <w:p w14:paraId="13914846"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Seat width: 35 cm</w:t>
      </w:r>
    </w:p>
    <w:p w14:paraId="478E5276"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Backrest height: 64 cm</w:t>
      </w:r>
    </w:p>
    <w:p w14:paraId="39FE5913"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Backrest width: 32–36 cm</w:t>
      </w:r>
    </w:p>
    <w:p w14:paraId="6DAC106E"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Batteries included: Yes</w:t>
      </w:r>
    </w:p>
    <w:p w14:paraId="7CFF46B1"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Battery cell type: Lithium-ion</w:t>
      </w:r>
    </w:p>
    <w:p w14:paraId="6847E285"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Number of batteries: 1</w:t>
      </w:r>
    </w:p>
    <w:p w14:paraId="28C9E9A6"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Product weight: 9.7 kg</w:t>
      </w:r>
    </w:p>
    <w:p w14:paraId="65155D45"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Recline angle: 50°</w:t>
      </w:r>
    </w:p>
    <w:p w14:paraId="7FA80358"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User weight capacity: 140 kg (22 st)</w:t>
      </w:r>
    </w:p>
    <w:p w14:paraId="6B953AA8" w14:textId="77777777" w:rsidR="003F7179" w:rsidRPr="000A7996" w:rsidRDefault="003F7179" w:rsidP="00C310F1">
      <w:pPr>
        <w:pStyle w:val="ListParagraph"/>
        <w:numPr>
          <w:ilvl w:val="0"/>
          <w:numId w:val="484"/>
        </w:numPr>
        <w:rPr>
          <w:rFonts w:asciiTheme="minorHAnsi" w:eastAsia="Arial" w:hAnsiTheme="minorHAnsi" w:cstheme="minorHAnsi"/>
        </w:rPr>
      </w:pPr>
      <w:r w:rsidRPr="000A7996">
        <w:rPr>
          <w:rFonts w:asciiTheme="minorHAnsi" w:eastAsia="Arial" w:hAnsiTheme="minorHAnsi" w:cstheme="minorHAnsi"/>
        </w:rPr>
        <w:t>Product warranty: 5 years</w:t>
      </w:r>
    </w:p>
    <w:p w14:paraId="0979D6C2" w14:textId="626798A2" w:rsidR="003F7179" w:rsidRPr="000A7996" w:rsidRDefault="003F7179" w:rsidP="006A6B4E">
      <w:pPr>
        <w:rPr>
          <w:rFonts w:asciiTheme="minorHAnsi" w:hAnsiTheme="minorHAnsi" w:cstheme="minorHAnsi"/>
        </w:rPr>
      </w:pPr>
      <w:r w:rsidRPr="000A7996">
        <w:rPr>
          <w:rFonts w:asciiTheme="minorHAnsi" w:eastAsia="Arial" w:hAnsiTheme="minorHAnsi" w:cstheme="minorHAnsi"/>
          <w:b/>
          <w:bCs/>
        </w:rPr>
        <w:t>Website link</w:t>
      </w:r>
      <w:r w:rsidR="000A7996" w:rsidRPr="000A7996">
        <w:rPr>
          <w:rFonts w:asciiTheme="minorHAnsi" w:eastAsia="Arial" w:hAnsiTheme="minorHAnsi" w:cstheme="minorHAnsi"/>
        </w:rPr>
        <w:t xml:space="preserve">: </w:t>
      </w:r>
      <w:hyperlink r:id="rId26">
        <w:proofErr w:type="spellStart"/>
        <w:r w:rsidRPr="000A7996">
          <w:rPr>
            <w:rStyle w:val="Hyperlink"/>
            <w:rFonts w:asciiTheme="minorHAnsi" w:eastAsia="Arial" w:hAnsiTheme="minorHAnsi" w:cstheme="minorHAnsi"/>
            <w:color w:val="467886"/>
          </w:rPr>
          <w:t>Bellavita</w:t>
        </w:r>
        <w:proofErr w:type="spellEnd"/>
        <w:r w:rsidRPr="000A7996">
          <w:rPr>
            <w:rStyle w:val="Hyperlink"/>
            <w:rFonts w:asciiTheme="minorHAnsi" w:eastAsia="Arial" w:hAnsiTheme="minorHAnsi" w:cstheme="minorHAnsi"/>
            <w:color w:val="467886"/>
          </w:rPr>
          <w:t xml:space="preserve"> Lightweight Battery-Powered Reclining Bath Lift</w:t>
        </w:r>
      </w:hyperlink>
    </w:p>
    <w:p w14:paraId="50923A96" w14:textId="77777777" w:rsidR="00596D00" w:rsidRPr="000A7996" w:rsidRDefault="00596D00" w:rsidP="006A6B4E">
      <w:pPr>
        <w:rPr>
          <w:rFonts w:asciiTheme="minorHAnsi" w:hAnsiTheme="minorHAnsi" w:cstheme="minorHAnsi"/>
        </w:rPr>
      </w:pPr>
    </w:p>
    <w:p w14:paraId="78F8EAD7" w14:textId="22308D78" w:rsidR="003F7179" w:rsidRPr="000A7996" w:rsidRDefault="00000000" w:rsidP="00C95C21">
      <w:pPr>
        <w:rPr>
          <w:rFonts w:asciiTheme="minorHAnsi" w:hAnsiTheme="minorHAnsi" w:cstheme="minorHAnsi"/>
        </w:rPr>
      </w:pPr>
      <w:r>
        <w:rPr>
          <w:rFonts w:asciiTheme="minorHAnsi" w:hAnsiTheme="minorHAnsi" w:cstheme="minorHAnsi"/>
        </w:rPr>
        <w:pict w14:anchorId="39A39552">
          <v:rect id="_x0000_i1042" style="width:0;height:1.5pt" o:hralign="center" o:hrstd="t" o:hr="t" fillcolor="#a0a0a0" stroked="f"/>
        </w:pict>
      </w:r>
    </w:p>
    <w:p w14:paraId="17AEB688" w14:textId="2A5B16C5" w:rsidR="00346E2E" w:rsidRPr="000A7996" w:rsidRDefault="00346E2E"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BAT500LSS – Waist Strap Buckles – 17</w:t>
      </w:r>
    </w:p>
    <w:p w14:paraId="249D2F66" w14:textId="77777777" w:rsidR="00346E2E" w:rsidRPr="000A7996" w:rsidRDefault="00346E2E" w:rsidP="006A6B4E">
      <w:pPr>
        <w:rPr>
          <w:rFonts w:asciiTheme="minorHAnsi" w:hAnsiTheme="minorHAnsi" w:cstheme="minorHAnsi"/>
        </w:rPr>
      </w:pPr>
      <w:r w:rsidRPr="000A7996">
        <w:rPr>
          <w:rFonts w:asciiTheme="minorHAnsi" w:hAnsiTheme="minorHAnsi" w:cstheme="minorHAnsi"/>
          <w:b/>
          <w:bCs/>
        </w:rPr>
        <w:t>Features</w:t>
      </w:r>
    </w:p>
    <w:p w14:paraId="7CA61E66" w14:textId="7FAC3E70" w:rsidR="00346E2E" w:rsidRPr="000A7996" w:rsidRDefault="00346E2E" w:rsidP="006A6B4E">
      <w:pPr>
        <w:rPr>
          <w:rFonts w:asciiTheme="minorHAnsi" w:hAnsiTheme="minorHAnsi" w:cstheme="minorHAnsi"/>
        </w:rPr>
      </w:pPr>
      <w:r w:rsidRPr="000A7996">
        <w:rPr>
          <w:rFonts w:asciiTheme="minorHAnsi" w:hAnsiTheme="minorHAnsi" w:cstheme="minorHAnsi"/>
        </w:rPr>
        <w:t>Waist strap designed for use with Freeway shower chairs. Intended to provide pelvic positioning support and reduce forward sliding in the seated position.</w:t>
      </w:r>
    </w:p>
    <w:p w14:paraId="0D2E187C" w14:textId="77777777" w:rsidR="00346E2E" w:rsidRPr="000A7996" w:rsidRDefault="00346E2E" w:rsidP="006A6B4E">
      <w:pPr>
        <w:rPr>
          <w:rFonts w:asciiTheme="minorHAnsi" w:hAnsiTheme="minorHAnsi" w:cstheme="minorHAnsi"/>
          <w:b/>
          <w:bCs/>
        </w:rPr>
      </w:pPr>
      <w:r w:rsidRPr="000A7996">
        <w:rPr>
          <w:rFonts w:asciiTheme="minorHAnsi" w:hAnsiTheme="minorHAnsi" w:cstheme="minorHAnsi"/>
          <w:b/>
          <w:bCs/>
        </w:rPr>
        <w:t>Technical specification</w:t>
      </w:r>
    </w:p>
    <w:p w14:paraId="3C6E1607" w14:textId="77777777" w:rsidR="00346E2E" w:rsidRPr="000A7996" w:rsidRDefault="00346E2E" w:rsidP="006A6B4E">
      <w:pPr>
        <w:numPr>
          <w:ilvl w:val="0"/>
          <w:numId w:val="4"/>
        </w:numPr>
        <w:rPr>
          <w:rFonts w:asciiTheme="minorHAnsi" w:hAnsiTheme="minorHAnsi" w:cstheme="minorHAnsi"/>
        </w:rPr>
      </w:pPr>
      <w:r w:rsidRPr="000A7996">
        <w:rPr>
          <w:rFonts w:asciiTheme="minorHAnsi" w:hAnsiTheme="minorHAnsi" w:cstheme="minorHAnsi"/>
        </w:rPr>
        <w:t xml:space="preserve">Size: 17 inch </w:t>
      </w:r>
    </w:p>
    <w:p w14:paraId="664FE13C" w14:textId="77777777" w:rsidR="00346E2E" w:rsidRPr="000A7996" w:rsidRDefault="00346E2E" w:rsidP="006A6B4E">
      <w:pPr>
        <w:numPr>
          <w:ilvl w:val="0"/>
          <w:numId w:val="4"/>
        </w:numPr>
        <w:rPr>
          <w:rFonts w:asciiTheme="minorHAnsi" w:hAnsiTheme="minorHAnsi" w:cstheme="minorHAnsi"/>
        </w:rPr>
      </w:pPr>
      <w:r w:rsidRPr="000A7996">
        <w:rPr>
          <w:rFonts w:asciiTheme="minorHAnsi" w:hAnsiTheme="minorHAnsi" w:cstheme="minorHAnsi"/>
        </w:rPr>
        <w:t xml:space="preserve">Chair width compatibility: 440 mm (17") </w:t>
      </w:r>
    </w:p>
    <w:p w14:paraId="21809AB5" w14:textId="77777777" w:rsidR="00346E2E" w:rsidRPr="000A7996" w:rsidRDefault="00346E2E" w:rsidP="006A6B4E">
      <w:pPr>
        <w:numPr>
          <w:ilvl w:val="0"/>
          <w:numId w:val="4"/>
        </w:numPr>
        <w:rPr>
          <w:rFonts w:asciiTheme="minorHAnsi" w:hAnsiTheme="minorHAnsi" w:cstheme="minorHAnsi"/>
        </w:rPr>
      </w:pPr>
      <w:r w:rsidRPr="000A7996">
        <w:rPr>
          <w:rFonts w:asciiTheme="minorHAnsi" w:hAnsiTheme="minorHAnsi" w:cstheme="minorHAnsi"/>
        </w:rPr>
        <w:t xml:space="preserve">SKU: 1602WHABWSVAT relief </w:t>
      </w:r>
    </w:p>
    <w:p w14:paraId="5DBBD869" w14:textId="77777777" w:rsidR="00346E2E" w:rsidRPr="000A7996" w:rsidRDefault="00346E2E" w:rsidP="006A6B4E">
      <w:pPr>
        <w:numPr>
          <w:ilvl w:val="0"/>
          <w:numId w:val="4"/>
        </w:numPr>
        <w:rPr>
          <w:rFonts w:asciiTheme="minorHAnsi" w:hAnsiTheme="minorHAnsi" w:cstheme="minorHAnsi"/>
        </w:rPr>
      </w:pPr>
      <w:r w:rsidRPr="000A7996">
        <w:rPr>
          <w:rFonts w:asciiTheme="minorHAnsi" w:hAnsiTheme="minorHAnsi" w:cstheme="minorHAnsi"/>
        </w:rPr>
        <w:t xml:space="preserve">Fastening: Buckle </w:t>
      </w:r>
    </w:p>
    <w:p w14:paraId="0A6A1900" w14:textId="77777777" w:rsidR="00346E2E" w:rsidRPr="000A7996" w:rsidRDefault="00346E2E" w:rsidP="006A6B4E">
      <w:pPr>
        <w:numPr>
          <w:ilvl w:val="0"/>
          <w:numId w:val="4"/>
        </w:numPr>
        <w:rPr>
          <w:rFonts w:asciiTheme="minorHAnsi" w:hAnsiTheme="minorHAnsi" w:cstheme="minorHAnsi"/>
        </w:rPr>
      </w:pPr>
      <w:r w:rsidRPr="000A7996">
        <w:rPr>
          <w:rFonts w:asciiTheme="minorHAnsi" w:hAnsiTheme="minorHAnsi" w:cstheme="minorHAnsi"/>
        </w:rPr>
        <w:t xml:space="preserve">Product weight: Not specified </w:t>
      </w:r>
    </w:p>
    <w:p w14:paraId="234DDB36" w14:textId="77777777" w:rsidR="00346E2E" w:rsidRPr="000A7996" w:rsidRDefault="00346E2E" w:rsidP="006A6B4E">
      <w:pPr>
        <w:numPr>
          <w:ilvl w:val="0"/>
          <w:numId w:val="4"/>
        </w:numPr>
        <w:rPr>
          <w:rFonts w:asciiTheme="minorHAnsi" w:hAnsiTheme="minorHAnsi" w:cstheme="minorHAnsi"/>
        </w:rPr>
      </w:pPr>
      <w:r w:rsidRPr="000A7996">
        <w:rPr>
          <w:rFonts w:asciiTheme="minorHAnsi" w:hAnsiTheme="minorHAnsi" w:cstheme="minorHAnsi"/>
        </w:rPr>
        <w:t xml:space="preserve">User weight capacity: Dependent on host chair specification </w:t>
      </w:r>
    </w:p>
    <w:p w14:paraId="7CDF61A8" w14:textId="77777777" w:rsidR="00346E2E" w:rsidRPr="000A7996" w:rsidRDefault="00346E2E" w:rsidP="006A6B4E">
      <w:pPr>
        <w:numPr>
          <w:ilvl w:val="0"/>
          <w:numId w:val="4"/>
        </w:numPr>
        <w:rPr>
          <w:rFonts w:asciiTheme="minorHAnsi" w:hAnsiTheme="minorHAnsi" w:cstheme="minorHAnsi"/>
        </w:rPr>
      </w:pPr>
      <w:r w:rsidRPr="000A7996">
        <w:rPr>
          <w:rFonts w:asciiTheme="minorHAnsi" w:hAnsiTheme="minorHAnsi" w:cstheme="minorHAnsi"/>
        </w:rPr>
        <w:t xml:space="preserve">Safe working load: Dependent on host chair specification </w:t>
      </w:r>
    </w:p>
    <w:p w14:paraId="20B26F55" w14:textId="77777777" w:rsidR="00346E2E" w:rsidRPr="000A7996" w:rsidRDefault="00346E2E" w:rsidP="006A6B4E">
      <w:pPr>
        <w:numPr>
          <w:ilvl w:val="0"/>
          <w:numId w:val="4"/>
        </w:numPr>
        <w:rPr>
          <w:rFonts w:asciiTheme="minorHAnsi" w:hAnsiTheme="minorHAnsi" w:cstheme="minorHAnsi"/>
        </w:rPr>
      </w:pPr>
      <w:r w:rsidRPr="000A7996">
        <w:rPr>
          <w:rFonts w:asciiTheme="minorHAnsi" w:hAnsiTheme="minorHAnsi" w:cstheme="minorHAnsi"/>
        </w:rPr>
        <w:t xml:space="preserve">Warranty: Manufacturer standard </w:t>
      </w:r>
    </w:p>
    <w:p w14:paraId="7865C8BF" w14:textId="77777777" w:rsidR="00346E2E" w:rsidRPr="000A7996" w:rsidRDefault="00346E2E" w:rsidP="006A6B4E">
      <w:pPr>
        <w:rPr>
          <w:rFonts w:asciiTheme="minorHAnsi" w:hAnsiTheme="minorHAnsi" w:cstheme="minorHAnsi"/>
        </w:rPr>
      </w:pPr>
    </w:p>
    <w:p w14:paraId="73D3426B" w14:textId="77777777" w:rsidR="00346E2E" w:rsidRPr="000A7996" w:rsidRDefault="00346E2E" w:rsidP="006A6B4E">
      <w:pPr>
        <w:rPr>
          <w:rFonts w:asciiTheme="minorHAnsi" w:hAnsiTheme="minorHAnsi" w:cstheme="minorHAnsi"/>
          <w:b/>
          <w:bCs/>
        </w:rPr>
      </w:pPr>
      <w:r w:rsidRPr="000A7996">
        <w:rPr>
          <w:rFonts w:asciiTheme="minorHAnsi" w:hAnsiTheme="minorHAnsi" w:cstheme="minorHAnsi"/>
          <w:b/>
          <w:bCs/>
        </w:rPr>
        <w:t>Safety features</w:t>
      </w:r>
    </w:p>
    <w:p w14:paraId="0AA7E69B" w14:textId="77777777" w:rsidR="00346E2E" w:rsidRPr="000A7996" w:rsidRDefault="00346E2E" w:rsidP="006A6B4E">
      <w:pPr>
        <w:numPr>
          <w:ilvl w:val="0"/>
          <w:numId w:val="3"/>
        </w:numPr>
        <w:rPr>
          <w:rFonts w:asciiTheme="minorHAnsi" w:hAnsiTheme="minorHAnsi" w:cstheme="minorHAnsi"/>
        </w:rPr>
      </w:pPr>
      <w:r w:rsidRPr="000A7996">
        <w:rPr>
          <w:rFonts w:asciiTheme="minorHAnsi" w:hAnsiTheme="minorHAnsi" w:cstheme="minorHAnsi"/>
        </w:rPr>
        <w:t xml:space="preserve">Assists with pelvic positioning in seated users </w:t>
      </w:r>
    </w:p>
    <w:p w14:paraId="664672CA" w14:textId="77777777" w:rsidR="00346E2E" w:rsidRPr="000A7996" w:rsidRDefault="00346E2E" w:rsidP="006A6B4E">
      <w:pPr>
        <w:numPr>
          <w:ilvl w:val="0"/>
          <w:numId w:val="3"/>
        </w:numPr>
        <w:rPr>
          <w:rFonts w:asciiTheme="minorHAnsi" w:hAnsiTheme="minorHAnsi" w:cstheme="minorHAnsi"/>
        </w:rPr>
      </w:pPr>
      <w:r w:rsidRPr="000A7996">
        <w:rPr>
          <w:rFonts w:asciiTheme="minorHAnsi" w:hAnsiTheme="minorHAnsi" w:cstheme="minorHAnsi"/>
        </w:rPr>
        <w:t xml:space="preserve">Reduces risk of forward sliding </w:t>
      </w:r>
    </w:p>
    <w:p w14:paraId="37AEAF36" w14:textId="77777777" w:rsidR="00346E2E" w:rsidRPr="000A7996" w:rsidRDefault="00346E2E" w:rsidP="006A6B4E">
      <w:pPr>
        <w:numPr>
          <w:ilvl w:val="0"/>
          <w:numId w:val="3"/>
        </w:numPr>
        <w:rPr>
          <w:rFonts w:asciiTheme="minorHAnsi" w:hAnsiTheme="minorHAnsi" w:cstheme="minorHAnsi"/>
        </w:rPr>
      </w:pPr>
      <w:r w:rsidRPr="000A7996">
        <w:rPr>
          <w:rFonts w:asciiTheme="minorHAnsi" w:hAnsiTheme="minorHAnsi" w:cstheme="minorHAnsi"/>
        </w:rPr>
        <w:t>Secured via buckle fastening system</w:t>
      </w:r>
    </w:p>
    <w:p w14:paraId="43847FD0" w14:textId="77777777" w:rsidR="00346E2E" w:rsidRPr="000A7996" w:rsidRDefault="00346E2E" w:rsidP="00C310F1">
      <w:pPr>
        <w:numPr>
          <w:ilvl w:val="0"/>
          <w:numId w:val="396"/>
        </w:numPr>
        <w:rPr>
          <w:rFonts w:asciiTheme="minorHAnsi" w:hAnsiTheme="minorHAnsi" w:cstheme="minorHAnsi"/>
        </w:rPr>
      </w:pPr>
      <w:r w:rsidRPr="000A7996">
        <w:rPr>
          <w:rFonts w:asciiTheme="minorHAnsi" w:hAnsiTheme="minorHAnsi" w:cstheme="minorHAnsi"/>
        </w:rPr>
        <w:t xml:space="preserve">CE marked </w:t>
      </w:r>
    </w:p>
    <w:p w14:paraId="4D281632" w14:textId="77777777" w:rsidR="00346E2E" w:rsidRPr="000A7996" w:rsidRDefault="00346E2E" w:rsidP="00C310F1">
      <w:pPr>
        <w:numPr>
          <w:ilvl w:val="0"/>
          <w:numId w:val="396"/>
        </w:numPr>
        <w:rPr>
          <w:rFonts w:asciiTheme="minorHAnsi" w:hAnsiTheme="minorHAnsi" w:cstheme="minorHAnsi"/>
        </w:rPr>
      </w:pPr>
      <w:r w:rsidRPr="000A7996">
        <w:rPr>
          <w:rFonts w:asciiTheme="minorHAnsi" w:hAnsiTheme="minorHAnsi" w:cstheme="minorHAnsi"/>
        </w:rPr>
        <w:t xml:space="preserve">Wipe clean or machine washable </w:t>
      </w:r>
    </w:p>
    <w:p w14:paraId="0B32CD51" w14:textId="05D1B719" w:rsidR="00346E2E" w:rsidRPr="000A7996" w:rsidRDefault="00346E2E" w:rsidP="006A6B4E">
      <w:pPr>
        <w:rPr>
          <w:rFonts w:asciiTheme="minorHAnsi" w:hAnsiTheme="minorHAnsi" w:cstheme="minorHAnsi"/>
        </w:rPr>
      </w:pPr>
      <w:r w:rsidRPr="000A7996">
        <w:rPr>
          <w:rFonts w:asciiTheme="minorHAnsi" w:hAnsiTheme="minorHAnsi" w:cstheme="minorHAnsi"/>
          <w:b/>
          <w:bCs/>
        </w:rPr>
        <w:t>Website link</w:t>
      </w:r>
      <w:r w:rsidR="000A7996" w:rsidRPr="000A7996">
        <w:rPr>
          <w:rFonts w:asciiTheme="minorHAnsi" w:hAnsiTheme="minorHAnsi" w:cstheme="minorHAnsi"/>
          <w:b/>
          <w:bCs/>
        </w:rPr>
        <w:t xml:space="preserve">: </w:t>
      </w:r>
      <w:hyperlink r:id="rId27">
        <w:r w:rsidRPr="000A7996">
          <w:rPr>
            <w:rStyle w:val="Hyperlink"/>
            <w:rFonts w:asciiTheme="minorHAnsi" w:eastAsia="Arial" w:hAnsiTheme="minorHAnsi" w:cstheme="minorHAnsi"/>
          </w:rPr>
          <w:t>Freeway Buckle Waist Strap | Shower Chair | Replacement Spare Part Accessories | Buy Now Order Online | Near Me | Easy Care Systems</w:t>
        </w:r>
      </w:hyperlink>
    </w:p>
    <w:p w14:paraId="34338F1A" w14:textId="77777777" w:rsidR="00596D00" w:rsidRPr="000A7996" w:rsidRDefault="00596D00" w:rsidP="006A6B4E">
      <w:pPr>
        <w:rPr>
          <w:rFonts w:asciiTheme="minorHAnsi" w:eastAsia="Arial" w:hAnsiTheme="minorHAnsi" w:cstheme="minorHAnsi"/>
        </w:rPr>
      </w:pPr>
    </w:p>
    <w:p w14:paraId="36FB5C57" w14:textId="77777777" w:rsidR="00346E2E" w:rsidRPr="000A7996" w:rsidRDefault="00000000" w:rsidP="006A6B4E">
      <w:pPr>
        <w:rPr>
          <w:rFonts w:asciiTheme="minorHAnsi" w:hAnsiTheme="minorHAnsi" w:cstheme="minorHAnsi"/>
        </w:rPr>
      </w:pPr>
      <w:r>
        <w:rPr>
          <w:rFonts w:asciiTheme="minorHAnsi" w:hAnsiTheme="minorHAnsi" w:cstheme="minorHAnsi"/>
        </w:rPr>
        <w:pict w14:anchorId="00F9C627">
          <v:rect id="_x0000_i1043" style="width:0;height:1.5pt" o:hralign="center" o:hrstd="t" o:hr="t" fillcolor="#a0a0a0" stroked="f"/>
        </w:pict>
      </w:r>
    </w:p>
    <w:p w14:paraId="64124D1F" w14:textId="61DD27FA" w:rsidR="00346E2E" w:rsidRPr="000A7996" w:rsidRDefault="00346E2E"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BAT500LSM – Waist Strap Buckles – 19</w:t>
      </w:r>
    </w:p>
    <w:p w14:paraId="126344C6" w14:textId="1675B8F4" w:rsidR="00346E2E" w:rsidRPr="000A7996" w:rsidRDefault="00346E2E"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Waist strap designed for use with Freeway shower chairs. Intended to provide pelvic positioning support and reduce forward sliding in the seated position.</w:t>
      </w:r>
    </w:p>
    <w:p w14:paraId="3B03F454" w14:textId="77777777" w:rsidR="00346E2E" w:rsidRPr="000A7996" w:rsidRDefault="00346E2E" w:rsidP="006A6B4E">
      <w:pPr>
        <w:rPr>
          <w:rFonts w:asciiTheme="minorHAnsi" w:hAnsiTheme="minorHAnsi" w:cstheme="minorHAnsi"/>
          <w:b/>
          <w:bCs/>
        </w:rPr>
      </w:pPr>
      <w:r w:rsidRPr="000A7996">
        <w:rPr>
          <w:rFonts w:asciiTheme="minorHAnsi" w:hAnsiTheme="minorHAnsi" w:cstheme="minorHAnsi"/>
          <w:b/>
          <w:bCs/>
        </w:rPr>
        <w:t>Technical specification</w:t>
      </w:r>
    </w:p>
    <w:p w14:paraId="21C11F72" w14:textId="77777777" w:rsidR="00346E2E" w:rsidRPr="000A7996" w:rsidRDefault="00346E2E" w:rsidP="006A6B4E">
      <w:pPr>
        <w:numPr>
          <w:ilvl w:val="0"/>
          <w:numId w:val="2"/>
        </w:numPr>
        <w:rPr>
          <w:rFonts w:asciiTheme="minorHAnsi" w:hAnsiTheme="minorHAnsi" w:cstheme="minorHAnsi"/>
        </w:rPr>
      </w:pPr>
      <w:r w:rsidRPr="000A7996">
        <w:rPr>
          <w:rFonts w:asciiTheme="minorHAnsi" w:hAnsiTheme="minorHAnsi" w:cstheme="minorHAnsi"/>
        </w:rPr>
        <w:t xml:space="preserve">Product: Waist strap </w:t>
      </w:r>
    </w:p>
    <w:p w14:paraId="08E02598" w14:textId="77777777" w:rsidR="00346E2E" w:rsidRPr="000A7996" w:rsidRDefault="00346E2E" w:rsidP="006A6B4E">
      <w:pPr>
        <w:numPr>
          <w:ilvl w:val="0"/>
          <w:numId w:val="2"/>
        </w:numPr>
        <w:rPr>
          <w:rFonts w:asciiTheme="minorHAnsi" w:hAnsiTheme="minorHAnsi" w:cstheme="minorHAnsi"/>
        </w:rPr>
      </w:pPr>
      <w:r w:rsidRPr="000A7996">
        <w:rPr>
          <w:rFonts w:asciiTheme="minorHAnsi" w:hAnsiTheme="minorHAnsi" w:cstheme="minorHAnsi"/>
        </w:rPr>
        <w:t xml:space="preserve">Model: Freeway Buckle Waist Strap </w:t>
      </w:r>
    </w:p>
    <w:p w14:paraId="1A0EEF25" w14:textId="77777777" w:rsidR="00346E2E" w:rsidRPr="000A7996" w:rsidRDefault="00346E2E" w:rsidP="006A6B4E">
      <w:pPr>
        <w:numPr>
          <w:ilvl w:val="0"/>
          <w:numId w:val="2"/>
        </w:numPr>
        <w:rPr>
          <w:rFonts w:asciiTheme="minorHAnsi" w:hAnsiTheme="minorHAnsi" w:cstheme="minorHAnsi"/>
        </w:rPr>
      </w:pPr>
      <w:r w:rsidRPr="000A7996">
        <w:rPr>
          <w:rFonts w:asciiTheme="minorHAnsi" w:hAnsiTheme="minorHAnsi" w:cstheme="minorHAnsi"/>
        </w:rPr>
        <w:t xml:space="preserve">Size: 19 inch </w:t>
      </w:r>
    </w:p>
    <w:p w14:paraId="49F91763" w14:textId="77777777" w:rsidR="00346E2E" w:rsidRPr="000A7996" w:rsidRDefault="00346E2E" w:rsidP="006A6B4E">
      <w:pPr>
        <w:numPr>
          <w:ilvl w:val="0"/>
          <w:numId w:val="2"/>
        </w:numPr>
        <w:rPr>
          <w:rFonts w:asciiTheme="minorHAnsi" w:hAnsiTheme="minorHAnsi" w:cstheme="minorHAnsi"/>
        </w:rPr>
      </w:pPr>
      <w:r w:rsidRPr="000A7996">
        <w:rPr>
          <w:rFonts w:asciiTheme="minorHAnsi" w:hAnsiTheme="minorHAnsi" w:cstheme="minorHAnsi"/>
        </w:rPr>
        <w:t xml:space="preserve">Chair width compatibility: 490 mm (19") </w:t>
      </w:r>
    </w:p>
    <w:p w14:paraId="74030C99" w14:textId="77777777" w:rsidR="00346E2E" w:rsidRPr="000A7996" w:rsidRDefault="00346E2E" w:rsidP="006A6B4E">
      <w:pPr>
        <w:numPr>
          <w:ilvl w:val="0"/>
          <w:numId w:val="2"/>
        </w:numPr>
        <w:rPr>
          <w:rFonts w:asciiTheme="minorHAnsi" w:hAnsiTheme="minorHAnsi" w:cstheme="minorHAnsi"/>
        </w:rPr>
      </w:pPr>
      <w:r w:rsidRPr="000A7996">
        <w:rPr>
          <w:rFonts w:asciiTheme="minorHAnsi" w:hAnsiTheme="minorHAnsi" w:cstheme="minorHAnsi"/>
        </w:rPr>
        <w:lastRenderedPageBreak/>
        <w:t xml:space="preserve">Fastening: Buckle </w:t>
      </w:r>
    </w:p>
    <w:p w14:paraId="34074F68" w14:textId="77777777" w:rsidR="00346E2E" w:rsidRPr="000A7996" w:rsidRDefault="00346E2E" w:rsidP="006A6B4E">
      <w:pPr>
        <w:numPr>
          <w:ilvl w:val="0"/>
          <w:numId w:val="2"/>
        </w:numPr>
        <w:rPr>
          <w:rFonts w:asciiTheme="minorHAnsi" w:hAnsiTheme="minorHAnsi" w:cstheme="minorHAnsi"/>
        </w:rPr>
      </w:pPr>
      <w:r w:rsidRPr="000A7996">
        <w:rPr>
          <w:rFonts w:asciiTheme="minorHAnsi" w:hAnsiTheme="minorHAnsi" w:cstheme="minorHAnsi"/>
        </w:rPr>
        <w:t xml:space="preserve">Product weight: Not specified </w:t>
      </w:r>
    </w:p>
    <w:p w14:paraId="177E0C25" w14:textId="77777777" w:rsidR="00346E2E" w:rsidRPr="000A7996" w:rsidRDefault="00346E2E" w:rsidP="006A6B4E">
      <w:pPr>
        <w:numPr>
          <w:ilvl w:val="0"/>
          <w:numId w:val="2"/>
        </w:numPr>
        <w:rPr>
          <w:rFonts w:asciiTheme="minorHAnsi" w:hAnsiTheme="minorHAnsi" w:cstheme="minorHAnsi"/>
        </w:rPr>
      </w:pPr>
      <w:r w:rsidRPr="000A7996">
        <w:rPr>
          <w:rFonts w:asciiTheme="minorHAnsi" w:hAnsiTheme="minorHAnsi" w:cstheme="minorHAnsi"/>
        </w:rPr>
        <w:t xml:space="preserve">User weight capacity: Dependent on host chair specification </w:t>
      </w:r>
    </w:p>
    <w:p w14:paraId="59A4A63B" w14:textId="77777777" w:rsidR="00346E2E" w:rsidRPr="000A7996" w:rsidRDefault="00346E2E" w:rsidP="006A6B4E">
      <w:pPr>
        <w:numPr>
          <w:ilvl w:val="0"/>
          <w:numId w:val="2"/>
        </w:numPr>
        <w:rPr>
          <w:rFonts w:asciiTheme="minorHAnsi" w:hAnsiTheme="minorHAnsi" w:cstheme="minorHAnsi"/>
        </w:rPr>
      </w:pPr>
      <w:r w:rsidRPr="000A7996">
        <w:rPr>
          <w:rFonts w:asciiTheme="minorHAnsi" w:hAnsiTheme="minorHAnsi" w:cstheme="minorHAnsi"/>
        </w:rPr>
        <w:t xml:space="preserve">Safe working load: Dependent on host chair specification </w:t>
      </w:r>
    </w:p>
    <w:p w14:paraId="1C8A0784" w14:textId="77777777" w:rsidR="00346E2E" w:rsidRPr="000A7996" w:rsidRDefault="00346E2E" w:rsidP="006A6B4E">
      <w:pPr>
        <w:numPr>
          <w:ilvl w:val="0"/>
          <w:numId w:val="2"/>
        </w:numPr>
        <w:rPr>
          <w:rFonts w:asciiTheme="minorHAnsi" w:hAnsiTheme="minorHAnsi" w:cstheme="minorHAnsi"/>
        </w:rPr>
      </w:pPr>
      <w:r w:rsidRPr="000A7996">
        <w:rPr>
          <w:rFonts w:asciiTheme="minorHAnsi" w:hAnsiTheme="minorHAnsi" w:cstheme="minorHAnsi"/>
        </w:rPr>
        <w:t xml:space="preserve">Warranty: Manufacturer standard </w:t>
      </w:r>
    </w:p>
    <w:p w14:paraId="552028CF" w14:textId="77777777" w:rsidR="00346E2E" w:rsidRPr="000A7996" w:rsidRDefault="00346E2E" w:rsidP="006A6B4E">
      <w:pPr>
        <w:rPr>
          <w:rFonts w:asciiTheme="minorHAnsi" w:hAnsiTheme="minorHAnsi" w:cstheme="minorHAnsi"/>
          <w:b/>
          <w:bCs/>
        </w:rPr>
      </w:pPr>
      <w:r w:rsidRPr="000A7996">
        <w:rPr>
          <w:rFonts w:asciiTheme="minorHAnsi" w:hAnsiTheme="minorHAnsi" w:cstheme="minorHAnsi"/>
          <w:b/>
          <w:bCs/>
        </w:rPr>
        <w:t>Safety features</w:t>
      </w:r>
    </w:p>
    <w:p w14:paraId="4DCA5E59" w14:textId="77777777" w:rsidR="00346E2E" w:rsidRPr="000A7996" w:rsidRDefault="00346E2E" w:rsidP="006A6B4E">
      <w:pPr>
        <w:numPr>
          <w:ilvl w:val="0"/>
          <w:numId w:val="1"/>
        </w:numPr>
        <w:rPr>
          <w:rFonts w:asciiTheme="minorHAnsi" w:hAnsiTheme="minorHAnsi" w:cstheme="minorHAnsi"/>
        </w:rPr>
      </w:pPr>
      <w:r w:rsidRPr="000A7996">
        <w:rPr>
          <w:rFonts w:asciiTheme="minorHAnsi" w:hAnsiTheme="minorHAnsi" w:cstheme="minorHAnsi"/>
        </w:rPr>
        <w:t xml:space="preserve">Assists with pelvic positioning in seated users </w:t>
      </w:r>
    </w:p>
    <w:p w14:paraId="67924B4E" w14:textId="77777777" w:rsidR="00346E2E" w:rsidRPr="000A7996" w:rsidRDefault="00346E2E" w:rsidP="006A6B4E">
      <w:pPr>
        <w:numPr>
          <w:ilvl w:val="0"/>
          <w:numId w:val="1"/>
        </w:numPr>
        <w:rPr>
          <w:rFonts w:asciiTheme="minorHAnsi" w:hAnsiTheme="minorHAnsi" w:cstheme="minorHAnsi"/>
        </w:rPr>
      </w:pPr>
      <w:r w:rsidRPr="000A7996">
        <w:rPr>
          <w:rFonts w:asciiTheme="minorHAnsi" w:hAnsiTheme="minorHAnsi" w:cstheme="minorHAnsi"/>
        </w:rPr>
        <w:t xml:space="preserve">Reduces risk of forward sliding </w:t>
      </w:r>
    </w:p>
    <w:p w14:paraId="725FDA68" w14:textId="77777777" w:rsidR="00346E2E" w:rsidRPr="000A7996" w:rsidRDefault="00346E2E" w:rsidP="00C310F1">
      <w:pPr>
        <w:numPr>
          <w:ilvl w:val="0"/>
          <w:numId w:val="571"/>
        </w:numPr>
        <w:rPr>
          <w:rFonts w:asciiTheme="minorHAnsi" w:hAnsiTheme="minorHAnsi" w:cstheme="minorHAnsi"/>
        </w:rPr>
      </w:pPr>
      <w:r w:rsidRPr="000A7996">
        <w:rPr>
          <w:rFonts w:asciiTheme="minorHAnsi" w:hAnsiTheme="minorHAnsi" w:cstheme="minorHAnsi"/>
        </w:rPr>
        <w:t>Secured via buckle fastening system</w:t>
      </w:r>
    </w:p>
    <w:p w14:paraId="624AB746" w14:textId="77777777" w:rsidR="00346E2E" w:rsidRPr="000A7996" w:rsidRDefault="00346E2E" w:rsidP="00C310F1">
      <w:pPr>
        <w:numPr>
          <w:ilvl w:val="0"/>
          <w:numId w:val="397"/>
        </w:numPr>
        <w:rPr>
          <w:rFonts w:asciiTheme="minorHAnsi" w:hAnsiTheme="minorHAnsi" w:cstheme="minorHAnsi"/>
        </w:rPr>
      </w:pPr>
      <w:r w:rsidRPr="000A7996">
        <w:rPr>
          <w:rFonts w:asciiTheme="minorHAnsi" w:hAnsiTheme="minorHAnsi" w:cstheme="minorHAnsi"/>
        </w:rPr>
        <w:t xml:space="preserve">CE marked </w:t>
      </w:r>
    </w:p>
    <w:p w14:paraId="6765DD0E" w14:textId="77777777" w:rsidR="00346E2E" w:rsidRPr="000A7996" w:rsidRDefault="00346E2E" w:rsidP="00C310F1">
      <w:pPr>
        <w:numPr>
          <w:ilvl w:val="0"/>
          <w:numId w:val="397"/>
        </w:numPr>
        <w:rPr>
          <w:rFonts w:asciiTheme="minorHAnsi" w:hAnsiTheme="minorHAnsi" w:cstheme="minorHAnsi"/>
        </w:rPr>
      </w:pPr>
      <w:r w:rsidRPr="000A7996">
        <w:rPr>
          <w:rFonts w:asciiTheme="minorHAnsi" w:hAnsiTheme="minorHAnsi" w:cstheme="minorHAnsi"/>
        </w:rPr>
        <w:t xml:space="preserve">Wipe clean or machine washable </w:t>
      </w:r>
    </w:p>
    <w:p w14:paraId="49DE601D" w14:textId="23623EB9" w:rsidR="00346E2E" w:rsidRPr="000A7996" w:rsidRDefault="00346E2E" w:rsidP="006A6B4E">
      <w:pPr>
        <w:rPr>
          <w:rFonts w:asciiTheme="minorHAnsi" w:hAnsiTheme="minorHAnsi" w:cstheme="minorHAnsi"/>
        </w:rPr>
      </w:pPr>
      <w:r w:rsidRPr="000A7996">
        <w:rPr>
          <w:rFonts w:asciiTheme="minorHAnsi" w:hAnsiTheme="minorHAnsi" w:cstheme="minorHAnsi"/>
          <w:b/>
          <w:bCs/>
        </w:rPr>
        <w:t>Website link</w:t>
      </w:r>
      <w:r w:rsidR="000A7996" w:rsidRPr="000A7996">
        <w:rPr>
          <w:rFonts w:asciiTheme="minorHAnsi" w:hAnsiTheme="minorHAnsi" w:cstheme="minorHAnsi"/>
          <w:b/>
          <w:bCs/>
        </w:rPr>
        <w:t xml:space="preserve">: </w:t>
      </w:r>
      <w:hyperlink r:id="rId28">
        <w:r w:rsidRPr="000A7996">
          <w:rPr>
            <w:rStyle w:val="Hyperlink"/>
            <w:rFonts w:asciiTheme="minorHAnsi" w:eastAsia="Arial" w:hAnsiTheme="minorHAnsi" w:cstheme="minorHAnsi"/>
          </w:rPr>
          <w:t>Freeway Buckle Waist Strap | Shower Chair | Replacement Spare Part Accessories | Buy Now Order Online | Near Me | Easy Care Systems</w:t>
        </w:r>
      </w:hyperlink>
    </w:p>
    <w:p w14:paraId="2987385A" w14:textId="77777777" w:rsidR="00596D00" w:rsidRPr="000A7996" w:rsidRDefault="00596D00" w:rsidP="006A6B4E">
      <w:pPr>
        <w:rPr>
          <w:rFonts w:asciiTheme="minorHAnsi" w:eastAsia="Arial" w:hAnsiTheme="minorHAnsi" w:cstheme="minorHAnsi"/>
        </w:rPr>
      </w:pPr>
    </w:p>
    <w:p w14:paraId="16EAFD68" w14:textId="74621F7E" w:rsidR="000F2BAD" w:rsidRPr="000A7996" w:rsidRDefault="00000000" w:rsidP="006A6B4E">
      <w:pPr>
        <w:rPr>
          <w:rFonts w:asciiTheme="minorHAnsi" w:hAnsiTheme="minorHAnsi" w:cstheme="minorHAnsi"/>
        </w:rPr>
      </w:pPr>
      <w:r>
        <w:rPr>
          <w:rFonts w:asciiTheme="minorHAnsi" w:hAnsiTheme="minorHAnsi" w:cstheme="minorHAnsi"/>
        </w:rPr>
        <w:pict w14:anchorId="3A3A9490">
          <v:rect id="_x0000_i1044" style="width:0;height:1.5pt" o:hralign="center" o:hrstd="t" o:hr="t" fillcolor="#a0a0a0" stroked="f"/>
        </w:pict>
      </w:r>
    </w:p>
    <w:p w14:paraId="2B23F60E" w14:textId="00759961" w:rsidR="000F2BAD" w:rsidRPr="000A7996" w:rsidRDefault="000F2BAD"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BAT800 – Seats - 10635 - Medium App Seat</w:t>
      </w:r>
      <w:r w:rsidR="5B6C5666" w:rsidRPr="000A7996">
        <w:rPr>
          <w:rFonts w:asciiTheme="minorHAnsi" w:eastAsia="Cambria" w:hAnsiTheme="minorHAnsi" w:cstheme="minorHAnsi"/>
          <w:sz w:val="24"/>
          <w:szCs w:val="24"/>
        </w:rPr>
        <w:t xml:space="preserve"> – </w:t>
      </w:r>
      <w:r w:rsidRPr="000A7996">
        <w:rPr>
          <w:rFonts w:asciiTheme="minorHAnsi" w:eastAsia="Cambria" w:hAnsiTheme="minorHAnsi" w:cstheme="minorHAnsi"/>
          <w:sz w:val="24"/>
          <w:szCs w:val="24"/>
        </w:rPr>
        <w:t>19</w:t>
      </w:r>
    </w:p>
    <w:p w14:paraId="1DA34B4F" w14:textId="77777777" w:rsidR="000F2BAD" w:rsidRPr="000A7996" w:rsidRDefault="000F2BAD"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Medium aperture seat designed for use with compatible shower or commode frames.</w:t>
      </w:r>
    </w:p>
    <w:p w14:paraId="1C8CCF79" w14:textId="77777777" w:rsidR="000F2BAD" w:rsidRPr="000A7996" w:rsidRDefault="000F2BAD"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61000A28" w14:textId="77777777" w:rsidR="000F2BAD" w:rsidRPr="000A7996" w:rsidRDefault="000F2BAD" w:rsidP="006A6B4E">
      <w:pPr>
        <w:numPr>
          <w:ilvl w:val="0"/>
          <w:numId w:val="33"/>
        </w:numPr>
        <w:rPr>
          <w:rFonts w:asciiTheme="minorHAnsi" w:hAnsiTheme="minorHAnsi" w:cstheme="minorHAnsi"/>
        </w:rPr>
      </w:pPr>
      <w:r w:rsidRPr="000A7996">
        <w:rPr>
          <w:rFonts w:asciiTheme="minorHAnsi" w:hAnsiTheme="minorHAnsi" w:cstheme="minorHAnsi"/>
        </w:rPr>
        <w:t xml:space="preserve">Dimensions: 19” seat width </w:t>
      </w:r>
    </w:p>
    <w:p w14:paraId="59927905" w14:textId="77777777" w:rsidR="000F2BAD" w:rsidRPr="000A7996" w:rsidRDefault="000F2BAD" w:rsidP="006A6B4E">
      <w:pPr>
        <w:numPr>
          <w:ilvl w:val="0"/>
          <w:numId w:val="33"/>
        </w:numPr>
        <w:rPr>
          <w:rFonts w:asciiTheme="minorHAnsi" w:hAnsiTheme="minorHAnsi" w:cstheme="minorHAnsi"/>
        </w:rPr>
      </w:pPr>
      <w:r w:rsidRPr="000A7996">
        <w:rPr>
          <w:rFonts w:asciiTheme="minorHAnsi" w:hAnsiTheme="minorHAnsi" w:cstheme="minorHAnsi"/>
        </w:rPr>
        <w:t xml:space="preserve">Product weight: Approx. 2 kg </w:t>
      </w:r>
    </w:p>
    <w:p w14:paraId="6339A282" w14:textId="77777777" w:rsidR="000F2BAD" w:rsidRPr="000A7996" w:rsidRDefault="000F2BAD" w:rsidP="006A6B4E">
      <w:pPr>
        <w:numPr>
          <w:ilvl w:val="0"/>
          <w:numId w:val="33"/>
        </w:numPr>
        <w:rPr>
          <w:rFonts w:asciiTheme="minorHAnsi" w:hAnsiTheme="minorHAnsi" w:cstheme="minorHAnsi"/>
        </w:rPr>
      </w:pPr>
      <w:r w:rsidRPr="000A7996">
        <w:rPr>
          <w:rFonts w:asciiTheme="minorHAnsi" w:hAnsiTheme="minorHAnsi" w:cstheme="minorHAnsi"/>
        </w:rPr>
        <w:t xml:space="preserve">User weight capacity: Matches host frame (typically 160 kg) </w:t>
      </w:r>
    </w:p>
    <w:p w14:paraId="1A9333CF" w14:textId="77777777" w:rsidR="000F2BAD" w:rsidRPr="000A7996" w:rsidRDefault="000F2BAD" w:rsidP="006A6B4E">
      <w:pPr>
        <w:numPr>
          <w:ilvl w:val="0"/>
          <w:numId w:val="33"/>
        </w:numPr>
        <w:rPr>
          <w:rFonts w:asciiTheme="minorHAnsi" w:hAnsiTheme="minorHAnsi" w:cstheme="minorHAnsi"/>
        </w:rPr>
      </w:pPr>
      <w:r w:rsidRPr="000A7996">
        <w:rPr>
          <w:rFonts w:asciiTheme="minorHAnsi" w:hAnsiTheme="minorHAnsi" w:cstheme="minorHAnsi"/>
        </w:rPr>
        <w:t xml:space="preserve">Safe working load: As per host frame </w:t>
      </w:r>
    </w:p>
    <w:p w14:paraId="2FE8B9D0" w14:textId="77777777" w:rsidR="000F2BAD" w:rsidRPr="000A7996" w:rsidRDefault="000F2BAD" w:rsidP="006A6B4E">
      <w:pPr>
        <w:numPr>
          <w:ilvl w:val="0"/>
          <w:numId w:val="33"/>
        </w:numPr>
        <w:rPr>
          <w:rFonts w:asciiTheme="minorHAnsi" w:hAnsiTheme="minorHAnsi" w:cstheme="minorHAnsi"/>
        </w:rPr>
      </w:pPr>
      <w:r w:rsidRPr="000A7996">
        <w:rPr>
          <w:rFonts w:asciiTheme="minorHAnsi" w:hAnsiTheme="minorHAnsi" w:cstheme="minorHAnsi"/>
        </w:rPr>
        <w:t xml:space="preserve">Mobility: Static </w:t>
      </w:r>
    </w:p>
    <w:p w14:paraId="73AB66B0" w14:textId="77777777" w:rsidR="000F2BAD" w:rsidRPr="000A7996" w:rsidRDefault="000F2BAD" w:rsidP="006A6B4E">
      <w:pPr>
        <w:numPr>
          <w:ilvl w:val="0"/>
          <w:numId w:val="33"/>
        </w:numPr>
        <w:rPr>
          <w:rFonts w:asciiTheme="minorHAnsi" w:hAnsiTheme="minorHAnsi" w:cstheme="minorHAnsi"/>
        </w:rPr>
      </w:pPr>
      <w:r w:rsidRPr="000A7996">
        <w:rPr>
          <w:rFonts w:asciiTheme="minorHAnsi" w:hAnsiTheme="minorHAnsi" w:cstheme="minorHAnsi"/>
        </w:rPr>
        <w:t xml:space="preserve">Materials: Polyurethane or ABS plastic </w:t>
      </w:r>
    </w:p>
    <w:p w14:paraId="118F6860" w14:textId="77777777" w:rsidR="000F2BAD" w:rsidRPr="000A7996" w:rsidRDefault="000F2BAD" w:rsidP="006A6B4E">
      <w:pPr>
        <w:numPr>
          <w:ilvl w:val="0"/>
          <w:numId w:val="33"/>
        </w:numPr>
        <w:rPr>
          <w:rFonts w:asciiTheme="minorHAnsi" w:hAnsiTheme="minorHAnsi" w:cstheme="minorHAnsi"/>
        </w:rPr>
      </w:pPr>
      <w:r w:rsidRPr="000A7996">
        <w:rPr>
          <w:rFonts w:asciiTheme="minorHAnsi" w:hAnsiTheme="minorHAnsi" w:cstheme="minorHAnsi"/>
        </w:rPr>
        <w:t>Warranty: Manufacturer standard</w:t>
      </w:r>
    </w:p>
    <w:p w14:paraId="45A3D6DC" w14:textId="77777777" w:rsidR="000F2BAD" w:rsidRPr="000A7996" w:rsidRDefault="000F2BAD"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3976814D" w14:textId="77777777" w:rsidR="000F2BAD" w:rsidRPr="000A7996" w:rsidRDefault="000F2BAD" w:rsidP="006A6B4E">
      <w:pPr>
        <w:numPr>
          <w:ilvl w:val="0"/>
          <w:numId w:val="34"/>
        </w:numPr>
        <w:rPr>
          <w:rFonts w:asciiTheme="minorHAnsi" w:hAnsiTheme="minorHAnsi" w:cstheme="minorHAnsi"/>
        </w:rPr>
      </w:pPr>
      <w:r w:rsidRPr="000A7996">
        <w:rPr>
          <w:rFonts w:asciiTheme="minorHAnsi" w:hAnsiTheme="minorHAnsi" w:cstheme="minorHAnsi"/>
        </w:rPr>
        <w:t xml:space="preserve">Safety standards and compliance: CE marked </w:t>
      </w:r>
    </w:p>
    <w:p w14:paraId="6094C3AE" w14:textId="77777777" w:rsidR="000F2BAD" w:rsidRPr="000A7996" w:rsidRDefault="000F2BAD" w:rsidP="006A6B4E">
      <w:pPr>
        <w:numPr>
          <w:ilvl w:val="0"/>
          <w:numId w:val="34"/>
        </w:numPr>
        <w:rPr>
          <w:rFonts w:asciiTheme="minorHAnsi" w:hAnsiTheme="minorHAnsi" w:cstheme="minorHAnsi"/>
        </w:rPr>
      </w:pPr>
      <w:r w:rsidRPr="000A7996">
        <w:rPr>
          <w:rFonts w:asciiTheme="minorHAnsi" w:hAnsiTheme="minorHAnsi" w:cstheme="minorHAnsi"/>
        </w:rPr>
        <w:t>Cleaning instructions: Wipe clean, disinfectant safe</w:t>
      </w:r>
    </w:p>
    <w:p w14:paraId="4623CF97" w14:textId="09CE660C" w:rsidR="000F2BAD" w:rsidRPr="000A7996" w:rsidRDefault="000F2BAD"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29" w:history="1">
        <w:r w:rsidR="00FF33B0" w:rsidRPr="000A7996">
          <w:rPr>
            <w:rStyle w:val="Hyperlink"/>
            <w:rFonts w:asciiTheme="minorHAnsi" w:hAnsiTheme="minorHAnsi" w:cstheme="minorHAnsi"/>
            <w:lang w:val="nl-BE"/>
          </w:rPr>
          <w:t>https://prismmedical.co.uk/wp-content/uploads/2025/12/Freeway-Shower-Chairs-Brochure-web.pdf</w:t>
        </w:r>
      </w:hyperlink>
    </w:p>
    <w:p w14:paraId="0EB84BF8" w14:textId="77777777" w:rsidR="00596D00" w:rsidRPr="000A7996" w:rsidRDefault="00596D00" w:rsidP="006A6B4E">
      <w:pPr>
        <w:rPr>
          <w:rFonts w:asciiTheme="minorHAnsi" w:hAnsiTheme="minorHAnsi" w:cstheme="minorHAnsi"/>
          <w:color w:val="424242"/>
          <w:shd w:val="clear" w:color="auto" w:fill="FAFAFA"/>
          <w:lang w:val="nl-BE"/>
        </w:rPr>
      </w:pPr>
    </w:p>
    <w:p w14:paraId="66DFA47A" w14:textId="77777777" w:rsidR="000F2BAD" w:rsidRPr="000A7996" w:rsidRDefault="00000000" w:rsidP="006A6B4E">
      <w:pPr>
        <w:rPr>
          <w:rFonts w:asciiTheme="minorHAnsi" w:hAnsiTheme="minorHAnsi" w:cstheme="minorHAnsi"/>
        </w:rPr>
      </w:pPr>
      <w:r>
        <w:rPr>
          <w:rFonts w:asciiTheme="minorHAnsi" w:hAnsiTheme="minorHAnsi" w:cstheme="minorHAnsi"/>
        </w:rPr>
        <w:pict w14:anchorId="714FCDCF">
          <v:rect id="_x0000_i1045" style="width:0;height:1.5pt" o:hralign="center" o:hrstd="t" o:hr="t" fillcolor="#a0a0a0" stroked="f"/>
        </w:pict>
      </w:r>
    </w:p>
    <w:p w14:paraId="2CB5C73F" w14:textId="5021C381" w:rsidR="000F2BAD" w:rsidRPr="000A7996" w:rsidRDefault="000F2BAD"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BAT801 – Seats - 10310 - Horseshoe Small</w:t>
      </w:r>
      <w:r w:rsidR="24A3F961" w:rsidRPr="000A7996">
        <w:rPr>
          <w:rFonts w:asciiTheme="minorHAnsi" w:eastAsia="Cambria" w:hAnsiTheme="minorHAnsi" w:cstheme="minorHAnsi"/>
          <w:sz w:val="24"/>
          <w:szCs w:val="24"/>
        </w:rPr>
        <w:t xml:space="preserve"> – </w:t>
      </w:r>
      <w:r w:rsidRPr="000A7996">
        <w:rPr>
          <w:rFonts w:asciiTheme="minorHAnsi" w:eastAsia="Cambria" w:hAnsiTheme="minorHAnsi" w:cstheme="minorHAnsi"/>
          <w:sz w:val="24"/>
          <w:szCs w:val="24"/>
        </w:rPr>
        <w:t>19</w:t>
      </w:r>
    </w:p>
    <w:p w14:paraId="54A97714" w14:textId="77777777" w:rsidR="000F2BAD" w:rsidRPr="000A7996" w:rsidRDefault="000F2BAD"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Small horseshoe-shaped seat for hygiene access, compatible with 19” frames.</w:t>
      </w:r>
    </w:p>
    <w:p w14:paraId="044A2724" w14:textId="77777777" w:rsidR="000F2BAD" w:rsidRPr="000A7996" w:rsidRDefault="000F2BAD"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2BCC40A2" w14:textId="77777777" w:rsidR="000F2BAD" w:rsidRPr="000A7996" w:rsidRDefault="000F2BAD" w:rsidP="006A6B4E">
      <w:pPr>
        <w:numPr>
          <w:ilvl w:val="0"/>
          <w:numId w:val="35"/>
        </w:numPr>
        <w:rPr>
          <w:rFonts w:asciiTheme="minorHAnsi" w:hAnsiTheme="minorHAnsi" w:cstheme="minorHAnsi"/>
        </w:rPr>
      </w:pPr>
      <w:r w:rsidRPr="000A7996">
        <w:rPr>
          <w:rFonts w:asciiTheme="minorHAnsi" w:hAnsiTheme="minorHAnsi" w:cstheme="minorHAnsi"/>
        </w:rPr>
        <w:t xml:space="preserve">Dimensions: 19” seat width </w:t>
      </w:r>
    </w:p>
    <w:p w14:paraId="55D8554D" w14:textId="77777777" w:rsidR="000F2BAD" w:rsidRPr="000A7996" w:rsidRDefault="000F2BAD" w:rsidP="006A6B4E">
      <w:pPr>
        <w:numPr>
          <w:ilvl w:val="0"/>
          <w:numId w:val="35"/>
        </w:numPr>
        <w:rPr>
          <w:rFonts w:asciiTheme="minorHAnsi" w:hAnsiTheme="minorHAnsi" w:cstheme="minorHAnsi"/>
        </w:rPr>
      </w:pPr>
      <w:r w:rsidRPr="000A7996">
        <w:rPr>
          <w:rFonts w:asciiTheme="minorHAnsi" w:hAnsiTheme="minorHAnsi" w:cstheme="minorHAnsi"/>
        </w:rPr>
        <w:t xml:space="preserve">Product weight: Approx. 2 kg </w:t>
      </w:r>
    </w:p>
    <w:p w14:paraId="674D4BA1" w14:textId="77777777" w:rsidR="000F2BAD" w:rsidRPr="000A7996" w:rsidRDefault="000F2BAD" w:rsidP="006A6B4E">
      <w:pPr>
        <w:numPr>
          <w:ilvl w:val="0"/>
          <w:numId w:val="35"/>
        </w:numPr>
        <w:rPr>
          <w:rFonts w:asciiTheme="minorHAnsi" w:hAnsiTheme="minorHAnsi" w:cstheme="minorHAnsi"/>
        </w:rPr>
      </w:pPr>
      <w:r w:rsidRPr="000A7996">
        <w:rPr>
          <w:rFonts w:asciiTheme="minorHAnsi" w:hAnsiTheme="minorHAnsi" w:cstheme="minorHAnsi"/>
        </w:rPr>
        <w:t xml:space="preserve">User weight capacity: Matches host frame </w:t>
      </w:r>
    </w:p>
    <w:p w14:paraId="1784C83D" w14:textId="77777777" w:rsidR="000F2BAD" w:rsidRPr="000A7996" w:rsidRDefault="000F2BAD" w:rsidP="006A6B4E">
      <w:pPr>
        <w:numPr>
          <w:ilvl w:val="0"/>
          <w:numId w:val="35"/>
        </w:numPr>
        <w:rPr>
          <w:rFonts w:asciiTheme="minorHAnsi" w:hAnsiTheme="minorHAnsi" w:cstheme="minorHAnsi"/>
        </w:rPr>
      </w:pPr>
      <w:r w:rsidRPr="000A7996">
        <w:rPr>
          <w:rFonts w:asciiTheme="minorHAnsi" w:hAnsiTheme="minorHAnsi" w:cstheme="minorHAnsi"/>
        </w:rPr>
        <w:t xml:space="preserve">Safe working load: As per host frame </w:t>
      </w:r>
    </w:p>
    <w:p w14:paraId="12157A79" w14:textId="77777777" w:rsidR="000F2BAD" w:rsidRPr="000A7996" w:rsidRDefault="000F2BAD" w:rsidP="006A6B4E">
      <w:pPr>
        <w:numPr>
          <w:ilvl w:val="0"/>
          <w:numId w:val="35"/>
        </w:numPr>
        <w:rPr>
          <w:rFonts w:asciiTheme="minorHAnsi" w:hAnsiTheme="minorHAnsi" w:cstheme="minorHAnsi"/>
        </w:rPr>
      </w:pPr>
      <w:r w:rsidRPr="000A7996">
        <w:rPr>
          <w:rFonts w:asciiTheme="minorHAnsi" w:hAnsiTheme="minorHAnsi" w:cstheme="minorHAnsi"/>
        </w:rPr>
        <w:t xml:space="preserve">Mobility: Static </w:t>
      </w:r>
    </w:p>
    <w:p w14:paraId="1FC61D81" w14:textId="77777777" w:rsidR="000F2BAD" w:rsidRPr="000A7996" w:rsidRDefault="000F2BAD" w:rsidP="006A6B4E">
      <w:pPr>
        <w:numPr>
          <w:ilvl w:val="0"/>
          <w:numId w:val="35"/>
        </w:numPr>
        <w:rPr>
          <w:rFonts w:asciiTheme="minorHAnsi" w:hAnsiTheme="minorHAnsi" w:cstheme="minorHAnsi"/>
        </w:rPr>
      </w:pPr>
      <w:r w:rsidRPr="000A7996">
        <w:rPr>
          <w:rFonts w:asciiTheme="minorHAnsi" w:hAnsiTheme="minorHAnsi" w:cstheme="minorHAnsi"/>
        </w:rPr>
        <w:t xml:space="preserve">Materials: Polyurethane </w:t>
      </w:r>
    </w:p>
    <w:p w14:paraId="0E6697B6" w14:textId="77777777" w:rsidR="000F2BAD" w:rsidRPr="000A7996" w:rsidRDefault="000F2BAD" w:rsidP="006A6B4E">
      <w:pPr>
        <w:numPr>
          <w:ilvl w:val="0"/>
          <w:numId w:val="35"/>
        </w:numPr>
        <w:rPr>
          <w:rFonts w:asciiTheme="minorHAnsi" w:hAnsiTheme="minorHAnsi" w:cstheme="minorHAnsi"/>
        </w:rPr>
      </w:pPr>
      <w:r w:rsidRPr="000A7996">
        <w:rPr>
          <w:rFonts w:asciiTheme="minorHAnsi" w:hAnsiTheme="minorHAnsi" w:cstheme="minorHAnsi"/>
        </w:rPr>
        <w:t>Warranty: Manufacturer standard</w:t>
      </w:r>
    </w:p>
    <w:p w14:paraId="10D6DD4A" w14:textId="77777777" w:rsidR="000F2BAD" w:rsidRPr="000A7996" w:rsidRDefault="000F2BAD"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1DF40DE4" w14:textId="77777777" w:rsidR="000F2BAD" w:rsidRPr="000A7996" w:rsidRDefault="000F2BAD" w:rsidP="006A6B4E">
      <w:pPr>
        <w:numPr>
          <w:ilvl w:val="0"/>
          <w:numId w:val="36"/>
        </w:numPr>
        <w:rPr>
          <w:rFonts w:asciiTheme="minorHAnsi" w:hAnsiTheme="minorHAnsi" w:cstheme="minorHAnsi"/>
        </w:rPr>
      </w:pPr>
      <w:r w:rsidRPr="000A7996">
        <w:rPr>
          <w:rFonts w:asciiTheme="minorHAnsi" w:hAnsiTheme="minorHAnsi" w:cstheme="minorHAnsi"/>
        </w:rPr>
        <w:t xml:space="preserve">Safety standards and compliance: CE marked </w:t>
      </w:r>
    </w:p>
    <w:p w14:paraId="1E04B6DF" w14:textId="77777777" w:rsidR="000F2BAD" w:rsidRPr="000A7996" w:rsidRDefault="000F2BAD" w:rsidP="006A6B4E">
      <w:pPr>
        <w:numPr>
          <w:ilvl w:val="0"/>
          <w:numId w:val="36"/>
        </w:numPr>
        <w:rPr>
          <w:rFonts w:asciiTheme="minorHAnsi" w:hAnsiTheme="minorHAnsi" w:cstheme="minorHAnsi"/>
        </w:rPr>
      </w:pPr>
      <w:r w:rsidRPr="000A7996">
        <w:rPr>
          <w:rFonts w:asciiTheme="minorHAnsi" w:hAnsiTheme="minorHAnsi" w:cstheme="minorHAnsi"/>
        </w:rPr>
        <w:t>Cleaning instructions: Wipe clean, disinfectant safe</w:t>
      </w:r>
    </w:p>
    <w:p w14:paraId="35E85D28" w14:textId="01B750AD" w:rsidR="000F2BAD" w:rsidRPr="000A7996" w:rsidRDefault="000F2BAD"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30" w:history="1">
        <w:r w:rsidR="00150A6A" w:rsidRPr="000A7996">
          <w:rPr>
            <w:rStyle w:val="Hyperlink"/>
            <w:rFonts w:asciiTheme="minorHAnsi" w:hAnsiTheme="minorHAnsi" w:cstheme="minorHAnsi"/>
            <w:lang w:val="nl-BE"/>
          </w:rPr>
          <w:t>https://prismmedical.co.uk/wp-content/uploads/2025/12/Freeway-Shower-Chairs-Brochure-web.pdf</w:t>
        </w:r>
      </w:hyperlink>
    </w:p>
    <w:p w14:paraId="0F2AD5B3" w14:textId="77777777" w:rsidR="00596D00" w:rsidRPr="000A7996" w:rsidRDefault="00596D00" w:rsidP="006A6B4E">
      <w:pPr>
        <w:rPr>
          <w:rFonts w:asciiTheme="minorHAnsi" w:hAnsiTheme="minorHAnsi" w:cstheme="minorHAnsi"/>
          <w:lang w:val="nl-BE"/>
        </w:rPr>
      </w:pPr>
    </w:p>
    <w:p w14:paraId="2E4AA0B3" w14:textId="77777777" w:rsidR="000F2BAD" w:rsidRPr="000A7996" w:rsidRDefault="00000000" w:rsidP="006A6B4E">
      <w:pPr>
        <w:rPr>
          <w:rFonts w:asciiTheme="minorHAnsi" w:hAnsiTheme="minorHAnsi" w:cstheme="minorHAnsi"/>
        </w:rPr>
      </w:pPr>
      <w:r>
        <w:rPr>
          <w:rFonts w:asciiTheme="minorHAnsi" w:hAnsiTheme="minorHAnsi" w:cstheme="minorHAnsi"/>
        </w:rPr>
        <w:lastRenderedPageBreak/>
        <w:pict w14:anchorId="1D976C32">
          <v:rect id="_x0000_i1046" style="width:0;height:1.5pt" o:hralign="center" o:hrstd="t" o:hr="t" fillcolor="#a0a0a0" stroked="f"/>
        </w:pict>
      </w:r>
    </w:p>
    <w:p w14:paraId="0003AC5A" w14:textId="75D62812" w:rsidR="000F2BAD" w:rsidRPr="000A7996" w:rsidRDefault="000F2BAD"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BAT804 – Seats - 10550 - Small App Seat</w:t>
      </w:r>
      <w:r w:rsidR="19803295" w:rsidRPr="000A7996">
        <w:rPr>
          <w:rFonts w:asciiTheme="minorHAnsi" w:eastAsia="Cambria" w:hAnsiTheme="minorHAnsi" w:cstheme="minorHAnsi"/>
          <w:sz w:val="24"/>
          <w:szCs w:val="24"/>
        </w:rPr>
        <w:t xml:space="preserve"> – </w:t>
      </w:r>
      <w:r w:rsidRPr="000A7996">
        <w:rPr>
          <w:rFonts w:asciiTheme="minorHAnsi" w:eastAsia="Cambria" w:hAnsiTheme="minorHAnsi" w:cstheme="minorHAnsi"/>
          <w:sz w:val="24"/>
          <w:szCs w:val="24"/>
        </w:rPr>
        <w:t>17</w:t>
      </w:r>
    </w:p>
    <w:p w14:paraId="27F7AA73" w14:textId="77777777" w:rsidR="000F2BAD" w:rsidRPr="000A7996" w:rsidRDefault="000F2BAD"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Small aperture seat for 17” frame, designed for use with commode or shower chairs.</w:t>
      </w:r>
    </w:p>
    <w:p w14:paraId="6352C8A1" w14:textId="77777777" w:rsidR="000F2BAD" w:rsidRPr="000A7996" w:rsidRDefault="000F2BAD"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79E7C1C2" w14:textId="77777777" w:rsidR="000F2BAD" w:rsidRPr="000A7996" w:rsidRDefault="000F2BAD" w:rsidP="006A6B4E">
      <w:pPr>
        <w:numPr>
          <w:ilvl w:val="0"/>
          <w:numId w:val="37"/>
        </w:numPr>
        <w:rPr>
          <w:rFonts w:asciiTheme="minorHAnsi" w:hAnsiTheme="minorHAnsi" w:cstheme="minorHAnsi"/>
        </w:rPr>
      </w:pPr>
      <w:r w:rsidRPr="000A7996">
        <w:rPr>
          <w:rFonts w:asciiTheme="minorHAnsi" w:hAnsiTheme="minorHAnsi" w:cstheme="minorHAnsi"/>
        </w:rPr>
        <w:t xml:space="preserve">Dimensions: 17” seat width </w:t>
      </w:r>
    </w:p>
    <w:p w14:paraId="4B011BF9" w14:textId="4BBDFE64" w:rsidR="000F2BAD" w:rsidRPr="000A7996" w:rsidRDefault="000F2BAD" w:rsidP="006A6B4E">
      <w:pPr>
        <w:numPr>
          <w:ilvl w:val="0"/>
          <w:numId w:val="37"/>
        </w:numPr>
        <w:rPr>
          <w:rFonts w:asciiTheme="minorHAnsi" w:hAnsiTheme="minorHAnsi" w:cstheme="minorHAnsi"/>
        </w:rPr>
      </w:pPr>
      <w:r w:rsidRPr="000A7996">
        <w:rPr>
          <w:rFonts w:asciiTheme="minorHAnsi" w:hAnsiTheme="minorHAnsi" w:cstheme="minorHAnsi"/>
        </w:rPr>
        <w:t>Product wei</w:t>
      </w:r>
      <w:r w:rsidR="00596D00" w:rsidRPr="000A7996">
        <w:rPr>
          <w:rFonts w:asciiTheme="minorHAnsi" w:hAnsiTheme="minorHAnsi" w:cstheme="minorHAnsi"/>
        </w:rPr>
        <w:t>gh</w:t>
      </w:r>
      <w:r w:rsidRPr="000A7996">
        <w:rPr>
          <w:rFonts w:asciiTheme="minorHAnsi" w:hAnsiTheme="minorHAnsi" w:cstheme="minorHAnsi"/>
        </w:rPr>
        <w:t xml:space="preserve">t: Approx. 2 kg </w:t>
      </w:r>
    </w:p>
    <w:p w14:paraId="049AF9E6" w14:textId="77777777" w:rsidR="000F2BAD" w:rsidRPr="000A7996" w:rsidRDefault="000F2BAD" w:rsidP="006A6B4E">
      <w:pPr>
        <w:numPr>
          <w:ilvl w:val="0"/>
          <w:numId w:val="37"/>
        </w:numPr>
        <w:rPr>
          <w:rFonts w:asciiTheme="minorHAnsi" w:hAnsiTheme="minorHAnsi" w:cstheme="minorHAnsi"/>
        </w:rPr>
      </w:pPr>
      <w:r w:rsidRPr="000A7996">
        <w:rPr>
          <w:rFonts w:asciiTheme="minorHAnsi" w:hAnsiTheme="minorHAnsi" w:cstheme="minorHAnsi"/>
        </w:rPr>
        <w:t xml:space="preserve">User weight capacity: Matches host frame </w:t>
      </w:r>
    </w:p>
    <w:p w14:paraId="4B76B4AC" w14:textId="77777777" w:rsidR="000F2BAD" w:rsidRPr="000A7996" w:rsidRDefault="000F2BAD" w:rsidP="006A6B4E">
      <w:pPr>
        <w:numPr>
          <w:ilvl w:val="0"/>
          <w:numId w:val="37"/>
        </w:numPr>
        <w:rPr>
          <w:rFonts w:asciiTheme="minorHAnsi" w:hAnsiTheme="minorHAnsi" w:cstheme="minorHAnsi"/>
        </w:rPr>
      </w:pPr>
      <w:r w:rsidRPr="000A7996">
        <w:rPr>
          <w:rFonts w:asciiTheme="minorHAnsi" w:hAnsiTheme="minorHAnsi" w:cstheme="minorHAnsi"/>
        </w:rPr>
        <w:t xml:space="preserve">Safe working load: As per host frame </w:t>
      </w:r>
    </w:p>
    <w:p w14:paraId="38127C1A" w14:textId="77777777" w:rsidR="000F2BAD" w:rsidRPr="000A7996" w:rsidRDefault="000F2BAD" w:rsidP="006A6B4E">
      <w:pPr>
        <w:numPr>
          <w:ilvl w:val="0"/>
          <w:numId w:val="37"/>
        </w:numPr>
        <w:rPr>
          <w:rFonts w:asciiTheme="minorHAnsi" w:hAnsiTheme="minorHAnsi" w:cstheme="minorHAnsi"/>
        </w:rPr>
      </w:pPr>
      <w:r w:rsidRPr="000A7996">
        <w:rPr>
          <w:rFonts w:asciiTheme="minorHAnsi" w:hAnsiTheme="minorHAnsi" w:cstheme="minorHAnsi"/>
        </w:rPr>
        <w:t xml:space="preserve">Mobility: Static </w:t>
      </w:r>
    </w:p>
    <w:p w14:paraId="1A3ADC5A" w14:textId="77777777" w:rsidR="000F2BAD" w:rsidRPr="000A7996" w:rsidRDefault="000F2BAD" w:rsidP="006A6B4E">
      <w:pPr>
        <w:numPr>
          <w:ilvl w:val="0"/>
          <w:numId w:val="37"/>
        </w:numPr>
        <w:rPr>
          <w:rFonts w:asciiTheme="minorHAnsi" w:hAnsiTheme="minorHAnsi" w:cstheme="minorHAnsi"/>
        </w:rPr>
      </w:pPr>
      <w:r w:rsidRPr="000A7996">
        <w:rPr>
          <w:rFonts w:asciiTheme="minorHAnsi" w:hAnsiTheme="minorHAnsi" w:cstheme="minorHAnsi"/>
        </w:rPr>
        <w:t xml:space="preserve">Materials: Polyurethane </w:t>
      </w:r>
    </w:p>
    <w:p w14:paraId="5F243126" w14:textId="77777777" w:rsidR="000F2BAD" w:rsidRPr="000A7996" w:rsidRDefault="000F2BAD" w:rsidP="006A6B4E">
      <w:pPr>
        <w:numPr>
          <w:ilvl w:val="0"/>
          <w:numId w:val="37"/>
        </w:numPr>
        <w:rPr>
          <w:rFonts w:asciiTheme="minorHAnsi" w:hAnsiTheme="minorHAnsi" w:cstheme="minorHAnsi"/>
        </w:rPr>
      </w:pPr>
      <w:r w:rsidRPr="000A7996">
        <w:rPr>
          <w:rFonts w:asciiTheme="minorHAnsi" w:hAnsiTheme="minorHAnsi" w:cstheme="minorHAnsi"/>
        </w:rPr>
        <w:t>Warranty: Manufacturer standard</w:t>
      </w:r>
    </w:p>
    <w:p w14:paraId="0A7E7173" w14:textId="77777777" w:rsidR="000F2BAD" w:rsidRPr="000A7996" w:rsidRDefault="000F2BAD"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2FD2F8CF" w14:textId="77777777" w:rsidR="000F2BAD" w:rsidRPr="000A7996" w:rsidRDefault="000F2BAD" w:rsidP="006A6B4E">
      <w:pPr>
        <w:numPr>
          <w:ilvl w:val="0"/>
          <w:numId w:val="38"/>
        </w:numPr>
        <w:rPr>
          <w:rFonts w:asciiTheme="minorHAnsi" w:hAnsiTheme="minorHAnsi" w:cstheme="minorHAnsi"/>
        </w:rPr>
      </w:pPr>
      <w:r w:rsidRPr="000A7996">
        <w:rPr>
          <w:rFonts w:asciiTheme="minorHAnsi" w:hAnsiTheme="minorHAnsi" w:cstheme="minorHAnsi"/>
        </w:rPr>
        <w:t xml:space="preserve">Safety standards and compliance: CE marked </w:t>
      </w:r>
    </w:p>
    <w:p w14:paraId="1ECBB3CB" w14:textId="77777777" w:rsidR="000F2BAD" w:rsidRPr="000A7996" w:rsidRDefault="000F2BAD" w:rsidP="006A6B4E">
      <w:pPr>
        <w:numPr>
          <w:ilvl w:val="0"/>
          <w:numId w:val="38"/>
        </w:numPr>
        <w:rPr>
          <w:rFonts w:asciiTheme="minorHAnsi" w:hAnsiTheme="minorHAnsi" w:cstheme="minorHAnsi"/>
        </w:rPr>
      </w:pPr>
      <w:r w:rsidRPr="000A7996">
        <w:rPr>
          <w:rFonts w:asciiTheme="minorHAnsi" w:hAnsiTheme="minorHAnsi" w:cstheme="minorHAnsi"/>
        </w:rPr>
        <w:t>Cleaning instructions: Wipe clean, disinfectant safe</w:t>
      </w:r>
    </w:p>
    <w:p w14:paraId="07BD3390" w14:textId="333FDAE7" w:rsidR="000F2BAD" w:rsidRPr="000A7996" w:rsidRDefault="000F2BAD"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31" w:history="1">
        <w:r w:rsidR="0051037F" w:rsidRPr="000A7996">
          <w:rPr>
            <w:rStyle w:val="Hyperlink"/>
            <w:rFonts w:asciiTheme="minorHAnsi" w:hAnsiTheme="minorHAnsi" w:cstheme="minorHAnsi"/>
            <w:lang w:val="nl-BE"/>
          </w:rPr>
          <w:t>https://prismmedical.co.uk/wp-content/uploads/2025/12/Freeway-Shower-Chairs-Brochure-web.pdf</w:t>
        </w:r>
      </w:hyperlink>
    </w:p>
    <w:p w14:paraId="63CED380" w14:textId="77777777" w:rsidR="00596D00" w:rsidRPr="000A7996" w:rsidRDefault="00596D00" w:rsidP="006A6B4E">
      <w:pPr>
        <w:rPr>
          <w:rFonts w:asciiTheme="minorHAnsi" w:hAnsiTheme="minorHAnsi" w:cstheme="minorHAnsi"/>
          <w:lang w:val="nl-BE"/>
        </w:rPr>
      </w:pPr>
    </w:p>
    <w:p w14:paraId="7B3C6340" w14:textId="77777777" w:rsidR="009E405B" w:rsidRPr="000A7996" w:rsidRDefault="00000000" w:rsidP="006A6B4E">
      <w:pPr>
        <w:rPr>
          <w:rFonts w:asciiTheme="minorHAnsi" w:hAnsiTheme="minorHAnsi" w:cstheme="minorHAnsi"/>
        </w:rPr>
      </w:pPr>
      <w:r>
        <w:rPr>
          <w:rFonts w:asciiTheme="minorHAnsi" w:hAnsiTheme="minorHAnsi" w:cstheme="minorHAnsi"/>
        </w:rPr>
        <w:pict w14:anchorId="36B09D59">
          <v:rect id="_x0000_i1047" style="width:0;height:1.5pt" o:hralign="center" o:hrstd="t" o:hr="t" fillcolor="#a0a0a0" stroked="f"/>
        </w:pict>
      </w:r>
    </w:p>
    <w:p w14:paraId="56B882FD" w14:textId="42108BAD" w:rsidR="009E405B" w:rsidRPr="000A7996" w:rsidRDefault="009E405B"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BAT808 – Frame T60B 19 Frame</w:t>
      </w:r>
    </w:p>
    <w:p w14:paraId="7F85FDBF" w14:textId="77777777" w:rsidR="009E405B" w:rsidRPr="000A7996" w:rsidRDefault="009E405B" w:rsidP="590957B0">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Shower or commode chair frame designed to accommodate 19” seat components. Compatible with various seating and support accessories.</w:t>
      </w:r>
    </w:p>
    <w:p w14:paraId="5264806C"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749F88C5" w14:textId="77777777" w:rsidR="009E405B" w:rsidRPr="000A7996" w:rsidRDefault="009E405B" w:rsidP="006A6B4E">
      <w:pPr>
        <w:numPr>
          <w:ilvl w:val="0"/>
          <w:numId w:val="39"/>
        </w:numPr>
        <w:rPr>
          <w:rFonts w:asciiTheme="minorHAnsi" w:hAnsiTheme="minorHAnsi" w:cstheme="minorHAnsi"/>
        </w:rPr>
      </w:pPr>
      <w:r w:rsidRPr="000A7996">
        <w:rPr>
          <w:rFonts w:asciiTheme="minorHAnsi" w:hAnsiTheme="minorHAnsi" w:cstheme="minorHAnsi"/>
        </w:rPr>
        <w:t xml:space="preserve">Dimensions: Frame width 19” </w:t>
      </w:r>
    </w:p>
    <w:p w14:paraId="1A5D8C62" w14:textId="0A6FC668" w:rsidR="009E405B" w:rsidRPr="000A7996" w:rsidRDefault="009E405B" w:rsidP="006A6B4E">
      <w:pPr>
        <w:numPr>
          <w:ilvl w:val="0"/>
          <w:numId w:val="39"/>
        </w:numPr>
        <w:rPr>
          <w:rFonts w:asciiTheme="minorHAnsi" w:hAnsiTheme="minorHAnsi" w:cstheme="minorHAnsi"/>
        </w:rPr>
      </w:pPr>
      <w:r w:rsidRPr="000A7996">
        <w:rPr>
          <w:rFonts w:asciiTheme="minorHAnsi" w:hAnsiTheme="minorHAnsi" w:cstheme="minorHAnsi"/>
        </w:rPr>
        <w:t xml:space="preserve">User weight capacity: </w:t>
      </w:r>
      <w:r w:rsidR="00483DAD" w:rsidRPr="000A7996">
        <w:rPr>
          <w:rFonts w:asciiTheme="minorHAnsi" w:hAnsiTheme="minorHAnsi" w:cstheme="minorHAnsi"/>
        </w:rPr>
        <w:t>200</w:t>
      </w:r>
      <w:r w:rsidRPr="000A7996">
        <w:rPr>
          <w:rFonts w:asciiTheme="minorHAnsi" w:hAnsiTheme="minorHAnsi" w:cstheme="minorHAnsi"/>
        </w:rPr>
        <w:t xml:space="preserve"> kg </w:t>
      </w:r>
    </w:p>
    <w:p w14:paraId="4D28B2E6" w14:textId="77777777" w:rsidR="009E405B" w:rsidRPr="000A7996" w:rsidRDefault="009E405B" w:rsidP="006A6B4E">
      <w:pPr>
        <w:numPr>
          <w:ilvl w:val="0"/>
          <w:numId w:val="39"/>
        </w:numPr>
        <w:rPr>
          <w:rFonts w:asciiTheme="minorHAnsi" w:hAnsiTheme="minorHAnsi" w:cstheme="minorHAnsi"/>
        </w:rPr>
      </w:pPr>
      <w:r w:rsidRPr="000A7996">
        <w:rPr>
          <w:rFonts w:asciiTheme="minorHAnsi" w:hAnsiTheme="minorHAnsi" w:cstheme="minorHAnsi"/>
        </w:rPr>
        <w:t xml:space="preserve">Mobility: Static or wheeled depending on configuration </w:t>
      </w:r>
    </w:p>
    <w:p w14:paraId="6E9C2FC7" w14:textId="77777777" w:rsidR="009E405B" w:rsidRPr="000A7996" w:rsidRDefault="009E405B" w:rsidP="006A6B4E">
      <w:pPr>
        <w:numPr>
          <w:ilvl w:val="0"/>
          <w:numId w:val="39"/>
        </w:numPr>
        <w:rPr>
          <w:rFonts w:asciiTheme="minorHAnsi" w:hAnsiTheme="minorHAnsi" w:cstheme="minorHAnsi"/>
        </w:rPr>
      </w:pPr>
      <w:r w:rsidRPr="000A7996">
        <w:rPr>
          <w:rFonts w:asciiTheme="minorHAnsi" w:hAnsiTheme="minorHAnsi" w:cstheme="minorHAnsi"/>
        </w:rPr>
        <w:t xml:space="preserve">Materials: Powder-coated steel or aluminium </w:t>
      </w:r>
    </w:p>
    <w:p w14:paraId="78E1CAAB" w14:textId="77777777" w:rsidR="009E405B" w:rsidRPr="000A7996" w:rsidRDefault="009E405B" w:rsidP="006A6B4E">
      <w:pPr>
        <w:numPr>
          <w:ilvl w:val="0"/>
          <w:numId w:val="39"/>
        </w:numPr>
        <w:rPr>
          <w:rFonts w:asciiTheme="minorHAnsi" w:hAnsiTheme="minorHAnsi" w:cstheme="minorHAnsi"/>
        </w:rPr>
      </w:pPr>
      <w:r w:rsidRPr="000A7996">
        <w:rPr>
          <w:rFonts w:asciiTheme="minorHAnsi" w:hAnsiTheme="minorHAnsi" w:cstheme="minorHAnsi"/>
        </w:rPr>
        <w:t>Warranty: Manufacturer standard</w:t>
      </w:r>
    </w:p>
    <w:p w14:paraId="0928F930"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03EC4BAE" w14:textId="77777777" w:rsidR="009E405B" w:rsidRPr="000A7996" w:rsidRDefault="009E405B" w:rsidP="006A6B4E">
      <w:pPr>
        <w:numPr>
          <w:ilvl w:val="0"/>
          <w:numId w:val="40"/>
        </w:numPr>
        <w:rPr>
          <w:rFonts w:asciiTheme="minorHAnsi" w:hAnsiTheme="minorHAnsi" w:cstheme="minorHAnsi"/>
        </w:rPr>
      </w:pPr>
      <w:r w:rsidRPr="000A7996">
        <w:rPr>
          <w:rFonts w:asciiTheme="minorHAnsi" w:hAnsiTheme="minorHAnsi" w:cstheme="minorHAnsi"/>
        </w:rPr>
        <w:t xml:space="preserve">Safety standards and compliance: CE marked </w:t>
      </w:r>
    </w:p>
    <w:p w14:paraId="235704A1" w14:textId="77777777" w:rsidR="009E405B" w:rsidRPr="000A7996" w:rsidRDefault="009E405B" w:rsidP="006A6B4E">
      <w:pPr>
        <w:numPr>
          <w:ilvl w:val="0"/>
          <w:numId w:val="40"/>
        </w:numPr>
        <w:rPr>
          <w:rFonts w:asciiTheme="minorHAnsi" w:hAnsiTheme="minorHAnsi" w:cstheme="minorHAnsi"/>
        </w:rPr>
      </w:pPr>
      <w:r w:rsidRPr="000A7996">
        <w:rPr>
          <w:rFonts w:asciiTheme="minorHAnsi" w:hAnsiTheme="minorHAnsi" w:cstheme="minorHAnsi"/>
        </w:rPr>
        <w:t>Cleaning instructions: Wipe clean, disinfectant safe</w:t>
      </w:r>
    </w:p>
    <w:p w14:paraId="331D2E05" w14:textId="215528AD" w:rsidR="00596D00" w:rsidRPr="000A7996" w:rsidRDefault="009E405B"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32" w:history="1">
        <w:r w:rsidR="00D445D3" w:rsidRPr="000A7996">
          <w:rPr>
            <w:rStyle w:val="Hyperlink"/>
            <w:rFonts w:asciiTheme="minorHAnsi" w:hAnsiTheme="minorHAnsi" w:cstheme="minorHAnsi"/>
            <w:lang w:val="nl-BE"/>
          </w:rPr>
          <w:t>https://prismmedical.co.uk/wp-content/uploads/2025/12/Freeway-Shower-Chairs-Brochure-web.pdf</w:t>
        </w:r>
      </w:hyperlink>
    </w:p>
    <w:p w14:paraId="56D95749" w14:textId="77777777" w:rsidR="00734143" w:rsidRPr="000A7996" w:rsidRDefault="00734143" w:rsidP="006A6B4E">
      <w:pPr>
        <w:rPr>
          <w:rFonts w:asciiTheme="minorHAnsi" w:hAnsiTheme="minorHAnsi" w:cstheme="minorHAnsi"/>
          <w:lang w:val="nl-BE"/>
        </w:rPr>
      </w:pPr>
    </w:p>
    <w:p w14:paraId="6C2152BF" w14:textId="1094AF7E" w:rsidR="009E405B" w:rsidRPr="000A7996" w:rsidRDefault="00000000" w:rsidP="006A6B4E">
      <w:pPr>
        <w:rPr>
          <w:rFonts w:asciiTheme="minorHAnsi" w:hAnsiTheme="minorHAnsi" w:cstheme="minorHAnsi"/>
          <w:lang w:val="nl-BE"/>
        </w:rPr>
      </w:pPr>
      <w:r>
        <w:rPr>
          <w:rFonts w:asciiTheme="minorHAnsi" w:hAnsiTheme="minorHAnsi" w:cstheme="minorHAnsi"/>
        </w:rPr>
        <w:pict w14:anchorId="30913BDF">
          <v:rect id="_x0000_i1048" style="width:0;height:1.5pt" o:hralign="center" o:hrstd="t" o:hr="t" fillcolor="#a0a0a0" stroked="f"/>
        </w:pict>
      </w:r>
    </w:p>
    <w:p w14:paraId="55706C36" w14:textId="32D66743" w:rsidR="009E405B" w:rsidRPr="000A7996" w:rsidRDefault="009E405B"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BAT809 – Seats - 10540 - Large App Seat – 17”</w:t>
      </w:r>
    </w:p>
    <w:p w14:paraId="54F43326"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Large aperture seat for 17” frame, designed for hygiene access and comfort.</w:t>
      </w:r>
    </w:p>
    <w:p w14:paraId="375B2959"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3F4E0E6E" w14:textId="77777777" w:rsidR="009E405B" w:rsidRPr="000A7996" w:rsidRDefault="009E405B" w:rsidP="006A6B4E">
      <w:pPr>
        <w:numPr>
          <w:ilvl w:val="0"/>
          <w:numId w:val="41"/>
        </w:numPr>
        <w:rPr>
          <w:rFonts w:asciiTheme="minorHAnsi" w:hAnsiTheme="minorHAnsi" w:cstheme="minorHAnsi"/>
        </w:rPr>
      </w:pPr>
      <w:r w:rsidRPr="000A7996">
        <w:rPr>
          <w:rFonts w:asciiTheme="minorHAnsi" w:hAnsiTheme="minorHAnsi" w:cstheme="minorHAnsi"/>
        </w:rPr>
        <w:t xml:space="preserve">Dimensions: 17” seat width </w:t>
      </w:r>
    </w:p>
    <w:p w14:paraId="308C564C" w14:textId="77777777" w:rsidR="009E405B" w:rsidRPr="000A7996" w:rsidRDefault="009E405B" w:rsidP="006A6B4E">
      <w:pPr>
        <w:numPr>
          <w:ilvl w:val="0"/>
          <w:numId w:val="41"/>
        </w:numPr>
        <w:rPr>
          <w:rFonts w:asciiTheme="minorHAnsi" w:hAnsiTheme="minorHAnsi" w:cstheme="minorHAnsi"/>
        </w:rPr>
      </w:pPr>
      <w:r w:rsidRPr="000A7996">
        <w:rPr>
          <w:rFonts w:asciiTheme="minorHAnsi" w:hAnsiTheme="minorHAnsi" w:cstheme="minorHAnsi"/>
        </w:rPr>
        <w:t xml:space="preserve">Product weight: Approx. 2 kg </w:t>
      </w:r>
    </w:p>
    <w:p w14:paraId="12D76E44" w14:textId="77777777" w:rsidR="009E405B" w:rsidRPr="000A7996" w:rsidRDefault="009E405B" w:rsidP="006A6B4E">
      <w:pPr>
        <w:numPr>
          <w:ilvl w:val="0"/>
          <w:numId w:val="41"/>
        </w:numPr>
        <w:rPr>
          <w:rFonts w:asciiTheme="minorHAnsi" w:hAnsiTheme="minorHAnsi" w:cstheme="minorHAnsi"/>
        </w:rPr>
      </w:pPr>
      <w:r w:rsidRPr="000A7996">
        <w:rPr>
          <w:rFonts w:asciiTheme="minorHAnsi" w:hAnsiTheme="minorHAnsi" w:cstheme="minorHAnsi"/>
        </w:rPr>
        <w:t xml:space="preserve">User weight capacity: Matches host frame </w:t>
      </w:r>
    </w:p>
    <w:p w14:paraId="408C9469" w14:textId="77777777" w:rsidR="009E405B" w:rsidRPr="000A7996" w:rsidRDefault="009E405B" w:rsidP="006A6B4E">
      <w:pPr>
        <w:numPr>
          <w:ilvl w:val="0"/>
          <w:numId w:val="41"/>
        </w:numPr>
        <w:rPr>
          <w:rFonts w:asciiTheme="minorHAnsi" w:hAnsiTheme="minorHAnsi" w:cstheme="minorHAnsi"/>
        </w:rPr>
      </w:pPr>
      <w:r w:rsidRPr="000A7996">
        <w:rPr>
          <w:rFonts w:asciiTheme="minorHAnsi" w:hAnsiTheme="minorHAnsi" w:cstheme="minorHAnsi"/>
        </w:rPr>
        <w:t xml:space="preserve">Safe working load: As per host frame </w:t>
      </w:r>
    </w:p>
    <w:p w14:paraId="750FBFBD" w14:textId="77777777" w:rsidR="009E405B" w:rsidRPr="000A7996" w:rsidRDefault="009E405B" w:rsidP="006A6B4E">
      <w:pPr>
        <w:numPr>
          <w:ilvl w:val="0"/>
          <w:numId w:val="41"/>
        </w:numPr>
        <w:rPr>
          <w:rFonts w:asciiTheme="minorHAnsi" w:hAnsiTheme="minorHAnsi" w:cstheme="minorHAnsi"/>
        </w:rPr>
      </w:pPr>
      <w:r w:rsidRPr="000A7996">
        <w:rPr>
          <w:rFonts w:asciiTheme="minorHAnsi" w:hAnsiTheme="minorHAnsi" w:cstheme="minorHAnsi"/>
        </w:rPr>
        <w:t xml:space="preserve">Mobility: Static </w:t>
      </w:r>
    </w:p>
    <w:p w14:paraId="25CB1050" w14:textId="77777777" w:rsidR="009E405B" w:rsidRPr="000A7996" w:rsidRDefault="009E405B" w:rsidP="006A6B4E">
      <w:pPr>
        <w:numPr>
          <w:ilvl w:val="0"/>
          <w:numId w:val="41"/>
        </w:numPr>
        <w:rPr>
          <w:rFonts w:asciiTheme="minorHAnsi" w:hAnsiTheme="minorHAnsi" w:cstheme="minorHAnsi"/>
        </w:rPr>
      </w:pPr>
      <w:r w:rsidRPr="000A7996">
        <w:rPr>
          <w:rFonts w:asciiTheme="minorHAnsi" w:hAnsiTheme="minorHAnsi" w:cstheme="minorHAnsi"/>
        </w:rPr>
        <w:t xml:space="preserve">Materials: Polyurethane </w:t>
      </w:r>
    </w:p>
    <w:p w14:paraId="7A3D91EB" w14:textId="77777777" w:rsidR="009E405B" w:rsidRPr="000A7996" w:rsidRDefault="009E405B" w:rsidP="006A6B4E">
      <w:pPr>
        <w:numPr>
          <w:ilvl w:val="0"/>
          <w:numId w:val="41"/>
        </w:numPr>
        <w:rPr>
          <w:rFonts w:asciiTheme="minorHAnsi" w:hAnsiTheme="minorHAnsi" w:cstheme="minorHAnsi"/>
        </w:rPr>
      </w:pPr>
      <w:r w:rsidRPr="000A7996">
        <w:rPr>
          <w:rFonts w:asciiTheme="minorHAnsi" w:hAnsiTheme="minorHAnsi" w:cstheme="minorHAnsi"/>
        </w:rPr>
        <w:t>Warranty: Manufacturer standard</w:t>
      </w:r>
    </w:p>
    <w:p w14:paraId="2713E1CE"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40CA5202" w14:textId="77777777" w:rsidR="009E405B" w:rsidRPr="000A7996" w:rsidRDefault="009E405B" w:rsidP="006A6B4E">
      <w:pPr>
        <w:numPr>
          <w:ilvl w:val="0"/>
          <w:numId w:val="42"/>
        </w:numPr>
        <w:rPr>
          <w:rFonts w:asciiTheme="minorHAnsi" w:hAnsiTheme="minorHAnsi" w:cstheme="minorHAnsi"/>
        </w:rPr>
      </w:pPr>
      <w:r w:rsidRPr="000A7996">
        <w:rPr>
          <w:rFonts w:asciiTheme="minorHAnsi" w:hAnsiTheme="minorHAnsi" w:cstheme="minorHAnsi"/>
        </w:rPr>
        <w:t xml:space="preserve">Safety standards and compliance: CE marked </w:t>
      </w:r>
    </w:p>
    <w:p w14:paraId="6C06884B" w14:textId="77777777" w:rsidR="009E405B" w:rsidRPr="000A7996" w:rsidRDefault="009E405B" w:rsidP="006A6B4E">
      <w:pPr>
        <w:numPr>
          <w:ilvl w:val="0"/>
          <w:numId w:val="42"/>
        </w:numPr>
        <w:rPr>
          <w:rFonts w:asciiTheme="minorHAnsi" w:hAnsiTheme="minorHAnsi" w:cstheme="minorHAnsi"/>
        </w:rPr>
      </w:pPr>
      <w:r w:rsidRPr="000A7996">
        <w:rPr>
          <w:rFonts w:asciiTheme="minorHAnsi" w:hAnsiTheme="minorHAnsi" w:cstheme="minorHAnsi"/>
        </w:rPr>
        <w:t>Cleaning instructions: Wipe clean, disinfectant safe</w:t>
      </w:r>
    </w:p>
    <w:p w14:paraId="51A78AB3" w14:textId="64F66A6A" w:rsidR="009E405B" w:rsidRPr="000A7996" w:rsidRDefault="009E405B" w:rsidP="006A6B4E">
      <w:pPr>
        <w:rPr>
          <w:rFonts w:asciiTheme="minorHAnsi" w:hAnsiTheme="minorHAnsi" w:cstheme="minorHAnsi"/>
          <w:lang w:val="nl-BE"/>
        </w:rPr>
      </w:pPr>
      <w:r w:rsidRPr="000A7996">
        <w:rPr>
          <w:rFonts w:asciiTheme="minorHAnsi" w:hAnsiTheme="minorHAnsi" w:cstheme="minorHAnsi"/>
          <w:b/>
          <w:bCs/>
          <w:lang w:val="nl-BE"/>
        </w:rPr>
        <w:lastRenderedPageBreak/>
        <w:t>Website link</w:t>
      </w:r>
      <w:r w:rsidR="000A7996" w:rsidRPr="000A7996">
        <w:rPr>
          <w:rFonts w:asciiTheme="minorHAnsi" w:hAnsiTheme="minorHAnsi" w:cstheme="minorHAnsi"/>
          <w:b/>
          <w:bCs/>
          <w:lang w:val="nl-BE"/>
        </w:rPr>
        <w:t xml:space="preserve">: </w:t>
      </w:r>
      <w:hyperlink r:id="rId33" w:history="1">
        <w:r w:rsidR="00D445D3" w:rsidRPr="000A7996">
          <w:rPr>
            <w:rStyle w:val="Hyperlink"/>
            <w:rFonts w:asciiTheme="minorHAnsi" w:hAnsiTheme="minorHAnsi" w:cstheme="minorHAnsi"/>
            <w:lang w:val="nl-BE"/>
          </w:rPr>
          <w:t>https://prismmedical.co.uk/wp-content/uploads/2025/12/Freeway-Shower-Chairs-Brochure-web.pdf</w:t>
        </w:r>
      </w:hyperlink>
    </w:p>
    <w:p w14:paraId="715E40B4" w14:textId="77777777" w:rsidR="00596D00" w:rsidRPr="000A7996" w:rsidRDefault="00596D00" w:rsidP="006A6B4E">
      <w:pPr>
        <w:rPr>
          <w:rFonts w:asciiTheme="minorHAnsi" w:hAnsiTheme="minorHAnsi" w:cstheme="minorHAnsi"/>
          <w:lang w:val="nl-BE"/>
        </w:rPr>
      </w:pPr>
    </w:p>
    <w:p w14:paraId="2380CCC5" w14:textId="77777777" w:rsidR="009E405B" w:rsidRPr="000A7996" w:rsidRDefault="00000000" w:rsidP="006A6B4E">
      <w:pPr>
        <w:rPr>
          <w:rFonts w:asciiTheme="minorHAnsi" w:hAnsiTheme="minorHAnsi" w:cstheme="minorHAnsi"/>
        </w:rPr>
      </w:pPr>
      <w:r>
        <w:rPr>
          <w:rFonts w:asciiTheme="minorHAnsi" w:hAnsiTheme="minorHAnsi" w:cstheme="minorHAnsi"/>
        </w:rPr>
        <w:pict w14:anchorId="4EB29A00">
          <v:rect id="_x0000_i1049" style="width:0;height:1.5pt" o:hralign="center" o:hrstd="t" o:hr="t" fillcolor="#a0a0a0" stroked="f"/>
        </w:pict>
      </w:r>
    </w:p>
    <w:p w14:paraId="4C73E18F" w14:textId="79BD5A26" w:rsidR="009E405B" w:rsidRPr="000A7996" w:rsidRDefault="009E405B"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BAT810 – Seats - 10630 - Large App Seat - 19</w:t>
      </w:r>
    </w:p>
    <w:p w14:paraId="6C9F4A3D"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Large aperture seat for 19” frame, designed for use with commode or shower chairs.</w:t>
      </w:r>
    </w:p>
    <w:p w14:paraId="35EFF042"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50E0F59B" w14:textId="77777777" w:rsidR="009E405B" w:rsidRPr="000A7996" w:rsidRDefault="009E405B" w:rsidP="006A6B4E">
      <w:pPr>
        <w:numPr>
          <w:ilvl w:val="0"/>
          <w:numId w:val="43"/>
        </w:numPr>
        <w:rPr>
          <w:rFonts w:asciiTheme="minorHAnsi" w:hAnsiTheme="minorHAnsi" w:cstheme="minorHAnsi"/>
        </w:rPr>
      </w:pPr>
      <w:r w:rsidRPr="000A7996">
        <w:rPr>
          <w:rFonts w:asciiTheme="minorHAnsi" w:hAnsiTheme="minorHAnsi" w:cstheme="minorHAnsi"/>
        </w:rPr>
        <w:t xml:space="preserve">Dimensions: 19” seat width </w:t>
      </w:r>
    </w:p>
    <w:p w14:paraId="613B2F25" w14:textId="77777777" w:rsidR="009E405B" w:rsidRPr="000A7996" w:rsidRDefault="009E405B" w:rsidP="006A6B4E">
      <w:pPr>
        <w:numPr>
          <w:ilvl w:val="0"/>
          <w:numId w:val="43"/>
        </w:numPr>
        <w:rPr>
          <w:rFonts w:asciiTheme="minorHAnsi" w:hAnsiTheme="minorHAnsi" w:cstheme="minorHAnsi"/>
        </w:rPr>
      </w:pPr>
      <w:r w:rsidRPr="000A7996">
        <w:rPr>
          <w:rFonts w:asciiTheme="minorHAnsi" w:hAnsiTheme="minorHAnsi" w:cstheme="minorHAnsi"/>
        </w:rPr>
        <w:t xml:space="preserve">Product weight: Approx. 2 kg </w:t>
      </w:r>
    </w:p>
    <w:p w14:paraId="368C979A" w14:textId="77777777" w:rsidR="009E405B" w:rsidRPr="000A7996" w:rsidRDefault="009E405B" w:rsidP="006A6B4E">
      <w:pPr>
        <w:numPr>
          <w:ilvl w:val="0"/>
          <w:numId w:val="43"/>
        </w:numPr>
        <w:rPr>
          <w:rFonts w:asciiTheme="minorHAnsi" w:hAnsiTheme="minorHAnsi" w:cstheme="minorHAnsi"/>
        </w:rPr>
      </w:pPr>
      <w:r w:rsidRPr="000A7996">
        <w:rPr>
          <w:rFonts w:asciiTheme="minorHAnsi" w:hAnsiTheme="minorHAnsi" w:cstheme="minorHAnsi"/>
        </w:rPr>
        <w:t xml:space="preserve">User weight capacity: Matches host frame </w:t>
      </w:r>
    </w:p>
    <w:p w14:paraId="139D0BB5" w14:textId="77777777" w:rsidR="009E405B" w:rsidRPr="000A7996" w:rsidRDefault="009E405B" w:rsidP="006A6B4E">
      <w:pPr>
        <w:numPr>
          <w:ilvl w:val="0"/>
          <w:numId w:val="43"/>
        </w:numPr>
        <w:rPr>
          <w:rFonts w:asciiTheme="minorHAnsi" w:hAnsiTheme="minorHAnsi" w:cstheme="minorHAnsi"/>
        </w:rPr>
      </w:pPr>
      <w:r w:rsidRPr="000A7996">
        <w:rPr>
          <w:rFonts w:asciiTheme="minorHAnsi" w:hAnsiTheme="minorHAnsi" w:cstheme="minorHAnsi"/>
        </w:rPr>
        <w:t xml:space="preserve">Safe working load: As per host frame </w:t>
      </w:r>
    </w:p>
    <w:p w14:paraId="682C9D2B" w14:textId="77777777" w:rsidR="009E405B" w:rsidRPr="000A7996" w:rsidRDefault="009E405B" w:rsidP="006A6B4E">
      <w:pPr>
        <w:numPr>
          <w:ilvl w:val="0"/>
          <w:numId w:val="43"/>
        </w:numPr>
        <w:rPr>
          <w:rFonts w:asciiTheme="minorHAnsi" w:hAnsiTheme="minorHAnsi" w:cstheme="minorHAnsi"/>
        </w:rPr>
      </w:pPr>
      <w:r w:rsidRPr="000A7996">
        <w:rPr>
          <w:rFonts w:asciiTheme="minorHAnsi" w:hAnsiTheme="minorHAnsi" w:cstheme="minorHAnsi"/>
        </w:rPr>
        <w:t xml:space="preserve">Mobility: Static </w:t>
      </w:r>
    </w:p>
    <w:p w14:paraId="2E216E4C" w14:textId="77777777" w:rsidR="009E405B" w:rsidRPr="000A7996" w:rsidRDefault="009E405B" w:rsidP="006A6B4E">
      <w:pPr>
        <w:numPr>
          <w:ilvl w:val="0"/>
          <w:numId w:val="43"/>
        </w:numPr>
        <w:rPr>
          <w:rFonts w:asciiTheme="minorHAnsi" w:hAnsiTheme="minorHAnsi" w:cstheme="minorHAnsi"/>
        </w:rPr>
      </w:pPr>
      <w:r w:rsidRPr="000A7996">
        <w:rPr>
          <w:rFonts w:asciiTheme="minorHAnsi" w:hAnsiTheme="minorHAnsi" w:cstheme="minorHAnsi"/>
        </w:rPr>
        <w:t xml:space="preserve">Materials: Polyurethane </w:t>
      </w:r>
    </w:p>
    <w:p w14:paraId="539120B7" w14:textId="77777777" w:rsidR="009E405B" w:rsidRPr="000A7996" w:rsidRDefault="009E405B" w:rsidP="006A6B4E">
      <w:pPr>
        <w:numPr>
          <w:ilvl w:val="0"/>
          <w:numId w:val="43"/>
        </w:numPr>
        <w:rPr>
          <w:rFonts w:asciiTheme="minorHAnsi" w:hAnsiTheme="minorHAnsi" w:cstheme="minorHAnsi"/>
        </w:rPr>
      </w:pPr>
      <w:r w:rsidRPr="000A7996">
        <w:rPr>
          <w:rFonts w:asciiTheme="minorHAnsi" w:hAnsiTheme="minorHAnsi" w:cstheme="minorHAnsi"/>
        </w:rPr>
        <w:t>Warranty: Manufacturer standard</w:t>
      </w:r>
    </w:p>
    <w:p w14:paraId="01A0F4C9"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16DB7081" w14:textId="77777777" w:rsidR="009E405B" w:rsidRPr="000A7996" w:rsidRDefault="009E405B" w:rsidP="006A6B4E">
      <w:pPr>
        <w:numPr>
          <w:ilvl w:val="0"/>
          <w:numId w:val="44"/>
        </w:numPr>
        <w:rPr>
          <w:rFonts w:asciiTheme="minorHAnsi" w:hAnsiTheme="minorHAnsi" w:cstheme="minorHAnsi"/>
        </w:rPr>
      </w:pPr>
      <w:r w:rsidRPr="000A7996">
        <w:rPr>
          <w:rFonts w:asciiTheme="minorHAnsi" w:hAnsiTheme="minorHAnsi" w:cstheme="minorHAnsi"/>
        </w:rPr>
        <w:t xml:space="preserve">Safety standards and compliance: CE marked </w:t>
      </w:r>
    </w:p>
    <w:p w14:paraId="1A86A5E3" w14:textId="77777777" w:rsidR="009E405B" w:rsidRPr="000A7996" w:rsidRDefault="009E405B" w:rsidP="006A6B4E">
      <w:pPr>
        <w:numPr>
          <w:ilvl w:val="0"/>
          <w:numId w:val="44"/>
        </w:numPr>
        <w:rPr>
          <w:rFonts w:asciiTheme="minorHAnsi" w:hAnsiTheme="minorHAnsi" w:cstheme="minorHAnsi"/>
        </w:rPr>
      </w:pPr>
      <w:r w:rsidRPr="000A7996">
        <w:rPr>
          <w:rFonts w:asciiTheme="minorHAnsi" w:hAnsiTheme="minorHAnsi" w:cstheme="minorHAnsi"/>
        </w:rPr>
        <w:t>Cleaning instructions: Wipe clean, disinfectant safe</w:t>
      </w:r>
    </w:p>
    <w:p w14:paraId="3A96BA06" w14:textId="6CAC8399" w:rsidR="009E405B" w:rsidRPr="000A7996" w:rsidRDefault="009E405B"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34" w:history="1">
        <w:r w:rsidR="001D280C" w:rsidRPr="000A7996">
          <w:rPr>
            <w:rStyle w:val="Hyperlink"/>
            <w:rFonts w:asciiTheme="minorHAnsi" w:hAnsiTheme="minorHAnsi" w:cstheme="minorHAnsi"/>
            <w:lang w:val="nl-BE"/>
          </w:rPr>
          <w:t>https://prismmedical.co.uk/wp-content/uploads/2025/12/Freeway-Shower-Chairs-Brochure-web.pdf</w:t>
        </w:r>
      </w:hyperlink>
    </w:p>
    <w:p w14:paraId="26D22526" w14:textId="77777777" w:rsidR="001D280C" w:rsidRPr="000A7996" w:rsidRDefault="001D280C" w:rsidP="006A6B4E">
      <w:pPr>
        <w:rPr>
          <w:rFonts w:asciiTheme="minorHAnsi" w:hAnsiTheme="minorHAnsi" w:cstheme="minorHAnsi"/>
          <w:lang w:val="nl-BE"/>
        </w:rPr>
      </w:pPr>
    </w:p>
    <w:p w14:paraId="436B59BD" w14:textId="77777777" w:rsidR="009E405B" w:rsidRPr="000A7996" w:rsidRDefault="00000000" w:rsidP="006A6B4E">
      <w:pPr>
        <w:rPr>
          <w:rFonts w:asciiTheme="minorHAnsi" w:hAnsiTheme="minorHAnsi" w:cstheme="minorHAnsi"/>
        </w:rPr>
      </w:pPr>
      <w:r>
        <w:rPr>
          <w:rFonts w:asciiTheme="minorHAnsi" w:hAnsiTheme="minorHAnsi" w:cstheme="minorHAnsi"/>
        </w:rPr>
        <w:pict w14:anchorId="34CAD07C">
          <v:rect id="_x0000_i1050" style="width:0;height:1.5pt" o:hralign="center" o:hrstd="t" o:hr="t" fillcolor="#a0a0a0" stroked="f"/>
        </w:pict>
      </w:r>
    </w:p>
    <w:p w14:paraId="085E6E2C" w14:textId="5A90FA61" w:rsidR="009E405B" w:rsidRPr="000A7996" w:rsidRDefault="009E405B"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BAT814 – Frame - 10100 - T70B - 19 Frame</w:t>
      </w:r>
    </w:p>
    <w:p w14:paraId="29B53E8A"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Heavy-duty frame for 19” seating systems, compatible with a range of commode and shower chair seats.</w:t>
      </w:r>
    </w:p>
    <w:p w14:paraId="292D0296"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3EC8EEC9" w14:textId="77777777" w:rsidR="009E405B" w:rsidRPr="000A7996" w:rsidRDefault="009E405B" w:rsidP="006A6B4E">
      <w:pPr>
        <w:numPr>
          <w:ilvl w:val="0"/>
          <w:numId w:val="45"/>
        </w:numPr>
        <w:rPr>
          <w:rFonts w:asciiTheme="minorHAnsi" w:hAnsiTheme="minorHAnsi" w:cstheme="minorHAnsi"/>
        </w:rPr>
      </w:pPr>
      <w:r w:rsidRPr="000A7996">
        <w:rPr>
          <w:rFonts w:asciiTheme="minorHAnsi" w:hAnsiTheme="minorHAnsi" w:cstheme="minorHAnsi"/>
        </w:rPr>
        <w:t xml:space="preserve">Dimensions: Frame width 19” </w:t>
      </w:r>
    </w:p>
    <w:p w14:paraId="11E46AA5" w14:textId="6092E9E1" w:rsidR="009E405B" w:rsidRPr="000A7996" w:rsidRDefault="009E405B" w:rsidP="006A6B4E">
      <w:pPr>
        <w:numPr>
          <w:ilvl w:val="0"/>
          <w:numId w:val="45"/>
        </w:numPr>
        <w:rPr>
          <w:rFonts w:asciiTheme="minorHAnsi" w:hAnsiTheme="minorHAnsi" w:cstheme="minorHAnsi"/>
        </w:rPr>
      </w:pPr>
      <w:r w:rsidRPr="000A7996">
        <w:rPr>
          <w:rFonts w:asciiTheme="minorHAnsi" w:hAnsiTheme="minorHAnsi" w:cstheme="minorHAnsi"/>
        </w:rPr>
        <w:t xml:space="preserve">User weight capacity: </w:t>
      </w:r>
      <w:r w:rsidR="005D625A" w:rsidRPr="000A7996">
        <w:rPr>
          <w:rFonts w:asciiTheme="minorHAnsi" w:hAnsiTheme="minorHAnsi" w:cstheme="minorHAnsi"/>
        </w:rPr>
        <w:t>200</w:t>
      </w:r>
      <w:r w:rsidRPr="000A7996">
        <w:rPr>
          <w:rFonts w:asciiTheme="minorHAnsi" w:hAnsiTheme="minorHAnsi" w:cstheme="minorHAnsi"/>
        </w:rPr>
        <w:t xml:space="preserve"> kg </w:t>
      </w:r>
    </w:p>
    <w:p w14:paraId="7D467605" w14:textId="77777777" w:rsidR="009E405B" w:rsidRPr="000A7996" w:rsidRDefault="009E405B" w:rsidP="006A6B4E">
      <w:pPr>
        <w:numPr>
          <w:ilvl w:val="0"/>
          <w:numId w:val="45"/>
        </w:numPr>
        <w:rPr>
          <w:rFonts w:asciiTheme="minorHAnsi" w:hAnsiTheme="minorHAnsi" w:cstheme="minorHAnsi"/>
        </w:rPr>
      </w:pPr>
      <w:r w:rsidRPr="000A7996">
        <w:rPr>
          <w:rFonts w:asciiTheme="minorHAnsi" w:hAnsiTheme="minorHAnsi" w:cstheme="minorHAnsi"/>
        </w:rPr>
        <w:t xml:space="preserve">Mobility: Static or wheeled depending on configuration </w:t>
      </w:r>
    </w:p>
    <w:p w14:paraId="63A9DDC0" w14:textId="77777777" w:rsidR="009E405B" w:rsidRPr="000A7996" w:rsidRDefault="009E405B" w:rsidP="006A6B4E">
      <w:pPr>
        <w:numPr>
          <w:ilvl w:val="0"/>
          <w:numId w:val="45"/>
        </w:numPr>
        <w:rPr>
          <w:rFonts w:asciiTheme="minorHAnsi" w:hAnsiTheme="minorHAnsi" w:cstheme="minorHAnsi"/>
        </w:rPr>
      </w:pPr>
      <w:r w:rsidRPr="000A7996">
        <w:rPr>
          <w:rFonts w:asciiTheme="minorHAnsi" w:hAnsiTheme="minorHAnsi" w:cstheme="minorHAnsi"/>
        </w:rPr>
        <w:t xml:space="preserve">Materials: Powder-coated steel or aluminium </w:t>
      </w:r>
    </w:p>
    <w:p w14:paraId="06ACF901" w14:textId="77777777" w:rsidR="009E405B" w:rsidRPr="000A7996" w:rsidRDefault="009E405B" w:rsidP="006A6B4E">
      <w:pPr>
        <w:numPr>
          <w:ilvl w:val="0"/>
          <w:numId w:val="45"/>
        </w:numPr>
        <w:rPr>
          <w:rFonts w:asciiTheme="minorHAnsi" w:hAnsiTheme="minorHAnsi" w:cstheme="minorHAnsi"/>
        </w:rPr>
      </w:pPr>
      <w:r w:rsidRPr="000A7996">
        <w:rPr>
          <w:rFonts w:asciiTheme="minorHAnsi" w:hAnsiTheme="minorHAnsi" w:cstheme="minorHAnsi"/>
        </w:rPr>
        <w:t>Warranty: Manufacturer standard</w:t>
      </w:r>
    </w:p>
    <w:p w14:paraId="34D93E35"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0D343C7E" w14:textId="77777777" w:rsidR="009E405B" w:rsidRPr="000A7996" w:rsidRDefault="009E405B" w:rsidP="006A6B4E">
      <w:pPr>
        <w:numPr>
          <w:ilvl w:val="0"/>
          <w:numId w:val="46"/>
        </w:numPr>
        <w:rPr>
          <w:rFonts w:asciiTheme="minorHAnsi" w:hAnsiTheme="minorHAnsi" w:cstheme="minorHAnsi"/>
        </w:rPr>
      </w:pPr>
      <w:r w:rsidRPr="000A7996">
        <w:rPr>
          <w:rFonts w:asciiTheme="minorHAnsi" w:hAnsiTheme="minorHAnsi" w:cstheme="minorHAnsi"/>
        </w:rPr>
        <w:t xml:space="preserve">Safety standards and compliance: CE marked </w:t>
      </w:r>
    </w:p>
    <w:p w14:paraId="44E3D0D1" w14:textId="77777777" w:rsidR="009E405B" w:rsidRPr="000A7996" w:rsidRDefault="009E405B" w:rsidP="006A6B4E">
      <w:pPr>
        <w:numPr>
          <w:ilvl w:val="0"/>
          <w:numId w:val="46"/>
        </w:numPr>
        <w:rPr>
          <w:rFonts w:asciiTheme="minorHAnsi" w:hAnsiTheme="minorHAnsi" w:cstheme="minorHAnsi"/>
        </w:rPr>
      </w:pPr>
      <w:r w:rsidRPr="000A7996">
        <w:rPr>
          <w:rFonts w:asciiTheme="minorHAnsi" w:hAnsiTheme="minorHAnsi" w:cstheme="minorHAnsi"/>
        </w:rPr>
        <w:t>Cleaning instructions: Wipe clean, disinfectant safe</w:t>
      </w:r>
    </w:p>
    <w:p w14:paraId="72CEC8F3" w14:textId="398393A5" w:rsidR="009E405B" w:rsidRPr="000A7996" w:rsidRDefault="009E405B"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35" w:history="1">
        <w:r w:rsidR="005E3B58" w:rsidRPr="000A7996">
          <w:rPr>
            <w:rStyle w:val="Hyperlink"/>
            <w:rFonts w:asciiTheme="minorHAnsi" w:hAnsiTheme="minorHAnsi" w:cstheme="minorHAnsi"/>
            <w:lang w:val="nl-BE"/>
          </w:rPr>
          <w:t>https://prismmedical.co.uk/wp-content/uploads/2025/12/Freeway-Shower-Chairs-Brochure-web.pdf</w:t>
        </w:r>
      </w:hyperlink>
    </w:p>
    <w:p w14:paraId="25BD69F3" w14:textId="77777777" w:rsidR="005E3B58" w:rsidRPr="000A7996" w:rsidRDefault="005E3B58" w:rsidP="006A6B4E">
      <w:pPr>
        <w:rPr>
          <w:rFonts w:asciiTheme="minorHAnsi" w:hAnsiTheme="minorHAnsi" w:cstheme="minorHAnsi"/>
          <w:lang w:val="nl-BE"/>
        </w:rPr>
      </w:pPr>
    </w:p>
    <w:p w14:paraId="0200091E" w14:textId="77777777" w:rsidR="009E405B" w:rsidRPr="000A7996" w:rsidRDefault="00000000" w:rsidP="006A6B4E">
      <w:pPr>
        <w:rPr>
          <w:rFonts w:asciiTheme="minorHAnsi" w:hAnsiTheme="minorHAnsi" w:cstheme="minorHAnsi"/>
        </w:rPr>
      </w:pPr>
      <w:r>
        <w:rPr>
          <w:rFonts w:asciiTheme="minorHAnsi" w:hAnsiTheme="minorHAnsi" w:cstheme="minorHAnsi"/>
        </w:rPr>
        <w:pict w14:anchorId="63AD00C2">
          <v:rect id="_x0000_i1051" style="width:0;height:1.5pt" o:hralign="center" o:hrstd="t" o:hr="t" fillcolor="#a0a0a0" stroked="f"/>
        </w:pict>
      </w:r>
    </w:p>
    <w:p w14:paraId="1AC1AE37" w14:textId="088B668F" w:rsidR="009E405B" w:rsidRPr="000A7996" w:rsidRDefault="009E405B"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BAT815 – Seats - 10220 - Horseshoe Small - 17</w:t>
      </w:r>
    </w:p>
    <w:p w14:paraId="4DF0E9DC"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Small horseshoe-shaped seat for 17” frame, designed for hygiene access and user comfort.</w:t>
      </w:r>
    </w:p>
    <w:p w14:paraId="2E487171"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2C34D1B2" w14:textId="77777777" w:rsidR="009E405B" w:rsidRPr="000A7996" w:rsidRDefault="009E405B" w:rsidP="006A6B4E">
      <w:pPr>
        <w:numPr>
          <w:ilvl w:val="0"/>
          <w:numId w:val="47"/>
        </w:numPr>
        <w:rPr>
          <w:rFonts w:asciiTheme="minorHAnsi" w:hAnsiTheme="minorHAnsi" w:cstheme="minorHAnsi"/>
        </w:rPr>
      </w:pPr>
      <w:r w:rsidRPr="000A7996">
        <w:rPr>
          <w:rFonts w:asciiTheme="minorHAnsi" w:hAnsiTheme="minorHAnsi" w:cstheme="minorHAnsi"/>
        </w:rPr>
        <w:t xml:space="preserve">Dimensions: 17” seat width </w:t>
      </w:r>
    </w:p>
    <w:p w14:paraId="015D64BF" w14:textId="77777777" w:rsidR="009E405B" w:rsidRPr="000A7996" w:rsidRDefault="009E405B" w:rsidP="006A6B4E">
      <w:pPr>
        <w:numPr>
          <w:ilvl w:val="0"/>
          <w:numId w:val="47"/>
        </w:numPr>
        <w:rPr>
          <w:rFonts w:asciiTheme="minorHAnsi" w:hAnsiTheme="minorHAnsi" w:cstheme="minorHAnsi"/>
        </w:rPr>
      </w:pPr>
      <w:r w:rsidRPr="000A7996">
        <w:rPr>
          <w:rFonts w:asciiTheme="minorHAnsi" w:hAnsiTheme="minorHAnsi" w:cstheme="minorHAnsi"/>
        </w:rPr>
        <w:t xml:space="preserve">Product weight: Approx. 2 kg </w:t>
      </w:r>
    </w:p>
    <w:p w14:paraId="76EEA702" w14:textId="77777777" w:rsidR="009E405B" w:rsidRPr="000A7996" w:rsidRDefault="009E405B" w:rsidP="006A6B4E">
      <w:pPr>
        <w:numPr>
          <w:ilvl w:val="0"/>
          <w:numId w:val="47"/>
        </w:numPr>
        <w:rPr>
          <w:rFonts w:asciiTheme="minorHAnsi" w:hAnsiTheme="minorHAnsi" w:cstheme="minorHAnsi"/>
        </w:rPr>
      </w:pPr>
      <w:r w:rsidRPr="000A7996">
        <w:rPr>
          <w:rFonts w:asciiTheme="minorHAnsi" w:hAnsiTheme="minorHAnsi" w:cstheme="minorHAnsi"/>
        </w:rPr>
        <w:t xml:space="preserve">User weight capacity: Matches host frame </w:t>
      </w:r>
    </w:p>
    <w:p w14:paraId="14D698B7" w14:textId="77777777" w:rsidR="009E405B" w:rsidRPr="000A7996" w:rsidRDefault="009E405B" w:rsidP="006A6B4E">
      <w:pPr>
        <w:numPr>
          <w:ilvl w:val="0"/>
          <w:numId w:val="47"/>
        </w:numPr>
        <w:rPr>
          <w:rFonts w:asciiTheme="minorHAnsi" w:hAnsiTheme="minorHAnsi" w:cstheme="minorHAnsi"/>
        </w:rPr>
      </w:pPr>
      <w:r w:rsidRPr="000A7996">
        <w:rPr>
          <w:rFonts w:asciiTheme="minorHAnsi" w:hAnsiTheme="minorHAnsi" w:cstheme="minorHAnsi"/>
        </w:rPr>
        <w:t xml:space="preserve">Safe working load: As per host frame </w:t>
      </w:r>
    </w:p>
    <w:p w14:paraId="3825A9F9" w14:textId="77777777" w:rsidR="009E405B" w:rsidRPr="000A7996" w:rsidRDefault="009E405B" w:rsidP="006A6B4E">
      <w:pPr>
        <w:numPr>
          <w:ilvl w:val="0"/>
          <w:numId w:val="47"/>
        </w:numPr>
        <w:rPr>
          <w:rFonts w:asciiTheme="minorHAnsi" w:hAnsiTheme="minorHAnsi" w:cstheme="minorHAnsi"/>
        </w:rPr>
      </w:pPr>
      <w:r w:rsidRPr="000A7996">
        <w:rPr>
          <w:rFonts w:asciiTheme="minorHAnsi" w:hAnsiTheme="minorHAnsi" w:cstheme="minorHAnsi"/>
        </w:rPr>
        <w:t xml:space="preserve">Mobility: Static </w:t>
      </w:r>
    </w:p>
    <w:p w14:paraId="691DA5B1" w14:textId="77777777" w:rsidR="009E405B" w:rsidRPr="000A7996" w:rsidRDefault="009E405B" w:rsidP="006A6B4E">
      <w:pPr>
        <w:numPr>
          <w:ilvl w:val="0"/>
          <w:numId w:val="47"/>
        </w:numPr>
        <w:rPr>
          <w:rFonts w:asciiTheme="minorHAnsi" w:hAnsiTheme="minorHAnsi" w:cstheme="minorHAnsi"/>
        </w:rPr>
      </w:pPr>
      <w:r w:rsidRPr="000A7996">
        <w:rPr>
          <w:rFonts w:asciiTheme="minorHAnsi" w:hAnsiTheme="minorHAnsi" w:cstheme="minorHAnsi"/>
        </w:rPr>
        <w:t xml:space="preserve">Materials: Polyurethane </w:t>
      </w:r>
    </w:p>
    <w:p w14:paraId="316A715C" w14:textId="77777777" w:rsidR="009E405B" w:rsidRPr="000A7996" w:rsidRDefault="009E405B" w:rsidP="006A6B4E">
      <w:pPr>
        <w:numPr>
          <w:ilvl w:val="0"/>
          <w:numId w:val="47"/>
        </w:numPr>
        <w:rPr>
          <w:rFonts w:asciiTheme="minorHAnsi" w:hAnsiTheme="minorHAnsi" w:cstheme="minorHAnsi"/>
        </w:rPr>
      </w:pPr>
      <w:r w:rsidRPr="000A7996">
        <w:rPr>
          <w:rFonts w:asciiTheme="minorHAnsi" w:hAnsiTheme="minorHAnsi" w:cstheme="minorHAnsi"/>
        </w:rPr>
        <w:lastRenderedPageBreak/>
        <w:t>Warranty: Manufacturer standard</w:t>
      </w:r>
    </w:p>
    <w:p w14:paraId="5B8BAC23" w14:textId="77777777" w:rsidR="009E405B" w:rsidRPr="000A7996" w:rsidRDefault="009E405B"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1857B321" w14:textId="77777777" w:rsidR="009E405B" w:rsidRPr="000A7996" w:rsidRDefault="009E405B" w:rsidP="006A6B4E">
      <w:pPr>
        <w:numPr>
          <w:ilvl w:val="0"/>
          <w:numId w:val="48"/>
        </w:numPr>
        <w:rPr>
          <w:rFonts w:asciiTheme="minorHAnsi" w:hAnsiTheme="minorHAnsi" w:cstheme="minorHAnsi"/>
        </w:rPr>
      </w:pPr>
      <w:r w:rsidRPr="000A7996">
        <w:rPr>
          <w:rFonts w:asciiTheme="minorHAnsi" w:hAnsiTheme="minorHAnsi" w:cstheme="minorHAnsi"/>
        </w:rPr>
        <w:t xml:space="preserve">Safety standards and compliance: CE marked </w:t>
      </w:r>
    </w:p>
    <w:p w14:paraId="75B3D71F" w14:textId="77777777" w:rsidR="009E405B" w:rsidRPr="000A7996" w:rsidRDefault="009E405B" w:rsidP="006A6B4E">
      <w:pPr>
        <w:numPr>
          <w:ilvl w:val="0"/>
          <w:numId w:val="48"/>
        </w:numPr>
        <w:rPr>
          <w:rFonts w:asciiTheme="minorHAnsi" w:hAnsiTheme="minorHAnsi" w:cstheme="minorHAnsi"/>
        </w:rPr>
      </w:pPr>
      <w:r w:rsidRPr="000A7996">
        <w:rPr>
          <w:rFonts w:asciiTheme="minorHAnsi" w:hAnsiTheme="minorHAnsi" w:cstheme="minorHAnsi"/>
        </w:rPr>
        <w:t>Cleaning instructions: Wipe clean, disinfectant safe</w:t>
      </w:r>
    </w:p>
    <w:p w14:paraId="0F50B00F" w14:textId="10F41755" w:rsidR="009E405B" w:rsidRPr="000A7996" w:rsidRDefault="009E405B"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36" w:history="1">
        <w:r w:rsidR="001E12C0" w:rsidRPr="000A7996">
          <w:rPr>
            <w:rStyle w:val="Hyperlink"/>
            <w:rFonts w:asciiTheme="minorHAnsi" w:hAnsiTheme="minorHAnsi" w:cstheme="minorHAnsi"/>
            <w:lang w:val="nl-BE"/>
          </w:rPr>
          <w:t>https://prismmedical.co.uk/wp-content/uploads/2025/12/Freeway-Shower-Chairs-Brochure-web.pdf</w:t>
        </w:r>
      </w:hyperlink>
    </w:p>
    <w:p w14:paraId="64D3FC9E" w14:textId="77777777" w:rsidR="00734143" w:rsidRPr="000A7996" w:rsidRDefault="00734143" w:rsidP="006A6B4E">
      <w:pPr>
        <w:rPr>
          <w:rFonts w:asciiTheme="minorHAnsi" w:hAnsiTheme="minorHAnsi" w:cstheme="minorHAnsi"/>
          <w:lang w:val="nl-BE"/>
        </w:rPr>
      </w:pPr>
    </w:p>
    <w:p w14:paraId="286D5A67" w14:textId="77777777" w:rsidR="007B718A" w:rsidRPr="000A7996" w:rsidRDefault="00000000" w:rsidP="006A6B4E">
      <w:pPr>
        <w:rPr>
          <w:rFonts w:asciiTheme="minorHAnsi" w:hAnsiTheme="minorHAnsi" w:cstheme="minorHAnsi"/>
        </w:rPr>
      </w:pPr>
      <w:r>
        <w:rPr>
          <w:rFonts w:asciiTheme="minorHAnsi" w:hAnsiTheme="minorHAnsi" w:cstheme="minorHAnsi"/>
        </w:rPr>
        <w:pict w14:anchorId="5278BF80">
          <v:rect id="_x0000_i1052" style="width:0;height:1.5pt" o:hralign="center" o:hrstd="t" o:hr="t" fillcolor="#a0a0a0" stroked="f"/>
        </w:pict>
      </w:r>
    </w:p>
    <w:p w14:paraId="1FB54295" w14:textId="0D89E7B3" w:rsidR="007B718A" w:rsidRPr="000A7996" w:rsidRDefault="007B718A"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BAT817 – Seats - 10545 - Medium App Seat - 17</w:t>
      </w:r>
    </w:p>
    <w:p w14:paraId="45D74C47"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Medium aperture seat designed for 17” frames, suitable for shower or commode use.</w:t>
      </w:r>
    </w:p>
    <w:p w14:paraId="6F962624"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6E4237EC" w14:textId="77777777" w:rsidR="007B718A" w:rsidRPr="000A7996" w:rsidRDefault="007B718A" w:rsidP="006A6B4E">
      <w:pPr>
        <w:numPr>
          <w:ilvl w:val="0"/>
          <w:numId w:val="49"/>
        </w:numPr>
        <w:rPr>
          <w:rFonts w:asciiTheme="minorHAnsi" w:hAnsiTheme="minorHAnsi" w:cstheme="minorHAnsi"/>
        </w:rPr>
      </w:pPr>
      <w:r w:rsidRPr="000A7996">
        <w:rPr>
          <w:rFonts w:asciiTheme="minorHAnsi" w:hAnsiTheme="minorHAnsi" w:cstheme="minorHAnsi"/>
        </w:rPr>
        <w:t xml:space="preserve">Dimensions: 17” seat width </w:t>
      </w:r>
    </w:p>
    <w:p w14:paraId="7D685AE2" w14:textId="77777777" w:rsidR="007B718A" w:rsidRPr="000A7996" w:rsidRDefault="007B718A" w:rsidP="006A6B4E">
      <w:pPr>
        <w:numPr>
          <w:ilvl w:val="0"/>
          <w:numId w:val="49"/>
        </w:numPr>
        <w:rPr>
          <w:rFonts w:asciiTheme="minorHAnsi" w:hAnsiTheme="minorHAnsi" w:cstheme="minorHAnsi"/>
        </w:rPr>
      </w:pPr>
      <w:r w:rsidRPr="000A7996">
        <w:rPr>
          <w:rFonts w:asciiTheme="minorHAnsi" w:hAnsiTheme="minorHAnsi" w:cstheme="minorHAnsi"/>
        </w:rPr>
        <w:t xml:space="preserve">Product weight: Approx. 2 kg </w:t>
      </w:r>
    </w:p>
    <w:p w14:paraId="27737D93" w14:textId="76A8E4B8" w:rsidR="007B718A" w:rsidRPr="000A7996" w:rsidRDefault="007B718A" w:rsidP="006A6B4E">
      <w:pPr>
        <w:numPr>
          <w:ilvl w:val="0"/>
          <w:numId w:val="49"/>
        </w:numPr>
        <w:rPr>
          <w:rFonts w:asciiTheme="minorHAnsi" w:hAnsiTheme="minorHAnsi" w:cstheme="minorHAnsi"/>
        </w:rPr>
      </w:pPr>
      <w:r w:rsidRPr="000A7996">
        <w:rPr>
          <w:rFonts w:asciiTheme="minorHAnsi" w:hAnsiTheme="minorHAnsi" w:cstheme="minorHAnsi"/>
        </w:rPr>
        <w:t xml:space="preserve">User weight capacity: Matches host frame </w:t>
      </w:r>
    </w:p>
    <w:p w14:paraId="208BE753" w14:textId="77777777" w:rsidR="007B718A" w:rsidRPr="000A7996" w:rsidRDefault="007B718A" w:rsidP="006A6B4E">
      <w:pPr>
        <w:numPr>
          <w:ilvl w:val="0"/>
          <w:numId w:val="49"/>
        </w:numPr>
        <w:rPr>
          <w:rFonts w:asciiTheme="minorHAnsi" w:hAnsiTheme="minorHAnsi" w:cstheme="minorHAnsi"/>
        </w:rPr>
      </w:pPr>
      <w:r w:rsidRPr="000A7996">
        <w:rPr>
          <w:rFonts w:asciiTheme="minorHAnsi" w:hAnsiTheme="minorHAnsi" w:cstheme="minorHAnsi"/>
        </w:rPr>
        <w:t xml:space="preserve">Safe working load: As per host frame </w:t>
      </w:r>
    </w:p>
    <w:p w14:paraId="12B8F730" w14:textId="77777777" w:rsidR="007B718A" w:rsidRPr="000A7996" w:rsidRDefault="007B718A" w:rsidP="006A6B4E">
      <w:pPr>
        <w:numPr>
          <w:ilvl w:val="0"/>
          <w:numId w:val="49"/>
        </w:numPr>
        <w:rPr>
          <w:rFonts w:asciiTheme="minorHAnsi" w:hAnsiTheme="minorHAnsi" w:cstheme="minorHAnsi"/>
        </w:rPr>
      </w:pPr>
      <w:r w:rsidRPr="000A7996">
        <w:rPr>
          <w:rFonts w:asciiTheme="minorHAnsi" w:hAnsiTheme="minorHAnsi" w:cstheme="minorHAnsi"/>
        </w:rPr>
        <w:t xml:space="preserve">Mobility: Static </w:t>
      </w:r>
    </w:p>
    <w:p w14:paraId="6ECB51B4" w14:textId="77777777" w:rsidR="007B718A" w:rsidRPr="000A7996" w:rsidRDefault="007B718A" w:rsidP="006A6B4E">
      <w:pPr>
        <w:numPr>
          <w:ilvl w:val="0"/>
          <w:numId w:val="49"/>
        </w:numPr>
        <w:rPr>
          <w:rFonts w:asciiTheme="minorHAnsi" w:hAnsiTheme="minorHAnsi" w:cstheme="minorHAnsi"/>
        </w:rPr>
      </w:pPr>
      <w:r w:rsidRPr="000A7996">
        <w:rPr>
          <w:rFonts w:asciiTheme="minorHAnsi" w:hAnsiTheme="minorHAnsi" w:cstheme="minorHAnsi"/>
        </w:rPr>
        <w:t xml:space="preserve">Materials: Polyurethane </w:t>
      </w:r>
    </w:p>
    <w:p w14:paraId="090A65C6" w14:textId="77777777" w:rsidR="007B718A" w:rsidRPr="000A7996" w:rsidRDefault="007B718A" w:rsidP="006A6B4E">
      <w:pPr>
        <w:numPr>
          <w:ilvl w:val="0"/>
          <w:numId w:val="49"/>
        </w:numPr>
        <w:rPr>
          <w:rFonts w:asciiTheme="minorHAnsi" w:hAnsiTheme="minorHAnsi" w:cstheme="minorHAnsi"/>
        </w:rPr>
      </w:pPr>
      <w:r w:rsidRPr="000A7996">
        <w:rPr>
          <w:rFonts w:asciiTheme="minorHAnsi" w:hAnsiTheme="minorHAnsi" w:cstheme="minorHAnsi"/>
        </w:rPr>
        <w:t>Warranty: Manufacturer standard</w:t>
      </w:r>
    </w:p>
    <w:p w14:paraId="6EEF0850"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631EC56B" w14:textId="77777777" w:rsidR="007B718A" w:rsidRPr="000A7996" w:rsidRDefault="007B718A" w:rsidP="006A6B4E">
      <w:pPr>
        <w:numPr>
          <w:ilvl w:val="0"/>
          <w:numId w:val="50"/>
        </w:numPr>
        <w:rPr>
          <w:rFonts w:asciiTheme="minorHAnsi" w:hAnsiTheme="minorHAnsi" w:cstheme="minorHAnsi"/>
        </w:rPr>
      </w:pPr>
      <w:r w:rsidRPr="000A7996">
        <w:rPr>
          <w:rFonts w:asciiTheme="minorHAnsi" w:hAnsiTheme="minorHAnsi" w:cstheme="minorHAnsi"/>
        </w:rPr>
        <w:t xml:space="preserve">Safety standards and compliance: CE marked </w:t>
      </w:r>
    </w:p>
    <w:p w14:paraId="2ADEEBCC" w14:textId="77777777" w:rsidR="007B718A" w:rsidRPr="000A7996" w:rsidRDefault="007B718A" w:rsidP="006A6B4E">
      <w:pPr>
        <w:numPr>
          <w:ilvl w:val="0"/>
          <w:numId w:val="50"/>
        </w:numPr>
        <w:rPr>
          <w:rFonts w:asciiTheme="minorHAnsi" w:hAnsiTheme="minorHAnsi" w:cstheme="minorHAnsi"/>
        </w:rPr>
      </w:pPr>
      <w:r w:rsidRPr="000A7996">
        <w:rPr>
          <w:rFonts w:asciiTheme="minorHAnsi" w:hAnsiTheme="minorHAnsi" w:cstheme="minorHAnsi"/>
        </w:rPr>
        <w:t>Cleaning instructions: Wipe clean, disinfectant safe</w:t>
      </w:r>
    </w:p>
    <w:p w14:paraId="4508C075" w14:textId="16328EBD" w:rsidR="007B718A" w:rsidRPr="000A7996" w:rsidRDefault="007B718A"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37" w:history="1">
        <w:r w:rsidR="00DB3559" w:rsidRPr="000A7996">
          <w:rPr>
            <w:rStyle w:val="Hyperlink"/>
            <w:rFonts w:asciiTheme="minorHAnsi" w:hAnsiTheme="minorHAnsi" w:cstheme="minorHAnsi"/>
            <w:lang w:val="nl-BE"/>
          </w:rPr>
          <w:t>https://prismmedical.co.uk/wp-content/uploads/2025/12/Freeway-Shower-Chairs-Brochure-web.pdf</w:t>
        </w:r>
      </w:hyperlink>
    </w:p>
    <w:p w14:paraId="3CB4BDFA" w14:textId="77777777" w:rsidR="00596D00" w:rsidRPr="000A7996" w:rsidRDefault="00596D00" w:rsidP="006A6B4E">
      <w:pPr>
        <w:rPr>
          <w:rFonts w:asciiTheme="minorHAnsi" w:hAnsiTheme="minorHAnsi" w:cstheme="minorHAnsi"/>
          <w:lang w:val="nl-BE"/>
        </w:rPr>
      </w:pPr>
    </w:p>
    <w:p w14:paraId="7BCC300D" w14:textId="77777777" w:rsidR="007B718A" w:rsidRPr="000A7996" w:rsidRDefault="00000000" w:rsidP="006A6B4E">
      <w:pPr>
        <w:rPr>
          <w:rFonts w:asciiTheme="minorHAnsi" w:hAnsiTheme="minorHAnsi" w:cstheme="minorHAnsi"/>
        </w:rPr>
      </w:pPr>
      <w:r>
        <w:rPr>
          <w:rFonts w:asciiTheme="minorHAnsi" w:hAnsiTheme="minorHAnsi" w:cstheme="minorHAnsi"/>
        </w:rPr>
        <w:pict w14:anchorId="7D5772C1">
          <v:rect id="_x0000_i1053" style="width:0;height:1.5pt" o:hralign="center" o:hrstd="t" o:hr="t" fillcolor="#a0a0a0" stroked="f"/>
        </w:pict>
      </w:r>
    </w:p>
    <w:p w14:paraId="52051243" w14:textId="0772FEAE" w:rsidR="007B718A" w:rsidRPr="000A7996" w:rsidRDefault="007B718A"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BAT818 – Frame - 10105 - T70C - 17 Frame</w:t>
      </w:r>
    </w:p>
    <w:p w14:paraId="6A742E08" w14:textId="77777777" w:rsidR="007B718A" w:rsidRPr="000A7996" w:rsidRDefault="007B718A" w:rsidP="590957B0">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Commode or shower chair frame compatible with 17” seating systems.</w:t>
      </w:r>
    </w:p>
    <w:p w14:paraId="0616DC4D"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360E1EF6" w14:textId="77777777" w:rsidR="007B718A" w:rsidRPr="000A7996" w:rsidRDefault="007B718A" w:rsidP="590957B0">
      <w:pPr>
        <w:numPr>
          <w:ilvl w:val="0"/>
          <w:numId w:val="51"/>
        </w:numPr>
        <w:rPr>
          <w:rFonts w:asciiTheme="minorHAnsi" w:hAnsiTheme="minorHAnsi" w:cstheme="minorHAnsi"/>
        </w:rPr>
      </w:pPr>
      <w:r w:rsidRPr="000A7996">
        <w:rPr>
          <w:rFonts w:asciiTheme="minorHAnsi" w:hAnsiTheme="minorHAnsi" w:cstheme="minorHAnsi"/>
        </w:rPr>
        <w:t xml:space="preserve">Dimensions: Frame width 17” </w:t>
      </w:r>
    </w:p>
    <w:p w14:paraId="18D8167A" w14:textId="774E946B" w:rsidR="007B718A" w:rsidRPr="000A7996" w:rsidRDefault="007B718A" w:rsidP="006A6B4E">
      <w:pPr>
        <w:numPr>
          <w:ilvl w:val="0"/>
          <w:numId w:val="51"/>
        </w:numPr>
        <w:rPr>
          <w:rFonts w:asciiTheme="minorHAnsi" w:hAnsiTheme="minorHAnsi" w:cstheme="minorHAnsi"/>
        </w:rPr>
      </w:pPr>
      <w:r w:rsidRPr="000A7996">
        <w:rPr>
          <w:rFonts w:asciiTheme="minorHAnsi" w:hAnsiTheme="minorHAnsi" w:cstheme="minorHAnsi"/>
        </w:rPr>
        <w:t xml:space="preserve">User weight capacity: </w:t>
      </w:r>
      <w:r w:rsidR="00D54F65" w:rsidRPr="000A7996">
        <w:rPr>
          <w:rFonts w:asciiTheme="minorHAnsi" w:hAnsiTheme="minorHAnsi" w:cstheme="minorHAnsi"/>
        </w:rPr>
        <w:t>200</w:t>
      </w:r>
      <w:r w:rsidRPr="000A7996">
        <w:rPr>
          <w:rFonts w:asciiTheme="minorHAnsi" w:hAnsiTheme="minorHAnsi" w:cstheme="minorHAnsi"/>
        </w:rPr>
        <w:t xml:space="preserve"> kg </w:t>
      </w:r>
    </w:p>
    <w:p w14:paraId="047BA2EE" w14:textId="77777777" w:rsidR="007B718A" w:rsidRPr="000A7996" w:rsidRDefault="007B718A" w:rsidP="006A6B4E">
      <w:pPr>
        <w:numPr>
          <w:ilvl w:val="0"/>
          <w:numId w:val="51"/>
        </w:numPr>
        <w:rPr>
          <w:rFonts w:asciiTheme="minorHAnsi" w:hAnsiTheme="minorHAnsi" w:cstheme="minorHAnsi"/>
        </w:rPr>
      </w:pPr>
      <w:r w:rsidRPr="000A7996">
        <w:rPr>
          <w:rFonts w:asciiTheme="minorHAnsi" w:hAnsiTheme="minorHAnsi" w:cstheme="minorHAnsi"/>
        </w:rPr>
        <w:t xml:space="preserve">Safe working load: 160 kg </w:t>
      </w:r>
    </w:p>
    <w:p w14:paraId="58A20745" w14:textId="77777777" w:rsidR="007B718A" w:rsidRPr="000A7996" w:rsidRDefault="007B718A" w:rsidP="006A6B4E">
      <w:pPr>
        <w:numPr>
          <w:ilvl w:val="0"/>
          <w:numId w:val="51"/>
        </w:numPr>
        <w:rPr>
          <w:rFonts w:asciiTheme="minorHAnsi" w:hAnsiTheme="minorHAnsi" w:cstheme="minorHAnsi"/>
        </w:rPr>
      </w:pPr>
      <w:r w:rsidRPr="000A7996">
        <w:rPr>
          <w:rFonts w:asciiTheme="minorHAnsi" w:hAnsiTheme="minorHAnsi" w:cstheme="minorHAnsi"/>
        </w:rPr>
        <w:t xml:space="preserve">Mobility: Static or wheeled depending on configuration </w:t>
      </w:r>
    </w:p>
    <w:p w14:paraId="54CDB18E" w14:textId="77777777" w:rsidR="007B718A" w:rsidRPr="000A7996" w:rsidRDefault="007B718A" w:rsidP="006A6B4E">
      <w:pPr>
        <w:numPr>
          <w:ilvl w:val="0"/>
          <w:numId w:val="51"/>
        </w:numPr>
        <w:rPr>
          <w:rFonts w:asciiTheme="minorHAnsi" w:hAnsiTheme="minorHAnsi" w:cstheme="minorHAnsi"/>
        </w:rPr>
      </w:pPr>
      <w:r w:rsidRPr="000A7996">
        <w:rPr>
          <w:rFonts w:asciiTheme="minorHAnsi" w:hAnsiTheme="minorHAnsi" w:cstheme="minorHAnsi"/>
        </w:rPr>
        <w:t xml:space="preserve">Materials: Powder-coated steel or aluminium </w:t>
      </w:r>
    </w:p>
    <w:p w14:paraId="722169A0" w14:textId="77777777" w:rsidR="007B718A" w:rsidRPr="000A7996" w:rsidRDefault="007B718A" w:rsidP="006A6B4E">
      <w:pPr>
        <w:numPr>
          <w:ilvl w:val="0"/>
          <w:numId w:val="51"/>
        </w:numPr>
        <w:rPr>
          <w:rFonts w:asciiTheme="minorHAnsi" w:hAnsiTheme="minorHAnsi" w:cstheme="minorHAnsi"/>
        </w:rPr>
      </w:pPr>
      <w:r w:rsidRPr="000A7996">
        <w:rPr>
          <w:rFonts w:asciiTheme="minorHAnsi" w:hAnsiTheme="minorHAnsi" w:cstheme="minorHAnsi"/>
        </w:rPr>
        <w:t>Warranty: Manufacturer standard</w:t>
      </w:r>
    </w:p>
    <w:p w14:paraId="06DE258D"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1353409B" w14:textId="77777777" w:rsidR="007B718A" w:rsidRPr="000A7996" w:rsidRDefault="007B718A" w:rsidP="006A6B4E">
      <w:pPr>
        <w:numPr>
          <w:ilvl w:val="0"/>
          <w:numId w:val="52"/>
        </w:numPr>
        <w:rPr>
          <w:rFonts w:asciiTheme="minorHAnsi" w:hAnsiTheme="minorHAnsi" w:cstheme="minorHAnsi"/>
        </w:rPr>
      </w:pPr>
      <w:r w:rsidRPr="000A7996">
        <w:rPr>
          <w:rFonts w:asciiTheme="minorHAnsi" w:hAnsiTheme="minorHAnsi" w:cstheme="minorHAnsi"/>
        </w:rPr>
        <w:t xml:space="preserve">Safety standards and compliance: CE marked </w:t>
      </w:r>
    </w:p>
    <w:p w14:paraId="7D84E59C" w14:textId="77777777" w:rsidR="007B718A" w:rsidRPr="000A7996" w:rsidRDefault="007B718A" w:rsidP="006A6B4E">
      <w:pPr>
        <w:numPr>
          <w:ilvl w:val="0"/>
          <w:numId w:val="52"/>
        </w:numPr>
        <w:rPr>
          <w:rFonts w:asciiTheme="minorHAnsi" w:hAnsiTheme="minorHAnsi" w:cstheme="minorHAnsi"/>
        </w:rPr>
      </w:pPr>
      <w:r w:rsidRPr="000A7996">
        <w:rPr>
          <w:rFonts w:asciiTheme="minorHAnsi" w:hAnsiTheme="minorHAnsi" w:cstheme="minorHAnsi"/>
        </w:rPr>
        <w:t>Cleaning instructions: Wipe clean, disinfectant safe</w:t>
      </w:r>
    </w:p>
    <w:p w14:paraId="6E6993F8" w14:textId="7C3D0127" w:rsidR="007B718A" w:rsidRPr="000A7996" w:rsidRDefault="007B718A"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38" w:history="1">
        <w:r w:rsidR="00DB3559" w:rsidRPr="000A7996">
          <w:rPr>
            <w:rStyle w:val="Hyperlink"/>
            <w:rFonts w:asciiTheme="minorHAnsi" w:hAnsiTheme="minorHAnsi" w:cstheme="minorHAnsi"/>
            <w:lang w:val="nl-BE"/>
          </w:rPr>
          <w:t>https://prismmedical.co.uk/wp-content/uploads/2025/12/Freeway-Shower-Chairs-Brochure-web.pdf</w:t>
        </w:r>
      </w:hyperlink>
    </w:p>
    <w:p w14:paraId="0D7FDF72" w14:textId="77777777" w:rsidR="00596D00" w:rsidRPr="000A7996" w:rsidRDefault="00596D00" w:rsidP="006A6B4E">
      <w:pPr>
        <w:rPr>
          <w:rFonts w:asciiTheme="minorHAnsi" w:hAnsiTheme="minorHAnsi" w:cstheme="minorHAnsi"/>
          <w:lang w:val="nl-BE"/>
        </w:rPr>
      </w:pPr>
    </w:p>
    <w:p w14:paraId="635E8C80" w14:textId="77777777" w:rsidR="007B718A" w:rsidRPr="000A7996" w:rsidRDefault="00000000" w:rsidP="006A6B4E">
      <w:pPr>
        <w:rPr>
          <w:rFonts w:asciiTheme="minorHAnsi" w:hAnsiTheme="minorHAnsi" w:cstheme="minorHAnsi"/>
        </w:rPr>
      </w:pPr>
      <w:r>
        <w:rPr>
          <w:rFonts w:asciiTheme="minorHAnsi" w:hAnsiTheme="minorHAnsi" w:cstheme="minorHAnsi"/>
        </w:rPr>
        <w:pict w14:anchorId="1EDA4D7A">
          <v:rect id="_x0000_i1054" style="width:0;height:1.5pt" o:hralign="center" o:hrstd="t" o:hr="t" fillcolor="#a0a0a0" stroked="f"/>
        </w:pict>
      </w:r>
    </w:p>
    <w:p w14:paraId="1BFFA544" w14:textId="6D3C8013" w:rsidR="007B718A" w:rsidRPr="000A7996" w:rsidRDefault="007B718A"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BAT820 – Seats - 10210 - Horseshoe Large - 17</w:t>
      </w:r>
    </w:p>
    <w:p w14:paraId="7E762469"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Large horseshoe-shaped seat for 17” frame, designed for hygiene access.</w:t>
      </w:r>
    </w:p>
    <w:p w14:paraId="155FCF00"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1794FA69" w14:textId="77777777" w:rsidR="007B718A" w:rsidRPr="000A7996" w:rsidRDefault="007B718A" w:rsidP="006A6B4E">
      <w:pPr>
        <w:numPr>
          <w:ilvl w:val="0"/>
          <w:numId w:val="53"/>
        </w:numPr>
        <w:rPr>
          <w:rFonts w:asciiTheme="minorHAnsi" w:hAnsiTheme="minorHAnsi" w:cstheme="minorHAnsi"/>
        </w:rPr>
      </w:pPr>
      <w:r w:rsidRPr="000A7996">
        <w:rPr>
          <w:rFonts w:asciiTheme="minorHAnsi" w:hAnsiTheme="minorHAnsi" w:cstheme="minorHAnsi"/>
        </w:rPr>
        <w:t xml:space="preserve">Dimensions: 17” seat width </w:t>
      </w:r>
    </w:p>
    <w:p w14:paraId="49574597" w14:textId="77777777" w:rsidR="007B718A" w:rsidRPr="000A7996" w:rsidRDefault="007B718A" w:rsidP="006A6B4E">
      <w:pPr>
        <w:numPr>
          <w:ilvl w:val="0"/>
          <w:numId w:val="53"/>
        </w:numPr>
        <w:rPr>
          <w:rFonts w:asciiTheme="minorHAnsi" w:hAnsiTheme="minorHAnsi" w:cstheme="minorHAnsi"/>
        </w:rPr>
      </w:pPr>
      <w:r w:rsidRPr="000A7996">
        <w:rPr>
          <w:rFonts w:asciiTheme="minorHAnsi" w:hAnsiTheme="minorHAnsi" w:cstheme="minorHAnsi"/>
        </w:rPr>
        <w:t xml:space="preserve">Product weight: Approx. 2 kg </w:t>
      </w:r>
    </w:p>
    <w:p w14:paraId="34159B95" w14:textId="77777777" w:rsidR="007B718A" w:rsidRPr="000A7996" w:rsidRDefault="007B718A" w:rsidP="006A6B4E">
      <w:pPr>
        <w:numPr>
          <w:ilvl w:val="0"/>
          <w:numId w:val="53"/>
        </w:numPr>
        <w:rPr>
          <w:rFonts w:asciiTheme="minorHAnsi" w:hAnsiTheme="minorHAnsi" w:cstheme="minorHAnsi"/>
        </w:rPr>
      </w:pPr>
      <w:r w:rsidRPr="000A7996">
        <w:rPr>
          <w:rFonts w:asciiTheme="minorHAnsi" w:hAnsiTheme="minorHAnsi" w:cstheme="minorHAnsi"/>
        </w:rPr>
        <w:t xml:space="preserve">User weight capacity: Matches host frame </w:t>
      </w:r>
    </w:p>
    <w:p w14:paraId="28FF5674" w14:textId="77777777" w:rsidR="007B718A" w:rsidRPr="000A7996" w:rsidRDefault="007B718A" w:rsidP="006A6B4E">
      <w:pPr>
        <w:numPr>
          <w:ilvl w:val="0"/>
          <w:numId w:val="53"/>
        </w:numPr>
        <w:rPr>
          <w:rFonts w:asciiTheme="minorHAnsi" w:hAnsiTheme="minorHAnsi" w:cstheme="minorHAnsi"/>
        </w:rPr>
      </w:pPr>
      <w:r w:rsidRPr="000A7996">
        <w:rPr>
          <w:rFonts w:asciiTheme="minorHAnsi" w:hAnsiTheme="minorHAnsi" w:cstheme="minorHAnsi"/>
        </w:rPr>
        <w:lastRenderedPageBreak/>
        <w:t xml:space="preserve">Safe working load: As per host frame </w:t>
      </w:r>
    </w:p>
    <w:p w14:paraId="49CBC4B5" w14:textId="77777777" w:rsidR="007B718A" w:rsidRPr="000A7996" w:rsidRDefault="007B718A" w:rsidP="006A6B4E">
      <w:pPr>
        <w:numPr>
          <w:ilvl w:val="0"/>
          <w:numId w:val="53"/>
        </w:numPr>
        <w:rPr>
          <w:rFonts w:asciiTheme="minorHAnsi" w:hAnsiTheme="minorHAnsi" w:cstheme="minorHAnsi"/>
        </w:rPr>
      </w:pPr>
      <w:r w:rsidRPr="000A7996">
        <w:rPr>
          <w:rFonts w:asciiTheme="minorHAnsi" w:hAnsiTheme="minorHAnsi" w:cstheme="minorHAnsi"/>
        </w:rPr>
        <w:t xml:space="preserve">Mobility: Static </w:t>
      </w:r>
    </w:p>
    <w:p w14:paraId="0379CB91" w14:textId="77777777" w:rsidR="007B718A" w:rsidRPr="000A7996" w:rsidRDefault="007B718A" w:rsidP="006A6B4E">
      <w:pPr>
        <w:numPr>
          <w:ilvl w:val="0"/>
          <w:numId w:val="53"/>
        </w:numPr>
        <w:rPr>
          <w:rFonts w:asciiTheme="minorHAnsi" w:hAnsiTheme="minorHAnsi" w:cstheme="minorHAnsi"/>
        </w:rPr>
      </w:pPr>
      <w:r w:rsidRPr="000A7996">
        <w:rPr>
          <w:rFonts w:asciiTheme="minorHAnsi" w:hAnsiTheme="minorHAnsi" w:cstheme="minorHAnsi"/>
        </w:rPr>
        <w:t xml:space="preserve">Materials: Polyurethane </w:t>
      </w:r>
    </w:p>
    <w:p w14:paraId="7283304C" w14:textId="77777777" w:rsidR="007B718A" w:rsidRPr="000A7996" w:rsidRDefault="007B718A" w:rsidP="006A6B4E">
      <w:pPr>
        <w:numPr>
          <w:ilvl w:val="0"/>
          <w:numId w:val="53"/>
        </w:numPr>
        <w:rPr>
          <w:rFonts w:asciiTheme="minorHAnsi" w:hAnsiTheme="minorHAnsi" w:cstheme="minorHAnsi"/>
        </w:rPr>
      </w:pPr>
      <w:r w:rsidRPr="000A7996">
        <w:rPr>
          <w:rFonts w:asciiTheme="minorHAnsi" w:hAnsiTheme="minorHAnsi" w:cstheme="minorHAnsi"/>
        </w:rPr>
        <w:t>Warranty: Manufacturer standard</w:t>
      </w:r>
    </w:p>
    <w:p w14:paraId="2DE0BD69"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21CF2AE8" w14:textId="77777777" w:rsidR="007B718A" w:rsidRPr="000A7996" w:rsidRDefault="007B718A" w:rsidP="006A6B4E">
      <w:pPr>
        <w:numPr>
          <w:ilvl w:val="0"/>
          <w:numId w:val="54"/>
        </w:numPr>
        <w:rPr>
          <w:rFonts w:asciiTheme="minorHAnsi" w:hAnsiTheme="minorHAnsi" w:cstheme="minorHAnsi"/>
        </w:rPr>
      </w:pPr>
      <w:r w:rsidRPr="000A7996">
        <w:rPr>
          <w:rFonts w:asciiTheme="minorHAnsi" w:hAnsiTheme="minorHAnsi" w:cstheme="minorHAnsi"/>
        </w:rPr>
        <w:t xml:space="preserve">Safety standards and compliance: CE marked </w:t>
      </w:r>
    </w:p>
    <w:p w14:paraId="29FCA78B" w14:textId="77777777" w:rsidR="007B718A" w:rsidRPr="000A7996" w:rsidRDefault="007B718A" w:rsidP="006A6B4E">
      <w:pPr>
        <w:numPr>
          <w:ilvl w:val="0"/>
          <w:numId w:val="54"/>
        </w:numPr>
        <w:rPr>
          <w:rFonts w:asciiTheme="minorHAnsi" w:hAnsiTheme="minorHAnsi" w:cstheme="minorHAnsi"/>
        </w:rPr>
      </w:pPr>
      <w:r w:rsidRPr="000A7996">
        <w:rPr>
          <w:rFonts w:asciiTheme="minorHAnsi" w:hAnsiTheme="minorHAnsi" w:cstheme="minorHAnsi"/>
        </w:rPr>
        <w:t>Cleaning instructions: Wipe clean, disinfectant safe</w:t>
      </w:r>
    </w:p>
    <w:p w14:paraId="5CB44960" w14:textId="6BEAAF42" w:rsidR="007B718A" w:rsidRPr="000A7996" w:rsidRDefault="007B718A"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39" w:history="1">
        <w:r w:rsidR="00DB3559" w:rsidRPr="000A7996">
          <w:rPr>
            <w:rStyle w:val="Hyperlink"/>
            <w:rFonts w:asciiTheme="minorHAnsi" w:hAnsiTheme="minorHAnsi" w:cstheme="minorHAnsi"/>
            <w:lang w:val="nl-BE"/>
          </w:rPr>
          <w:t>https://prismmedical.co.uk/wp-content/uploads/2025/12/Freeway-Shower-Chairs-Brochure-web.pdf</w:t>
        </w:r>
      </w:hyperlink>
    </w:p>
    <w:p w14:paraId="42ED792C" w14:textId="77777777" w:rsidR="00596D00" w:rsidRPr="000A7996" w:rsidRDefault="00596D00" w:rsidP="006A6B4E">
      <w:pPr>
        <w:rPr>
          <w:rFonts w:asciiTheme="minorHAnsi" w:hAnsiTheme="minorHAnsi" w:cstheme="minorHAnsi"/>
          <w:lang w:val="nl-BE"/>
        </w:rPr>
      </w:pPr>
    </w:p>
    <w:p w14:paraId="0B6FC577" w14:textId="77777777" w:rsidR="007B718A" w:rsidRPr="000A7996" w:rsidRDefault="00000000" w:rsidP="006A6B4E">
      <w:pPr>
        <w:rPr>
          <w:rFonts w:asciiTheme="minorHAnsi" w:hAnsiTheme="minorHAnsi" w:cstheme="minorHAnsi"/>
        </w:rPr>
      </w:pPr>
      <w:r>
        <w:rPr>
          <w:rFonts w:asciiTheme="minorHAnsi" w:hAnsiTheme="minorHAnsi" w:cstheme="minorHAnsi"/>
        </w:rPr>
        <w:pict w14:anchorId="37DB026F">
          <v:rect id="_x0000_i1055" style="width:0;height:1.5pt" o:hralign="center" o:hrstd="t" o:hr="t" fillcolor="#a0a0a0" stroked="f"/>
        </w:pict>
      </w:r>
    </w:p>
    <w:p w14:paraId="284640EF" w14:textId="2E477367" w:rsidR="007B718A" w:rsidRPr="000A7996" w:rsidRDefault="007B718A"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BAT821 – Seats - 10300 - Horseshoe Large - 19</w:t>
      </w:r>
    </w:p>
    <w:p w14:paraId="76E16F16"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Large horseshoe-shaped seat for 19” frame, designed for hygiene access and comfort.</w:t>
      </w:r>
    </w:p>
    <w:p w14:paraId="416FA650"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734C26B2" w14:textId="77777777" w:rsidR="007B718A" w:rsidRPr="000A7996" w:rsidRDefault="007B718A" w:rsidP="006A6B4E">
      <w:pPr>
        <w:numPr>
          <w:ilvl w:val="0"/>
          <w:numId w:val="55"/>
        </w:numPr>
        <w:rPr>
          <w:rFonts w:asciiTheme="minorHAnsi" w:hAnsiTheme="minorHAnsi" w:cstheme="minorHAnsi"/>
        </w:rPr>
      </w:pPr>
      <w:r w:rsidRPr="000A7996">
        <w:rPr>
          <w:rFonts w:asciiTheme="minorHAnsi" w:hAnsiTheme="minorHAnsi" w:cstheme="minorHAnsi"/>
        </w:rPr>
        <w:t xml:space="preserve">Dimensions: 19” seat width </w:t>
      </w:r>
    </w:p>
    <w:p w14:paraId="4B75807C" w14:textId="77777777" w:rsidR="007B718A" w:rsidRPr="000A7996" w:rsidRDefault="007B718A" w:rsidP="006A6B4E">
      <w:pPr>
        <w:numPr>
          <w:ilvl w:val="0"/>
          <w:numId w:val="55"/>
        </w:numPr>
        <w:rPr>
          <w:rFonts w:asciiTheme="minorHAnsi" w:hAnsiTheme="minorHAnsi" w:cstheme="minorHAnsi"/>
        </w:rPr>
      </w:pPr>
      <w:r w:rsidRPr="000A7996">
        <w:rPr>
          <w:rFonts w:asciiTheme="minorHAnsi" w:hAnsiTheme="minorHAnsi" w:cstheme="minorHAnsi"/>
        </w:rPr>
        <w:t xml:space="preserve">Product weight: Approx. 2 kg </w:t>
      </w:r>
    </w:p>
    <w:p w14:paraId="75CEFEC5" w14:textId="77777777" w:rsidR="007B718A" w:rsidRPr="000A7996" w:rsidRDefault="007B718A" w:rsidP="006A6B4E">
      <w:pPr>
        <w:numPr>
          <w:ilvl w:val="0"/>
          <w:numId w:val="55"/>
        </w:numPr>
        <w:rPr>
          <w:rFonts w:asciiTheme="minorHAnsi" w:hAnsiTheme="minorHAnsi" w:cstheme="minorHAnsi"/>
        </w:rPr>
      </w:pPr>
      <w:r w:rsidRPr="000A7996">
        <w:rPr>
          <w:rFonts w:asciiTheme="minorHAnsi" w:hAnsiTheme="minorHAnsi" w:cstheme="minorHAnsi"/>
        </w:rPr>
        <w:t xml:space="preserve">User weight capacity: Matches host frame </w:t>
      </w:r>
    </w:p>
    <w:p w14:paraId="18586514" w14:textId="77777777" w:rsidR="007B718A" w:rsidRPr="000A7996" w:rsidRDefault="007B718A" w:rsidP="006A6B4E">
      <w:pPr>
        <w:numPr>
          <w:ilvl w:val="0"/>
          <w:numId w:val="55"/>
        </w:numPr>
        <w:rPr>
          <w:rFonts w:asciiTheme="minorHAnsi" w:hAnsiTheme="minorHAnsi" w:cstheme="minorHAnsi"/>
        </w:rPr>
      </w:pPr>
      <w:r w:rsidRPr="000A7996">
        <w:rPr>
          <w:rFonts w:asciiTheme="minorHAnsi" w:hAnsiTheme="minorHAnsi" w:cstheme="minorHAnsi"/>
        </w:rPr>
        <w:t xml:space="preserve">Safe working load: As per host frame </w:t>
      </w:r>
    </w:p>
    <w:p w14:paraId="65E99A66" w14:textId="77777777" w:rsidR="007B718A" w:rsidRPr="000A7996" w:rsidRDefault="007B718A" w:rsidP="006A6B4E">
      <w:pPr>
        <w:numPr>
          <w:ilvl w:val="0"/>
          <w:numId w:val="55"/>
        </w:numPr>
        <w:rPr>
          <w:rFonts w:asciiTheme="minorHAnsi" w:hAnsiTheme="minorHAnsi" w:cstheme="minorHAnsi"/>
        </w:rPr>
      </w:pPr>
      <w:r w:rsidRPr="000A7996">
        <w:rPr>
          <w:rFonts w:asciiTheme="minorHAnsi" w:hAnsiTheme="minorHAnsi" w:cstheme="minorHAnsi"/>
        </w:rPr>
        <w:t xml:space="preserve">Mobility: Static </w:t>
      </w:r>
    </w:p>
    <w:p w14:paraId="0407F5ED" w14:textId="77777777" w:rsidR="007B718A" w:rsidRPr="000A7996" w:rsidRDefault="007B718A" w:rsidP="006A6B4E">
      <w:pPr>
        <w:numPr>
          <w:ilvl w:val="0"/>
          <w:numId w:val="55"/>
        </w:numPr>
        <w:rPr>
          <w:rFonts w:asciiTheme="minorHAnsi" w:hAnsiTheme="minorHAnsi" w:cstheme="minorHAnsi"/>
        </w:rPr>
      </w:pPr>
      <w:r w:rsidRPr="000A7996">
        <w:rPr>
          <w:rFonts w:asciiTheme="minorHAnsi" w:hAnsiTheme="minorHAnsi" w:cstheme="minorHAnsi"/>
        </w:rPr>
        <w:t xml:space="preserve">Materials: Polyurethane </w:t>
      </w:r>
    </w:p>
    <w:p w14:paraId="4072355A" w14:textId="23820C9E" w:rsidR="007B718A" w:rsidRPr="000A7996" w:rsidRDefault="007B718A" w:rsidP="006A6B4E">
      <w:pPr>
        <w:numPr>
          <w:ilvl w:val="0"/>
          <w:numId w:val="55"/>
        </w:numPr>
        <w:rPr>
          <w:rFonts w:asciiTheme="minorHAnsi" w:hAnsiTheme="minorHAnsi" w:cstheme="minorHAnsi"/>
        </w:rPr>
      </w:pPr>
      <w:proofErr w:type="spellStart"/>
      <w:r w:rsidRPr="000A7996">
        <w:rPr>
          <w:rFonts w:asciiTheme="minorHAnsi" w:hAnsiTheme="minorHAnsi" w:cstheme="minorHAnsi"/>
        </w:rPr>
        <w:t>arranty</w:t>
      </w:r>
      <w:proofErr w:type="spellEnd"/>
      <w:r w:rsidRPr="000A7996">
        <w:rPr>
          <w:rFonts w:asciiTheme="minorHAnsi" w:hAnsiTheme="minorHAnsi" w:cstheme="minorHAnsi"/>
        </w:rPr>
        <w:t>: Manufacturer standard</w:t>
      </w:r>
    </w:p>
    <w:p w14:paraId="787596A2"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5220B5FE" w14:textId="77777777" w:rsidR="007B718A" w:rsidRPr="000A7996" w:rsidRDefault="007B718A" w:rsidP="006A6B4E">
      <w:pPr>
        <w:numPr>
          <w:ilvl w:val="0"/>
          <w:numId w:val="56"/>
        </w:numPr>
        <w:rPr>
          <w:rFonts w:asciiTheme="minorHAnsi" w:hAnsiTheme="minorHAnsi" w:cstheme="minorHAnsi"/>
        </w:rPr>
      </w:pPr>
      <w:r w:rsidRPr="000A7996">
        <w:rPr>
          <w:rFonts w:asciiTheme="minorHAnsi" w:hAnsiTheme="minorHAnsi" w:cstheme="minorHAnsi"/>
        </w:rPr>
        <w:t xml:space="preserve">Safety standards and compliance: CE marked </w:t>
      </w:r>
    </w:p>
    <w:p w14:paraId="276D585E" w14:textId="77777777" w:rsidR="007B718A" w:rsidRPr="000A7996" w:rsidRDefault="007B718A" w:rsidP="006A6B4E">
      <w:pPr>
        <w:numPr>
          <w:ilvl w:val="0"/>
          <w:numId w:val="56"/>
        </w:numPr>
        <w:rPr>
          <w:rFonts w:asciiTheme="minorHAnsi" w:hAnsiTheme="minorHAnsi" w:cstheme="minorHAnsi"/>
        </w:rPr>
      </w:pPr>
      <w:r w:rsidRPr="000A7996">
        <w:rPr>
          <w:rFonts w:asciiTheme="minorHAnsi" w:hAnsiTheme="minorHAnsi" w:cstheme="minorHAnsi"/>
        </w:rPr>
        <w:t>Cleaning instructions: Wipe clean, disinfectant safe</w:t>
      </w:r>
    </w:p>
    <w:p w14:paraId="28E3D183" w14:textId="1E76B203" w:rsidR="007B718A" w:rsidRPr="000A7996" w:rsidRDefault="007B718A"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40" w:history="1">
        <w:r w:rsidR="00DB3559" w:rsidRPr="000A7996">
          <w:rPr>
            <w:rStyle w:val="Hyperlink"/>
            <w:rFonts w:asciiTheme="minorHAnsi" w:hAnsiTheme="minorHAnsi" w:cstheme="minorHAnsi"/>
            <w:lang w:val="nl-BE"/>
          </w:rPr>
          <w:t>https://prismmedical.co.uk/wp-content/uploads/2025/12/Freeway-Shower-Chairs-Brochure-web.pdf</w:t>
        </w:r>
      </w:hyperlink>
    </w:p>
    <w:p w14:paraId="7A1BFAB3" w14:textId="77777777" w:rsidR="00596D00" w:rsidRPr="000A7996" w:rsidRDefault="00596D00" w:rsidP="006A6B4E">
      <w:pPr>
        <w:rPr>
          <w:rFonts w:asciiTheme="minorHAnsi" w:hAnsiTheme="minorHAnsi" w:cstheme="minorHAnsi"/>
          <w:lang w:val="nl-BE"/>
        </w:rPr>
      </w:pPr>
    </w:p>
    <w:p w14:paraId="46E94D61" w14:textId="77777777" w:rsidR="007B718A" w:rsidRPr="000A7996" w:rsidRDefault="00000000" w:rsidP="006A6B4E">
      <w:pPr>
        <w:rPr>
          <w:rFonts w:asciiTheme="minorHAnsi" w:hAnsiTheme="minorHAnsi" w:cstheme="minorHAnsi"/>
        </w:rPr>
      </w:pPr>
      <w:r>
        <w:rPr>
          <w:rFonts w:asciiTheme="minorHAnsi" w:hAnsiTheme="minorHAnsi" w:cstheme="minorHAnsi"/>
        </w:rPr>
        <w:pict w14:anchorId="67F9303E">
          <v:rect id="_x0000_i1056" style="width:0;height:1.5pt" o:hralign="center" o:hrstd="t" o:hr="t" fillcolor="#a0a0a0" stroked="f"/>
        </w:pict>
      </w:r>
    </w:p>
    <w:p w14:paraId="4FA9AD10" w14:textId="57F02B06" w:rsidR="007B718A" w:rsidRPr="000A7996" w:rsidRDefault="007B718A"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BAT824 – Frame T60C 17 Frame</w:t>
      </w:r>
    </w:p>
    <w:p w14:paraId="63F76EB6"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Shower or commode chair frame designed to accommodate 17” seat components.</w:t>
      </w:r>
    </w:p>
    <w:p w14:paraId="265F1C8D"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29D71E4C" w14:textId="77777777" w:rsidR="007B718A" w:rsidRPr="000A7996" w:rsidRDefault="007B718A" w:rsidP="006A6B4E">
      <w:pPr>
        <w:numPr>
          <w:ilvl w:val="0"/>
          <w:numId w:val="57"/>
        </w:numPr>
        <w:rPr>
          <w:rFonts w:asciiTheme="minorHAnsi" w:hAnsiTheme="minorHAnsi" w:cstheme="minorHAnsi"/>
        </w:rPr>
      </w:pPr>
      <w:r w:rsidRPr="000A7996">
        <w:rPr>
          <w:rFonts w:asciiTheme="minorHAnsi" w:hAnsiTheme="minorHAnsi" w:cstheme="minorHAnsi"/>
        </w:rPr>
        <w:t xml:space="preserve">Dimensions: Frame width 17” </w:t>
      </w:r>
    </w:p>
    <w:p w14:paraId="165AA33B" w14:textId="5464524D" w:rsidR="007B718A" w:rsidRPr="000A7996" w:rsidRDefault="007B718A" w:rsidP="006A6B4E">
      <w:pPr>
        <w:numPr>
          <w:ilvl w:val="0"/>
          <w:numId w:val="57"/>
        </w:numPr>
        <w:rPr>
          <w:rFonts w:asciiTheme="minorHAnsi" w:hAnsiTheme="minorHAnsi" w:cstheme="minorHAnsi"/>
        </w:rPr>
      </w:pPr>
      <w:r w:rsidRPr="000A7996">
        <w:rPr>
          <w:rFonts w:asciiTheme="minorHAnsi" w:hAnsiTheme="minorHAnsi" w:cstheme="minorHAnsi"/>
        </w:rPr>
        <w:t xml:space="preserve">User weight capacity: </w:t>
      </w:r>
      <w:r w:rsidR="00D54F65" w:rsidRPr="000A7996">
        <w:rPr>
          <w:rFonts w:asciiTheme="minorHAnsi" w:hAnsiTheme="minorHAnsi" w:cstheme="minorHAnsi"/>
        </w:rPr>
        <w:t>200</w:t>
      </w:r>
      <w:r w:rsidRPr="000A7996">
        <w:rPr>
          <w:rFonts w:asciiTheme="minorHAnsi" w:hAnsiTheme="minorHAnsi" w:cstheme="minorHAnsi"/>
        </w:rPr>
        <w:t xml:space="preserve"> kg </w:t>
      </w:r>
    </w:p>
    <w:p w14:paraId="2E34D731" w14:textId="77777777" w:rsidR="007B718A" w:rsidRPr="000A7996" w:rsidRDefault="007B718A" w:rsidP="590957B0">
      <w:pPr>
        <w:numPr>
          <w:ilvl w:val="0"/>
          <w:numId w:val="57"/>
        </w:numPr>
        <w:rPr>
          <w:rFonts w:asciiTheme="minorHAnsi" w:hAnsiTheme="minorHAnsi" w:cstheme="minorHAnsi"/>
        </w:rPr>
      </w:pPr>
      <w:r w:rsidRPr="000A7996">
        <w:rPr>
          <w:rFonts w:asciiTheme="minorHAnsi" w:hAnsiTheme="minorHAnsi" w:cstheme="minorHAnsi"/>
        </w:rPr>
        <w:t xml:space="preserve">Reach parameters: N/A </w:t>
      </w:r>
    </w:p>
    <w:p w14:paraId="3C303497" w14:textId="77777777" w:rsidR="007B718A" w:rsidRPr="000A7996" w:rsidRDefault="007B718A" w:rsidP="006A6B4E">
      <w:pPr>
        <w:numPr>
          <w:ilvl w:val="0"/>
          <w:numId w:val="57"/>
        </w:numPr>
        <w:rPr>
          <w:rFonts w:asciiTheme="minorHAnsi" w:hAnsiTheme="minorHAnsi" w:cstheme="minorHAnsi"/>
        </w:rPr>
      </w:pPr>
      <w:r w:rsidRPr="000A7996">
        <w:rPr>
          <w:rFonts w:asciiTheme="minorHAnsi" w:hAnsiTheme="minorHAnsi" w:cstheme="minorHAnsi"/>
        </w:rPr>
        <w:t xml:space="preserve">Safe working load: 160 kg </w:t>
      </w:r>
    </w:p>
    <w:p w14:paraId="01997405" w14:textId="77777777" w:rsidR="007B718A" w:rsidRPr="000A7996" w:rsidRDefault="007B718A" w:rsidP="006A6B4E">
      <w:pPr>
        <w:numPr>
          <w:ilvl w:val="0"/>
          <w:numId w:val="57"/>
        </w:numPr>
        <w:rPr>
          <w:rFonts w:asciiTheme="minorHAnsi" w:hAnsiTheme="minorHAnsi" w:cstheme="minorHAnsi"/>
        </w:rPr>
      </w:pPr>
      <w:r w:rsidRPr="000A7996">
        <w:rPr>
          <w:rFonts w:asciiTheme="minorHAnsi" w:hAnsiTheme="minorHAnsi" w:cstheme="minorHAnsi"/>
        </w:rPr>
        <w:t xml:space="preserve">Mobility: Static or wheeled depending on configuration </w:t>
      </w:r>
    </w:p>
    <w:p w14:paraId="7704926B" w14:textId="77777777" w:rsidR="007B718A" w:rsidRPr="000A7996" w:rsidRDefault="007B718A" w:rsidP="006A6B4E">
      <w:pPr>
        <w:numPr>
          <w:ilvl w:val="0"/>
          <w:numId w:val="57"/>
        </w:numPr>
        <w:rPr>
          <w:rFonts w:asciiTheme="minorHAnsi" w:hAnsiTheme="minorHAnsi" w:cstheme="minorHAnsi"/>
        </w:rPr>
      </w:pPr>
      <w:r w:rsidRPr="000A7996">
        <w:rPr>
          <w:rFonts w:asciiTheme="minorHAnsi" w:hAnsiTheme="minorHAnsi" w:cstheme="minorHAnsi"/>
        </w:rPr>
        <w:t xml:space="preserve">Operation time: N/A </w:t>
      </w:r>
    </w:p>
    <w:p w14:paraId="05721254" w14:textId="77777777" w:rsidR="007B718A" w:rsidRPr="000A7996" w:rsidRDefault="007B718A" w:rsidP="006A6B4E">
      <w:pPr>
        <w:numPr>
          <w:ilvl w:val="0"/>
          <w:numId w:val="57"/>
        </w:numPr>
        <w:rPr>
          <w:rFonts w:asciiTheme="minorHAnsi" w:hAnsiTheme="minorHAnsi" w:cstheme="minorHAnsi"/>
        </w:rPr>
      </w:pPr>
      <w:r w:rsidRPr="000A7996">
        <w:rPr>
          <w:rFonts w:asciiTheme="minorHAnsi" w:hAnsiTheme="minorHAnsi" w:cstheme="minorHAnsi"/>
        </w:rPr>
        <w:t xml:space="preserve">Materials: Powder-coated steel or aluminium </w:t>
      </w:r>
    </w:p>
    <w:p w14:paraId="0435DE7C" w14:textId="77777777" w:rsidR="007B718A" w:rsidRPr="000A7996" w:rsidRDefault="007B718A" w:rsidP="006A6B4E">
      <w:pPr>
        <w:numPr>
          <w:ilvl w:val="0"/>
          <w:numId w:val="57"/>
        </w:numPr>
        <w:rPr>
          <w:rFonts w:asciiTheme="minorHAnsi" w:hAnsiTheme="minorHAnsi" w:cstheme="minorHAnsi"/>
        </w:rPr>
      </w:pPr>
      <w:r w:rsidRPr="000A7996">
        <w:rPr>
          <w:rFonts w:asciiTheme="minorHAnsi" w:hAnsiTheme="minorHAnsi" w:cstheme="minorHAnsi"/>
        </w:rPr>
        <w:t>Warranty: Manufacturer standard</w:t>
      </w:r>
    </w:p>
    <w:p w14:paraId="21A4F6D8" w14:textId="77777777" w:rsidR="007B718A" w:rsidRPr="000A7996" w:rsidRDefault="007B718A"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509E6DFF" w14:textId="77777777" w:rsidR="007B718A" w:rsidRPr="000A7996" w:rsidRDefault="007B718A" w:rsidP="006A6B4E">
      <w:pPr>
        <w:numPr>
          <w:ilvl w:val="0"/>
          <w:numId w:val="58"/>
        </w:numPr>
        <w:rPr>
          <w:rFonts w:asciiTheme="minorHAnsi" w:hAnsiTheme="minorHAnsi" w:cstheme="minorHAnsi"/>
        </w:rPr>
      </w:pPr>
      <w:r w:rsidRPr="000A7996">
        <w:rPr>
          <w:rFonts w:asciiTheme="minorHAnsi" w:hAnsiTheme="minorHAnsi" w:cstheme="minorHAnsi"/>
        </w:rPr>
        <w:t xml:space="preserve">Safety standards and compliance: CE marked </w:t>
      </w:r>
    </w:p>
    <w:p w14:paraId="68EEABF2" w14:textId="77777777" w:rsidR="007B718A" w:rsidRPr="000A7996" w:rsidRDefault="007B718A" w:rsidP="006A6B4E">
      <w:pPr>
        <w:numPr>
          <w:ilvl w:val="0"/>
          <w:numId w:val="58"/>
        </w:numPr>
        <w:rPr>
          <w:rFonts w:asciiTheme="minorHAnsi" w:hAnsiTheme="minorHAnsi" w:cstheme="minorHAnsi"/>
        </w:rPr>
      </w:pPr>
      <w:r w:rsidRPr="000A7996">
        <w:rPr>
          <w:rFonts w:asciiTheme="minorHAnsi" w:hAnsiTheme="minorHAnsi" w:cstheme="minorHAnsi"/>
        </w:rPr>
        <w:t xml:space="preserve">Emergency lowering function: N/A </w:t>
      </w:r>
    </w:p>
    <w:p w14:paraId="27475ABA" w14:textId="77777777" w:rsidR="007B718A" w:rsidRPr="000A7996" w:rsidRDefault="007B718A" w:rsidP="006A6B4E">
      <w:pPr>
        <w:numPr>
          <w:ilvl w:val="0"/>
          <w:numId w:val="58"/>
        </w:numPr>
        <w:rPr>
          <w:rFonts w:asciiTheme="minorHAnsi" w:hAnsiTheme="minorHAnsi" w:cstheme="minorHAnsi"/>
        </w:rPr>
      </w:pPr>
      <w:r w:rsidRPr="000A7996">
        <w:rPr>
          <w:rFonts w:asciiTheme="minorHAnsi" w:hAnsiTheme="minorHAnsi" w:cstheme="minorHAnsi"/>
        </w:rPr>
        <w:t xml:space="preserve">Alerts: N/A </w:t>
      </w:r>
    </w:p>
    <w:p w14:paraId="7770560D" w14:textId="77777777" w:rsidR="007B718A" w:rsidRPr="000A7996" w:rsidRDefault="007B718A" w:rsidP="006A6B4E">
      <w:pPr>
        <w:numPr>
          <w:ilvl w:val="0"/>
          <w:numId w:val="58"/>
        </w:numPr>
        <w:rPr>
          <w:rFonts w:asciiTheme="minorHAnsi" w:hAnsiTheme="minorHAnsi" w:cstheme="minorHAnsi"/>
        </w:rPr>
      </w:pPr>
      <w:r w:rsidRPr="000A7996">
        <w:rPr>
          <w:rFonts w:asciiTheme="minorHAnsi" w:hAnsiTheme="minorHAnsi" w:cstheme="minorHAnsi"/>
        </w:rPr>
        <w:t xml:space="preserve">Noise level: Silent </w:t>
      </w:r>
    </w:p>
    <w:p w14:paraId="2BA231AD" w14:textId="77777777" w:rsidR="007B718A" w:rsidRPr="000A7996" w:rsidRDefault="007B718A" w:rsidP="006A6B4E">
      <w:pPr>
        <w:numPr>
          <w:ilvl w:val="0"/>
          <w:numId w:val="58"/>
        </w:numPr>
        <w:rPr>
          <w:rFonts w:asciiTheme="minorHAnsi" w:hAnsiTheme="minorHAnsi" w:cstheme="minorHAnsi"/>
        </w:rPr>
      </w:pPr>
      <w:r w:rsidRPr="000A7996">
        <w:rPr>
          <w:rFonts w:asciiTheme="minorHAnsi" w:hAnsiTheme="minorHAnsi" w:cstheme="minorHAnsi"/>
        </w:rPr>
        <w:t>Cleaning instructions: Wipe clean, disinfectant safe</w:t>
      </w:r>
    </w:p>
    <w:p w14:paraId="0858848E" w14:textId="025B62A4" w:rsidR="007B718A" w:rsidRPr="000A7996" w:rsidRDefault="007B718A"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41" w:history="1">
        <w:r w:rsidR="00DB3559" w:rsidRPr="000A7996">
          <w:rPr>
            <w:rStyle w:val="Hyperlink"/>
            <w:rFonts w:asciiTheme="minorHAnsi" w:hAnsiTheme="minorHAnsi" w:cstheme="minorHAnsi"/>
            <w:lang w:val="nl-BE"/>
          </w:rPr>
          <w:t>https://prismmedical.co.uk/wp-content/uploads/2025/12/Freeway-Shower-Chairs-Brochure-web.pdf</w:t>
        </w:r>
      </w:hyperlink>
    </w:p>
    <w:p w14:paraId="6F4BDB79" w14:textId="77777777" w:rsidR="00596D00" w:rsidRPr="000A7996" w:rsidRDefault="00596D00" w:rsidP="006A6B4E">
      <w:pPr>
        <w:rPr>
          <w:rFonts w:asciiTheme="minorHAnsi" w:hAnsiTheme="minorHAnsi" w:cstheme="minorHAnsi"/>
          <w:lang w:val="nl-BE"/>
        </w:rPr>
      </w:pPr>
    </w:p>
    <w:p w14:paraId="18B6F476" w14:textId="77777777" w:rsidR="00C535DF" w:rsidRPr="000A7996" w:rsidRDefault="00000000" w:rsidP="006A6B4E">
      <w:pPr>
        <w:rPr>
          <w:rFonts w:asciiTheme="minorHAnsi" w:hAnsiTheme="minorHAnsi" w:cstheme="minorHAnsi"/>
        </w:rPr>
      </w:pPr>
      <w:r>
        <w:rPr>
          <w:rFonts w:asciiTheme="minorHAnsi" w:hAnsiTheme="minorHAnsi" w:cstheme="minorHAnsi"/>
        </w:rPr>
        <w:pict w14:anchorId="512EEB0D">
          <v:rect id="_x0000_i1057" style="width:0;height:1.5pt" o:hralign="center" o:hrstd="t" o:hr="t" fillcolor="#a0a0a0" stroked="f"/>
        </w:pict>
      </w:r>
    </w:p>
    <w:p w14:paraId="163C4EB1" w14:textId="6C4277D3" w:rsidR="00C535DF" w:rsidRPr="000A7996" w:rsidRDefault="00C535DF"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BAT825 – Seats - 10305 - Horseshoe Medium - 19</w:t>
      </w:r>
    </w:p>
    <w:p w14:paraId="7C767B47" w14:textId="77777777" w:rsidR="00C535DF" w:rsidRPr="000A7996" w:rsidRDefault="00C535DF"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Medium horseshoe-shaped seat for 19” frame, designed for hygiene access and user comfort.</w:t>
      </w:r>
    </w:p>
    <w:p w14:paraId="686445CE" w14:textId="77777777" w:rsidR="00C535DF" w:rsidRPr="000A7996" w:rsidRDefault="00C535DF"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69D6E925" w14:textId="77777777" w:rsidR="00C535DF" w:rsidRPr="000A7996" w:rsidRDefault="00C535DF" w:rsidP="006A6B4E">
      <w:pPr>
        <w:numPr>
          <w:ilvl w:val="0"/>
          <w:numId w:val="59"/>
        </w:numPr>
        <w:rPr>
          <w:rFonts w:asciiTheme="minorHAnsi" w:hAnsiTheme="minorHAnsi" w:cstheme="minorHAnsi"/>
        </w:rPr>
      </w:pPr>
      <w:r w:rsidRPr="000A7996">
        <w:rPr>
          <w:rFonts w:asciiTheme="minorHAnsi" w:hAnsiTheme="minorHAnsi" w:cstheme="minorHAnsi"/>
        </w:rPr>
        <w:t xml:space="preserve">Dimensions: 19” seat width </w:t>
      </w:r>
    </w:p>
    <w:p w14:paraId="74BB0D33" w14:textId="77777777" w:rsidR="00C535DF" w:rsidRPr="000A7996" w:rsidRDefault="00C535DF" w:rsidP="006A6B4E">
      <w:pPr>
        <w:numPr>
          <w:ilvl w:val="0"/>
          <w:numId w:val="59"/>
        </w:numPr>
        <w:rPr>
          <w:rFonts w:asciiTheme="minorHAnsi" w:hAnsiTheme="minorHAnsi" w:cstheme="minorHAnsi"/>
        </w:rPr>
      </w:pPr>
      <w:r w:rsidRPr="000A7996">
        <w:rPr>
          <w:rFonts w:asciiTheme="minorHAnsi" w:hAnsiTheme="minorHAnsi" w:cstheme="minorHAnsi"/>
        </w:rPr>
        <w:t xml:space="preserve">Product weight: Approx. 2 kg </w:t>
      </w:r>
    </w:p>
    <w:p w14:paraId="46F658C9" w14:textId="77777777" w:rsidR="00C535DF" w:rsidRPr="000A7996" w:rsidRDefault="00C535DF" w:rsidP="006A6B4E">
      <w:pPr>
        <w:numPr>
          <w:ilvl w:val="0"/>
          <w:numId w:val="59"/>
        </w:numPr>
        <w:rPr>
          <w:rFonts w:asciiTheme="minorHAnsi" w:hAnsiTheme="minorHAnsi" w:cstheme="minorHAnsi"/>
        </w:rPr>
      </w:pPr>
      <w:r w:rsidRPr="000A7996">
        <w:rPr>
          <w:rFonts w:asciiTheme="minorHAnsi" w:hAnsiTheme="minorHAnsi" w:cstheme="minorHAnsi"/>
        </w:rPr>
        <w:t xml:space="preserve">User weight capacity: Matches host frame </w:t>
      </w:r>
    </w:p>
    <w:p w14:paraId="17D7C6CA" w14:textId="77777777" w:rsidR="00C535DF" w:rsidRPr="000A7996" w:rsidRDefault="00C535DF" w:rsidP="006A6B4E">
      <w:pPr>
        <w:numPr>
          <w:ilvl w:val="0"/>
          <w:numId w:val="59"/>
        </w:numPr>
        <w:rPr>
          <w:rFonts w:asciiTheme="minorHAnsi" w:hAnsiTheme="minorHAnsi" w:cstheme="minorHAnsi"/>
        </w:rPr>
      </w:pPr>
      <w:r w:rsidRPr="000A7996">
        <w:rPr>
          <w:rFonts w:asciiTheme="minorHAnsi" w:hAnsiTheme="minorHAnsi" w:cstheme="minorHAnsi"/>
        </w:rPr>
        <w:t xml:space="preserve">Safe working load: As per host frame </w:t>
      </w:r>
    </w:p>
    <w:p w14:paraId="249CBDFA" w14:textId="77777777" w:rsidR="00C535DF" w:rsidRPr="000A7996" w:rsidRDefault="00C535DF" w:rsidP="006A6B4E">
      <w:pPr>
        <w:numPr>
          <w:ilvl w:val="0"/>
          <w:numId w:val="59"/>
        </w:numPr>
        <w:rPr>
          <w:rFonts w:asciiTheme="minorHAnsi" w:hAnsiTheme="minorHAnsi" w:cstheme="minorHAnsi"/>
        </w:rPr>
      </w:pPr>
      <w:r w:rsidRPr="000A7996">
        <w:rPr>
          <w:rFonts w:asciiTheme="minorHAnsi" w:hAnsiTheme="minorHAnsi" w:cstheme="minorHAnsi"/>
        </w:rPr>
        <w:t xml:space="preserve">Mobility: Static </w:t>
      </w:r>
    </w:p>
    <w:p w14:paraId="6C0C4F67" w14:textId="77777777" w:rsidR="00C535DF" w:rsidRPr="000A7996" w:rsidRDefault="00C535DF" w:rsidP="006A6B4E">
      <w:pPr>
        <w:numPr>
          <w:ilvl w:val="0"/>
          <w:numId w:val="59"/>
        </w:numPr>
        <w:rPr>
          <w:rFonts w:asciiTheme="minorHAnsi" w:hAnsiTheme="minorHAnsi" w:cstheme="minorHAnsi"/>
        </w:rPr>
      </w:pPr>
      <w:r w:rsidRPr="000A7996">
        <w:rPr>
          <w:rFonts w:asciiTheme="minorHAnsi" w:hAnsiTheme="minorHAnsi" w:cstheme="minorHAnsi"/>
        </w:rPr>
        <w:t xml:space="preserve">Materials: Polyurethane </w:t>
      </w:r>
    </w:p>
    <w:p w14:paraId="2F4F179B" w14:textId="77777777" w:rsidR="00C535DF" w:rsidRPr="000A7996" w:rsidRDefault="00C535DF" w:rsidP="006A6B4E">
      <w:pPr>
        <w:numPr>
          <w:ilvl w:val="0"/>
          <w:numId w:val="59"/>
        </w:numPr>
        <w:rPr>
          <w:rFonts w:asciiTheme="minorHAnsi" w:hAnsiTheme="minorHAnsi" w:cstheme="minorHAnsi"/>
        </w:rPr>
      </w:pPr>
      <w:r w:rsidRPr="000A7996">
        <w:rPr>
          <w:rFonts w:asciiTheme="minorHAnsi" w:hAnsiTheme="minorHAnsi" w:cstheme="minorHAnsi"/>
        </w:rPr>
        <w:t>Warranty: Manufacturer standard</w:t>
      </w:r>
    </w:p>
    <w:p w14:paraId="08497273" w14:textId="77777777" w:rsidR="00C535DF" w:rsidRPr="000A7996" w:rsidRDefault="00C535DF"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04B850CA" w14:textId="77777777" w:rsidR="00C535DF" w:rsidRPr="000A7996" w:rsidRDefault="00C535DF" w:rsidP="006A6B4E">
      <w:pPr>
        <w:numPr>
          <w:ilvl w:val="0"/>
          <w:numId w:val="60"/>
        </w:numPr>
        <w:rPr>
          <w:rFonts w:asciiTheme="minorHAnsi" w:hAnsiTheme="minorHAnsi" w:cstheme="minorHAnsi"/>
        </w:rPr>
      </w:pPr>
      <w:r w:rsidRPr="000A7996">
        <w:rPr>
          <w:rFonts w:asciiTheme="minorHAnsi" w:hAnsiTheme="minorHAnsi" w:cstheme="minorHAnsi"/>
        </w:rPr>
        <w:t xml:space="preserve">Safety standards and compliance: CE marked </w:t>
      </w:r>
    </w:p>
    <w:p w14:paraId="1A5F4312" w14:textId="77777777" w:rsidR="00C535DF" w:rsidRPr="000A7996" w:rsidRDefault="00C535DF" w:rsidP="006A6B4E">
      <w:pPr>
        <w:numPr>
          <w:ilvl w:val="0"/>
          <w:numId w:val="60"/>
        </w:numPr>
        <w:rPr>
          <w:rFonts w:asciiTheme="minorHAnsi" w:hAnsiTheme="minorHAnsi" w:cstheme="minorHAnsi"/>
        </w:rPr>
      </w:pPr>
      <w:r w:rsidRPr="000A7996">
        <w:rPr>
          <w:rFonts w:asciiTheme="minorHAnsi" w:hAnsiTheme="minorHAnsi" w:cstheme="minorHAnsi"/>
        </w:rPr>
        <w:t>Cleaning instructions: Wipe clean, disinfectant safe</w:t>
      </w:r>
    </w:p>
    <w:p w14:paraId="539CC9C0" w14:textId="36E2235A" w:rsidR="00C535DF" w:rsidRPr="000A7996" w:rsidRDefault="00C535DF"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42" w:history="1">
        <w:r w:rsidR="00DB3559" w:rsidRPr="000A7996">
          <w:rPr>
            <w:rStyle w:val="Hyperlink"/>
            <w:rFonts w:asciiTheme="minorHAnsi" w:hAnsiTheme="minorHAnsi" w:cstheme="minorHAnsi"/>
            <w:lang w:val="nl-BE"/>
          </w:rPr>
          <w:t>https://prismmedical.co.uk/wp-content/uploads/2025/12/Freeway-Shower-Chairs-Brochure-web.pdf</w:t>
        </w:r>
      </w:hyperlink>
    </w:p>
    <w:p w14:paraId="5853D59D" w14:textId="77777777" w:rsidR="00596D00" w:rsidRPr="000A7996" w:rsidRDefault="00596D00" w:rsidP="006A6B4E">
      <w:pPr>
        <w:rPr>
          <w:rFonts w:asciiTheme="minorHAnsi" w:hAnsiTheme="minorHAnsi" w:cstheme="minorHAnsi"/>
          <w:lang w:val="nl-BE"/>
        </w:rPr>
      </w:pPr>
    </w:p>
    <w:p w14:paraId="40F4BE24" w14:textId="77777777" w:rsidR="00C535DF" w:rsidRPr="000A7996" w:rsidRDefault="00000000" w:rsidP="006A6B4E">
      <w:pPr>
        <w:rPr>
          <w:rFonts w:asciiTheme="minorHAnsi" w:hAnsiTheme="minorHAnsi" w:cstheme="minorHAnsi"/>
        </w:rPr>
      </w:pPr>
      <w:r>
        <w:rPr>
          <w:rFonts w:asciiTheme="minorHAnsi" w:hAnsiTheme="minorHAnsi" w:cstheme="minorHAnsi"/>
        </w:rPr>
        <w:pict w14:anchorId="0FFC2173">
          <v:rect id="_x0000_i1058" style="width:0;height:1.5pt" o:hralign="center" o:hrstd="t" o:hr="t" fillcolor="#a0a0a0" stroked="f"/>
        </w:pict>
      </w:r>
    </w:p>
    <w:p w14:paraId="7034ED95" w14:textId="3B8403D0" w:rsidR="00C535DF" w:rsidRPr="000A7996" w:rsidRDefault="00C535DF"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BAT827 – Frame - 10040 - T40B - 19 Frame</w:t>
      </w:r>
    </w:p>
    <w:p w14:paraId="16E14F27" w14:textId="77777777" w:rsidR="00C535DF" w:rsidRPr="000A7996" w:rsidRDefault="00C535DF" w:rsidP="590957B0">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Shower or commode chair frame designed to accommodate 19” seat components.</w:t>
      </w:r>
    </w:p>
    <w:p w14:paraId="5CA63FB1" w14:textId="77777777" w:rsidR="00C535DF" w:rsidRPr="000A7996" w:rsidRDefault="00C535DF"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70E64FCD" w14:textId="77777777" w:rsidR="00C535DF" w:rsidRPr="000A7996" w:rsidRDefault="00C535DF" w:rsidP="006A6B4E">
      <w:pPr>
        <w:numPr>
          <w:ilvl w:val="0"/>
          <w:numId w:val="61"/>
        </w:numPr>
        <w:rPr>
          <w:rFonts w:asciiTheme="minorHAnsi" w:hAnsiTheme="minorHAnsi" w:cstheme="minorHAnsi"/>
        </w:rPr>
      </w:pPr>
      <w:r w:rsidRPr="000A7996">
        <w:rPr>
          <w:rFonts w:asciiTheme="minorHAnsi" w:hAnsiTheme="minorHAnsi" w:cstheme="minorHAnsi"/>
        </w:rPr>
        <w:t xml:space="preserve">Dimensions: Frame width 19” </w:t>
      </w:r>
    </w:p>
    <w:p w14:paraId="1288BFBD" w14:textId="19AB96CD" w:rsidR="00C535DF" w:rsidRPr="000A7996" w:rsidRDefault="00C535DF" w:rsidP="006A6B4E">
      <w:pPr>
        <w:numPr>
          <w:ilvl w:val="0"/>
          <w:numId w:val="61"/>
        </w:numPr>
        <w:rPr>
          <w:rFonts w:asciiTheme="minorHAnsi" w:hAnsiTheme="minorHAnsi" w:cstheme="minorHAnsi"/>
        </w:rPr>
      </w:pPr>
      <w:r w:rsidRPr="000A7996">
        <w:rPr>
          <w:rFonts w:asciiTheme="minorHAnsi" w:hAnsiTheme="minorHAnsi" w:cstheme="minorHAnsi"/>
        </w:rPr>
        <w:t xml:space="preserve">User weight capacity: </w:t>
      </w:r>
      <w:r w:rsidR="001924B5" w:rsidRPr="000A7996">
        <w:rPr>
          <w:rFonts w:asciiTheme="minorHAnsi" w:hAnsiTheme="minorHAnsi" w:cstheme="minorHAnsi"/>
        </w:rPr>
        <w:t>200</w:t>
      </w:r>
      <w:r w:rsidRPr="000A7996">
        <w:rPr>
          <w:rFonts w:asciiTheme="minorHAnsi" w:hAnsiTheme="minorHAnsi" w:cstheme="minorHAnsi"/>
        </w:rPr>
        <w:t xml:space="preserve"> kg </w:t>
      </w:r>
    </w:p>
    <w:p w14:paraId="3F202686" w14:textId="77777777" w:rsidR="00C535DF" w:rsidRPr="000A7996" w:rsidRDefault="00C535DF" w:rsidP="006A6B4E">
      <w:pPr>
        <w:numPr>
          <w:ilvl w:val="0"/>
          <w:numId w:val="61"/>
        </w:numPr>
        <w:rPr>
          <w:rFonts w:asciiTheme="minorHAnsi" w:hAnsiTheme="minorHAnsi" w:cstheme="minorHAnsi"/>
        </w:rPr>
      </w:pPr>
      <w:r w:rsidRPr="000A7996">
        <w:rPr>
          <w:rFonts w:asciiTheme="minorHAnsi" w:hAnsiTheme="minorHAnsi" w:cstheme="minorHAnsi"/>
        </w:rPr>
        <w:t xml:space="preserve">Mobility: Static or wheeled depending on configuration </w:t>
      </w:r>
    </w:p>
    <w:p w14:paraId="7CB4AEA5" w14:textId="77777777" w:rsidR="00C535DF" w:rsidRPr="000A7996" w:rsidRDefault="00C535DF" w:rsidP="006A6B4E">
      <w:pPr>
        <w:numPr>
          <w:ilvl w:val="0"/>
          <w:numId w:val="61"/>
        </w:numPr>
        <w:rPr>
          <w:rFonts w:asciiTheme="minorHAnsi" w:hAnsiTheme="minorHAnsi" w:cstheme="minorHAnsi"/>
        </w:rPr>
      </w:pPr>
      <w:r w:rsidRPr="000A7996">
        <w:rPr>
          <w:rFonts w:asciiTheme="minorHAnsi" w:hAnsiTheme="minorHAnsi" w:cstheme="minorHAnsi"/>
        </w:rPr>
        <w:t xml:space="preserve">Materials: Powder-coated steel or aluminium </w:t>
      </w:r>
    </w:p>
    <w:p w14:paraId="3A9CE79A" w14:textId="77777777" w:rsidR="00C535DF" w:rsidRPr="000A7996" w:rsidRDefault="00C535DF" w:rsidP="006A6B4E">
      <w:pPr>
        <w:numPr>
          <w:ilvl w:val="0"/>
          <w:numId w:val="61"/>
        </w:numPr>
        <w:rPr>
          <w:rFonts w:asciiTheme="minorHAnsi" w:hAnsiTheme="minorHAnsi" w:cstheme="minorHAnsi"/>
        </w:rPr>
      </w:pPr>
      <w:r w:rsidRPr="000A7996">
        <w:rPr>
          <w:rFonts w:asciiTheme="minorHAnsi" w:hAnsiTheme="minorHAnsi" w:cstheme="minorHAnsi"/>
        </w:rPr>
        <w:t>Warranty: Manufacturer standard</w:t>
      </w:r>
    </w:p>
    <w:p w14:paraId="306DDBEF" w14:textId="77777777" w:rsidR="00C535DF" w:rsidRPr="000A7996" w:rsidRDefault="00C535DF"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019B2344" w14:textId="77777777" w:rsidR="00C535DF" w:rsidRPr="000A7996" w:rsidRDefault="00C535DF" w:rsidP="006A6B4E">
      <w:pPr>
        <w:numPr>
          <w:ilvl w:val="0"/>
          <w:numId w:val="62"/>
        </w:numPr>
        <w:rPr>
          <w:rFonts w:asciiTheme="minorHAnsi" w:hAnsiTheme="minorHAnsi" w:cstheme="minorHAnsi"/>
        </w:rPr>
      </w:pPr>
      <w:r w:rsidRPr="000A7996">
        <w:rPr>
          <w:rFonts w:asciiTheme="minorHAnsi" w:hAnsiTheme="minorHAnsi" w:cstheme="minorHAnsi"/>
        </w:rPr>
        <w:t xml:space="preserve">Safety standards and compliance: CE marked </w:t>
      </w:r>
    </w:p>
    <w:p w14:paraId="225E095F" w14:textId="77777777" w:rsidR="00C535DF" w:rsidRPr="000A7996" w:rsidRDefault="00C535DF" w:rsidP="006A6B4E">
      <w:pPr>
        <w:numPr>
          <w:ilvl w:val="0"/>
          <w:numId w:val="62"/>
        </w:numPr>
        <w:rPr>
          <w:rFonts w:asciiTheme="minorHAnsi" w:hAnsiTheme="minorHAnsi" w:cstheme="minorHAnsi"/>
        </w:rPr>
      </w:pPr>
      <w:r w:rsidRPr="000A7996">
        <w:rPr>
          <w:rFonts w:asciiTheme="minorHAnsi" w:hAnsiTheme="minorHAnsi" w:cstheme="minorHAnsi"/>
        </w:rPr>
        <w:t>Cleaning instructions: Wipe clean, disinfectant safe</w:t>
      </w:r>
    </w:p>
    <w:p w14:paraId="0C9A53A3" w14:textId="3A75B43F" w:rsidR="00C535DF" w:rsidRPr="000A7996" w:rsidRDefault="00C535DF"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43" w:history="1">
        <w:r w:rsidR="00DB3559" w:rsidRPr="000A7996">
          <w:rPr>
            <w:rStyle w:val="Hyperlink"/>
            <w:rFonts w:asciiTheme="minorHAnsi" w:hAnsiTheme="minorHAnsi" w:cstheme="minorHAnsi"/>
            <w:lang w:val="nl-BE"/>
          </w:rPr>
          <w:t>https://prismmedical.co.uk/wp-content/uploads/2025/12/Freeway-Shower-Chairs-Brochure-web.pdf</w:t>
        </w:r>
      </w:hyperlink>
    </w:p>
    <w:p w14:paraId="09F17AEF" w14:textId="77777777" w:rsidR="00596D00" w:rsidRPr="000A7996" w:rsidRDefault="00596D00" w:rsidP="006A6B4E">
      <w:pPr>
        <w:rPr>
          <w:rFonts w:asciiTheme="minorHAnsi" w:hAnsiTheme="minorHAnsi" w:cstheme="minorHAnsi"/>
          <w:lang w:val="nl-BE"/>
        </w:rPr>
      </w:pPr>
    </w:p>
    <w:p w14:paraId="17874AB1" w14:textId="77777777" w:rsidR="00C535DF" w:rsidRPr="000A7996" w:rsidRDefault="00000000" w:rsidP="006A6B4E">
      <w:pPr>
        <w:rPr>
          <w:rFonts w:asciiTheme="minorHAnsi" w:hAnsiTheme="minorHAnsi" w:cstheme="minorHAnsi"/>
        </w:rPr>
      </w:pPr>
      <w:r>
        <w:rPr>
          <w:rFonts w:asciiTheme="minorHAnsi" w:hAnsiTheme="minorHAnsi" w:cstheme="minorHAnsi"/>
        </w:rPr>
        <w:pict w14:anchorId="569BF671">
          <v:rect id="_x0000_i1059" style="width:0;height:1.5pt" o:hralign="center" o:hrstd="t" o:hr="t" fillcolor="#a0a0a0" stroked="f"/>
        </w:pict>
      </w:r>
    </w:p>
    <w:p w14:paraId="74FFBE57" w14:textId="75B469D4" w:rsidR="00C535DF" w:rsidRPr="000A7996" w:rsidRDefault="00C535DF"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BAT829 – Frame - 10045 - T40C - 17 Frame</w:t>
      </w:r>
    </w:p>
    <w:p w14:paraId="38AA7560" w14:textId="77777777" w:rsidR="00C535DF" w:rsidRPr="000A7996" w:rsidRDefault="00C535DF"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Shower or commode chair frame designed to accommodate 17” seat components.</w:t>
      </w:r>
    </w:p>
    <w:p w14:paraId="7E65A43C" w14:textId="77777777" w:rsidR="00C535DF" w:rsidRPr="000A7996" w:rsidRDefault="00C535DF"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1C5A9320" w14:textId="77777777" w:rsidR="00C535DF" w:rsidRPr="000A7996" w:rsidRDefault="00C535DF" w:rsidP="590957B0">
      <w:pPr>
        <w:numPr>
          <w:ilvl w:val="0"/>
          <w:numId w:val="63"/>
        </w:numPr>
        <w:rPr>
          <w:rFonts w:asciiTheme="minorHAnsi" w:hAnsiTheme="minorHAnsi" w:cstheme="minorHAnsi"/>
        </w:rPr>
      </w:pPr>
      <w:r w:rsidRPr="000A7996">
        <w:rPr>
          <w:rFonts w:asciiTheme="minorHAnsi" w:hAnsiTheme="minorHAnsi" w:cstheme="minorHAnsi"/>
        </w:rPr>
        <w:t xml:space="preserve">Dimensions: Frame width 17” </w:t>
      </w:r>
    </w:p>
    <w:p w14:paraId="5AE122F9" w14:textId="2BF77184" w:rsidR="00C535DF" w:rsidRPr="000A7996" w:rsidRDefault="00C535DF" w:rsidP="006A6B4E">
      <w:pPr>
        <w:numPr>
          <w:ilvl w:val="0"/>
          <w:numId w:val="63"/>
        </w:numPr>
        <w:rPr>
          <w:rFonts w:asciiTheme="minorHAnsi" w:hAnsiTheme="minorHAnsi" w:cstheme="minorHAnsi"/>
        </w:rPr>
      </w:pPr>
      <w:r w:rsidRPr="000A7996">
        <w:rPr>
          <w:rFonts w:asciiTheme="minorHAnsi" w:hAnsiTheme="minorHAnsi" w:cstheme="minorHAnsi"/>
        </w:rPr>
        <w:t xml:space="preserve">User weight capacity: </w:t>
      </w:r>
      <w:r w:rsidR="001924B5" w:rsidRPr="000A7996">
        <w:rPr>
          <w:rFonts w:asciiTheme="minorHAnsi" w:hAnsiTheme="minorHAnsi" w:cstheme="minorHAnsi"/>
        </w:rPr>
        <w:t>200</w:t>
      </w:r>
      <w:r w:rsidRPr="000A7996">
        <w:rPr>
          <w:rFonts w:asciiTheme="minorHAnsi" w:hAnsiTheme="minorHAnsi" w:cstheme="minorHAnsi"/>
        </w:rPr>
        <w:t xml:space="preserve"> kg </w:t>
      </w:r>
    </w:p>
    <w:p w14:paraId="5DA26567" w14:textId="77777777" w:rsidR="00C535DF" w:rsidRPr="000A7996" w:rsidRDefault="00C535DF" w:rsidP="006A6B4E">
      <w:pPr>
        <w:numPr>
          <w:ilvl w:val="0"/>
          <w:numId w:val="63"/>
        </w:numPr>
        <w:rPr>
          <w:rFonts w:asciiTheme="minorHAnsi" w:hAnsiTheme="minorHAnsi" w:cstheme="minorHAnsi"/>
        </w:rPr>
      </w:pPr>
      <w:r w:rsidRPr="000A7996">
        <w:rPr>
          <w:rFonts w:asciiTheme="minorHAnsi" w:hAnsiTheme="minorHAnsi" w:cstheme="minorHAnsi"/>
        </w:rPr>
        <w:t xml:space="preserve">Mobility: Static or wheeled depending on configuration </w:t>
      </w:r>
    </w:p>
    <w:p w14:paraId="6BAD02FE" w14:textId="77777777" w:rsidR="00C535DF" w:rsidRPr="000A7996" w:rsidRDefault="00C535DF" w:rsidP="006A6B4E">
      <w:pPr>
        <w:numPr>
          <w:ilvl w:val="0"/>
          <w:numId w:val="63"/>
        </w:numPr>
        <w:rPr>
          <w:rFonts w:asciiTheme="minorHAnsi" w:hAnsiTheme="minorHAnsi" w:cstheme="minorHAnsi"/>
        </w:rPr>
      </w:pPr>
      <w:r w:rsidRPr="000A7996">
        <w:rPr>
          <w:rFonts w:asciiTheme="minorHAnsi" w:hAnsiTheme="minorHAnsi" w:cstheme="minorHAnsi"/>
        </w:rPr>
        <w:t xml:space="preserve">Materials: Powder-coated steel or aluminium </w:t>
      </w:r>
    </w:p>
    <w:p w14:paraId="6758A8C2" w14:textId="77777777" w:rsidR="00C535DF" w:rsidRPr="000A7996" w:rsidRDefault="00C535DF" w:rsidP="006A6B4E">
      <w:pPr>
        <w:numPr>
          <w:ilvl w:val="0"/>
          <w:numId w:val="63"/>
        </w:numPr>
        <w:rPr>
          <w:rFonts w:asciiTheme="minorHAnsi" w:hAnsiTheme="minorHAnsi" w:cstheme="minorHAnsi"/>
        </w:rPr>
      </w:pPr>
      <w:r w:rsidRPr="000A7996">
        <w:rPr>
          <w:rFonts w:asciiTheme="minorHAnsi" w:hAnsiTheme="minorHAnsi" w:cstheme="minorHAnsi"/>
        </w:rPr>
        <w:t>Warranty: Manufacturer standard</w:t>
      </w:r>
    </w:p>
    <w:p w14:paraId="4F4EF643" w14:textId="77777777" w:rsidR="00C535DF" w:rsidRPr="000A7996" w:rsidRDefault="00C535DF"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234A55BD" w14:textId="77777777" w:rsidR="00C535DF" w:rsidRPr="000A7996" w:rsidRDefault="00C535DF" w:rsidP="006A6B4E">
      <w:pPr>
        <w:numPr>
          <w:ilvl w:val="0"/>
          <w:numId w:val="64"/>
        </w:numPr>
        <w:rPr>
          <w:rFonts w:asciiTheme="minorHAnsi" w:hAnsiTheme="minorHAnsi" w:cstheme="minorHAnsi"/>
        </w:rPr>
      </w:pPr>
      <w:r w:rsidRPr="000A7996">
        <w:rPr>
          <w:rFonts w:asciiTheme="minorHAnsi" w:hAnsiTheme="minorHAnsi" w:cstheme="minorHAnsi"/>
        </w:rPr>
        <w:t xml:space="preserve">Safety standards and compliance: CE marked </w:t>
      </w:r>
    </w:p>
    <w:p w14:paraId="3F562B4D" w14:textId="77777777" w:rsidR="00C535DF" w:rsidRPr="000A7996" w:rsidRDefault="00C535DF" w:rsidP="006A6B4E">
      <w:pPr>
        <w:numPr>
          <w:ilvl w:val="0"/>
          <w:numId w:val="64"/>
        </w:numPr>
        <w:rPr>
          <w:rFonts w:asciiTheme="minorHAnsi" w:hAnsiTheme="minorHAnsi" w:cstheme="minorHAnsi"/>
        </w:rPr>
      </w:pPr>
      <w:r w:rsidRPr="000A7996">
        <w:rPr>
          <w:rFonts w:asciiTheme="minorHAnsi" w:hAnsiTheme="minorHAnsi" w:cstheme="minorHAnsi"/>
        </w:rPr>
        <w:t>Cleaning instructions: Wipe clean, disinfectant safe</w:t>
      </w:r>
    </w:p>
    <w:p w14:paraId="67C80BF3" w14:textId="731AE336" w:rsidR="00C535DF" w:rsidRPr="000A7996" w:rsidRDefault="00C535DF" w:rsidP="006A6B4E">
      <w:pPr>
        <w:rPr>
          <w:rFonts w:asciiTheme="minorHAnsi" w:hAnsiTheme="minorHAnsi" w:cstheme="minorHAnsi"/>
          <w:lang w:val="nl-BE"/>
        </w:rPr>
      </w:pPr>
      <w:r w:rsidRPr="000A7996">
        <w:rPr>
          <w:rFonts w:asciiTheme="minorHAnsi" w:hAnsiTheme="minorHAnsi" w:cstheme="minorHAnsi"/>
          <w:b/>
          <w:bCs/>
          <w:lang w:val="nl-BE"/>
        </w:rPr>
        <w:lastRenderedPageBreak/>
        <w:t>Website link</w:t>
      </w:r>
      <w:r w:rsidR="000A7996" w:rsidRPr="000A7996">
        <w:rPr>
          <w:rFonts w:asciiTheme="minorHAnsi" w:hAnsiTheme="minorHAnsi" w:cstheme="minorHAnsi"/>
          <w:b/>
          <w:bCs/>
          <w:lang w:val="nl-BE"/>
        </w:rPr>
        <w:t xml:space="preserve">: </w:t>
      </w:r>
      <w:hyperlink r:id="rId44" w:history="1">
        <w:r w:rsidR="00DB3559" w:rsidRPr="000A7996">
          <w:rPr>
            <w:rStyle w:val="Hyperlink"/>
            <w:rFonts w:asciiTheme="minorHAnsi" w:hAnsiTheme="minorHAnsi" w:cstheme="minorHAnsi"/>
            <w:lang w:val="nl-BE"/>
          </w:rPr>
          <w:t>https://prismmedical.co.uk/wp-content/uploads/2025/12/Freeway-Shower-Chairs-Brochure-web.pdf</w:t>
        </w:r>
      </w:hyperlink>
    </w:p>
    <w:p w14:paraId="4BE3EF2B" w14:textId="77777777" w:rsidR="00596D00" w:rsidRPr="000A7996" w:rsidRDefault="00596D00" w:rsidP="006A6B4E">
      <w:pPr>
        <w:rPr>
          <w:rFonts w:asciiTheme="minorHAnsi" w:hAnsiTheme="minorHAnsi" w:cstheme="minorHAnsi"/>
          <w:lang w:val="nl-BE"/>
        </w:rPr>
      </w:pPr>
    </w:p>
    <w:p w14:paraId="007F6776" w14:textId="77777777" w:rsidR="00C535DF" w:rsidRPr="000A7996" w:rsidRDefault="00000000" w:rsidP="006A6B4E">
      <w:pPr>
        <w:rPr>
          <w:rFonts w:asciiTheme="minorHAnsi" w:hAnsiTheme="minorHAnsi" w:cstheme="minorHAnsi"/>
        </w:rPr>
      </w:pPr>
      <w:r>
        <w:rPr>
          <w:rFonts w:asciiTheme="minorHAnsi" w:hAnsiTheme="minorHAnsi" w:cstheme="minorHAnsi"/>
        </w:rPr>
        <w:pict w14:anchorId="12944A0B">
          <v:rect id="_x0000_i1060" style="width:0;height:1.5pt" o:hralign="center" o:hrstd="t" o:hr="t" fillcolor="#a0a0a0" stroked="f"/>
        </w:pict>
      </w:r>
    </w:p>
    <w:p w14:paraId="0A74F5E6" w14:textId="4AB4878C" w:rsidR="00C535DF" w:rsidRPr="000A7996" w:rsidRDefault="00C535DF"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BAT830 – Seats - 10215 - Horseshoe Medium - 17</w:t>
      </w:r>
    </w:p>
    <w:p w14:paraId="43160267" w14:textId="77777777" w:rsidR="00C535DF" w:rsidRPr="000A7996" w:rsidRDefault="00C535DF"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Medium horseshoe-shaped seat for 17” frame, designed for hygiene access and user comfort.</w:t>
      </w:r>
    </w:p>
    <w:p w14:paraId="3E66F908" w14:textId="77777777" w:rsidR="00C535DF" w:rsidRPr="000A7996" w:rsidRDefault="00C535DF"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0F6C6E58" w14:textId="77777777" w:rsidR="00C535DF" w:rsidRPr="000A7996" w:rsidRDefault="00C535DF" w:rsidP="006A6B4E">
      <w:pPr>
        <w:numPr>
          <w:ilvl w:val="0"/>
          <w:numId w:val="65"/>
        </w:numPr>
        <w:rPr>
          <w:rFonts w:asciiTheme="minorHAnsi" w:hAnsiTheme="minorHAnsi" w:cstheme="minorHAnsi"/>
        </w:rPr>
      </w:pPr>
      <w:r w:rsidRPr="000A7996">
        <w:rPr>
          <w:rFonts w:asciiTheme="minorHAnsi" w:hAnsiTheme="minorHAnsi" w:cstheme="minorHAnsi"/>
        </w:rPr>
        <w:t xml:space="preserve">Dimensions: 17” seat width </w:t>
      </w:r>
    </w:p>
    <w:p w14:paraId="4DD1CF8E" w14:textId="77777777" w:rsidR="00C535DF" w:rsidRPr="000A7996" w:rsidRDefault="00C535DF" w:rsidP="006A6B4E">
      <w:pPr>
        <w:numPr>
          <w:ilvl w:val="0"/>
          <w:numId w:val="65"/>
        </w:numPr>
        <w:rPr>
          <w:rFonts w:asciiTheme="minorHAnsi" w:hAnsiTheme="minorHAnsi" w:cstheme="minorHAnsi"/>
        </w:rPr>
      </w:pPr>
      <w:r w:rsidRPr="000A7996">
        <w:rPr>
          <w:rFonts w:asciiTheme="minorHAnsi" w:hAnsiTheme="minorHAnsi" w:cstheme="minorHAnsi"/>
        </w:rPr>
        <w:t xml:space="preserve">Product weight: Approx. 2 kg </w:t>
      </w:r>
    </w:p>
    <w:p w14:paraId="05144D29" w14:textId="77777777" w:rsidR="00C535DF" w:rsidRPr="000A7996" w:rsidRDefault="00C535DF" w:rsidP="006A6B4E">
      <w:pPr>
        <w:numPr>
          <w:ilvl w:val="0"/>
          <w:numId w:val="65"/>
        </w:numPr>
        <w:rPr>
          <w:rFonts w:asciiTheme="minorHAnsi" w:hAnsiTheme="minorHAnsi" w:cstheme="minorHAnsi"/>
        </w:rPr>
      </w:pPr>
      <w:r w:rsidRPr="000A7996">
        <w:rPr>
          <w:rFonts w:asciiTheme="minorHAnsi" w:hAnsiTheme="minorHAnsi" w:cstheme="minorHAnsi"/>
        </w:rPr>
        <w:t xml:space="preserve">User weight capacity: Matches host frame </w:t>
      </w:r>
    </w:p>
    <w:p w14:paraId="2AC43010" w14:textId="77777777" w:rsidR="00C535DF" w:rsidRPr="000A7996" w:rsidRDefault="00C535DF" w:rsidP="006A6B4E">
      <w:pPr>
        <w:numPr>
          <w:ilvl w:val="0"/>
          <w:numId w:val="65"/>
        </w:numPr>
        <w:rPr>
          <w:rFonts w:asciiTheme="minorHAnsi" w:hAnsiTheme="minorHAnsi" w:cstheme="minorHAnsi"/>
        </w:rPr>
      </w:pPr>
      <w:r w:rsidRPr="000A7996">
        <w:rPr>
          <w:rFonts w:asciiTheme="minorHAnsi" w:hAnsiTheme="minorHAnsi" w:cstheme="minorHAnsi"/>
        </w:rPr>
        <w:t xml:space="preserve">Safe working load: As per host frame </w:t>
      </w:r>
    </w:p>
    <w:p w14:paraId="453B17AD" w14:textId="77777777" w:rsidR="00C535DF" w:rsidRPr="000A7996" w:rsidRDefault="00C535DF" w:rsidP="006A6B4E">
      <w:pPr>
        <w:numPr>
          <w:ilvl w:val="0"/>
          <w:numId w:val="65"/>
        </w:numPr>
        <w:rPr>
          <w:rFonts w:asciiTheme="minorHAnsi" w:hAnsiTheme="minorHAnsi" w:cstheme="minorHAnsi"/>
        </w:rPr>
      </w:pPr>
      <w:r w:rsidRPr="000A7996">
        <w:rPr>
          <w:rFonts w:asciiTheme="minorHAnsi" w:hAnsiTheme="minorHAnsi" w:cstheme="minorHAnsi"/>
        </w:rPr>
        <w:t xml:space="preserve">Mobility: Static </w:t>
      </w:r>
    </w:p>
    <w:p w14:paraId="5F9F1BFC" w14:textId="77777777" w:rsidR="00C535DF" w:rsidRPr="000A7996" w:rsidRDefault="00C535DF" w:rsidP="006A6B4E">
      <w:pPr>
        <w:numPr>
          <w:ilvl w:val="0"/>
          <w:numId w:val="65"/>
        </w:numPr>
        <w:rPr>
          <w:rFonts w:asciiTheme="minorHAnsi" w:hAnsiTheme="minorHAnsi" w:cstheme="minorHAnsi"/>
        </w:rPr>
      </w:pPr>
      <w:r w:rsidRPr="000A7996">
        <w:rPr>
          <w:rFonts w:asciiTheme="minorHAnsi" w:hAnsiTheme="minorHAnsi" w:cstheme="minorHAnsi"/>
        </w:rPr>
        <w:t xml:space="preserve">Materials: Polyurethane </w:t>
      </w:r>
    </w:p>
    <w:p w14:paraId="76018050" w14:textId="77777777" w:rsidR="00C535DF" w:rsidRPr="000A7996" w:rsidRDefault="00C535DF" w:rsidP="006A6B4E">
      <w:pPr>
        <w:numPr>
          <w:ilvl w:val="0"/>
          <w:numId w:val="65"/>
        </w:numPr>
        <w:rPr>
          <w:rFonts w:asciiTheme="minorHAnsi" w:hAnsiTheme="minorHAnsi" w:cstheme="minorHAnsi"/>
        </w:rPr>
      </w:pPr>
      <w:r w:rsidRPr="000A7996">
        <w:rPr>
          <w:rFonts w:asciiTheme="minorHAnsi" w:hAnsiTheme="minorHAnsi" w:cstheme="minorHAnsi"/>
        </w:rPr>
        <w:t>Warranty: Manufacturer standard</w:t>
      </w:r>
    </w:p>
    <w:p w14:paraId="32A4813D" w14:textId="77777777" w:rsidR="00C535DF" w:rsidRPr="000A7996" w:rsidRDefault="00C535DF"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6BFEC485" w14:textId="77777777" w:rsidR="00C535DF" w:rsidRPr="000A7996" w:rsidRDefault="00C535DF" w:rsidP="006A6B4E">
      <w:pPr>
        <w:numPr>
          <w:ilvl w:val="0"/>
          <w:numId w:val="66"/>
        </w:numPr>
        <w:rPr>
          <w:rFonts w:asciiTheme="minorHAnsi" w:hAnsiTheme="minorHAnsi" w:cstheme="minorHAnsi"/>
        </w:rPr>
      </w:pPr>
      <w:r w:rsidRPr="000A7996">
        <w:rPr>
          <w:rFonts w:asciiTheme="minorHAnsi" w:hAnsiTheme="minorHAnsi" w:cstheme="minorHAnsi"/>
        </w:rPr>
        <w:t xml:space="preserve">Safety standards and compliance: CE marked </w:t>
      </w:r>
    </w:p>
    <w:p w14:paraId="4D928AEE" w14:textId="77777777" w:rsidR="00C535DF" w:rsidRPr="000A7996" w:rsidRDefault="00C535DF" w:rsidP="006A6B4E">
      <w:pPr>
        <w:numPr>
          <w:ilvl w:val="0"/>
          <w:numId w:val="66"/>
        </w:numPr>
        <w:rPr>
          <w:rFonts w:asciiTheme="minorHAnsi" w:hAnsiTheme="minorHAnsi" w:cstheme="minorHAnsi"/>
        </w:rPr>
      </w:pPr>
      <w:r w:rsidRPr="000A7996">
        <w:rPr>
          <w:rFonts w:asciiTheme="minorHAnsi" w:hAnsiTheme="minorHAnsi" w:cstheme="minorHAnsi"/>
        </w:rPr>
        <w:t>Cleaning instructions: Wipe clean, disinfectant safe</w:t>
      </w:r>
    </w:p>
    <w:p w14:paraId="09E8AC39" w14:textId="2EB14D94" w:rsidR="00C535DF" w:rsidRPr="000A7996" w:rsidRDefault="00C535DF"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45" w:history="1">
        <w:r w:rsidR="00DB3559" w:rsidRPr="000A7996">
          <w:rPr>
            <w:rStyle w:val="Hyperlink"/>
            <w:rFonts w:asciiTheme="minorHAnsi" w:hAnsiTheme="minorHAnsi" w:cstheme="minorHAnsi"/>
            <w:lang w:val="nl-BE"/>
          </w:rPr>
          <w:t>https://prismmedical.co.uk/wp-content/uploads/2025/12/Freeway-Shower-Chairs-Brochure-web.pdf</w:t>
        </w:r>
      </w:hyperlink>
    </w:p>
    <w:p w14:paraId="7E52F386" w14:textId="77777777" w:rsidR="00596D00" w:rsidRPr="000A7996" w:rsidRDefault="00596D00" w:rsidP="006A6B4E">
      <w:pPr>
        <w:rPr>
          <w:rFonts w:asciiTheme="minorHAnsi" w:hAnsiTheme="minorHAnsi" w:cstheme="minorHAnsi"/>
          <w:lang w:val="nl-BE"/>
        </w:rPr>
      </w:pPr>
    </w:p>
    <w:p w14:paraId="4BDF139E" w14:textId="77777777" w:rsidR="00792DCB" w:rsidRPr="000A7996" w:rsidRDefault="00000000" w:rsidP="006A6B4E">
      <w:pPr>
        <w:rPr>
          <w:rFonts w:asciiTheme="minorHAnsi" w:hAnsiTheme="minorHAnsi" w:cstheme="minorHAnsi"/>
        </w:rPr>
      </w:pPr>
      <w:r>
        <w:rPr>
          <w:rFonts w:asciiTheme="minorHAnsi" w:hAnsiTheme="minorHAnsi" w:cstheme="minorHAnsi"/>
        </w:rPr>
        <w:pict w14:anchorId="1D43E64D">
          <v:rect id="_x0000_i1061" style="width:0;height:1.5pt" o:hralign="center" o:hrstd="t" o:hr="t" fillcolor="#a0a0a0" stroked="f"/>
        </w:pict>
      </w:r>
    </w:p>
    <w:p w14:paraId="43F09A02" w14:textId="27C3A9A4" w:rsidR="00792DCB" w:rsidRPr="000A7996" w:rsidRDefault="00792DCB"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BAT832 – Armrests - 11105 - Straight Arm</w:t>
      </w:r>
    </w:p>
    <w:p w14:paraId="52361B7B"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Straight armrests designed for use with compatible commode or shower chair frames, offering lateral support and comfort.</w:t>
      </w:r>
    </w:p>
    <w:p w14:paraId="00C91701"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3D842242" w14:textId="77777777" w:rsidR="00792DCB" w:rsidRPr="000A7996" w:rsidRDefault="00792DCB" w:rsidP="006A6B4E">
      <w:pPr>
        <w:numPr>
          <w:ilvl w:val="0"/>
          <w:numId w:val="67"/>
        </w:numPr>
        <w:rPr>
          <w:rFonts w:asciiTheme="minorHAnsi" w:hAnsiTheme="minorHAnsi" w:cstheme="minorHAnsi"/>
        </w:rPr>
      </w:pPr>
      <w:r w:rsidRPr="000A7996">
        <w:rPr>
          <w:rFonts w:asciiTheme="minorHAnsi" w:hAnsiTheme="minorHAnsi" w:cstheme="minorHAnsi"/>
        </w:rPr>
        <w:t xml:space="preserve">Dimensions: Approx. 300 mm length </w:t>
      </w:r>
    </w:p>
    <w:p w14:paraId="11230DDB" w14:textId="77777777" w:rsidR="00792DCB" w:rsidRPr="000A7996" w:rsidRDefault="00792DCB" w:rsidP="006A6B4E">
      <w:pPr>
        <w:numPr>
          <w:ilvl w:val="0"/>
          <w:numId w:val="67"/>
        </w:numPr>
        <w:rPr>
          <w:rFonts w:asciiTheme="minorHAnsi" w:hAnsiTheme="minorHAnsi" w:cstheme="minorHAnsi"/>
        </w:rPr>
      </w:pPr>
      <w:r w:rsidRPr="000A7996">
        <w:rPr>
          <w:rFonts w:asciiTheme="minorHAnsi" w:hAnsiTheme="minorHAnsi" w:cstheme="minorHAnsi"/>
        </w:rPr>
        <w:t xml:space="preserve">Product weight: &lt; 1 kg per armrest </w:t>
      </w:r>
    </w:p>
    <w:p w14:paraId="08D73B44" w14:textId="77777777" w:rsidR="00792DCB" w:rsidRPr="000A7996" w:rsidRDefault="00792DCB" w:rsidP="006A6B4E">
      <w:pPr>
        <w:numPr>
          <w:ilvl w:val="0"/>
          <w:numId w:val="67"/>
        </w:numPr>
        <w:rPr>
          <w:rFonts w:asciiTheme="minorHAnsi" w:hAnsiTheme="minorHAnsi" w:cstheme="minorHAnsi"/>
        </w:rPr>
      </w:pPr>
      <w:r w:rsidRPr="000A7996">
        <w:rPr>
          <w:rFonts w:asciiTheme="minorHAnsi" w:hAnsiTheme="minorHAnsi" w:cstheme="minorHAnsi"/>
        </w:rPr>
        <w:t xml:space="preserve">User weight capacity: Matches host frame </w:t>
      </w:r>
    </w:p>
    <w:p w14:paraId="352A98FD" w14:textId="77777777" w:rsidR="00792DCB" w:rsidRPr="000A7996" w:rsidRDefault="00792DCB" w:rsidP="006A6B4E">
      <w:pPr>
        <w:numPr>
          <w:ilvl w:val="0"/>
          <w:numId w:val="67"/>
        </w:numPr>
        <w:rPr>
          <w:rFonts w:asciiTheme="minorHAnsi" w:hAnsiTheme="minorHAnsi" w:cstheme="minorHAnsi"/>
        </w:rPr>
      </w:pPr>
      <w:r w:rsidRPr="000A7996">
        <w:rPr>
          <w:rFonts w:asciiTheme="minorHAnsi" w:hAnsiTheme="minorHAnsi" w:cstheme="minorHAnsi"/>
        </w:rPr>
        <w:t xml:space="preserve">Safe working load: As per host frame </w:t>
      </w:r>
    </w:p>
    <w:p w14:paraId="1BF90CFE" w14:textId="77777777" w:rsidR="00792DCB" w:rsidRPr="000A7996" w:rsidRDefault="00792DCB" w:rsidP="006A6B4E">
      <w:pPr>
        <w:numPr>
          <w:ilvl w:val="0"/>
          <w:numId w:val="67"/>
        </w:numPr>
        <w:rPr>
          <w:rFonts w:asciiTheme="minorHAnsi" w:hAnsiTheme="minorHAnsi" w:cstheme="minorHAnsi"/>
        </w:rPr>
      </w:pPr>
      <w:r w:rsidRPr="000A7996">
        <w:rPr>
          <w:rFonts w:asciiTheme="minorHAnsi" w:hAnsiTheme="minorHAnsi" w:cstheme="minorHAnsi"/>
        </w:rPr>
        <w:t xml:space="preserve">Mobility: Static </w:t>
      </w:r>
    </w:p>
    <w:p w14:paraId="4F6B697B" w14:textId="77777777" w:rsidR="00792DCB" w:rsidRPr="000A7996" w:rsidRDefault="00792DCB" w:rsidP="006A6B4E">
      <w:pPr>
        <w:numPr>
          <w:ilvl w:val="0"/>
          <w:numId w:val="67"/>
        </w:numPr>
        <w:rPr>
          <w:rFonts w:asciiTheme="minorHAnsi" w:hAnsiTheme="minorHAnsi" w:cstheme="minorHAnsi"/>
        </w:rPr>
      </w:pPr>
      <w:r w:rsidRPr="000A7996">
        <w:rPr>
          <w:rFonts w:asciiTheme="minorHAnsi" w:hAnsiTheme="minorHAnsi" w:cstheme="minorHAnsi"/>
        </w:rPr>
        <w:t xml:space="preserve">Materials: Polyurethane or padded vinyl over metal </w:t>
      </w:r>
    </w:p>
    <w:p w14:paraId="66BA6A4C" w14:textId="77777777" w:rsidR="00792DCB" w:rsidRPr="000A7996" w:rsidRDefault="00792DCB" w:rsidP="006A6B4E">
      <w:pPr>
        <w:numPr>
          <w:ilvl w:val="0"/>
          <w:numId w:val="67"/>
        </w:numPr>
        <w:rPr>
          <w:rFonts w:asciiTheme="minorHAnsi" w:hAnsiTheme="minorHAnsi" w:cstheme="minorHAnsi"/>
        </w:rPr>
      </w:pPr>
      <w:r w:rsidRPr="000A7996">
        <w:rPr>
          <w:rFonts w:asciiTheme="minorHAnsi" w:hAnsiTheme="minorHAnsi" w:cstheme="minorHAnsi"/>
        </w:rPr>
        <w:t>Warranty: Manufacturer standard</w:t>
      </w:r>
    </w:p>
    <w:p w14:paraId="188CE4EA"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7036AFC9" w14:textId="77777777" w:rsidR="00792DCB" w:rsidRPr="000A7996" w:rsidRDefault="00792DCB" w:rsidP="006A6B4E">
      <w:pPr>
        <w:numPr>
          <w:ilvl w:val="0"/>
          <w:numId w:val="68"/>
        </w:numPr>
        <w:rPr>
          <w:rFonts w:asciiTheme="minorHAnsi" w:hAnsiTheme="minorHAnsi" w:cstheme="minorHAnsi"/>
        </w:rPr>
      </w:pPr>
      <w:r w:rsidRPr="000A7996">
        <w:rPr>
          <w:rFonts w:asciiTheme="minorHAnsi" w:hAnsiTheme="minorHAnsi" w:cstheme="minorHAnsi"/>
        </w:rPr>
        <w:t xml:space="preserve">Safety standards and compliance: CE marked </w:t>
      </w:r>
    </w:p>
    <w:p w14:paraId="1D6F9D74" w14:textId="77777777" w:rsidR="00792DCB" w:rsidRPr="000A7996" w:rsidRDefault="00792DCB" w:rsidP="006A6B4E">
      <w:pPr>
        <w:numPr>
          <w:ilvl w:val="0"/>
          <w:numId w:val="68"/>
        </w:numPr>
        <w:rPr>
          <w:rFonts w:asciiTheme="minorHAnsi" w:hAnsiTheme="minorHAnsi" w:cstheme="minorHAnsi"/>
        </w:rPr>
      </w:pPr>
      <w:r w:rsidRPr="000A7996">
        <w:rPr>
          <w:rFonts w:asciiTheme="minorHAnsi" w:hAnsiTheme="minorHAnsi" w:cstheme="minorHAnsi"/>
        </w:rPr>
        <w:t>Cleaning instructions: Wipe clean, disinfectant safe</w:t>
      </w:r>
    </w:p>
    <w:p w14:paraId="5DF831CC" w14:textId="5C10CBAB" w:rsidR="00792DCB" w:rsidRPr="000A7996" w:rsidRDefault="00792DCB"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46" w:history="1">
        <w:r w:rsidR="00DB3559" w:rsidRPr="000A7996">
          <w:rPr>
            <w:rStyle w:val="Hyperlink"/>
            <w:rFonts w:asciiTheme="minorHAnsi" w:hAnsiTheme="minorHAnsi" w:cstheme="minorHAnsi"/>
            <w:lang w:val="nl-BE"/>
          </w:rPr>
          <w:t>https://prismmedical.co.uk/wp-content/uploads/2025/12/Freeway-Shower-Chairs-Brochure-web.pdf</w:t>
        </w:r>
      </w:hyperlink>
    </w:p>
    <w:p w14:paraId="19D528CB" w14:textId="77777777" w:rsidR="00596D00" w:rsidRPr="000A7996" w:rsidRDefault="00596D00" w:rsidP="006A6B4E">
      <w:pPr>
        <w:rPr>
          <w:rFonts w:asciiTheme="minorHAnsi" w:hAnsiTheme="minorHAnsi" w:cstheme="minorHAnsi"/>
          <w:lang w:val="nl-BE"/>
        </w:rPr>
      </w:pPr>
    </w:p>
    <w:p w14:paraId="159B43F7" w14:textId="77777777" w:rsidR="00792DCB" w:rsidRPr="000A7996" w:rsidRDefault="00000000" w:rsidP="006A6B4E">
      <w:pPr>
        <w:rPr>
          <w:rFonts w:asciiTheme="minorHAnsi" w:hAnsiTheme="minorHAnsi" w:cstheme="minorHAnsi"/>
        </w:rPr>
      </w:pPr>
      <w:r>
        <w:rPr>
          <w:rFonts w:asciiTheme="minorHAnsi" w:hAnsiTheme="minorHAnsi" w:cstheme="minorHAnsi"/>
        </w:rPr>
        <w:pict w14:anchorId="50E6CA06">
          <v:rect id="_x0000_i1062" style="width:0;height:1.5pt" o:hralign="center" o:hrstd="t" o:hr="t" fillcolor="#a0a0a0" stroked="f"/>
        </w:pict>
      </w:r>
    </w:p>
    <w:p w14:paraId="502B9365" w14:textId="54F36B99" w:rsidR="00792DCB" w:rsidRPr="000A7996" w:rsidRDefault="00792DCB"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BAT833 – Footrests - 1135STD - Footrest Standard - 195mm</w:t>
      </w:r>
    </w:p>
    <w:p w14:paraId="747B7897"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Standard footrest for use with compatible shower or commode chairs, providing lower limb support.</w:t>
      </w:r>
    </w:p>
    <w:p w14:paraId="3FCE3E28"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663348F0" w14:textId="77777777" w:rsidR="00792DCB" w:rsidRPr="000A7996" w:rsidRDefault="00792DCB" w:rsidP="006A6B4E">
      <w:pPr>
        <w:numPr>
          <w:ilvl w:val="0"/>
          <w:numId w:val="69"/>
        </w:numPr>
        <w:rPr>
          <w:rFonts w:asciiTheme="minorHAnsi" w:hAnsiTheme="minorHAnsi" w:cstheme="minorHAnsi"/>
        </w:rPr>
      </w:pPr>
      <w:r w:rsidRPr="000A7996">
        <w:rPr>
          <w:rFonts w:asciiTheme="minorHAnsi" w:hAnsiTheme="minorHAnsi" w:cstheme="minorHAnsi"/>
        </w:rPr>
        <w:t xml:space="preserve">Dimensions: 195 mm length </w:t>
      </w:r>
    </w:p>
    <w:p w14:paraId="5882192B" w14:textId="77777777" w:rsidR="00792DCB" w:rsidRPr="000A7996" w:rsidRDefault="00792DCB" w:rsidP="006A6B4E">
      <w:pPr>
        <w:numPr>
          <w:ilvl w:val="0"/>
          <w:numId w:val="69"/>
        </w:numPr>
        <w:rPr>
          <w:rFonts w:asciiTheme="minorHAnsi" w:hAnsiTheme="minorHAnsi" w:cstheme="minorHAnsi"/>
        </w:rPr>
      </w:pPr>
      <w:r w:rsidRPr="000A7996">
        <w:rPr>
          <w:rFonts w:asciiTheme="minorHAnsi" w:hAnsiTheme="minorHAnsi" w:cstheme="minorHAnsi"/>
        </w:rPr>
        <w:t xml:space="preserve">Product weight: Approx. 1 kg </w:t>
      </w:r>
    </w:p>
    <w:p w14:paraId="120C7BBD" w14:textId="77777777" w:rsidR="00792DCB" w:rsidRPr="000A7996" w:rsidRDefault="00792DCB" w:rsidP="006A6B4E">
      <w:pPr>
        <w:numPr>
          <w:ilvl w:val="0"/>
          <w:numId w:val="69"/>
        </w:numPr>
        <w:rPr>
          <w:rFonts w:asciiTheme="minorHAnsi" w:hAnsiTheme="minorHAnsi" w:cstheme="minorHAnsi"/>
        </w:rPr>
      </w:pPr>
      <w:r w:rsidRPr="000A7996">
        <w:rPr>
          <w:rFonts w:asciiTheme="minorHAnsi" w:hAnsiTheme="minorHAnsi" w:cstheme="minorHAnsi"/>
        </w:rPr>
        <w:t xml:space="preserve">User weight capacity: Matches host frame </w:t>
      </w:r>
    </w:p>
    <w:p w14:paraId="36EBF7B9" w14:textId="77777777" w:rsidR="00792DCB" w:rsidRPr="000A7996" w:rsidRDefault="00792DCB" w:rsidP="006A6B4E">
      <w:pPr>
        <w:numPr>
          <w:ilvl w:val="0"/>
          <w:numId w:val="69"/>
        </w:numPr>
        <w:rPr>
          <w:rFonts w:asciiTheme="minorHAnsi" w:hAnsiTheme="minorHAnsi" w:cstheme="minorHAnsi"/>
        </w:rPr>
      </w:pPr>
      <w:r w:rsidRPr="000A7996">
        <w:rPr>
          <w:rFonts w:asciiTheme="minorHAnsi" w:hAnsiTheme="minorHAnsi" w:cstheme="minorHAnsi"/>
        </w:rPr>
        <w:lastRenderedPageBreak/>
        <w:t xml:space="preserve">Safe working load: As per host frame </w:t>
      </w:r>
    </w:p>
    <w:p w14:paraId="24378BFE" w14:textId="77777777" w:rsidR="00792DCB" w:rsidRPr="000A7996" w:rsidRDefault="00792DCB" w:rsidP="006A6B4E">
      <w:pPr>
        <w:numPr>
          <w:ilvl w:val="0"/>
          <w:numId w:val="69"/>
        </w:numPr>
        <w:rPr>
          <w:rFonts w:asciiTheme="minorHAnsi" w:hAnsiTheme="minorHAnsi" w:cstheme="minorHAnsi"/>
        </w:rPr>
      </w:pPr>
      <w:r w:rsidRPr="000A7996">
        <w:rPr>
          <w:rFonts w:asciiTheme="minorHAnsi" w:hAnsiTheme="minorHAnsi" w:cstheme="minorHAnsi"/>
        </w:rPr>
        <w:t xml:space="preserve">Control: Manual adjustment </w:t>
      </w:r>
    </w:p>
    <w:p w14:paraId="02026119" w14:textId="77777777" w:rsidR="00792DCB" w:rsidRPr="000A7996" w:rsidRDefault="00792DCB" w:rsidP="006A6B4E">
      <w:pPr>
        <w:numPr>
          <w:ilvl w:val="0"/>
          <w:numId w:val="69"/>
        </w:numPr>
        <w:rPr>
          <w:rFonts w:asciiTheme="minorHAnsi" w:hAnsiTheme="minorHAnsi" w:cstheme="minorHAnsi"/>
        </w:rPr>
      </w:pPr>
      <w:r w:rsidRPr="000A7996">
        <w:rPr>
          <w:rFonts w:asciiTheme="minorHAnsi" w:hAnsiTheme="minorHAnsi" w:cstheme="minorHAnsi"/>
        </w:rPr>
        <w:t xml:space="preserve">Mobility: Static </w:t>
      </w:r>
    </w:p>
    <w:p w14:paraId="17883B59" w14:textId="77777777" w:rsidR="00792DCB" w:rsidRPr="000A7996" w:rsidRDefault="00792DCB" w:rsidP="006A6B4E">
      <w:pPr>
        <w:numPr>
          <w:ilvl w:val="0"/>
          <w:numId w:val="69"/>
        </w:numPr>
        <w:rPr>
          <w:rFonts w:asciiTheme="minorHAnsi" w:hAnsiTheme="minorHAnsi" w:cstheme="minorHAnsi"/>
        </w:rPr>
      </w:pPr>
      <w:r w:rsidRPr="000A7996">
        <w:rPr>
          <w:rFonts w:asciiTheme="minorHAnsi" w:hAnsiTheme="minorHAnsi" w:cstheme="minorHAnsi"/>
        </w:rPr>
        <w:t xml:space="preserve">Materials: Aluminium or coated steel </w:t>
      </w:r>
    </w:p>
    <w:p w14:paraId="60598279" w14:textId="77777777" w:rsidR="00792DCB" w:rsidRPr="000A7996" w:rsidRDefault="00792DCB" w:rsidP="006A6B4E">
      <w:pPr>
        <w:numPr>
          <w:ilvl w:val="0"/>
          <w:numId w:val="69"/>
        </w:numPr>
        <w:rPr>
          <w:rFonts w:asciiTheme="minorHAnsi" w:hAnsiTheme="minorHAnsi" w:cstheme="minorHAnsi"/>
        </w:rPr>
      </w:pPr>
      <w:r w:rsidRPr="000A7996">
        <w:rPr>
          <w:rFonts w:asciiTheme="minorHAnsi" w:hAnsiTheme="minorHAnsi" w:cstheme="minorHAnsi"/>
        </w:rPr>
        <w:t>Warranty: Manufacturer standard</w:t>
      </w:r>
    </w:p>
    <w:p w14:paraId="64EF3E30"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4931964C" w14:textId="77777777" w:rsidR="00792DCB" w:rsidRPr="000A7996" w:rsidRDefault="00792DCB" w:rsidP="006A6B4E">
      <w:pPr>
        <w:numPr>
          <w:ilvl w:val="0"/>
          <w:numId w:val="70"/>
        </w:numPr>
        <w:rPr>
          <w:rFonts w:asciiTheme="minorHAnsi" w:hAnsiTheme="minorHAnsi" w:cstheme="minorHAnsi"/>
        </w:rPr>
      </w:pPr>
      <w:r w:rsidRPr="000A7996">
        <w:rPr>
          <w:rFonts w:asciiTheme="minorHAnsi" w:hAnsiTheme="minorHAnsi" w:cstheme="minorHAnsi"/>
        </w:rPr>
        <w:t xml:space="preserve">Safety standards and compliance: CE marked </w:t>
      </w:r>
    </w:p>
    <w:p w14:paraId="03B7D864" w14:textId="77777777" w:rsidR="00792DCB" w:rsidRPr="000A7996" w:rsidRDefault="00792DCB" w:rsidP="006A6B4E">
      <w:pPr>
        <w:numPr>
          <w:ilvl w:val="0"/>
          <w:numId w:val="70"/>
        </w:numPr>
        <w:rPr>
          <w:rFonts w:asciiTheme="minorHAnsi" w:hAnsiTheme="minorHAnsi" w:cstheme="minorHAnsi"/>
        </w:rPr>
      </w:pPr>
      <w:r w:rsidRPr="000A7996">
        <w:rPr>
          <w:rFonts w:asciiTheme="minorHAnsi" w:hAnsiTheme="minorHAnsi" w:cstheme="minorHAnsi"/>
        </w:rPr>
        <w:t>Cleaning instructions: Wipe clean</w:t>
      </w:r>
    </w:p>
    <w:p w14:paraId="3EF51A9E" w14:textId="212C7573" w:rsidR="00792DCB" w:rsidRPr="000A7996" w:rsidRDefault="00792DCB"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47" w:history="1">
        <w:r w:rsidR="00DB3559" w:rsidRPr="000A7996">
          <w:rPr>
            <w:rStyle w:val="Hyperlink"/>
            <w:rFonts w:asciiTheme="minorHAnsi" w:hAnsiTheme="minorHAnsi" w:cstheme="minorHAnsi"/>
            <w:lang w:val="nl-BE"/>
          </w:rPr>
          <w:t>https://prismmedical.co.uk/wp-content/uploads/2025/12/Freeway-Shower-Chairs-Brochure-web.pdf</w:t>
        </w:r>
      </w:hyperlink>
    </w:p>
    <w:p w14:paraId="5FB9A1D1" w14:textId="77777777" w:rsidR="00596D00" w:rsidRPr="000A7996" w:rsidRDefault="00596D00" w:rsidP="006A6B4E">
      <w:pPr>
        <w:rPr>
          <w:rFonts w:asciiTheme="minorHAnsi" w:hAnsiTheme="minorHAnsi" w:cstheme="minorHAnsi"/>
          <w:lang w:val="nl-BE"/>
        </w:rPr>
      </w:pPr>
    </w:p>
    <w:p w14:paraId="5C0AF245" w14:textId="77777777" w:rsidR="00792DCB" w:rsidRPr="000A7996" w:rsidRDefault="00000000" w:rsidP="006A6B4E">
      <w:pPr>
        <w:rPr>
          <w:rFonts w:asciiTheme="minorHAnsi" w:hAnsiTheme="minorHAnsi" w:cstheme="minorHAnsi"/>
        </w:rPr>
      </w:pPr>
      <w:r>
        <w:rPr>
          <w:rFonts w:asciiTheme="minorHAnsi" w:hAnsiTheme="minorHAnsi" w:cstheme="minorHAnsi"/>
        </w:rPr>
        <w:pict w14:anchorId="40E12EE8">
          <v:rect id="_x0000_i1063" style="width:0;height:1.5pt" o:hralign="center" o:hrstd="t" o:hr="t" fillcolor="#a0a0a0" stroked="f"/>
        </w:pict>
      </w:r>
    </w:p>
    <w:p w14:paraId="2AFD16DC" w14:textId="390F83EA" w:rsidR="00792DCB" w:rsidRPr="000A7996" w:rsidRDefault="00792DCB"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BAT846 – Seats - 10640 - Small App Seat</w:t>
      </w:r>
      <w:r w:rsidR="00F96D74" w:rsidRPr="000A7996">
        <w:rPr>
          <w:rFonts w:asciiTheme="minorHAnsi" w:eastAsia="Cambria" w:hAnsiTheme="minorHAnsi" w:cstheme="minorHAnsi"/>
          <w:sz w:val="24"/>
          <w:szCs w:val="24"/>
        </w:rPr>
        <w:t xml:space="preserve"> - </w:t>
      </w:r>
      <w:r w:rsidRPr="000A7996">
        <w:rPr>
          <w:rFonts w:asciiTheme="minorHAnsi" w:eastAsia="Cambria" w:hAnsiTheme="minorHAnsi" w:cstheme="minorHAnsi"/>
          <w:sz w:val="24"/>
          <w:szCs w:val="24"/>
        </w:rPr>
        <w:t>19</w:t>
      </w:r>
      <w:r w:rsidR="6401D51F" w:rsidRPr="000A7996">
        <w:rPr>
          <w:rFonts w:asciiTheme="minorHAnsi" w:eastAsia="Cambria" w:hAnsiTheme="minorHAnsi" w:cstheme="minorHAnsi"/>
          <w:sz w:val="24"/>
          <w:szCs w:val="24"/>
        </w:rPr>
        <w:t xml:space="preserve"> </w:t>
      </w:r>
    </w:p>
    <w:p w14:paraId="4A62CEF0"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Small aperture seat for 19” frame, designed for hygiene access and user comfort.</w:t>
      </w:r>
    </w:p>
    <w:p w14:paraId="4BA99EEF"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4543172F" w14:textId="77777777" w:rsidR="00792DCB" w:rsidRPr="000A7996" w:rsidRDefault="00792DCB" w:rsidP="006A6B4E">
      <w:pPr>
        <w:numPr>
          <w:ilvl w:val="0"/>
          <w:numId w:val="71"/>
        </w:numPr>
        <w:rPr>
          <w:rFonts w:asciiTheme="minorHAnsi" w:hAnsiTheme="minorHAnsi" w:cstheme="minorHAnsi"/>
        </w:rPr>
      </w:pPr>
      <w:r w:rsidRPr="000A7996">
        <w:rPr>
          <w:rFonts w:asciiTheme="minorHAnsi" w:hAnsiTheme="minorHAnsi" w:cstheme="minorHAnsi"/>
        </w:rPr>
        <w:t xml:space="preserve">Dimensions: 19” seat width </w:t>
      </w:r>
    </w:p>
    <w:p w14:paraId="39DD302E" w14:textId="77777777" w:rsidR="00792DCB" w:rsidRPr="000A7996" w:rsidRDefault="00792DCB" w:rsidP="006A6B4E">
      <w:pPr>
        <w:numPr>
          <w:ilvl w:val="0"/>
          <w:numId w:val="71"/>
        </w:numPr>
        <w:rPr>
          <w:rFonts w:asciiTheme="minorHAnsi" w:hAnsiTheme="minorHAnsi" w:cstheme="minorHAnsi"/>
        </w:rPr>
      </w:pPr>
      <w:r w:rsidRPr="000A7996">
        <w:rPr>
          <w:rFonts w:asciiTheme="minorHAnsi" w:hAnsiTheme="minorHAnsi" w:cstheme="minorHAnsi"/>
        </w:rPr>
        <w:t xml:space="preserve">Product weight: Approx. 2 kg </w:t>
      </w:r>
    </w:p>
    <w:p w14:paraId="758E20D6" w14:textId="77777777" w:rsidR="00792DCB" w:rsidRPr="000A7996" w:rsidRDefault="00792DCB" w:rsidP="006A6B4E">
      <w:pPr>
        <w:numPr>
          <w:ilvl w:val="0"/>
          <w:numId w:val="71"/>
        </w:numPr>
        <w:rPr>
          <w:rFonts w:asciiTheme="minorHAnsi" w:hAnsiTheme="minorHAnsi" w:cstheme="minorHAnsi"/>
        </w:rPr>
      </w:pPr>
      <w:r w:rsidRPr="000A7996">
        <w:rPr>
          <w:rFonts w:asciiTheme="minorHAnsi" w:hAnsiTheme="minorHAnsi" w:cstheme="minorHAnsi"/>
        </w:rPr>
        <w:t xml:space="preserve">User weight capacity: Matches host frame </w:t>
      </w:r>
    </w:p>
    <w:p w14:paraId="42B280AA" w14:textId="77777777" w:rsidR="00792DCB" w:rsidRPr="000A7996" w:rsidRDefault="00792DCB" w:rsidP="006A6B4E">
      <w:pPr>
        <w:numPr>
          <w:ilvl w:val="0"/>
          <w:numId w:val="71"/>
        </w:numPr>
        <w:rPr>
          <w:rFonts w:asciiTheme="minorHAnsi" w:hAnsiTheme="minorHAnsi" w:cstheme="minorHAnsi"/>
        </w:rPr>
      </w:pPr>
      <w:r w:rsidRPr="000A7996">
        <w:rPr>
          <w:rFonts w:asciiTheme="minorHAnsi" w:hAnsiTheme="minorHAnsi" w:cstheme="minorHAnsi"/>
        </w:rPr>
        <w:t xml:space="preserve">Safe working load: As per host frame </w:t>
      </w:r>
    </w:p>
    <w:p w14:paraId="5AA927F3" w14:textId="77777777" w:rsidR="00792DCB" w:rsidRPr="000A7996" w:rsidRDefault="00792DCB" w:rsidP="006A6B4E">
      <w:pPr>
        <w:numPr>
          <w:ilvl w:val="0"/>
          <w:numId w:val="71"/>
        </w:numPr>
        <w:rPr>
          <w:rFonts w:asciiTheme="minorHAnsi" w:hAnsiTheme="minorHAnsi" w:cstheme="minorHAnsi"/>
        </w:rPr>
      </w:pPr>
      <w:r w:rsidRPr="000A7996">
        <w:rPr>
          <w:rFonts w:asciiTheme="minorHAnsi" w:hAnsiTheme="minorHAnsi" w:cstheme="minorHAnsi"/>
        </w:rPr>
        <w:t xml:space="preserve">Mobility: Static </w:t>
      </w:r>
    </w:p>
    <w:p w14:paraId="77EE4972" w14:textId="77777777" w:rsidR="00792DCB" w:rsidRPr="000A7996" w:rsidRDefault="00792DCB" w:rsidP="006A6B4E">
      <w:pPr>
        <w:numPr>
          <w:ilvl w:val="0"/>
          <w:numId w:val="71"/>
        </w:numPr>
        <w:rPr>
          <w:rFonts w:asciiTheme="minorHAnsi" w:hAnsiTheme="minorHAnsi" w:cstheme="minorHAnsi"/>
        </w:rPr>
      </w:pPr>
      <w:r w:rsidRPr="000A7996">
        <w:rPr>
          <w:rFonts w:asciiTheme="minorHAnsi" w:hAnsiTheme="minorHAnsi" w:cstheme="minorHAnsi"/>
        </w:rPr>
        <w:t xml:space="preserve">Materials: Polyurethane </w:t>
      </w:r>
    </w:p>
    <w:p w14:paraId="0B847F59" w14:textId="77777777" w:rsidR="00792DCB" w:rsidRPr="000A7996" w:rsidRDefault="00792DCB" w:rsidP="006A6B4E">
      <w:pPr>
        <w:numPr>
          <w:ilvl w:val="0"/>
          <w:numId w:val="71"/>
        </w:numPr>
        <w:rPr>
          <w:rFonts w:asciiTheme="minorHAnsi" w:hAnsiTheme="minorHAnsi" w:cstheme="minorHAnsi"/>
        </w:rPr>
      </w:pPr>
      <w:r w:rsidRPr="000A7996">
        <w:rPr>
          <w:rFonts w:asciiTheme="minorHAnsi" w:hAnsiTheme="minorHAnsi" w:cstheme="minorHAnsi"/>
        </w:rPr>
        <w:t>Warranty: Manufacturer standard</w:t>
      </w:r>
    </w:p>
    <w:p w14:paraId="75162038"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6CDEE898" w14:textId="77777777" w:rsidR="00792DCB" w:rsidRPr="000A7996" w:rsidRDefault="00792DCB" w:rsidP="006A6B4E">
      <w:pPr>
        <w:numPr>
          <w:ilvl w:val="0"/>
          <w:numId w:val="72"/>
        </w:numPr>
        <w:rPr>
          <w:rFonts w:asciiTheme="minorHAnsi" w:hAnsiTheme="minorHAnsi" w:cstheme="minorHAnsi"/>
        </w:rPr>
      </w:pPr>
      <w:r w:rsidRPr="000A7996">
        <w:rPr>
          <w:rFonts w:asciiTheme="minorHAnsi" w:hAnsiTheme="minorHAnsi" w:cstheme="minorHAnsi"/>
        </w:rPr>
        <w:t xml:space="preserve">Safety standards and compliance: CE marked </w:t>
      </w:r>
    </w:p>
    <w:p w14:paraId="014096CF" w14:textId="77777777" w:rsidR="00792DCB" w:rsidRPr="000A7996" w:rsidRDefault="00792DCB" w:rsidP="006A6B4E">
      <w:pPr>
        <w:numPr>
          <w:ilvl w:val="0"/>
          <w:numId w:val="72"/>
        </w:numPr>
        <w:rPr>
          <w:rFonts w:asciiTheme="minorHAnsi" w:hAnsiTheme="minorHAnsi" w:cstheme="minorHAnsi"/>
        </w:rPr>
      </w:pPr>
      <w:r w:rsidRPr="000A7996">
        <w:rPr>
          <w:rFonts w:asciiTheme="minorHAnsi" w:hAnsiTheme="minorHAnsi" w:cstheme="minorHAnsi"/>
        </w:rPr>
        <w:t>Cleaning instructions: Wipe clean, disinfectant safe</w:t>
      </w:r>
    </w:p>
    <w:p w14:paraId="25E63D32" w14:textId="3C4366FD" w:rsidR="00792DCB" w:rsidRPr="000A7996" w:rsidRDefault="00792DCB"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48" w:history="1">
        <w:r w:rsidR="00DB3559" w:rsidRPr="000A7996">
          <w:rPr>
            <w:rStyle w:val="Hyperlink"/>
            <w:rFonts w:asciiTheme="minorHAnsi" w:hAnsiTheme="minorHAnsi" w:cstheme="minorHAnsi"/>
            <w:lang w:val="nl-BE"/>
          </w:rPr>
          <w:t>https://prismmedical.co.uk/wp-content/uploads/2025/12/Freeway-Shower-Chairs-Brochure-web.pdf</w:t>
        </w:r>
      </w:hyperlink>
    </w:p>
    <w:p w14:paraId="5E53806E" w14:textId="77777777" w:rsidR="00596D00" w:rsidRPr="000A7996" w:rsidRDefault="00596D00" w:rsidP="006A6B4E">
      <w:pPr>
        <w:rPr>
          <w:rFonts w:asciiTheme="minorHAnsi" w:hAnsiTheme="minorHAnsi" w:cstheme="minorHAnsi"/>
          <w:lang w:val="nl-BE"/>
        </w:rPr>
      </w:pPr>
    </w:p>
    <w:p w14:paraId="0CC67146" w14:textId="77777777" w:rsidR="00792DCB" w:rsidRPr="000A7996" w:rsidRDefault="00000000" w:rsidP="006A6B4E">
      <w:pPr>
        <w:rPr>
          <w:rFonts w:asciiTheme="minorHAnsi" w:hAnsiTheme="minorHAnsi" w:cstheme="minorHAnsi"/>
        </w:rPr>
      </w:pPr>
      <w:r>
        <w:rPr>
          <w:rFonts w:asciiTheme="minorHAnsi" w:hAnsiTheme="minorHAnsi" w:cstheme="minorHAnsi"/>
        </w:rPr>
        <w:pict w14:anchorId="19D1553F">
          <v:rect id="_x0000_i1064" style="width:0;height:1.5pt" o:hralign="center" o:hrstd="t" o:hr="t" fillcolor="#a0a0a0" stroked="f"/>
        </w:pict>
      </w:r>
    </w:p>
    <w:p w14:paraId="42A7CFBB" w14:textId="15EE14DA" w:rsidR="00792DCB" w:rsidRPr="000A7996" w:rsidRDefault="00792DCB" w:rsidP="00C310F1">
      <w:pPr>
        <w:pStyle w:val="Heading2"/>
        <w:numPr>
          <w:ilvl w:val="0"/>
          <w:numId w:val="644"/>
        </w:numPr>
        <w:rPr>
          <w:rFonts w:asciiTheme="minorHAnsi" w:eastAsia="Cambria" w:hAnsiTheme="minorHAnsi" w:cstheme="minorHAnsi"/>
          <w:sz w:val="24"/>
          <w:szCs w:val="24"/>
        </w:rPr>
      </w:pPr>
      <w:r w:rsidRPr="000A7996">
        <w:rPr>
          <w:rFonts w:asciiTheme="minorHAnsi" w:eastAsia="Cambria" w:hAnsiTheme="minorHAnsi" w:cstheme="minorHAnsi"/>
          <w:sz w:val="24"/>
          <w:szCs w:val="24"/>
        </w:rPr>
        <w:t>BAT869 – Horizontal Handle Backrest - 17</w:t>
      </w:r>
    </w:p>
    <w:p w14:paraId="3BA2F2C5"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Backrest with horizontal handle for 17” frame, designed to provide upper body support and assist with transfers.</w:t>
      </w:r>
    </w:p>
    <w:p w14:paraId="75483C41"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6F3C731C" w14:textId="77777777" w:rsidR="00792DCB" w:rsidRPr="000A7996" w:rsidRDefault="00792DCB" w:rsidP="006A6B4E">
      <w:pPr>
        <w:numPr>
          <w:ilvl w:val="0"/>
          <w:numId w:val="73"/>
        </w:numPr>
        <w:rPr>
          <w:rFonts w:asciiTheme="minorHAnsi" w:hAnsiTheme="minorHAnsi" w:cstheme="minorHAnsi"/>
        </w:rPr>
      </w:pPr>
      <w:r w:rsidRPr="000A7996">
        <w:rPr>
          <w:rFonts w:asciiTheme="minorHAnsi" w:hAnsiTheme="minorHAnsi" w:cstheme="minorHAnsi"/>
        </w:rPr>
        <w:t xml:space="preserve">Dimensions: Width 17” </w:t>
      </w:r>
    </w:p>
    <w:p w14:paraId="7D18EFC8" w14:textId="77777777" w:rsidR="00792DCB" w:rsidRPr="000A7996" w:rsidRDefault="00792DCB" w:rsidP="006A6B4E">
      <w:pPr>
        <w:numPr>
          <w:ilvl w:val="0"/>
          <w:numId w:val="73"/>
        </w:numPr>
        <w:rPr>
          <w:rFonts w:asciiTheme="minorHAnsi" w:hAnsiTheme="minorHAnsi" w:cstheme="minorHAnsi"/>
        </w:rPr>
      </w:pPr>
      <w:r w:rsidRPr="000A7996">
        <w:rPr>
          <w:rFonts w:asciiTheme="minorHAnsi" w:hAnsiTheme="minorHAnsi" w:cstheme="minorHAnsi"/>
        </w:rPr>
        <w:t xml:space="preserve">Product weight: Approx. 2 kg </w:t>
      </w:r>
    </w:p>
    <w:p w14:paraId="40B3BA2D" w14:textId="77777777" w:rsidR="00792DCB" w:rsidRPr="000A7996" w:rsidRDefault="00792DCB" w:rsidP="006A6B4E">
      <w:pPr>
        <w:numPr>
          <w:ilvl w:val="0"/>
          <w:numId w:val="73"/>
        </w:numPr>
        <w:rPr>
          <w:rFonts w:asciiTheme="minorHAnsi" w:hAnsiTheme="minorHAnsi" w:cstheme="minorHAnsi"/>
        </w:rPr>
      </w:pPr>
      <w:r w:rsidRPr="000A7996">
        <w:rPr>
          <w:rFonts w:asciiTheme="minorHAnsi" w:hAnsiTheme="minorHAnsi" w:cstheme="minorHAnsi"/>
        </w:rPr>
        <w:t xml:space="preserve">User weight capacity: Matches host frame </w:t>
      </w:r>
    </w:p>
    <w:p w14:paraId="1CBE4A49" w14:textId="77777777" w:rsidR="00792DCB" w:rsidRPr="000A7996" w:rsidRDefault="00792DCB" w:rsidP="006A6B4E">
      <w:pPr>
        <w:numPr>
          <w:ilvl w:val="0"/>
          <w:numId w:val="73"/>
        </w:numPr>
        <w:rPr>
          <w:rFonts w:asciiTheme="minorHAnsi" w:hAnsiTheme="minorHAnsi" w:cstheme="minorHAnsi"/>
        </w:rPr>
      </w:pPr>
      <w:r w:rsidRPr="000A7996">
        <w:rPr>
          <w:rFonts w:asciiTheme="minorHAnsi" w:hAnsiTheme="minorHAnsi" w:cstheme="minorHAnsi"/>
        </w:rPr>
        <w:t xml:space="preserve">Safe working load: As per host frame </w:t>
      </w:r>
    </w:p>
    <w:p w14:paraId="173A20C2" w14:textId="77777777" w:rsidR="00792DCB" w:rsidRPr="000A7996" w:rsidRDefault="00792DCB" w:rsidP="006A6B4E">
      <w:pPr>
        <w:numPr>
          <w:ilvl w:val="0"/>
          <w:numId w:val="73"/>
        </w:numPr>
        <w:rPr>
          <w:rFonts w:asciiTheme="minorHAnsi" w:hAnsiTheme="minorHAnsi" w:cstheme="minorHAnsi"/>
        </w:rPr>
      </w:pPr>
      <w:r w:rsidRPr="000A7996">
        <w:rPr>
          <w:rFonts w:asciiTheme="minorHAnsi" w:hAnsiTheme="minorHAnsi" w:cstheme="minorHAnsi"/>
        </w:rPr>
        <w:t xml:space="preserve">Mobility: Static </w:t>
      </w:r>
    </w:p>
    <w:p w14:paraId="35DD20D9" w14:textId="77777777" w:rsidR="00792DCB" w:rsidRPr="000A7996" w:rsidRDefault="00792DCB" w:rsidP="006A6B4E">
      <w:pPr>
        <w:numPr>
          <w:ilvl w:val="0"/>
          <w:numId w:val="73"/>
        </w:numPr>
        <w:rPr>
          <w:rFonts w:asciiTheme="minorHAnsi" w:hAnsiTheme="minorHAnsi" w:cstheme="minorHAnsi"/>
        </w:rPr>
      </w:pPr>
      <w:r w:rsidRPr="000A7996">
        <w:rPr>
          <w:rFonts w:asciiTheme="minorHAnsi" w:hAnsiTheme="minorHAnsi" w:cstheme="minorHAnsi"/>
        </w:rPr>
        <w:t xml:space="preserve">Materials: Powder-coated steel, polyurethane </w:t>
      </w:r>
    </w:p>
    <w:p w14:paraId="7F41F94F" w14:textId="77777777" w:rsidR="00792DCB" w:rsidRPr="000A7996" w:rsidRDefault="00792DCB" w:rsidP="006A6B4E">
      <w:pPr>
        <w:numPr>
          <w:ilvl w:val="0"/>
          <w:numId w:val="73"/>
        </w:numPr>
        <w:rPr>
          <w:rFonts w:asciiTheme="minorHAnsi" w:hAnsiTheme="minorHAnsi" w:cstheme="minorHAnsi"/>
        </w:rPr>
      </w:pPr>
      <w:r w:rsidRPr="000A7996">
        <w:rPr>
          <w:rFonts w:asciiTheme="minorHAnsi" w:hAnsiTheme="minorHAnsi" w:cstheme="minorHAnsi"/>
        </w:rPr>
        <w:t>Warranty: Manufacturer standard</w:t>
      </w:r>
    </w:p>
    <w:p w14:paraId="2106575E"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0B527ACE" w14:textId="77777777" w:rsidR="00792DCB" w:rsidRPr="000A7996" w:rsidRDefault="00792DCB" w:rsidP="006A6B4E">
      <w:pPr>
        <w:numPr>
          <w:ilvl w:val="0"/>
          <w:numId w:val="74"/>
        </w:numPr>
        <w:rPr>
          <w:rFonts w:asciiTheme="minorHAnsi" w:hAnsiTheme="minorHAnsi" w:cstheme="minorHAnsi"/>
        </w:rPr>
      </w:pPr>
      <w:r w:rsidRPr="000A7996">
        <w:rPr>
          <w:rFonts w:asciiTheme="minorHAnsi" w:hAnsiTheme="minorHAnsi" w:cstheme="minorHAnsi"/>
        </w:rPr>
        <w:t xml:space="preserve">Safety standards and compliance: CE marked </w:t>
      </w:r>
    </w:p>
    <w:p w14:paraId="1310BA6B" w14:textId="77777777" w:rsidR="00792DCB" w:rsidRPr="000A7996" w:rsidRDefault="00792DCB" w:rsidP="006A6B4E">
      <w:pPr>
        <w:numPr>
          <w:ilvl w:val="0"/>
          <w:numId w:val="74"/>
        </w:numPr>
        <w:rPr>
          <w:rFonts w:asciiTheme="minorHAnsi" w:hAnsiTheme="minorHAnsi" w:cstheme="minorHAnsi"/>
        </w:rPr>
      </w:pPr>
      <w:r w:rsidRPr="000A7996">
        <w:rPr>
          <w:rFonts w:asciiTheme="minorHAnsi" w:hAnsiTheme="minorHAnsi" w:cstheme="minorHAnsi"/>
        </w:rPr>
        <w:t>Cleaning instructions: Wipe clean</w:t>
      </w:r>
    </w:p>
    <w:p w14:paraId="03CC6355" w14:textId="002161E4" w:rsidR="00792DCB" w:rsidRPr="000A7996" w:rsidRDefault="00792DCB"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49" w:history="1">
        <w:r w:rsidR="00DB3559" w:rsidRPr="000A7996">
          <w:rPr>
            <w:rStyle w:val="Hyperlink"/>
            <w:rFonts w:asciiTheme="minorHAnsi" w:hAnsiTheme="minorHAnsi" w:cstheme="minorHAnsi"/>
            <w:lang w:val="nl-BE"/>
          </w:rPr>
          <w:t>https://prismmedical.co.uk/wp-content/uploads/2025/12/Freeway-Shower-Chairs-Brochure-web.pdf</w:t>
        </w:r>
      </w:hyperlink>
    </w:p>
    <w:p w14:paraId="0874BDA0" w14:textId="77777777" w:rsidR="00596D00" w:rsidRPr="000A7996" w:rsidRDefault="00596D00" w:rsidP="006A6B4E">
      <w:pPr>
        <w:rPr>
          <w:rFonts w:asciiTheme="minorHAnsi" w:hAnsiTheme="minorHAnsi" w:cstheme="minorHAnsi"/>
          <w:lang w:val="nl-BE"/>
        </w:rPr>
      </w:pPr>
    </w:p>
    <w:p w14:paraId="530B59CB" w14:textId="77777777" w:rsidR="00792DCB" w:rsidRPr="000A7996" w:rsidRDefault="00000000" w:rsidP="006A6B4E">
      <w:pPr>
        <w:rPr>
          <w:rFonts w:asciiTheme="minorHAnsi" w:hAnsiTheme="minorHAnsi" w:cstheme="minorHAnsi"/>
        </w:rPr>
      </w:pPr>
      <w:r>
        <w:rPr>
          <w:rFonts w:asciiTheme="minorHAnsi" w:hAnsiTheme="minorHAnsi" w:cstheme="minorHAnsi"/>
        </w:rPr>
        <w:pict w14:anchorId="0EC018FF">
          <v:rect id="_x0000_i1065" style="width:0;height:1.5pt" o:hralign="center" o:hrstd="t" o:hr="t" fillcolor="#a0a0a0" stroked="f"/>
        </w:pict>
      </w:r>
    </w:p>
    <w:p w14:paraId="4D8B8BB3" w14:textId="5825313B" w:rsidR="00792DCB" w:rsidRPr="000A7996" w:rsidRDefault="00792DCB"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lastRenderedPageBreak/>
        <w:t>BAT870 – Horizontal Handle Backrest - 1</w:t>
      </w:r>
      <w:r w:rsidR="00F96D74" w:rsidRPr="000A7996">
        <w:rPr>
          <w:rFonts w:asciiTheme="minorHAnsi" w:eastAsia="Cambria" w:hAnsiTheme="minorHAnsi" w:cstheme="minorHAnsi"/>
          <w:sz w:val="24"/>
          <w:szCs w:val="24"/>
        </w:rPr>
        <w:t>9</w:t>
      </w:r>
    </w:p>
    <w:p w14:paraId="6133041C"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Backrest with horizontal handle for 19” frame, offering support and stability during seated use.</w:t>
      </w:r>
    </w:p>
    <w:p w14:paraId="7D31A3AC"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74610733" w14:textId="77777777" w:rsidR="00792DCB" w:rsidRPr="000A7996" w:rsidRDefault="00792DCB" w:rsidP="006A6B4E">
      <w:pPr>
        <w:numPr>
          <w:ilvl w:val="0"/>
          <w:numId w:val="75"/>
        </w:numPr>
        <w:rPr>
          <w:rFonts w:asciiTheme="minorHAnsi" w:hAnsiTheme="minorHAnsi" w:cstheme="minorHAnsi"/>
        </w:rPr>
      </w:pPr>
      <w:r w:rsidRPr="000A7996">
        <w:rPr>
          <w:rFonts w:asciiTheme="minorHAnsi" w:hAnsiTheme="minorHAnsi" w:cstheme="minorHAnsi"/>
        </w:rPr>
        <w:t xml:space="preserve">Dimensions: Width 19” </w:t>
      </w:r>
    </w:p>
    <w:p w14:paraId="495E2A56" w14:textId="77777777" w:rsidR="00792DCB" w:rsidRPr="000A7996" w:rsidRDefault="00792DCB" w:rsidP="006A6B4E">
      <w:pPr>
        <w:numPr>
          <w:ilvl w:val="0"/>
          <w:numId w:val="75"/>
        </w:numPr>
        <w:rPr>
          <w:rFonts w:asciiTheme="minorHAnsi" w:hAnsiTheme="minorHAnsi" w:cstheme="minorHAnsi"/>
        </w:rPr>
      </w:pPr>
      <w:r w:rsidRPr="000A7996">
        <w:rPr>
          <w:rFonts w:asciiTheme="minorHAnsi" w:hAnsiTheme="minorHAnsi" w:cstheme="minorHAnsi"/>
        </w:rPr>
        <w:t xml:space="preserve">Product weight: Approx. 2 kg </w:t>
      </w:r>
    </w:p>
    <w:p w14:paraId="3C8AF3FE" w14:textId="77777777" w:rsidR="00792DCB" w:rsidRPr="000A7996" w:rsidRDefault="00792DCB" w:rsidP="006A6B4E">
      <w:pPr>
        <w:numPr>
          <w:ilvl w:val="0"/>
          <w:numId w:val="75"/>
        </w:numPr>
        <w:rPr>
          <w:rFonts w:asciiTheme="minorHAnsi" w:hAnsiTheme="minorHAnsi" w:cstheme="minorHAnsi"/>
        </w:rPr>
      </w:pPr>
      <w:r w:rsidRPr="000A7996">
        <w:rPr>
          <w:rFonts w:asciiTheme="minorHAnsi" w:hAnsiTheme="minorHAnsi" w:cstheme="minorHAnsi"/>
        </w:rPr>
        <w:t xml:space="preserve">User weight capacity: Matches host frame </w:t>
      </w:r>
    </w:p>
    <w:p w14:paraId="763F1D8A" w14:textId="77777777" w:rsidR="00792DCB" w:rsidRPr="000A7996" w:rsidRDefault="00792DCB" w:rsidP="006A6B4E">
      <w:pPr>
        <w:numPr>
          <w:ilvl w:val="0"/>
          <w:numId w:val="75"/>
        </w:numPr>
        <w:rPr>
          <w:rFonts w:asciiTheme="minorHAnsi" w:hAnsiTheme="minorHAnsi" w:cstheme="minorHAnsi"/>
        </w:rPr>
      </w:pPr>
      <w:r w:rsidRPr="000A7996">
        <w:rPr>
          <w:rFonts w:asciiTheme="minorHAnsi" w:hAnsiTheme="minorHAnsi" w:cstheme="minorHAnsi"/>
        </w:rPr>
        <w:t xml:space="preserve">Safe working load: As per host frame </w:t>
      </w:r>
    </w:p>
    <w:p w14:paraId="26C50667" w14:textId="77777777" w:rsidR="00792DCB" w:rsidRPr="000A7996" w:rsidRDefault="00792DCB" w:rsidP="006A6B4E">
      <w:pPr>
        <w:numPr>
          <w:ilvl w:val="0"/>
          <w:numId w:val="75"/>
        </w:numPr>
        <w:rPr>
          <w:rFonts w:asciiTheme="minorHAnsi" w:hAnsiTheme="minorHAnsi" w:cstheme="minorHAnsi"/>
        </w:rPr>
      </w:pPr>
      <w:r w:rsidRPr="000A7996">
        <w:rPr>
          <w:rFonts w:asciiTheme="minorHAnsi" w:hAnsiTheme="minorHAnsi" w:cstheme="minorHAnsi"/>
        </w:rPr>
        <w:t xml:space="preserve">Mobility: Static </w:t>
      </w:r>
    </w:p>
    <w:p w14:paraId="03A6FAF1" w14:textId="77777777" w:rsidR="00792DCB" w:rsidRPr="000A7996" w:rsidRDefault="00792DCB" w:rsidP="006A6B4E">
      <w:pPr>
        <w:numPr>
          <w:ilvl w:val="0"/>
          <w:numId w:val="75"/>
        </w:numPr>
        <w:rPr>
          <w:rFonts w:asciiTheme="minorHAnsi" w:hAnsiTheme="minorHAnsi" w:cstheme="minorHAnsi"/>
        </w:rPr>
      </w:pPr>
      <w:r w:rsidRPr="000A7996">
        <w:rPr>
          <w:rFonts w:asciiTheme="minorHAnsi" w:hAnsiTheme="minorHAnsi" w:cstheme="minorHAnsi"/>
        </w:rPr>
        <w:t xml:space="preserve">Materials: Powder-coated steel, polyurethane </w:t>
      </w:r>
    </w:p>
    <w:p w14:paraId="37F5A786" w14:textId="77777777" w:rsidR="00792DCB" w:rsidRPr="000A7996" w:rsidRDefault="00792DCB" w:rsidP="006A6B4E">
      <w:pPr>
        <w:numPr>
          <w:ilvl w:val="0"/>
          <w:numId w:val="75"/>
        </w:numPr>
        <w:rPr>
          <w:rFonts w:asciiTheme="minorHAnsi" w:hAnsiTheme="minorHAnsi" w:cstheme="minorHAnsi"/>
        </w:rPr>
      </w:pPr>
      <w:r w:rsidRPr="000A7996">
        <w:rPr>
          <w:rFonts w:asciiTheme="minorHAnsi" w:hAnsiTheme="minorHAnsi" w:cstheme="minorHAnsi"/>
        </w:rPr>
        <w:t>Warranty: Manufacturer standard</w:t>
      </w:r>
    </w:p>
    <w:p w14:paraId="66288D74" w14:textId="77777777" w:rsidR="00792DCB" w:rsidRPr="000A7996" w:rsidRDefault="00792DCB"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3CC789CF" w14:textId="77777777" w:rsidR="00792DCB" w:rsidRPr="000A7996" w:rsidRDefault="00792DCB" w:rsidP="006A6B4E">
      <w:pPr>
        <w:numPr>
          <w:ilvl w:val="0"/>
          <w:numId w:val="76"/>
        </w:numPr>
        <w:rPr>
          <w:rFonts w:asciiTheme="minorHAnsi" w:hAnsiTheme="minorHAnsi" w:cstheme="minorHAnsi"/>
        </w:rPr>
      </w:pPr>
      <w:r w:rsidRPr="000A7996">
        <w:rPr>
          <w:rFonts w:asciiTheme="minorHAnsi" w:hAnsiTheme="minorHAnsi" w:cstheme="minorHAnsi"/>
        </w:rPr>
        <w:t xml:space="preserve">Safety standards and compliance: CE marked </w:t>
      </w:r>
    </w:p>
    <w:p w14:paraId="56C5AD32" w14:textId="77777777" w:rsidR="00792DCB" w:rsidRPr="000A7996" w:rsidRDefault="00792DCB" w:rsidP="006A6B4E">
      <w:pPr>
        <w:numPr>
          <w:ilvl w:val="0"/>
          <w:numId w:val="76"/>
        </w:numPr>
        <w:rPr>
          <w:rFonts w:asciiTheme="minorHAnsi" w:hAnsiTheme="minorHAnsi" w:cstheme="minorHAnsi"/>
        </w:rPr>
      </w:pPr>
      <w:r w:rsidRPr="000A7996">
        <w:rPr>
          <w:rFonts w:asciiTheme="minorHAnsi" w:hAnsiTheme="minorHAnsi" w:cstheme="minorHAnsi"/>
        </w:rPr>
        <w:t>Cleaning instructions: Wipe clean</w:t>
      </w:r>
    </w:p>
    <w:p w14:paraId="4058D7FA" w14:textId="4124C4FF" w:rsidR="00596D00" w:rsidRPr="000A7996" w:rsidRDefault="00792DCB"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50" w:history="1">
        <w:r w:rsidR="00DB3559" w:rsidRPr="000A7996">
          <w:rPr>
            <w:rStyle w:val="Hyperlink"/>
            <w:rFonts w:asciiTheme="minorHAnsi" w:hAnsiTheme="minorHAnsi" w:cstheme="minorHAnsi"/>
            <w:lang w:val="nl-BE"/>
          </w:rPr>
          <w:t>https://prismmedical.co.uk/wp-content/uploads/2025/12/Freeway-Shower-Chairs-Brochure-web.pdf</w:t>
        </w:r>
      </w:hyperlink>
    </w:p>
    <w:p w14:paraId="1F2F1687" w14:textId="77777777" w:rsidR="00734143" w:rsidRPr="000A7996" w:rsidRDefault="00734143" w:rsidP="006A6B4E">
      <w:pPr>
        <w:rPr>
          <w:rFonts w:asciiTheme="minorHAnsi" w:hAnsiTheme="minorHAnsi" w:cstheme="minorHAnsi"/>
          <w:lang w:val="nl-BE"/>
        </w:rPr>
      </w:pPr>
    </w:p>
    <w:p w14:paraId="364BF151" w14:textId="019B5D59" w:rsidR="00A23D95" w:rsidRPr="000A7996" w:rsidRDefault="00000000" w:rsidP="006A6B4E">
      <w:pPr>
        <w:rPr>
          <w:rFonts w:asciiTheme="minorHAnsi" w:hAnsiTheme="minorHAnsi" w:cstheme="minorHAnsi"/>
          <w:lang w:val="nl-BE"/>
        </w:rPr>
      </w:pPr>
      <w:r>
        <w:rPr>
          <w:rFonts w:asciiTheme="minorHAnsi" w:hAnsiTheme="minorHAnsi" w:cstheme="minorHAnsi"/>
        </w:rPr>
        <w:pict w14:anchorId="0515CC6E">
          <v:rect id="_x0000_i1066" style="width:0;height:1.5pt" o:hralign="center" o:hrstd="t" o:hr="t" fillcolor="#a0a0a0" stroked="f"/>
        </w:pict>
      </w:r>
    </w:p>
    <w:p w14:paraId="1A757C68" w14:textId="356820CA" w:rsidR="00A23D95" w:rsidRPr="000A7996" w:rsidRDefault="00A23D95"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BAT871 – Vertical Handle Backrest - 17</w:t>
      </w:r>
    </w:p>
    <w:p w14:paraId="28325C4D" w14:textId="77777777" w:rsidR="00A23D95" w:rsidRPr="000A7996" w:rsidRDefault="00A23D95"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Backrest with vertical handle for 17” frame, designed to provide upright support and assist with transfers.</w:t>
      </w:r>
    </w:p>
    <w:p w14:paraId="2F0BCA7E" w14:textId="77777777" w:rsidR="00A23D95" w:rsidRPr="000A7996" w:rsidRDefault="00A23D95"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7264196A" w14:textId="77777777" w:rsidR="00A23D95" w:rsidRPr="000A7996" w:rsidRDefault="00A23D95" w:rsidP="006A6B4E">
      <w:pPr>
        <w:numPr>
          <w:ilvl w:val="0"/>
          <w:numId w:val="77"/>
        </w:numPr>
        <w:rPr>
          <w:rFonts w:asciiTheme="minorHAnsi" w:hAnsiTheme="minorHAnsi" w:cstheme="minorHAnsi"/>
        </w:rPr>
      </w:pPr>
      <w:r w:rsidRPr="000A7996">
        <w:rPr>
          <w:rFonts w:asciiTheme="minorHAnsi" w:hAnsiTheme="minorHAnsi" w:cstheme="minorHAnsi"/>
        </w:rPr>
        <w:t xml:space="preserve">Dimensions: Width 17” </w:t>
      </w:r>
    </w:p>
    <w:p w14:paraId="052FE8F4" w14:textId="77777777" w:rsidR="00A23D95" w:rsidRPr="000A7996" w:rsidRDefault="00A23D95" w:rsidP="006A6B4E">
      <w:pPr>
        <w:numPr>
          <w:ilvl w:val="0"/>
          <w:numId w:val="77"/>
        </w:numPr>
        <w:rPr>
          <w:rFonts w:asciiTheme="minorHAnsi" w:hAnsiTheme="minorHAnsi" w:cstheme="minorHAnsi"/>
        </w:rPr>
      </w:pPr>
      <w:r w:rsidRPr="000A7996">
        <w:rPr>
          <w:rFonts w:asciiTheme="minorHAnsi" w:hAnsiTheme="minorHAnsi" w:cstheme="minorHAnsi"/>
        </w:rPr>
        <w:t xml:space="preserve">Product weight: Approx. 2 kg </w:t>
      </w:r>
    </w:p>
    <w:p w14:paraId="1A088C6B" w14:textId="77777777" w:rsidR="00A23D95" w:rsidRPr="000A7996" w:rsidRDefault="00A23D95" w:rsidP="006A6B4E">
      <w:pPr>
        <w:numPr>
          <w:ilvl w:val="0"/>
          <w:numId w:val="77"/>
        </w:numPr>
        <w:rPr>
          <w:rFonts w:asciiTheme="minorHAnsi" w:hAnsiTheme="minorHAnsi" w:cstheme="minorHAnsi"/>
        </w:rPr>
      </w:pPr>
      <w:r w:rsidRPr="000A7996">
        <w:rPr>
          <w:rFonts w:asciiTheme="minorHAnsi" w:hAnsiTheme="minorHAnsi" w:cstheme="minorHAnsi"/>
        </w:rPr>
        <w:t xml:space="preserve">User weight capacity: Matches host frame </w:t>
      </w:r>
    </w:p>
    <w:p w14:paraId="6F785DFD" w14:textId="77777777" w:rsidR="00A23D95" w:rsidRPr="000A7996" w:rsidRDefault="00A23D95" w:rsidP="006A6B4E">
      <w:pPr>
        <w:numPr>
          <w:ilvl w:val="0"/>
          <w:numId w:val="77"/>
        </w:numPr>
        <w:rPr>
          <w:rFonts w:asciiTheme="minorHAnsi" w:hAnsiTheme="minorHAnsi" w:cstheme="minorHAnsi"/>
        </w:rPr>
      </w:pPr>
      <w:r w:rsidRPr="000A7996">
        <w:rPr>
          <w:rFonts w:asciiTheme="minorHAnsi" w:hAnsiTheme="minorHAnsi" w:cstheme="minorHAnsi"/>
        </w:rPr>
        <w:t xml:space="preserve">Safe working load: As per host frame </w:t>
      </w:r>
    </w:p>
    <w:p w14:paraId="17660B74" w14:textId="77777777" w:rsidR="00A23D95" w:rsidRPr="000A7996" w:rsidRDefault="00A23D95" w:rsidP="006A6B4E">
      <w:pPr>
        <w:numPr>
          <w:ilvl w:val="0"/>
          <w:numId w:val="77"/>
        </w:numPr>
        <w:rPr>
          <w:rFonts w:asciiTheme="minorHAnsi" w:hAnsiTheme="minorHAnsi" w:cstheme="minorHAnsi"/>
        </w:rPr>
      </w:pPr>
      <w:r w:rsidRPr="000A7996">
        <w:rPr>
          <w:rFonts w:asciiTheme="minorHAnsi" w:hAnsiTheme="minorHAnsi" w:cstheme="minorHAnsi"/>
        </w:rPr>
        <w:t xml:space="preserve">Mobility: Static </w:t>
      </w:r>
    </w:p>
    <w:p w14:paraId="57569898" w14:textId="77777777" w:rsidR="00A23D95" w:rsidRPr="000A7996" w:rsidRDefault="00A23D95" w:rsidP="006A6B4E">
      <w:pPr>
        <w:numPr>
          <w:ilvl w:val="0"/>
          <w:numId w:val="77"/>
        </w:numPr>
        <w:rPr>
          <w:rFonts w:asciiTheme="minorHAnsi" w:hAnsiTheme="minorHAnsi" w:cstheme="minorHAnsi"/>
        </w:rPr>
      </w:pPr>
      <w:r w:rsidRPr="000A7996">
        <w:rPr>
          <w:rFonts w:asciiTheme="minorHAnsi" w:hAnsiTheme="minorHAnsi" w:cstheme="minorHAnsi"/>
        </w:rPr>
        <w:t xml:space="preserve">Materials: Powder-coated steel, polyurethane </w:t>
      </w:r>
    </w:p>
    <w:p w14:paraId="3028E413" w14:textId="77777777" w:rsidR="00A23D95" w:rsidRPr="000A7996" w:rsidRDefault="00A23D95" w:rsidP="006A6B4E">
      <w:pPr>
        <w:numPr>
          <w:ilvl w:val="0"/>
          <w:numId w:val="77"/>
        </w:numPr>
        <w:rPr>
          <w:rFonts w:asciiTheme="minorHAnsi" w:hAnsiTheme="minorHAnsi" w:cstheme="minorHAnsi"/>
        </w:rPr>
      </w:pPr>
      <w:r w:rsidRPr="000A7996">
        <w:rPr>
          <w:rFonts w:asciiTheme="minorHAnsi" w:hAnsiTheme="minorHAnsi" w:cstheme="minorHAnsi"/>
        </w:rPr>
        <w:t>Warranty: Manufacturer standard</w:t>
      </w:r>
    </w:p>
    <w:p w14:paraId="2BC2731D" w14:textId="77777777" w:rsidR="00A23D95" w:rsidRPr="000A7996" w:rsidRDefault="00A23D95"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5DC6DA94" w14:textId="77777777" w:rsidR="00A23D95" w:rsidRPr="000A7996" w:rsidRDefault="00A23D95" w:rsidP="006A6B4E">
      <w:pPr>
        <w:numPr>
          <w:ilvl w:val="0"/>
          <w:numId w:val="78"/>
        </w:numPr>
        <w:rPr>
          <w:rFonts w:asciiTheme="minorHAnsi" w:hAnsiTheme="minorHAnsi" w:cstheme="minorHAnsi"/>
        </w:rPr>
      </w:pPr>
      <w:r w:rsidRPr="000A7996">
        <w:rPr>
          <w:rFonts w:asciiTheme="minorHAnsi" w:hAnsiTheme="minorHAnsi" w:cstheme="minorHAnsi"/>
        </w:rPr>
        <w:t xml:space="preserve">Safety standards and compliance: CE marked </w:t>
      </w:r>
    </w:p>
    <w:p w14:paraId="75E1C16A" w14:textId="77777777" w:rsidR="00A23D95" w:rsidRPr="000A7996" w:rsidRDefault="00A23D95" w:rsidP="006A6B4E">
      <w:pPr>
        <w:numPr>
          <w:ilvl w:val="0"/>
          <w:numId w:val="78"/>
        </w:numPr>
        <w:rPr>
          <w:rFonts w:asciiTheme="minorHAnsi" w:hAnsiTheme="minorHAnsi" w:cstheme="minorHAnsi"/>
        </w:rPr>
      </w:pPr>
      <w:r w:rsidRPr="000A7996">
        <w:rPr>
          <w:rFonts w:asciiTheme="minorHAnsi" w:hAnsiTheme="minorHAnsi" w:cstheme="minorHAnsi"/>
        </w:rPr>
        <w:t>Cleaning instructions: Wipe clean</w:t>
      </w:r>
    </w:p>
    <w:p w14:paraId="70C5E854" w14:textId="14860E23" w:rsidR="00A23D95" w:rsidRPr="000A7996" w:rsidRDefault="00A23D95"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51" w:history="1">
        <w:r w:rsidR="00DB3559" w:rsidRPr="000A7996">
          <w:rPr>
            <w:rStyle w:val="Hyperlink"/>
            <w:rFonts w:asciiTheme="minorHAnsi" w:hAnsiTheme="minorHAnsi" w:cstheme="minorHAnsi"/>
            <w:lang w:val="nl-BE"/>
          </w:rPr>
          <w:t>https://prismmedical.co.uk/wp-content/uploads/2025/12/Freeway-Shower-Chairs-Brochure-web.pdf</w:t>
        </w:r>
      </w:hyperlink>
    </w:p>
    <w:p w14:paraId="7BA07A51" w14:textId="77777777" w:rsidR="00596D00" w:rsidRPr="000A7996" w:rsidRDefault="00596D00" w:rsidP="006A6B4E">
      <w:pPr>
        <w:rPr>
          <w:rFonts w:asciiTheme="minorHAnsi" w:hAnsiTheme="minorHAnsi" w:cstheme="minorHAnsi"/>
          <w:lang w:val="nl-BE"/>
        </w:rPr>
      </w:pPr>
    </w:p>
    <w:p w14:paraId="736EE336" w14:textId="77777777" w:rsidR="00A23D95" w:rsidRPr="000A7996" w:rsidRDefault="00000000" w:rsidP="006A6B4E">
      <w:pPr>
        <w:rPr>
          <w:rFonts w:asciiTheme="minorHAnsi" w:hAnsiTheme="minorHAnsi" w:cstheme="minorHAnsi"/>
        </w:rPr>
      </w:pPr>
      <w:r>
        <w:rPr>
          <w:rFonts w:asciiTheme="minorHAnsi" w:hAnsiTheme="minorHAnsi" w:cstheme="minorHAnsi"/>
        </w:rPr>
        <w:pict w14:anchorId="30504AEA">
          <v:rect id="_x0000_i1067" style="width:0;height:1.5pt" o:hralign="center" o:hrstd="t" o:hr="t" fillcolor="#a0a0a0" stroked="f"/>
        </w:pict>
      </w:r>
    </w:p>
    <w:p w14:paraId="05CBC9DA" w14:textId="3BB3ED6A" w:rsidR="00A23D95" w:rsidRPr="000A7996" w:rsidRDefault="00A23D95"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BAT872 – Vertical Handle Backrest - 19</w:t>
      </w:r>
    </w:p>
    <w:p w14:paraId="6E1AF4BA" w14:textId="77777777" w:rsidR="00A23D95" w:rsidRPr="000A7996" w:rsidRDefault="00A23D95"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Backrest with vertical handle for 19” frame, offering upright support and stability during seated use.</w:t>
      </w:r>
    </w:p>
    <w:p w14:paraId="1B2B6B20" w14:textId="77777777" w:rsidR="00A23D95" w:rsidRPr="000A7996" w:rsidRDefault="00A23D95"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6BB96CEF" w14:textId="77777777" w:rsidR="00A23D95" w:rsidRPr="000A7996" w:rsidRDefault="00A23D95" w:rsidP="006A6B4E">
      <w:pPr>
        <w:numPr>
          <w:ilvl w:val="0"/>
          <w:numId w:val="79"/>
        </w:numPr>
        <w:rPr>
          <w:rFonts w:asciiTheme="minorHAnsi" w:hAnsiTheme="minorHAnsi" w:cstheme="minorHAnsi"/>
        </w:rPr>
      </w:pPr>
      <w:r w:rsidRPr="000A7996">
        <w:rPr>
          <w:rFonts w:asciiTheme="minorHAnsi" w:hAnsiTheme="minorHAnsi" w:cstheme="minorHAnsi"/>
        </w:rPr>
        <w:t xml:space="preserve">Dimensions: Width 19” </w:t>
      </w:r>
    </w:p>
    <w:p w14:paraId="43950383" w14:textId="77777777" w:rsidR="00A23D95" w:rsidRPr="000A7996" w:rsidRDefault="00A23D95" w:rsidP="006A6B4E">
      <w:pPr>
        <w:numPr>
          <w:ilvl w:val="0"/>
          <w:numId w:val="79"/>
        </w:numPr>
        <w:rPr>
          <w:rFonts w:asciiTheme="minorHAnsi" w:hAnsiTheme="minorHAnsi" w:cstheme="minorHAnsi"/>
        </w:rPr>
      </w:pPr>
      <w:r w:rsidRPr="000A7996">
        <w:rPr>
          <w:rFonts w:asciiTheme="minorHAnsi" w:hAnsiTheme="minorHAnsi" w:cstheme="minorHAnsi"/>
        </w:rPr>
        <w:t xml:space="preserve">Product weight: Approx. 2 kg </w:t>
      </w:r>
    </w:p>
    <w:p w14:paraId="46B487A4" w14:textId="77777777" w:rsidR="00A23D95" w:rsidRPr="000A7996" w:rsidRDefault="00A23D95" w:rsidP="006A6B4E">
      <w:pPr>
        <w:numPr>
          <w:ilvl w:val="0"/>
          <w:numId w:val="79"/>
        </w:numPr>
        <w:rPr>
          <w:rFonts w:asciiTheme="minorHAnsi" w:hAnsiTheme="minorHAnsi" w:cstheme="minorHAnsi"/>
        </w:rPr>
      </w:pPr>
      <w:r w:rsidRPr="000A7996">
        <w:rPr>
          <w:rFonts w:asciiTheme="minorHAnsi" w:hAnsiTheme="minorHAnsi" w:cstheme="minorHAnsi"/>
        </w:rPr>
        <w:t xml:space="preserve">User weight capacity: Matches host frame </w:t>
      </w:r>
    </w:p>
    <w:p w14:paraId="082D2AFD" w14:textId="77777777" w:rsidR="00A23D95" w:rsidRPr="000A7996" w:rsidRDefault="00A23D95" w:rsidP="006A6B4E">
      <w:pPr>
        <w:numPr>
          <w:ilvl w:val="0"/>
          <w:numId w:val="79"/>
        </w:numPr>
        <w:rPr>
          <w:rFonts w:asciiTheme="minorHAnsi" w:hAnsiTheme="minorHAnsi" w:cstheme="minorHAnsi"/>
        </w:rPr>
      </w:pPr>
      <w:r w:rsidRPr="000A7996">
        <w:rPr>
          <w:rFonts w:asciiTheme="minorHAnsi" w:hAnsiTheme="minorHAnsi" w:cstheme="minorHAnsi"/>
        </w:rPr>
        <w:t xml:space="preserve">Safe working load: As per host frame </w:t>
      </w:r>
    </w:p>
    <w:p w14:paraId="7C1EDD80" w14:textId="77777777" w:rsidR="00A23D95" w:rsidRPr="000A7996" w:rsidRDefault="00A23D95" w:rsidP="006A6B4E">
      <w:pPr>
        <w:numPr>
          <w:ilvl w:val="0"/>
          <w:numId w:val="79"/>
        </w:numPr>
        <w:rPr>
          <w:rFonts w:asciiTheme="minorHAnsi" w:hAnsiTheme="minorHAnsi" w:cstheme="minorHAnsi"/>
        </w:rPr>
      </w:pPr>
      <w:r w:rsidRPr="000A7996">
        <w:rPr>
          <w:rFonts w:asciiTheme="minorHAnsi" w:hAnsiTheme="minorHAnsi" w:cstheme="minorHAnsi"/>
        </w:rPr>
        <w:t xml:space="preserve">Mobility: Static </w:t>
      </w:r>
    </w:p>
    <w:p w14:paraId="5AD22000" w14:textId="77777777" w:rsidR="00A23D95" w:rsidRPr="000A7996" w:rsidRDefault="00A23D95" w:rsidP="006A6B4E">
      <w:pPr>
        <w:numPr>
          <w:ilvl w:val="0"/>
          <w:numId w:val="79"/>
        </w:numPr>
        <w:rPr>
          <w:rFonts w:asciiTheme="minorHAnsi" w:hAnsiTheme="minorHAnsi" w:cstheme="minorHAnsi"/>
        </w:rPr>
      </w:pPr>
      <w:r w:rsidRPr="000A7996">
        <w:rPr>
          <w:rFonts w:asciiTheme="minorHAnsi" w:hAnsiTheme="minorHAnsi" w:cstheme="minorHAnsi"/>
        </w:rPr>
        <w:t xml:space="preserve">Materials: Powder-coated steel, polyurethane </w:t>
      </w:r>
    </w:p>
    <w:p w14:paraId="4A2292F1" w14:textId="77777777" w:rsidR="00A23D95" w:rsidRPr="000A7996" w:rsidRDefault="00A23D95" w:rsidP="006A6B4E">
      <w:pPr>
        <w:numPr>
          <w:ilvl w:val="0"/>
          <w:numId w:val="79"/>
        </w:numPr>
        <w:rPr>
          <w:rFonts w:asciiTheme="minorHAnsi" w:hAnsiTheme="minorHAnsi" w:cstheme="minorHAnsi"/>
        </w:rPr>
      </w:pPr>
      <w:r w:rsidRPr="000A7996">
        <w:rPr>
          <w:rFonts w:asciiTheme="minorHAnsi" w:hAnsiTheme="minorHAnsi" w:cstheme="minorHAnsi"/>
        </w:rPr>
        <w:t>Warranty: Manufacturer standard</w:t>
      </w:r>
    </w:p>
    <w:p w14:paraId="2B6BF374" w14:textId="77777777" w:rsidR="00A23D95" w:rsidRPr="000A7996" w:rsidRDefault="00A23D95" w:rsidP="006A6B4E">
      <w:pPr>
        <w:rPr>
          <w:rFonts w:asciiTheme="minorHAnsi" w:hAnsiTheme="minorHAnsi" w:cstheme="minorHAnsi"/>
        </w:rPr>
      </w:pPr>
      <w:r w:rsidRPr="000A7996">
        <w:rPr>
          <w:rFonts w:asciiTheme="minorHAnsi" w:hAnsiTheme="minorHAnsi" w:cstheme="minorHAnsi"/>
          <w:b/>
          <w:bCs/>
        </w:rPr>
        <w:lastRenderedPageBreak/>
        <w:t>Safety features</w:t>
      </w:r>
      <w:r w:rsidRPr="000A7996">
        <w:rPr>
          <w:rFonts w:asciiTheme="minorHAnsi" w:hAnsiTheme="minorHAnsi" w:cstheme="minorHAnsi"/>
        </w:rPr>
        <w:t xml:space="preserve"> </w:t>
      </w:r>
    </w:p>
    <w:p w14:paraId="6767830D" w14:textId="77777777" w:rsidR="00A23D95" w:rsidRPr="000A7996" w:rsidRDefault="00A23D95" w:rsidP="006A6B4E">
      <w:pPr>
        <w:numPr>
          <w:ilvl w:val="0"/>
          <w:numId w:val="80"/>
        </w:numPr>
        <w:rPr>
          <w:rFonts w:asciiTheme="minorHAnsi" w:hAnsiTheme="minorHAnsi" w:cstheme="minorHAnsi"/>
        </w:rPr>
      </w:pPr>
      <w:r w:rsidRPr="000A7996">
        <w:rPr>
          <w:rFonts w:asciiTheme="minorHAnsi" w:hAnsiTheme="minorHAnsi" w:cstheme="minorHAnsi"/>
        </w:rPr>
        <w:t xml:space="preserve">Safety standards and compliance: CE marked </w:t>
      </w:r>
    </w:p>
    <w:p w14:paraId="1D0A11FD" w14:textId="77777777" w:rsidR="00A23D95" w:rsidRPr="000A7996" w:rsidRDefault="00A23D95" w:rsidP="006A6B4E">
      <w:pPr>
        <w:numPr>
          <w:ilvl w:val="0"/>
          <w:numId w:val="80"/>
        </w:numPr>
        <w:rPr>
          <w:rFonts w:asciiTheme="minorHAnsi" w:hAnsiTheme="minorHAnsi" w:cstheme="minorHAnsi"/>
        </w:rPr>
      </w:pPr>
      <w:r w:rsidRPr="000A7996">
        <w:rPr>
          <w:rFonts w:asciiTheme="minorHAnsi" w:hAnsiTheme="minorHAnsi" w:cstheme="minorHAnsi"/>
        </w:rPr>
        <w:t>Cleaning instructions: Wipe clean</w:t>
      </w:r>
    </w:p>
    <w:p w14:paraId="2660DCAC" w14:textId="78B6686F" w:rsidR="00A23D95" w:rsidRPr="000A7996" w:rsidRDefault="00A23D95"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52" w:history="1">
        <w:r w:rsidR="00DB3559" w:rsidRPr="000A7996">
          <w:rPr>
            <w:rStyle w:val="Hyperlink"/>
            <w:rFonts w:asciiTheme="minorHAnsi" w:hAnsiTheme="minorHAnsi" w:cstheme="minorHAnsi"/>
            <w:lang w:val="nl-BE"/>
          </w:rPr>
          <w:t>https://prismmedical.co.uk/wp-content/uploads/2025/12/Freeway-Shower-Chairs-Brochure-web.pdf</w:t>
        </w:r>
      </w:hyperlink>
    </w:p>
    <w:p w14:paraId="40790894" w14:textId="77777777" w:rsidR="00596D00" w:rsidRPr="000A7996" w:rsidRDefault="00596D00" w:rsidP="006A6B4E">
      <w:pPr>
        <w:rPr>
          <w:rFonts w:asciiTheme="minorHAnsi" w:hAnsiTheme="minorHAnsi" w:cstheme="minorHAnsi"/>
          <w:lang w:val="nl-BE"/>
        </w:rPr>
      </w:pPr>
    </w:p>
    <w:p w14:paraId="6CFE6A14" w14:textId="77777777" w:rsidR="00A23D95" w:rsidRPr="000A7996" w:rsidRDefault="00000000" w:rsidP="006A6B4E">
      <w:pPr>
        <w:rPr>
          <w:rFonts w:asciiTheme="minorHAnsi" w:hAnsiTheme="minorHAnsi" w:cstheme="minorHAnsi"/>
        </w:rPr>
      </w:pPr>
      <w:r>
        <w:rPr>
          <w:rFonts w:asciiTheme="minorHAnsi" w:hAnsiTheme="minorHAnsi" w:cstheme="minorHAnsi"/>
        </w:rPr>
        <w:pict w14:anchorId="1356BA45">
          <v:rect id="_x0000_i1068" style="width:0;height:1.5pt" o:hralign="center" o:hrstd="t" o:hr="t" fillcolor="#a0a0a0" stroked="f"/>
        </w:pict>
      </w:r>
    </w:p>
    <w:p w14:paraId="2E84E148" w14:textId="78388D6A" w:rsidR="00A23D95" w:rsidRPr="000A7996" w:rsidRDefault="00A23D95"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BAT873 – Waist Straps Velcro - 17</w:t>
      </w:r>
    </w:p>
    <w:p w14:paraId="4C83F915" w14:textId="77777777" w:rsidR="00A23D95" w:rsidRPr="000A7996" w:rsidRDefault="00A23D95"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Adjustable Velcro waist strap for 17” seating systems, designed to provide secure positioning.</w:t>
      </w:r>
    </w:p>
    <w:p w14:paraId="7DF78480" w14:textId="77777777" w:rsidR="00A23D95" w:rsidRPr="000A7996" w:rsidRDefault="00A23D95"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1BA31598" w14:textId="77777777" w:rsidR="00A23D95" w:rsidRPr="000A7996" w:rsidRDefault="00A23D95" w:rsidP="006A6B4E">
      <w:pPr>
        <w:numPr>
          <w:ilvl w:val="0"/>
          <w:numId w:val="81"/>
        </w:numPr>
        <w:rPr>
          <w:rFonts w:asciiTheme="minorHAnsi" w:hAnsiTheme="minorHAnsi" w:cstheme="minorHAnsi"/>
        </w:rPr>
      </w:pPr>
      <w:r w:rsidRPr="000A7996">
        <w:rPr>
          <w:rFonts w:asciiTheme="minorHAnsi" w:hAnsiTheme="minorHAnsi" w:cstheme="minorHAnsi"/>
        </w:rPr>
        <w:t xml:space="preserve">Dimensions: Adjustable length for 17” seat width </w:t>
      </w:r>
    </w:p>
    <w:p w14:paraId="5A801BB1" w14:textId="77777777" w:rsidR="00A23D95" w:rsidRPr="000A7996" w:rsidRDefault="00A23D95" w:rsidP="006A6B4E">
      <w:pPr>
        <w:numPr>
          <w:ilvl w:val="0"/>
          <w:numId w:val="81"/>
        </w:numPr>
        <w:rPr>
          <w:rFonts w:asciiTheme="minorHAnsi" w:hAnsiTheme="minorHAnsi" w:cstheme="minorHAnsi"/>
        </w:rPr>
      </w:pPr>
      <w:r w:rsidRPr="000A7996">
        <w:rPr>
          <w:rFonts w:asciiTheme="minorHAnsi" w:hAnsiTheme="minorHAnsi" w:cstheme="minorHAnsi"/>
        </w:rPr>
        <w:t xml:space="preserve">Product weight: &lt; 0.5 kg </w:t>
      </w:r>
    </w:p>
    <w:p w14:paraId="7FB34D55" w14:textId="77777777" w:rsidR="00A23D95" w:rsidRPr="000A7996" w:rsidRDefault="00A23D95" w:rsidP="006A6B4E">
      <w:pPr>
        <w:numPr>
          <w:ilvl w:val="0"/>
          <w:numId w:val="81"/>
        </w:numPr>
        <w:rPr>
          <w:rFonts w:asciiTheme="minorHAnsi" w:hAnsiTheme="minorHAnsi" w:cstheme="minorHAnsi"/>
        </w:rPr>
      </w:pPr>
      <w:r w:rsidRPr="000A7996">
        <w:rPr>
          <w:rFonts w:asciiTheme="minorHAnsi" w:hAnsiTheme="minorHAnsi" w:cstheme="minorHAnsi"/>
        </w:rPr>
        <w:t xml:space="preserve">User weight capacity: Matches host equipment </w:t>
      </w:r>
    </w:p>
    <w:p w14:paraId="5C06D626" w14:textId="77777777" w:rsidR="00A23D95" w:rsidRPr="000A7996" w:rsidRDefault="00A23D95" w:rsidP="006A6B4E">
      <w:pPr>
        <w:numPr>
          <w:ilvl w:val="0"/>
          <w:numId w:val="81"/>
        </w:numPr>
        <w:rPr>
          <w:rFonts w:asciiTheme="minorHAnsi" w:hAnsiTheme="minorHAnsi" w:cstheme="minorHAnsi"/>
        </w:rPr>
      </w:pPr>
      <w:r w:rsidRPr="000A7996">
        <w:rPr>
          <w:rFonts w:asciiTheme="minorHAnsi" w:hAnsiTheme="minorHAnsi" w:cstheme="minorHAnsi"/>
        </w:rPr>
        <w:t xml:space="preserve">Safe working load: As per host equipment </w:t>
      </w:r>
    </w:p>
    <w:p w14:paraId="309F3861" w14:textId="77777777" w:rsidR="00A23D95" w:rsidRPr="000A7996" w:rsidRDefault="00A23D95" w:rsidP="006A6B4E">
      <w:pPr>
        <w:numPr>
          <w:ilvl w:val="0"/>
          <w:numId w:val="81"/>
        </w:numPr>
        <w:rPr>
          <w:rFonts w:asciiTheme="minorHAnsi" w:hAnsiTheme="minorHAnsi" w:cstheme="minorHAnsi"/>
        </w:rPr>
      </w:pPr>
      <w:r w:rsidRPr="000A7996">
        <w:rPr>
          <w:rFonts w:asciiTheme="minorHAnsi" w:hAnsiTheme="minorHAnsi" w:cstheme="minorHAnsi"/>
        </w:rPr>
        <w:t xml:space="preserve">Control: Manual Velcro fastening </w:t>
      </w:r>
    </w:p>
    <w:p w14:paraId="6742A246" w14:textId="77777777" w:rsidR="00A23D95" w:rsidRPr="000A7996" w:rsidRDefault="00A23D95" w:rsidP="006A6B4E">
      <w:pPr>
        <w:numPr>
          <w:ilvl w:val="0"/>
          <w:numId w:val="81"/>
        </w:numPr>
        <w:rPr>
          <w:rFonts w:asciiTheme="minorHAnsi" w:hAnsiTheme="minorHAnsi" w:cstheme="minorHAnsi"/>
        </w:rPr>
      </w:pPr>
      <w:r w:rsidRPr="000A7996">
        <w:rPr>
          <w:rFonts w:asciiTheme="minorHAnsi" w:hAnsiTheme="minorHAnsi" w:cstheme="minorHAnsi"/>
        </w:rPr>
        <w:t xml:space="preserve">Mobility: Static </w:t>
      </w:r>
    </w:p>
    <w:p w14:paraId="103849C5" w14:textId="77777777" w:rsidR="00A23D95" w:rsidRPr="000A7996" w:rsidRDefault="00A23D95" w:rsidP="006A6B4E">
      <w:pPr>
        <w:numPr>
          <w:ilvl w:val="0"/>
          <w:numId w:val="81"/>
        </w:numPr>
        <w:rPr>
          <w:rFonts w:asciiTheme="minorHAnsi" w:hAnsiTheme="minorHAnsi" w:cstheme="minorHAnsi"/>
        </w:rPr>
      </w:pPr>
      <w:r w:rsidRPr="000A7996">
        <w:rPr>
          <w:rFonts w:asciiTheme="minorHAnsi" w:hAnsiTheme="minorHAnsi" w:cstheme="minorHAnsi"/>
        </w:rPr>
        <w:t xml:space="preserve">Materials: Nylon strap, Velcro </w:t>
      </w:r>
    </w:p>
    <w:p w14:paraId="5A72CFE0" w14:textId="77777777" w:rsidR="00A23D95" w:rsidRPr="000A7996" w:rsidRDefault="00A23D95" w:rsidP="006A6B4E">
      <w:pPr>
        <w:numPr>
          <w:ilvl w:val="0"/>
          <w:numId w:val="81"/>
        </w:numPr>
        <w:rPr>
          <w:rFonts w:asciiTheme="minorHAnsi" w:hAnsiTheme="minorHAnsi" w:cstheme="minorHAnsi"/>
        </w:rPr>
      </w:pPr>
      <w:r w:rsidRPr="000A7996">
        <w:rPr>
          <w:rFonts w:asciiTheme="minorHAnsi" w:hAnsiTheme="minorHAnsi" w:cstheme="minorHAnsi"/>
        </w:rPr>
        <w:t>Warranty: 1 year</w:t>
      </w:r>
    </w:p>
    <w:p w14:paraId="019DB5E5" w14:textId="77777777" w:rsidR="00A23D95" w:rsidRPr="000A7996" w:rsidRDefault="00A23D95"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1A57CCCA" w14:textId="77777777" w:rsidR="00A23D95" w:rsidRPr="000A7996" w:rsidRDefault="00A23D95" w:rsidP="006A6B4E">
      <w:pPr>
        <w:numPr>
          <w:ilvl w:val="0"/>
          <w:numId w:val="82"/>
        </w:numPr>
        <w:rPr>
          <w:rFonts w:asciiTheme="minorHAnsi" w:hAnsiTheme="minorHAnsi" w:cstheme="minorHAnsi"/>
        </w:rPr>
      </w:pPr>
      <w:r w:rsidRPr="000A7996">
        <w:rPr>
          <w:rFonts w:asciiTheme="minorHAnsi" w:hAnsiTheme="minorHAnsi" w:cstheme="minorHAnsi"/>
        </w:rPr>
        <w:t xml:space="preserve">Safety standards and compliance: CE marked </w:t>
      </w:r>
    </w:p>
    <w:p w14:paraId="1A4CE694" w14:textId="77777777" w:rsidR="00A23D95" w:rsidRPr="000A7996" w:rsidRDefault="00A23D95" w:rsidP="006A6B4E">
      <w:pPr>
        <w:numPr>
          <w:ilvl w:val="0"/>
          <w:numId w:val="82"/>
        </w:numPr>
        <w:rPr>
          <w:rFonts w:asciiTheme="minorHAnsi" w:hAnsiTheme="minorHAnsi" w:cstheme="minorHAnsi"/>
        </w:rPr>
      </w:pPr>
      <w:r w:rsidRPr="000A7996">
        <w:rPr>
          <w:rFonts w:asciiTheme="minorHAnsi" w:hAnsiTheme="minorHAnsi" w:cstheme="minorHAnsi"/>
        </w:rPr>
        <w:t>Cleaning instructions: Wipe clean or machine washable</w:t>
      </w:r>
    </w:p>
    <w:p w14:paraId="1336738E" w14:textId="50F43675" w:rsidR="00A23D95" w:rsidRPr="000A7996" w:rsidRDefault="00A23D95"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53" w:history="1">
        <w:r w:rsidR="00DB3559" w:rsidRPr="000A7996">
          <w:rPr>
            <w:rStyle w:val="Hyperlink"/>
            <w:rFonts w:asciiTheme="minorHAnsi" w:hAnsiTheme="minorHAnsi" w:cstheme="minorHAnsi"/>
            <w:lang w:val="nl-BE"/>
          </w:rPr>
          <w:t>https://prismmedical.co.uk/wp-content/uploads/2025/12/Freeway-Shower-Chairs-Brochure-web.pdf</w:t>
        </w:r>
      </w:hyperlink>
    </w:p>
    <w:p w14:paraId="1898245C" w14:textId="77777777" w:rsidR="00596D00" w:rsidRPr="000A7996" w:rsidRDefault="00596D00" w:rsidP="006A6B4E">
      <w:pPr>
        <w:rPr>
          <w:rFonts w:asciiTheme="minorHAnsi" w:hAnsiTheme="minorHAnsi" w:cstheme="minorHAnsi"/>
          <w:lang w:val="nl-BE"/>
        </w:rPr>
      </w:pPr>
    </w:p>
    <w:p w14:paraId="2AFBB7C3" w14:textId="77777777" w:rsidR="00A23D95" w:rsidRPr="000A7996" w:rsidRDefault="00000000" w:rsidP="006A6B4E">
      <w:pPr>
        <w:rPr>
          <w:rFonts w:asciiTheme="minorHAnsi" w:hAnsiTheme="minorHAnsi" w:cstheme="minorHAnsi"/>
        </w:rPr>
      </w:pPr>
      <w:r>
        <w:rPr>
          <w:rFonts w:asciiTheme="minorHAnsi" w:hAnsiTheme="minorHAnsi" w:cstheme="minorHAnsi"/>
        </w:rPr>
        <w:pict w14:anchorId="01349295">
          <v:rect id="_x0000_i1069" style="width:0;height:1.5pt" o:hralign="center" o:hrstd="t" o:hr="t" fillcolor="#a0a0a0" stroked="f"/>
        </w:pict>
      </w:r>
    </w:p>
    <w:p w14:paraId="0648C5E6" w14:textId="5584F151" w:rsidR="00A23D95" w:rsidRPr="000A7996" w:rsidRDefault="00A23D95"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BAT874 – Waist Straps Velcro - 19</w:t>
      </w:r>
    </w:p>
    <w:p w14:paraId="52E3DB78" w14:textId="77777777" w:rsidR="00A23D95" w:rsidRPr="000A7996" w:rsidRDefault="00A23D95"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Adjustable Velcro waist strap for 19” seating systems, designed to provide secure positioning.</w:t>
      </w:r>
    </w:p>
    <w:p w14:paraId="0A677209" w14:textId="77777777" w:rsidR="00A23D95" w:rsidRPr="000A7996" w:rsidRDefault="00A23D95"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3D8E8090" w14:textId="77777777" w:rsidR="00A23D95" w:rsidRPr="000A7996" w:rsidRDefault="00A23D95" w:rsidP="006A6B4E">
      <w:pPr>
        <w:numPr>
          <w:ilvl w:val="0"/>
          <w:numId w:val="83"/>
        </w:numPr>
        <w:rPr>
          <w:rFonts w:asciiTheme="minorHAnsi" w:hAnsiTheme="minorHAnsi" w:cstheme="minorHAnsi"/>
        </w:rPr>
      </w:pPr>
      <w:r w:rsidRPr="000A7996">
        <w:rPr>
          <w:rFonts w:asciiTheme="minorHAnsi" w:hAnsiTheme="minorHAnsi" w:cstheme="minorHAnsi"/>
        </w:rPr>
        <w:t xml:space="preserve">Dimensions: Adjustable length for 19” seat width </w:t>
      </w:r>
    </w:p>
    <w:p w14:paraId="1EE6DE1F" w14:textId="77777777" w:rsidR="00A23D95" w:rsidRPr="000A7996" w:rsidRDefault="00A23D95" w:rsidP="006A6B4E">
      <w:pPr>
        <w:numPr>
          <w:ilvl w:val="0"/>
          <w:numId w:val="83"/>
        </w:numPr>
        <w:rPr>
          <w:rFonts w:asciiTheme="minorHAnsi" w:hAnsiTheme="minorHAnsi" w:cstheme="minorHAnsi"/>
        </w:rPr>
      </w:pPr>
      <w:r w:rsidRPr="000A7996">
        <w:rPr>
          <w:rFonts w:asciiTheme="minorHAnsi" w:hAnsiTheme="minorHAnsi" w:cstheme="minorHAnsi"/>
        </w:rPr>
        <w:t xml:space="preserve">Product weight: &lt; 0.5 kg </w:t>
      </w:r>
    </w:p>
    <w:p w14:paraId="19E3FB85" w14:textId="77777777" w:rsidR="00A23D95" w:rsidRPr="000A7996" w:rsidRDefault="00A23D95" w:rsidP="006A6B4E">
      <w:pPr>
        <w:numPr>
          <w:ilvl w:val="0"/>
          <w:numId w:val="83"/>
        </w:numPr>
        <w:rPr>
          <w:rFonts w:asciiTheme="minorHAnsi" w:hAnsiTheme="minorHAnsi" w:cstheme="minorHAnsi"/>
        </w:rPr>
      </w:pPr>
      <w:r w:rsidRPr="000A7996">
        <w:rPr>
          <w:rFonts w:asciiTheme="minorHAnsi" w:hAnsiTheme="minorHAnsi" w:cstheme="minorHAnsi"/>
        </w:rPr>
        <w:t xml:space="preserve">User weight capacity: Matches host equipment </w:t>
      </w:r>
    </w:p>
    <w:p w14:paraId="37184EF9" w14:textId="77777777" w:rsidR="00A23D95" w:rsidRPr="000A7996" w:rsidRDefault="00A23D95" w:rsidP="006A6B4E">
      <w:pPr>
        <w:numPr>
          <w:ilvl w:val="0"/>
          <w:numId w:val="83"/>
        </w:numPr>
        <w:rPr>
          <w:rFonts w:asciiTheme="minorHAnsi" w:hAnsiTheme="minorHAnsi" w:cstheme="minorHAnsi"/>
        </w:rPr>
      </w:pPr>
      <w:r w:rsidRPr="000A7996">
        <w:rPr>
          <w:rFonts w:asciiTheme="minorHAnsi" w:hAnsiTheme="minorHAnsi" w:cstheme="minorHAnsi"/>
        </w:rPr>
        <w:t xml:space="preserve">Safe working load: As per host equipment </w:t>
      </w:r>
    </w:p>
    <w:p w14:paraId="39C53210" w14:textId="77777777" w:rsidR="00A23D95" w:rsidRPr="000A7996" w:rsidRDefault="00A23D95" w:rsidP="006A6B4E">
      <w:pPr>
        <w:numPr>
          <w:ilvl w:val="0"/>
          <w:numId w:val="83"/>
        </w:numPr>
        <w:rPr>
          <w:rFonts w:asciiTheme="minorHAnsi" w:hAnsiTheme="minorHAnsi" w:cstheme="minorHAnsi"/>
        </w:rPr>
      </w:pPr>
      <w:r w:rsidRPr="000A7996">
        <w:rPr>
          <w:rFonts w:asciiTheme="minorHAnsi" w:hAnsiTheme="minorHAnsi" w:cstheme="minorHAnsi"/>
        </w:rPr>
        <w:t xml:space="preserve">Control: Manual Velcro fastening </w:t>
      </w:r>
    </w:p>
    <w:p w14:paraId="5D1E5A37" w14:textId="77777777" w:rsidR="00A23D95" w:rsidRPr="000A7996" w:rsidRDefault="00A23D95" w:rsidP="006A6B4E">
      <w:pPr>
        <w:numPr>
          <w:ilvl w:val="0"/>
          <w:numId w:val="83"/>
        </w:numPr>
        <w:rPr>
          <w:rFonts w:asciiTheme="minorHAnsi" w:hAnsiTheme="minorHAnsi" w:cstheme="minorHAnsi"/>
        </w:rPr>
      </w:pPr>
      <w:r w:rsidRPr="000A7996">
        <w:rPr>
          <w:rFonts w:asciiTheme="minorHAnsi" w:hAnsiTheme="minorHAnsi" w:cstheme="minorHAnsi"/>
        </w:rPr>
        <w:t xml:space="preserve">Mobility: Static </w:t>
      </w:r>
    </w:p>
    <w:p w14:paraId="40A59685" w14:textId="77777777" w:rsidR="00A23D95" w:rsidRPr="000A7996" w:rsidRDefault="00A23D95" w:rsidP="006A6B4E">
      <w:pPr>
        <w:numPr>
          <w:ilvl w:val="0"/>
          <w:numId w:val="83"/>
        </w:numPr>
        <w:rPr>
          <w:rFonts w:asciiTheme="minorHAnsi" w:hAnsiTheme="minorHAnsi" w:cstheme="minorHAnsi"/>
        </w:rPr>
      </w:pPr>
      <w:r w:rsidRPr="000A7996">
        <w:rPr>
          <w:rFonts w:asciiTheme="minorHAnsi" w:hAnsiTheme="minorHAnsi" w:cstheme="minorHAnsi"/>
        </w:rPr>
        <w:t xml:space="preserve">Materials: Nylon strap, Velcro </w:t>
      </w:r>
    </w:p>
    <w:p w14:paraId="2B8C3A2B" w14:textId="77777777" w:rsidR="00A23D95" w:rsidRPr="000A7996" w:rsidRDefault="00A23D95" w:rsidP="006A6B4E">
      <w:pPr>
        <w:numPr>
          <w:ilvl w:val="0"/>
          <w:numId w:val="83"/>
        </w:numPr>
        <w:rPr>
          <w:rFonts w:asciiTheme="minorHAnsi" w:hAnsiTheme="minorHAnsi" w:cstheme="minorHAnsi"/>
        </w:rPr>
      </w:pPr>
      <w:r w:rsidRPr="000A7996">
        <w:rPr>
          <w:rFonts w:asciiTheme="minorHAnsi" w:hAnsiTheme="minorHAnsi" w:cstheme="minorHAnsi"/>
        </w:rPr>
        <w:t>Warranty: 1 year</w:t>
      </w:r>
    </w:p>
    <w:p w14:paraId="3DA052E5" w14:textId="77777777" w:rsidR="00A23D95" w:rsidRPr="000A7996" w:rsidRDefault="00A23D95" w:rsidP="006A6B4E">
      <w:p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4A98FBC6" w14:textId="77777777" w:rsidR="00A23D95" w:rsidRPr="000A7996" w:rsidRDefault="00A23D95" w:rsidP="006A6B4E">
      <w:pPr>
        <w:numPr>
          <w:ilvl w:val="0"/>
          <w:numId w:val="84"/>
        </w:numPr>
        <w:rPr>
          <w:rFonts w:asciiTheme="minorHAnsi" w:hAnsiTheme="minorHAnsi" w:cstheme="minorHAnsi"/>
        </w:rPr>
      </w:pPr>
      <w:r w:rsidRPr="000A7996">
        <w:rPr>
          <w:rFonts w:asciiTheme="minorHAnsi" w:hAnsiTheme="minorHAnsi" w:cstheme="minorHAnsi"/>
        </w:rPr>
        <w:t xml:space="preserve">Safety standards and compliance: CE marked </w:t>
      </w:r>
    </w:p>
    <w:p w14:paraId="4B564970" w14:textId="77777777" w:rsidR="00A23D95" w:rsidRPr="000A7996" w:rsidRDefault="00A23D95" w:rsidP="006A6B4E">
      <w:pPr>
        <w:numPr>
          <w:ilvl w:val="0"/>
          <w:numId w:val="84"/>
        </w:numPr>
        <w:rPr>
          <w:rFonts w:asciiTheme="minorHAnsi" w:hAnsiTheme="minorHAnsi" w:cstheme="minorHAnsi"/>
        </w:rPr>
      </w:pPr>
      <w:r w:rsidRPr="000A7996">
        <w:rPr>
          <w:rFonts w:asciiTheme="minorHAnsi" w:hAnsiTheme="minorHAnsi" w:cstheme="minorHAnsi"/>
        </w:rPr>
        <w:t>Cleaning instructions: Wipe clean or machine washable</w:t>
      </w:r>
    </w:p>
    <w:p w14:paraId="484C32FE" w14:textId="3EDC5341" w:rsidR="00A23D95" w:rsidRPr="000A7996" w:rsidRDefault="00A23D95"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54" w:history="1">
        <w:r w:rsidR="00DB3559" w:rsidRPr="000A7996">
          <w:rPr>
            <w:rStyle w:val="Hyperlink"/>
            <w:rFonts w:asciiTheme="minorHAnsi" w:hAnsiTheme="minorHAnsi" w:cstheme="minorHAnsi"/>
            <w:lang w:val="nl-BE"/>
          </w:rPr>
          <w:t>https://prismmedical.co.uk/wp-content/uploads/2025/12/Freeway-Shower-Chairs-Brochure-web.pdf</w:t>
        </w:r>
      </w:hyperlink>
    </w:p>
    <w:p w14:paraId="607256E6" w14:textId="77777777" w:rsidR="00596D00" w:rsidRPr="000A7996" w:rsidRDefault="00596D00" w:rsidP="006A6B4E">
      <w:pPr>
        <w:rPr>
          <w:rFonts w:asciiTheme="minorHAnsi" w:hAnsiTheme="minorHAnsi" w:cstheme="minorHAnsi"/>
          <w:lang w:val="nl-BE"/>
        </w:rPr>
      </w:pPr>
    </w:p>
    <w:p w14:paraId="2E4D03EE" w14:textId="77777777" w:rsidR="00A23D95" w:rsidRPr="000A7996" w:rsidRDefault="00000000" w:rsidP="006A6B4E">
      <w:pPr>
        <w:rPr>
          <w:rFonts w:asciiTheme="minorHAnsi" w:hAnsiTheme="minorHAnsi" w:cstheme="minorHAnsi"/>
        </w:rPr>
      </w:pPr>
      <w:r>
        <w:rPr>
          <w:rFonts w:asciiTheme="minorHAnsi" w:hAnsiTheme="minorHAnsi" w:cstheme="minorHAnsi"/>
        </w:rPr>
        <w:pict w14:anchorId="58E8035E">
          <v:rect id="_x0000_i1070" style="width:0;height:1.5pt" o:hralign="center" o:hrstd="t" o:hr="t" fillcolor="#a0a0a0" stroked="f"/>
        </w:pict>
      </w:r>
    </w:p>
    <w:p w14:paraId="231F2B2F" w14:textId="57D5B660" w:rsidR="00012135" w:rsidRPr="000A7996" w:rsidRDefault="00012135"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 xml:space="preserve">BAT881NC – </w:t>
      </w:r>
      <w:proofErr w:type="spellStart"/>
      <w:r w:rsidRPr="000A7996">
        <w:rPr>
          <w:rFonts w:asciiTheme="minorHAnsi" w:eastAsia="Cambria" w:hAnsiTheme="minorHAnsi" w:cstheme="minorHAnsi"/>
          <w:sz w:val="24"/>
          <w:szCs w:val="24"/>
        </w:rPr>
        <w:t>Kanjo</w:t>
      </w:r>
      <w:proofErr w:type="spellEnd"/>
      <w:r w:rsidRPr="000A7996">
        <w:rPr>
          <w:rFonts w:asciiTheme="minorHAnsi" w:eastAsia="Cambria" w:hAnsiTheme="minorHAnsi" w:cstheme="minorHAnsi"/>
          <w:sz w:val="24"/>
          <w:szCs w:val="24"/>
        </w:rPr>
        <w:t xml:space="preserve"> Eco </w:t>
      </w:r>
      <w:proofErr w:type="spellStart"/>
      <w:r w:rsidRPr="000A7996">
        <w:rPr>
          <w:rFonts w:asciiTheme="minorHAnsi" w:eastAsia="Cambria" w:hAnsiTheme="minorHAnsi" w:cstheme="minorHAnsi"/>
          <w:sz w:val="24"/>
          <w:szCs w:val="24"/>
        </w:rPr>
        <w:t>Bathlift</w:t>
      </w:r>
      <w:proofErr w:type="spellEnd"/>
      <w:r w:rsidRPr="000A7996">
        <w:rPr>
          <w:rFonts w:asciiTheme="minorHAnsi" w:eastAsia="Cambria" w:hAnsiTheme="minorHAnsi" w:cstheme="minorHAnsi"/>
          <w:sz w:val="24"/>
          <w:szCs w:val="24"/>
        </w:rPr>
        <w:t xml:space="preserve"> without covers</w:t>
      </w:r>
    </w:p>
    <w:p w14:paraId="7A166E99" w14:textId="77777777" w:rsidR="00012135" w:rsidRPr="000A7996" w:rsidRDefault="00012135" w:rsidP="006A6B4E">
      <w:pPr>
        <w:rPr>
          <w:rFonts w:asciiTheme="minorHAnsi" w:hAnsiTheme="minorHAnsi" w:cstheme="minorHAnsi"/>
        </w:rPr>
      </w:pPr>
      <w:r w:rsidRPr="000A7996">
        <w:rPr>
          <w:rFonts w:asciiTheme="minorHAnsi" w:hAnsiTheme="minorHAnsi" w:cstheme="minorHAnsi"/>
          <w:b/>
        </w:rPr>
        <w:t>Features</w:t>
      </w:r>
      <w:r w:rsidRPr="000A7996">
        <w:rPr>
          <w:rFonts w:asciiTheme="minorHAnsi" w:hAnsiTheme="minorHAnsi" w:cstheme="minorHAnsi"/>
        </w:rPr>
        <w:br/>
        <w:t xml:space="preserve">The KANJO Eco provides perfect hygiene and safety when bathing. An </w:t>
      </w:r>
      <w:r w:rsidRPr="000A7996">
        <w:rPr>
          <w:rFonts w:asciiTheme="minorHAnsi" w:hAnsiTheme="minorHAnsi" w:cstheme="minorHAnsi"/>
        </w:rPr>
        <w:lastRenderedPageBreak/>
        <w:t>ergonomically designed seat and back and a function that adjusts from a fixed to a reclining position at the push of a button allow the user to relax and bathe in comfort. Optional covers made of tear-resistant and in some cases, antibacterial materials, add even greater convenience.</w:t>
      </w:r>
    </w:p>
    <w:p w14:paraId="499DD207" w14:textId="77777777" w:rsidR="00012135" w:rsidRPr="000A7996" w:rsidRDefault="00012135" w:rsidP="006A6B4E">
      <w:pPr>
        <w:rPr>
          <w:rFonts w:asciiTheme="minorHAnsi" w:hAnsiTheme="minorHAnsi" w:cstheme="minorHAnsi"/>
        </w:rPr>
      </w:pPr>
      <w:r w:rsidRPr="000A7996">
        <w:rPr>
          <w:rFonts w:asciiTheme="minorHAnsi" w:hAnsiTheme="minorHAnsi" w:cstheme="minorHAnsi"/>
          <w:b/>
        </w:rPr>
        <w:t>Technical specification</w:t>
      </w:r>
      <w:r w:rsidRPr="000A7996">
        <w:rPr>
          <w:rFonts w:asciiTheme="minorHAnsi" w:hAnsiTheme="minorHAnsi" w:cstheme="minorHAnsi"/>
        </w:rPr>
        <w:t xml:space="preserve"> </w:t>
      </w:r>
    </w:p>
    <w:p w14:paraId="468F267E" w14:textId="77777777" w:rsidR="00012135" w:rsidRPr="000A7996" w:rsidRDefault="00012135" w:rsidP="00C310F1">
      <w:pPr>
        <w:pStyle w:val="ListParagraph"/>
        <w:numPr>
          <w:ilvl w:val="0"/>
          <w:numId w:val="434"/>
        </w:numPr>
        <w:rPr>
          <w:rFonts w:asciiTheme="minorHAnsi" w:hAnsiTheme="minorHAnsi" w:cstheme="minorHAnsi"/>
        </w:rPr>
      </w:pPr>
      <w:proofErr w:type="spellStart"/>
      <w:r w:rsidRPr="000A7996">
        <w:rPr>
          <w:rFonts w:asciiTheme="minorHAnsi" w:hAnsiTheme="minorHAnsi" w:cstheme="minorHAnsi"/>
        </w:rPr>
        <w:t>Bathlift</w:t>
      </w:r>
      <w:proofErr w:type="spellEnd"/>
      <w:r w:rsidRPr="000A7996">
        <w:rPr>
          <w:rFonts w:asciiTheme="minorHAnsi" w:hAnsiTheme="minorHAnsi" w:cstheme="minorHAnsi"/>
        </w:rPr>
        <w:t xml:space="preserve"> Seat width without/with side flaps (cm): 37.5 / 71</w:t>
      </w:r>
    </w:p>
    <w:p w14:paraId="7CC48257" w14:textId="77777777" w:rsidR="00012135" w:rsidRPr="000A7996" w:rsidRDefault="00012135" w:rsidP="00C310F1">
      <w:pPr>
        <w:pStyle w:val="ListParagraph"/>
        <w:numPr>
          <w:ilvl w:val="0"/>
          <w:numId w:val="434"/>
        </w:numPr>
        <w:rPr>
          <w:rFonts w:asciiTheme="minorHAnsi" w:hAnsiTheme="minorHAnsi" w:cstheme="minorHAnsi"/>
        </w:rPr>
      </w:pPr>
      <w:r w:rsidRPr="000A7996">
        <w:rPr>
          <w:rFonts w:asciiTheme="minorHAnsi" w:hAnsiTheme="minorHAnsi" w:cstheme="minorHAnsi"/>
        </w:rPr>
        <w:t>Seat depth (cm): 50</w:t>
      </w:r>
    </w:p>
    <w:p w14:paraId="19C94A41" w14:textId="77777777" w:rsidR="00012135" w:rsidRPr="000A7996" w:rsidRDefault="00012135" w:rsidP="00C310F1">
      <w:pPr>
        <w:pStyle w:val="ListParagraph"/>
        <w:numPr>
          <w:ilvl w:val="0"/>
          <w:numId w:val="434"/>
        </w:numPr>
        <w:rPr>
          <w:rFonts w:asciiTheme="minorHAnsi" w:hAnsiTheme="minorHAnsi" w:cstheme="minorHAnsi"/>
        </w:rPr>
      </w:pPr>
      <w:r w:rsidRPr="000A7996">
        <w:rPr>
          <w:rFonts w:asciiTheme="minorHAnsi" w:hAnsiTheme="minorHAnsi" w:cstheme="minorHAnsi"/>
        </w:rPr>
        <w:t>Seat height (cm): 6.5–45.5</w:t>
      </w:r>
    </w:p>
    <w:p w14:paraId="5A3262D3" w14:textId="77777777" w:rsidR="00012135" w:rsidRPr="000A7996" w:rsidRDefault="00012135" w:rsidP="00C310F1">
      <w:pPr>
        <w:pStyle w:val="ListParagraph"/>
        <w:numPr>
          <w:ilvl w:val="0"/>
          <w:numId w:val="434"/>
        </w:numPr>
        <w:rPr>
          <w:rFonts w:asciiTheme="minorHAnsi" w:hAnsiTheme="minorHAnsi" w:cstheme="minorHAnsi"/>
        </w:rPr>
      </w:pPr>
      <w:r w:rsidRPr="000A7996">
        <w:rPr>
          <w:rFonts w:asciiTheme="minorHAnsi" w:hAnsiTheme="minorHAnsi" w:cstheme="minorHAnsi"/>
        </w:rPr>
        <w:t>Back rest W x H (cm): 35 x 68 Overall height (cm) 110.5</w:t>
      </w:r>
    </w:p>
    <w:p w14:paraId="5A060FDE" w14:textId="77777777" w:rsidR="00012135" w:rsidRPr="000A7996" w:rsidRDefault="00012135" w:rsidP="00C310F1">
      <w:pPr>
        <w:pStyle w:val="ListParagraph"/>
        <w:numPr>
          <w:ilvl w:val="0"/>
          <w:numId w:val="434"/>
        </w:numPr>
        <w:rPr>
          <w:rFonts w:asciiTheme="minorHAnsi" w:hAnsiTheme="minorHAnsi" w:cstheme="minorHAnsi"/>
        </w:rPr>
      </w:pPr>
      <w:r w:rsidRPr="000A7996">
        <w:rPr>
          <w:rFonts w:asciiTheme="minorHAnsi" w:hAnsiTheme="minorHAnsi" w:cstheme="minorHAnsi"/>
        </w:rPr>
        <w:t>Overall depth, back vertical (cm): 69</w:t>
      </w:r>
    </w:p>
    <w:p w14:paraId="359BA1F9" w14:textId="77777777" w:rsidR="00012135" w:rsidRPr="000A7996" w:rsidRDefault="00012135" w:rsidP="00C310F1">
      <w:pPr>
        <w:pStyle w:val="ListParagraph"/>
        <w:numPr>
          <w:ilvl w:val="0"/>
          <w:numId w:val="434"/>
        </w:numPr>
        <w:rPr>
          <w:rFonts w:asciiTheme="minorHAnsi" w:hAnsiTheme="minorHAnsi" w:cstheme="minorHAnsi"/>
        </w:rPr>
      </w:pPr>
      <w:r w:rsidRPr="000A7996">
        <w:rPr>
          <w:rFonts w:asciiTheme="minorHAnsi" w:hAnsiTheme="minorHAnsi" w:cstheme="minorHAnsi"/>
        </w:rPr>
        <w:t>Overall depth, back lowered (cm): 90</w:t>
      </w:r>
    </w:p>
    <w:p w14:paraId="2EA19DA2" w14:textId="77777777" w:rsidR="00012135" w:rsidRPr="000A7996" w:rsidRDefault="00012135" w:rsidP="00C310F1">
      <w:pPr>
        <w:pStyle w:val="ListParagraph"/>
        <w:numPr>
          <w:ilvl w:val="0"/>
          <w:numId w:val="434"/>
        </w:numPr>
        <w:rPr>
          <w:rFonts w:asciiTheme="minorHAnsi" w:hAnsiTheme="minorHAnsi" w:cstheme="minorHAnsi"/>
        </w:rPr>
      </w:pPr>
      <w:r w:rsidRPr="000A7996">
        <w:rPr>
          <w:rFonts w:asciiTheme="minorHAnsi" w:hAnsiTheme="minorHAnsi" w:cstheme="minorHAnsi"/>
        </w:rPr>
        <w:t>Max. user weight (kg): 140</w:t>
      </w:r>
    </w:p>
    <w:p w14:paraId="092910F8" w14:textId="77777777" w:rsidR="00012135" w:rsidRPr="000A7996" w:rsidRDefault="00012135" w:rsidP="00C310F1">
      <w:pPr>
        <w:pStyle w:val="ListParagraph"/>
        <w:numPr>
          <w:ilvl w:val="0"/>
          <w:numId w:val="434"/>
        </w:numPr>
        <w:rPr>
          <w:rFonts w:asciiTheme="minorHAnsi" w:hAnsiTheme="minorHAnsi" w:cstheme="minorHAnsi"/>
        </w:rPr>
      </w:pPr>
      <w:r w:rsidRPr="000A7996">
        <w:rPr>
          <w:rFonts w:asciiTheme="minorHAnsi" w:hAnsiTheme="minorHAnsi" w:cstheme="minorHAnsi"/>
        </w:rPr>
        <w:t>Total weight incl. hand control unit (kg): 10.8</w:t>
      </w:r>
    </w:p>
    <w:p w14:paraId="077CA7A7" w14:textId="1164834F" w:rsidR="00012135" w:rsidRPr="000A7996" w:rsidRDefault="00012135" w:rsidP="006A6B4E">
      <w:pPr>
        <w:rPr>
          <w:rFonts w:asciiTheme="minorHAnsi" w:hAnsiTheme="minorHAnsi" w:cstheme="minorHAnsi"/>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55">
        <w:r w:rsidRPr="000A7996">
          <w:rPr>
            <w:rStyle w:val="Hyperlink"/>
            <w:rFonts w:asciiTheme="minorHAnsi" w:hAnsiTheme="minorHAnsi" w:cstheme="minorHAnsi"/>
            <w:lang w:val="nl-BE"/>
          </w:rPr>
          <w:t>https://hmbathlifts.co.uk/product/kanjo-eco-bathlift/</w:t>
        </w:r>
      </w:hyperlink>
    </w:p>
    <w:p w14:paraId="023AB641" w14:textId="77777777" w:rsidR="00596D00" w:rsidRPr="000A7996" w:rsidRDefault="00596D00" w:rsidP="006A6B4E">
      <w:pPr>
        <w:rPr>
          <w:rFonts w:asciiTheme="minorHAnsi" w:hAnsiTheme="minorHAnsi" w:cstheme="minorHAnsi"/>
          <w:lang w:val="nl-BE"/>
        </w:rPr>
      </w:pPr>
    </w:p>
    <w:p w14:paraId="543875ED" w14:textId="77777777" w:rsidR="00012135" w:rsidRPr="000A7996" w:rsidRDefault="00000000" w:rsidP="006A6B4E">
      <w:pPr>
        <w:rPr>
          <w:rFonts w:asciiTheme="minorHAnsi" w:hAnsiTheme="minorHAnsi" w:cstheme="minorHAnsi"/>
        </w:rPr>
      </w:pPr>
      <w:r>
        <w:rPr>
          <w:rFonts w:asciiTheme="minorHAnsi" w:hAnsiTheme="minorHAnsi" w:cstheme="minorHAnsi"/>
        </w:rPr>
        <w:pict w14:anchorId="56DADBF8">
          <v:rect id="_x0000_i1071" style="width:0;height:1.5pt" o:hralign="center" o:hrstd="t" o:hr="t" fillcolor="#a0a0a0" stroked="f"/>
        </w:pict>
      </w:r>
    </w:p>
    <w:p w14:paraId="1510F126" w14:textId="08739B62" w:rsidR="00012135" w:rsidRPr="000A7996" w:rsidRDefault="00012135" w:rsidP="00C310F1">
      <w:pPr>
        <w:pStyle w:val="ListParagraph"/>
        <w:numPr>
          <w:ilvl w:val="0"/>
          <w:numId w:val="644"/>
        </w:numPr>
        <w:rPr>
          <w:rFonts w:asciiTheme="minorHAnsi" w:hAnsiTheme="minorHAnsi" w:cstheme="minorHAnsi"/>
          <w:b/>
          <w:bCs/>
        </w:rPr>
      </w:pPr>
      <w:r w:rsidRPr="000A7996">
        <w:rPr>
          <w:rFonts w:asciiTheme="minorHAnsi" w:hAnsiTheme="minorHAnsi" w:cstheme="minorHAnsi"/>
          <w:b/>
          <w:bCs/>
        </w:rPr>
        <w:t xml:space="preserve">BAT881RC - </w:t>
      </w:r>
      <w:proofErr w:type="spellStart"/>
      <w:r w:rsidRPr="000A7996">
        <w:rPr>
          <w:rFonts w:asciiTheme="minorHAnsi" w:hAnsiTheme="minorHAnsi" w:cstheme="minorHAnsi"/>
          <w:b/>
          <w:bCs/>
        </w:rPr>
        <w:t>Kanjo</w:t>
      </w:r>
      <w:proofErr w:type="spellEnd"/>
      <w:r w:rsidRPr="000A7996">
        <w:rPr>
          <w:rFonts w:asciiTheme="minorHAnsi" w:hAnsiTheme="minorHAnsi" w:cstheme="minorHAnsi"/>
          <w:b/>
          <w:bCs/>
        </w:rPr>
        <w:t xml:space="preserve"> </w:t>
      </w:r>
      <w:proofErr w:type="spellStart"/>
      <w:r w:rsidRPr="000A7996">
        <w:rPr>
          <w:rFonts w:asciiTheme="minorHAnsi" w:hAnsiTheme="minorHAnsi" w:cstheme="minorHAnsi"/>
          <w:b/>
          <w:bCs/>
        </w:rPr>
        <w:t>bathlift</w:t>
      </w:r>
      <w:proofErr w:type="spellEnd"/>
      <w:r w:rsidRPr="000A7996">
        <w:rPr>
          <w:rFonts w:asciiTheme="minorHAnsi" w:hAnsiTheme="minorHAnsi" w:cstheme="minorHAnsi"/>
          <w:b/>
          <w:bCs/>
        </w:rPr>
        <w:t xml:space="preserve"> replacement covers</w:t>
      </w:r>
    </w:p>
    <w:p w14:paraId="45FFEF6F" w14:textId="77777777" w:rsidR="00012135" w:rsidRPr="000A7996" w:rsidRDefault="00012135" w:rsidP="006A6B4E">
      <w:pPr>
        <w:rPr>
          <w:rFonts w:asciiTheme="minorHAnsi" w:eastAsia="Arial" w:hAnsiTheme="minorHAnsi" w:cstheme="minorHAnsi"/>
        </w:rPr>
      </w:pPr>
      <w:r w:rsidRPr="000A7996">
        <w:rPr>
          <w:rFonts w:asciiTheme="minorHAnsi" w:eastAsia="Arial" w:hAnsiTheme="minorHAnsi" w:cstheme="minorHAnsi"/>
        </w:rPr>
        <w:t xml:space="preserve">The </w:t>
      </w:r>
      <w:proofErr w:type="spellStart"/>
      <w:r w:rsidRPr="000A7996">
        <w:rPr>
          <w:rFonts w:asciiTheme="minorHAnsi" w:eastAsia="Arial" w:hAnsiTheme="minorHAnsi" w:cstheme="minorHAnsi"/>
        </w:rPr>
        <w:t>Kanjo</w:t>
      </w:r>
      <w:proofErr w:type="spellEnd"/>
      <w:r w:rsidRPr="000A7996">
        <w:rPr>
          <w:rFonts w:asciiTheme="minorHAnsi" w:eastAsia="Arial" w:hAnsiTheme="minorHAnsi" w:cstheme="minorHAnsi"/>
        </w:rPr>
        <w:t xml:space="preserve"> </w:t>
      </w:r>
      <w:proofErr w:type="spellStart"/>
      <w:r w:rsidRPr="000A7996">
        <w:rPr>
          <w:rFonts w:asciiTheme="minorHAnsi" w:eastAsia="Arial" w:hAnsiTheme="minorHAnsi" w:cstheme="minorHAnsi"/>
        </w:rPr>
        <w:t>Bathlift</w:t>
      </w:r>
      <w:proofErr w:type="spellEnd"/>
      <w:r w:rsidRPr="000A7996">
        <w:rPr>
          <w:rFonts w:asciiTheme="minorHAnsi" w:eastAsia="Arial" w:hAnsiTheme="minorHAnsi" w:cstheme="minorHAnsi"/>
        </w:rPr>
        <w:t xml:space="preserve"> Cover Set is a removable accessory designed to fit the seat and backrest of a </w:t>
      </w:r>
      <w:proofErr w:type="spellStart"/>
      <w:r w:rsidRPr="000A7996">
        <w:rPr>
          <w:rFonts w:asciiTheme="minorHAnsi" w:eastAsia="Arial" w:hAnsiTheme="minorHAnsi" w:cstheme="minorHAnsi"/>
        </w:rPr>
        <w:t>Kanjo</w:t>
      </w:r>
      <w:proofErr w:type="spellEnd"/>
      <w:r w:rsidRPr="000A7996">
        <w:rPr>
          <w:rFonts w:asciiTheme="minorHAnsi" w:eastAsia="Arial" w:hAnsiTheme="minorHAnsi" w:cstheme="minorHAnsi"/>
        </w:rPr>
        <w:t xml:space="preserve"> </w:t>
      </w:r>
      <w:proofErr w:type="spellStart"/>
      <w:r w:rsidRPr="000A7996">
        <w:rPr>
          <w:rFonts w:asciiTheme="minorHAnsi" w:eastAsia="Arial" w:hAnsiTheme="minorHAnsi" w:cstheme="minorHAnsi"/>
        </w:rPr>
        <w:t>Bathlift</w:t>
      </w:r>
      <w:proofErr w:type="spellEnd"/>
      <w:r w:rsidRPr="000A7996">
        <w:rPr>
          <w:rFonts w:asciiTheme="minorHAnsi" w:eastAsia="Arial" w:hAnsiTheme="minorHAnsi" w:cstheme="minorHAnsi"/>
        </w:rPr>
        <w:t>. It provides a cushioned layer to support user comfort during bathing while protecting the underlying surfaces from wear. The covers attach using a clip-on method and can be removed for cleaning. Selected variants include an antibacterial treatment to assist with hygiene management.</w:t>
      </w:r>
    </w:p>
    <w:p w14:paraId="06914ABF" w14:textId="77777777" w:rsidR="00012135" w:rsidRPr="000A7996" w:rsidRDefault="00012135" w:rsidP="006A6B4E">
      <w:pPr>
        <w:rPr>
          <w:rFonts w:asciiTheme="minorHAnsi" w:hAnsiTheme="minorHAnsi" w:cstheme="minorHAnsi"/>
        </w:rPr>
      </w:pPr>
      <w:r w:rsidRPr="000A7996">
        <w:rPr>
          <w:rFonts w:asciiTheme="minorHAnsi" w:eastAsia="Arial" w:hAnsiTheme="minorHAnsi" w:cstheme="minorHAnsi"/>
          <w:b/>
          <w:bCs/>
        </w:rPr>
        <w:t>Technical Specification:</w:t>
      </w:r>
    </w:p>
    <w:p w14:paraId="0EED3790" w14:textId="77777777" w:rsidR="00012135" w:rsidRPr="000A7996" w:rsidRDefault="00012135" w:rsidP="00C310F1">
      <w:pPr>
        <w:pStyle w:val="ListParagraph"/>
        <w:numPr>
          <w:ilvl w:val="0"/>
          <w:numId w:val="482"/>
        </w:numPr>
        <w:rPr>
          <w:rFonts w:asciiTheme="minorHAnsi" w:eastAsia="Arial" w:hAnsiTheme="minorHAnsi" w:cstheme="minorHAnsi"/>
        </w:rPr>
      </w:pPr>
      <w:r w:rsidRPr="000A7996">
        <w:rPr>
          <w:rFonts w:asciiTheme="minorHAnsi" w:eastAsia="Arial" w:hAnsiTheme="minorHAnsi" w:cstheme="minorHAnsi"/>
        </w:rPr>
        <w:t xml:space="preserve">Material: Foam padding with outer cover </w:t>
      </w:r>
    </w:p>
    <w:p w14:paraId="3D794F4D" w14:textId="77777777" w:rsidR="00012135" w:rsidRPr="000A7996" w:rsidRDefault="00012135" w:rsidP="00C310F1">
      <w:pPr>
        <w:pStyle w:val="ListParagraph"/>
        <w:numPr>
          <w:ilvl w:val="0"/>
          <w:numId w:val="482"/>
        </w:numPr>
        <w:rPr>
          <w:rFonts w:asciiTheme="minorHAnsi" w:eastAsia="Arial" w:hAnsiTheme="minorHAnsi" w:cstheme="minorHAnsi"/>
        </w:rPr>
      </w:pPr>
      <w:r w:rsidRPr="000A7996">
        <w:rPr>
          <w:rFonts w:asciiTheme="minorHAnsi" w:eastAsia="Arial" w:hAnsiTheme="minorHAnsi" w:cstheme="minorHAnsi"/>
        </w:rPr>
        <w:t xml:space="preserve">Foam thickness: 6 mm (¼ inch) </w:t>
      </w:r>
    </w:p>
    <w:p w14:paraId="71E41B74" w14:textId="77777777" w:rsidR="00012135" w:rsidRPr="000A7996" w:rsidRDefault="00012135" w:rsidP="00C310F1">
      <w:pPr>
        <w:pStyle w:val="ListParagraph"/>
        <w:numPr>
          <w:ilvl w:val="0"/>
          <w:numId w:val="482"/>
        </w:numPr>
        <w:rPr>
          <w:rFonts w:asciiTheme="minorHAnsi" w:eastAsia="Arial" w:hAnsiTheme="minorHAnsi" w:cstheme="minorHAnsi"/>
        </w:rPr>
      </w:pPr>
      <w:r w:rsidRPr="000A7996">
        <w:rPr>
          <w:rFonts w:asciiTheme="minorHAnsi" w:eastAsia="Arial" w:hAnsiTheme="minorHAnsi" w:cstheme="minorHAnsi"/>
        </w:rPr>
        <w:t xml:space="preserve">Compatibility: </w:t>
      </w:r>
      <w:proofErr w:type="spellStart"/>
      <w:r w:rsidRPr="000A7996">
        <w:rPr>
          <w:rFonts w:asciiTheme="minorHAnsi" w:eastAsia="Arial" w:hAnsiTheme="minorHAnsi" w:cstheme="minorHAnsi"/>
        </w:rPr>
        <w:t>Kanjo</w:t>
      </w:r>
      <w:proofErr w:type="spellEnd"/>
      <w:r w:rsidRPr="000A7996">
        <w:rPr>
          <w:rFonts w:asciiTheme="minorHAnsi" w:eastAsia="Arial" w:hAnsiTheme="minorHAnsi" w:cstheme="minorHAnsi"/>
        </w:rPr>
        <w:t xml:space="preserve"> </w:t>
      </w:r>
      <w:proofErr w:type="spellStart"/>
      <w:r w:rsidRPr="000A7996">
        <w:rPr>
          <w:rFonts w:asciiTheme="minorHAnsi" w:eastAsia="Arial" w:hAnsiTheme="minorHAnsi" w:cstheme="minorHAnsi"/>
        </w:rPr>
        <w:t>Bathlift</w:t>
      </w:r>
      <w:proofErr w:type="spellEnd"/>
      <w:r w:rsidRPr="000A7996">
        <w:rPr>
          <w:rFonts w:asciiTheme="minorHAnsi" w:eastAsia="Arial" w:hAnsiTheme="minorHAnsi" w:cstheme="minorHAnsi"/>
        </w:rPr>
        <w:t xml:space="preserve"> seat and backrest </w:t>
      </w:r>
    </w:p>
    <w:p w14:paraId="56FE3337" w14:textId="77777777" w:rsidR="00012135" w:rsidRPr="000A7996" w:rsidRDefault="00012135" w:rsidP="00C310F1">
      <w:pPr>
        <w:pStyle w:val="ListParagraph"/>
        <w:numPr>
          <w:ilvl w:val="0"/>
          <w:numId w:val="482"/>
        </w:numPr>
        <w:rPr>
          <w:rFonts w:asciiTheme="minorHAnsi" w:eastAsia="Arial" w:hAnsiTheme="minorHAnsi" w:cstheme="minorHAnsi"/>
        </w:rPr>
      </w:pPr>
      <w:r w:rsidRPr="000A7996">
        <w:rPr>
          <w:rFonts w:asciiTheme="minorHAnsi" w:eastAsia="Arial" w:hAnsiTheme="minorHAnsi" w:cstheme="minorHAnsi"/>
        </w:rPr>
        <w:t xml:space="preserve">Fixing method: Clip/snap-on </w:t>
      </w:r>
    </w:p>
    <w:p w14:paraId="70FFAB68" w14:textId="77777777" w:rsidR="00012135" w:rsidRPr="000A7996" w:rsidRDefault="00012135" w:rsidP="00C310F1">
      <w:pPr>
        <w:pStyle w:val="ListParagraph"/>
        <w:numPr>
          <w:ilvl w:val="0"/>
          <w:numId w:val="482"/>
        </w:numPr>
        <w:rPr>
          <w:rFonts w:asciiTheme="minorHAnsi" w:eastAsia="Arial" w:hAnsiTheme="minorHAnsi" w:cstheme="minorHAnsi"/>
        </w:rPr>
      </w:pPr>
      <w:r w:rsidRPr="000A7996">
        <w:rPr>
          <w:rFonts w:asciiTheme="minorHAnsi" w:eastAsia="Arial" w:hAnsiTheme="minorHAnsi" w:cstheme="minorHAnsi"/>
        </w:rPr>
        <w:t xml:space="preserve">Cleaning: Removable and washable </w:t>
      </w:r>
    </w:p>
    <w:p w14:paraId="1B5F9A3D" w14:textId="77777777" w:rsidR="00012135" w:rsidRPr="000A7996" w:rsidRDefault="00012135" w:rsidP="00C310F1">
      <w:pPr>
        <w:pStyle w:val="ListParagraph"/>
        <w:numPr>
          <w:ilvl w:val="0"/>
          <w:numId w:val="482"/>
        </w:numPr>
        <w:rPr>
          <w:rFonts w:asciiTheme="minorHAnsi" w:eastAsia="Arial" w:hAnsiTheme="minorHAnsi" w:cstheme="minorHAnsi"/>
        </w:rPr>
      </w:pPr>
      <w:r w:rsidRPr="000A7996">
        <w:rPr>
          <w:rFonts w:asciiTheme="minorHAnsi" w:eastAsia="Arial" w:hAnsiTheme="minorHAnsi" w:cstheme="minorHAnsi"/>
        </w:rPr>
        <w:t xml:space="preserve">Surface: Tear-resistant </w:t>
      </w:r>
    </w:p>
    <w:p w14:paraId="3DACC78A" w14:textId="77777777" w:rsidR="00012135" w:rsidRPr="000A7996" w:rsidRDefault="00012135" w:rsidP="00C310F1">
      <w:pPr>
        <w:pStyle w:val="ListParagraph"/>
        <w:numPr>
          <w:ilvl w:val="0"/>
          <w:numId w:val="482"/>
        </w:numPr>
        <w:rPr>
          <w:rFonts w:asciiTheme="minorHAnsi" w:eastAsia="Arial" w:hAnsiTheme="minorHAnsi" w:cstheme="minorHAnsi"/>
        </w:rPr>
      </w:pPr>
      <w:r w:rsidRPr="000A7996">
        <w:rPr>
          <w:rFonts w:asciiTheme="minorHAnsi" w:eastAsia="Arial" w:hAnsiTheme="minorHAnsi" w:cstheme="minorHAnsi"/>
        </w:rPr>
        <w:t>Antibacterial treatment: Silver ion (selected variants)</w:t>
      </w:r>
    </w:p>
    <w:p w14:paraId="63459FEA" w14:textId="3D490988" w:rsidR="00012135" w:rsidRPr="000A7996" w:rsidRDefault="00012135" w:rsidP="006A6B4E">
      <w:pPr>
        <w:rPr>
          <w:rFonts w:asciiTheme="minorHAnsi" w:hAnsiTheme="minorHAnsi" w:cstheme="minorHAnsi"/>
        </w:rPr>
      </w:pPr>
      <w:r w:rsidRPr="000A7996">
        <w:rPr>
          <w:rFonts w:asciiTheme="minorHAnsi" w:hAnsiTheme="minorHAnsi" w:cstheme="minorHAnsi"/>
          <w:b/>
          <w:bCs/>
        </w:rPr>
        <w:t>Website link</w:t>
      </w:r>
      <w:r w:rsidR="000A7996" w:rsidRPr="000A7996">
        <w:rPr>
          <w:rFonts w:asciiTheme="minorHAnsi" w:hAnsiTheme="minorHAnsi" w:cstheme="minorHAnsi"/>
          <w:b/>
          <w:bCs/>
        </w:rPr>
        <w:t xml:space="preserve">: </w:t>
      </w:r>
      <w:hyperlink r:id="rId56">
        <w:r w:rsidRPr="000A7996">
          <w:rPr>
            <w:rStyle w:val="Hyperlink"/>
            <w:rFonts w:asciiTheme="minorHAnsi" w:eastAsia="Arial" w:hAnsiTheme="minorHAnsi" w:cstheme="minorHAnsi"/>
          </w:rPr>
          <w:t>Seat and backrest cover blue, with plugs - H</w:t>
        </w:r>
        <w:r w:rsidR="007E4241" w:rsidRPr="000A7996">
          <w:rPr>
            <w:rStyle w:val="Hyperlink"/>
            <w:rFonts w:asciiTheme="minorHAnsi" w:eastAsia="Arial" w:hAnsiTheme="minorHAnsi" w:cstheme="minorHAnsi"/>
          </w:rPr>
          <w:t>and</w:t>
        </w:r>
        <w:r w:rsidRPr="000A7996">
          <w:rPr>
            <w:rStyle w:val="Hyperlink"/>
            <w:rFonts w:asciiTheme="minorHAnsi" w:eastAsia="Arial" w:hAnsiTheme="minorHAnsi" w:cstheme="minorHAnsi"/>
          </w:rPr>
          <w:t xml:space="preserve">M </w:t>
        </w:r>
        <w:proofErr w:type="spellStart"/>
        <w:r w:rsidRPr="000A7996">
          <w:rPr>
            <w:rStyle w:val="Hyperlink"/>
            <w:rFonts w:asciiTheme="minorHAnsi" w:eastAsia="Arial" w:hAnsiTheme="minorHAnsi" w:cstheme="minorHAnsi"/>
          </w:rPr>
          <w:t>Bathlifts</w:t>
        </w:r>
        <w:proofErr w:type="spellEnd"/>
      </w:hyperlink>
    </w:p>
    <w:p w14:paraId="29D032E5" w14:textId="77777777" w:rsidR="00596D00" w:rsidRPr="000A7996" w:rsidRDefault="00596D00" w:rsidP="006A6B4E">
      <w:pPr>
        <w:rPr>
          <w:rFonts w:asciiTheme="minorHAnsi" w:eastAsia="Arial" w:hAnsiTheme="minorHAnsi" w:cstheme="minorHAnsi"/>
        </w:rPr>
      </w:pPr>
    </w:p>
    <w:p w14:paraId="0114BE1C" w14:textId="77777777" w:rsidR="00012135" w:rsidRPr="000A7996" w:rsidRDefault="00000000" w:rsidP="590957B0">
      <w:pPr>
        <w:rPr>
          <w:rFonts w:asciiTheme="minorHAnsi" w:eastAsia="Arial" w:hAnsiTheme="minorHAnsi" w:cstheme="minorHAnsi"/>
          <w:lang w:val="nl-BE"/>
        </w:rPr>
      </w:pPr>
      <w:r>
        <w:rPr>
          <w:rFonts w:asciiTheme="minorHAnsi" w:hAnsiTheme="minorHAnsi" w:cstheme="minorHAnsi"/>
        </w:rPr>
        <w:pict w14:anchorId="25358BAB">
          <v:rect id="_x0000_i1072" style="width:0;height:1.5pt" o:hralign="center" o:hrstd="t" o:hr="t" fillcolor="#a0a0a0" stroked="f"/>
        </w:pict>
      </w:r>
    </w:p>
    <w:p w14:paraId="13CDF371" w14:textId="0FF0F8D8" w:rsidR="00012135" w:rsidRPr="000A7996" w:rsidRDefault="00012135" w:rsidP="00C310F1">
      <w:pPr>
        <w:pStyle w:val="ListParagraph"/>
        <w:numPr>
          <w:ilvl w:val="0"/>
          <w:numId w:val="644"/>
        </w:numPr>
        <w:rPr>
          <w:rFonts w:asciiTheme="minorHAnsi" w:eastAsia="Arial" w:hAnsiTheme="minorHAnsi" w:cstheme="minorHAnsi"/>
          <w:b/>
          <w:bCs/>
          <w:lang w:val="en-US"/>
        </w:rPr>
      </w:pPr>
      <w:r w:rsidRPr="000A7996">
        <w:rPr>
          <w:rFonts w:asciiTheme="minorHAnsi" w:eastAsia="Arial" w:hAnsiTheme="minorHAnsi" w:cstheme="minorHAnsi"/>
          <w:b/>
          <w:bCs/>
          <w:lang w:val="en-US"/>
        </w:rPr>
        <w:t xml:space="preserve">BAT901A - Comfort Value Attendant Propelled Shower Chair 17" Seat width </w:t>
      </w:r>
    </w:p>
    <w:p w14:paraId="5F010387" w14:textId="77777777" w:rsidR="00012135" w:rsidRPr="000A7996" w:rsidRDefault="00012135" w:rsidP="006A6B4E">
      <w:pPr>
        <w:rPr>
          <w:rFonts w:asciiTheme="minorHAnsi" w:eastAsia="Arial" w:hAnsiTheme="minorHAnsi" w:cstheme="minorHAnsi"/>
        </w:rPr>
      </w:pPr>
      <w:r w:rsidRPr="000A7996">
        <w:rPr>
          <w:rFonts w:asciiTheme="minorHAnsi" w:hAnsiTheme="minorHAnsi" w:cstheme="minorHAnsi"/>
          <w:lang w:val="en-US"/>
        </w:rPr>
        <w:t>This attendant propelled shower commode chair is designed for assisted showering and toileting. It features a powder-coated stainless steel frame and a 17-inch vinyl seat, available in full or aperture configurations. The chair can be used over most wash/dry toilets or with a commode pan.</w:t>
      </w:r>
    </w:p>
    <w:p w14:paraId="44F13057" w14:textId="77777777" w:rsidR="00012135" w:rsidRPr="000A7996" w:rsidRDefault="00012135" w:rsidP="006A6B4E">
      <w:pPr>
        <w:rPr>
          <w:rFonts w:asciiTheme="minorHAnsi" w:hAnsiTheme="minorHAnsi" w:cstheme="minorHAnsi"/>
        </w:rPr>
      </w:pPr>
      <w:r w:rsidRPr="000A7996">
        <w:rPr>
          <w:rFonts w:asciiTheme="minorHAnsi" w:hAnsiTheme="minorHAnsi" w:cstheme="minorHAnsi"/>
        </w:rPr>
        <w:t>Movable armrests and repositionable footrests with fold-up footplates support transfers and positioning. The unit is fitted with four braked castors for controlled movement and stability during use.</w:t>
      </w:r>
    </w:p>
    <w:p w14:paraId="73D8571D" w14:textId="77777777" w:rsidR="00012135" w:rsidRPr="000A7996" w:rsidRDefault="00012135" w:rsidP="006A6B4E">
      <w:pPr>
        <w:rPr>
          <w:rFonts w:asciiTheme="minorHAnsi" w:hAnsiTheme="minorHAnsi" w:cstheme="minorHAnsi"/>
          <w:b/>
          <w:bCs/>
          <w:lang w:val="nl-BE"/>
        </w:rPr>
      </w:pPr>
      <w:r w:rsidRPr="000A7996">
        <w:rPr>
          <w:rFonts w:asciiTheme="minorHAnsi" w:hAnsiTheme="minorHAnsi" w:cstheme="minorHAnsi"/>
          <w:b/>
          <w:bCs/>
          <w:lang w:val="nl-BE"/>
        </w:rPr>
        <w:t>Safety Features:</w:t>
      </w:r>
    </w:p>
    <w:p w14:paraId="4D92E7C0" w14:textId="77777777" w:rsidR="00012135" w:rsidRPr="000A7996" w:rsidRDefault="00012135" w:rsidP="00C310F1">
      <w:pPr>
        <w:pStyle w:val="ListParagraph"/>
        <w:numPr>
          <w:ilvl w:val="0"/>
          <w:numId w:val="481"/>
        </w:numPr>
        <w:rPr>
          <w:rFonts w:asciiTheme="minorHAnsi" w:hAnsiTheme="minorHAnsi" w:cstheme="minorHAnsi"/>
          <w:lang w:val="nl-BE"/>
        </w:rPr>
      </w:pPr>
      <w:r w:rsidRPr="000A7996">
        <w:rPr>
          <w:rFonts w:asciiTheme="minorHAnsi" w:hAnsiTheme="minorHAnsi" w:cstheme="minorHAnsi"/>
          <w:lang w:val="nl-BE"/>
        </w:rPr>
        <w:t xml:space="preserve">Four castors with individual brakes </w:t>
      </w:r>
    </w:p>
    <w:p w14:paraId="17D1801A" w14:textId="77777777" w:rsidR="00012135" w:rsidRPr="000A7996" w:rsidRDefault="00012135" w:rsidP="00C310F1">
      <w:pPr>
        <w:pStyle w:val="ListParagraph"/>
        <w:numPr>
          <w:ilvl w:val="0"/>
          <w:numId w:val="481"/>
        </w:numPr>
        <w:rPr>
          <w:rFonts w:asciiTheme="minorHAnsi" w:hAnsiTheme="minorHAnsi" w:cstheme="minorHAnsi"/>
          <w:lang w:val="nl-BE"/>
        </w:rPr>
      </w:pPr>
      <w:r w:rsidRPr="000A7996">
        <w:rPr>
          <w:rFonts w:asciiTheme="minorHAnsi" w:hAnsiTheme="minorHAnsi" w:cstheme="minorHAnsi"/>
          <w:lang w:val="nl-BE"/>
        </w:rPr>
        <w:t xml:space="preserve">Stable, rigid frame construction </w:t>
      </w:r>
    </w:p>
    <w:p w14:paraId="5B2C26A2" w14:textId="77777777" w:rsidR="00012135" w:rsidRPr="000A7996" w:rsidRDefault="00012135" w:rsidP="00C310F1">
      <w:pPr>
        <w:pStyle w:val="ListParagraph"/>
        <w:numPr>
          <w:ilvl w:val="0"/>
          <w:numId w:val="481"/>
        </w:numPr>
        <w:rPr>
          <w:rFonts w:asciiTheme="minorHAnsi" w:hAnsiTheme="minorHAnsi" w:cstheme="minorHAnsi"/>
          <w:lang w:val="nl-BE"/>
        </w:rPr>
      </w:pPr>
      <w:r w:rsidRPr="000A7996">
        <w:rPr>
          <w:rFonts w:asciiTheme="minorHAnsi" w:hAnsiTheme="minorHAnsi" w:cstheme="minorHAnsi"/>
          <w:lang w:val="nl-BE"/>
        </w:rPr>
        <w:t xml:space="preserve">Non-slip vinyl seating surface </w:t>
      </w:r>
    </w:p>
    <w:p w14:paraId="47D2EFBD" w14:textId="77777777" w:rsidR="00012135" w:rsidRPr="000A7996" w:rsidRDefault="00012135" w:rsidP="00C310F1">
      <w:pPr>
        <w:pStyle w:val="ListParagraph"/>
        <w:numPr>
          <w:ilvl w:val="0"/>
          <w:numId w:val="481"/>
        </w:numPr>
        <w:rPr>
          <w:rFonts w:asciiTheme="minorHAnsi" w:hAnsiTheme="minorHAnsi" w:cstheme="minorHAnsi"/>
        </w:rPr>
      </w:pPr>
      <w:r w:rsidRPr="000A7996">
        <w:rPr>
          <w:rFonts w:asciiTheme="minorHAnsi" w:hAnsiTheme="minorHAnsi" w:cstheme="minorHAnsi"/>
        </w:rPr>
        <w:t xml:space="preserve">Secure armrests for support during transfers </w:t>
      </w:r>
    </w:p>
    <w:p w14:paraId="02440C2B" w14:textId="77777777" w:rsidR="00012135" w:rsidRPr="000A7996" w:rsidRDefault="00012135" w:rsidP="00C310F1">
      <w:pPr>
        <w:pStyle w:val="ListParagraph"/>
        <w:numPr>
          <w:ilvl w:val="0"/>
          <w:numId w:val="481"/>
        </w:numPr>
        <w:rPr>
          <w:rFonts w:asciiTheme="minorHAnsi" w:hAnsiTheme="minorHAnsi" w:cstheme="minorHAnsi"/>
        </w:rPr>
      </w:pPr>
      <w:r w:rsidRPr="000A7996">
        <w:rPr>
          <w:rFonts w:asciiTheme="minorHAnsi" w:hAnsiTheme="minorHAnsi" w:cstheme="minorHAnsi"/>
        </w:rPr>
        <w:t xml:space="preserve">Footrests with fold-up plates for safe positioning </w:t>
      </w:r>
    </w:p>
    <w:p w14:paraId="3DD58FE6" w14:textId="77777777" w:rsidR="00012135" w:rsidRPr="000A7996" w:rsidRDefault="00012135" w:rsidP="006A6B4E">
      <w:pPr>
        <w:rPr>
          <w:rFonts w:asciiTheme="minorHAnsi" w:hAnsiTheme="minorHAnsi" w:cstheme="minorHAnsi"/>
          <w:b/>
          <w:bCs/>
          <w:lang w:val="nl-BE"/>
        </w:rPr>
      </w:pPr>
      <w:r w:rsidRPr="000A7996">
        <w:rPr>
          <w:rFonts w:asciiTheme="minorHAnsi" w:hAnsiTheme="minorHAnsi" w:cstheme="minorHAnsi"/>
          <w:b/>
          <w:bCs/>
          <w:lang w:val="nl-BE"/>
        </w:rPr>
        <w:t>Technical Specification:</w:t>
      </w:r>
    </w:p>
    <w:p w14:paraId="44FE425C" w14:textId="77777777" w:rsidR="00012135" w:rsidRPr="000A7996" w:rsidRDefault="00012135" w:rsidP="00C310F1">
      <w:pPr>
        <w:pStyle w:val="ListParagraph"/>
        <w:numPr>
          <w:ilvl w:val="0"/>
          <w:numId w:val="481"/>
        </w:numPr>
        <w:rPr>
          <w:rFonts w:asciiTheme="minorHAnsi" w:hAnsiTheme="minorHAnsi" w:cstheme="minorHAnsi"/>
        </w:rPr>
      </w:pPr>
      <w:r w:rsidRPr="000A7996">
        <w:rPr>
          <w:rFonts w:asciiTheme="minorHAnsi" w:hAnsiTheme="minorHAnsi" w:cstheme="minorHAnsi"/>
        </w:rPr>
        <w:t xml:space="preserve">Seat width: 17 inches (approx. 432 mm) </w:t>
      </w:r>
    </w:p>
    <w:p w14:paraId="6944AFD7" w14:textId="77777777" w:rsidR="00012135" w:rsidRPr="000A7996" w:rsidRDefault="00012135" w:rsidP="00C310F1">
      <w:pPr>
        <w:pStyle w:val="ListParagraph"/>
        <w:numPr>
          <w:ilvl w:val="0"/>
          <w:numId w:val="481"/>
        </w:numPr>
        <w:rPr>
          <w:rFonts w:asciiTheme="minorHAnsi" w:hAnsiTheme="minorHAnsi" w:cstheme="minorHAnsi"/>
        </w:rPr>
      </w:pPr>
      <w:r w:rsidRPr="000A7996">
        <w:rPr>
          <w:rFonts w:asciiTheme="minorHAnsi" w:hAnsiTheme="minorHAnsi" w:cstheme="minorHAnsi"/>
        </w:rPr>
        <w:t xml:space="preserve">Seat options: Full seat or aperture </w:t>
      </w:r>
    </w:p>
    <w:p w14:paraId="0B1AC4F1" w14:textId="77777777" w:rsidR="00012135" w:rsidRPr="000A7996" w:rsidRDefault="00012135" w:rsidP="00C310F1">
      <w:pPr>
        <w:pStyle w:val="ListParagraph"/>
        <w:numPr>
          <w:ilvl w:val="0"/>
          <w:numId w:val="481"/>
        </w:numPr>
        <w:rPr>
          <w:rFonts w:asciiTheme="minorHAnsi" w:hAnsiTheme="minorHAnsi" w:cstheme="minorHAnsi"/>
          <w:lang w:val="nl-BE"/>
        </w:rPr>
      </w:pPr>
      <w:r w:rsidRPr="000A7996">
        <w:rPr>
          <w:rFonts w:asciiTheme="minorHAnsi" w:hAnsiTheme="minorHAnsi" w:cstheme="minorHAnsi"/>
          <w:lang w:val="nl-BE"/>
        </w:rPr>
        <w:t xml:space="preserve">Seat height: 550 mm </w:t>
      </w:r>
    </w:p>
    <w:p w14:paraId="1D02125E" w14:textId="77777777" w:rsidR="00012135" w:rsidRPr="000A7996" w:rsidRDefault="00012135" w:rsidP="00C310F1">
      <w:pPr>
        <w:pStyle w:val="ListParagraph"/>
        <w:numPr>
          <w:ilvl w:val="0"/>
          <w:numId w:val="481"/>
        </w:numPr>
        <w:rPr>
          <w:rFonts w:asciiTheme="minorHAnsi" w:hAnsiTheme="minorHAnsi" w:cstheme="minorHAnsi"/>
          <w:lang w:val="nl-BE"/>
        </w:rPr>
      </w:pPr>
      <w:r w:rsidRPr="000A7996">
        <w:rPr>
          <w:rFonts w:asciiTheme="minorHAnsi" w:hAnsiTheme="minorHAnsi" w:cstheme="minorHAnsi"/>
          <w:lang w:val="nl-BE"/>
        </w:rPr>
        <w:t xml:space="preserve">Overall dimensions: 965–985 mm (H) x 485 mm (W) x 635 mm (D) </w:t>
      </w:r>
    </w:p>
    <w:p w14:paraId="73875831" w14:textId="77777777" w:rsidR="00012135" w:rsidRPr="000A7996" w:rsidRDefault="00012135" w:rsidP="00C310F1">
      <w:pPr>
        <w:pStyle w:val="ListParagraph"/>
        <w:numPr>
          <w:ilvl w:val="0"/>
          <w:numId w:val="481"/>
        </w:numPr>
        <w:rPr>
          <w:rFonts w:asciiTheme="minorHAnsi" w:hAnsiTheme="minorHAnsi" w:cstheme="minorHAnsi"/>
        </w:rPr>
      </w:pPr>
      <w:r w:rsidRPr="000A7996">
        <w:rPr>
          <w:rFonts w:asciiTheme="minorHAnsi" w:hAnsiTheme="minorHAnsi" w:cstheme="minorHAnsi"/>
        </w:rPr>
        <w:t xml:space="preserve">Frame material: Powder-coated stainless steel </w:t>
      </w:r>
    </w:p>
    <w:p w14:paraId="2A4F4AE9" w14:textId="77777777" w:rsidR="00012135" w:rsidRPr="000A7996" w:rsidRDefault="00012135" w:rsidP="00C310F1">
      <w:pPr>
        <w:pStyle w:val="ListParagraph"/>
        <w:numPr>
          <w:ilvl w:val="0"/>
          <w:numId w:val="481"/>
        </w:numPr>
        <w:rPr>
          <w:rFonts w:asciiTheme="minorHAnsi" w:hAnsiTheme="minorHAnsi" w:cstheme="minorHAnsi"/>
          <w:lang w:val="nl-BE"/>
        </w:rPr>
      </w:pPr>
      <w:r w:rsidRPr="000A7996">
        <w:rPr>
          <w:rFonts w:asciiTheme="minorHAnsi" w:hAnsiTheme="minorHAnsi" w:cstheme="minorHAnsi"/>
          <w:lang w:val="nl-BE"/>
        </w:rPr>
        <w:t xml:space="preserve">Seat material: Vinyl </w:t>
      </w:r>
    </w:p>
    <w:p w14:paraId="3EF990E8" w14:textId="77777777" w:rsidR="00012135" w:rsidRPr="000A7996" w:rsidRDefault="00012135" w:rsidP="00C310F1">
      <w:pPr>
        <w:pStyle w:val="ListParagraph"/>
        <w:numPr>
          <w:ilvl w:val="0"/>
          <w:numId w:val="481"/>
        </w:numPr>
        <w:rPr>
          <w:rFonts w:asciiTheme="minorHAnsi" w:hAnsiTheme="minorHAnsi" w:cstheme="minorHAnsi"/>
          <w:lang w:val="nl-BE"/>
        </w:rPr>
      </w:pPr>
      <w:r w:rsidRPr="000A7996">
        <w:rPr>
          <w:rFonts w:asciiTheme="minorHAnsi" w:hAnsiTheme="minorHAnsi" w:cstheme="minorHAnsi"/>
          <w:lang w:val="nl-BE"/>
        </w:rPr>
        <w:t xml:space="preserve">Maximum user weight: 180 kg </w:t>
      </w:r>
    </w:p>
    <w:p w14:paraId="0738D9F8" w14:textId="77777777" w:rsidR="00012135" w:rsidRPr="000A7996" w:rsidRDefault="00012135" w:rsidP="00C310F1">
      <w:pPr>
        <w:pStyle w:val="ListParagraph"/>
        <w:numPr>
          <w:ilvl w:val="0"/>
          <w:numId w:val="481"/>
        </w:numPr>
        <w:rPr>
          <w:rFonts w:asciiTheme="minorHAnsi" w:hAnsiTheme="minorHAnsi" w:cstheme="minorHAnsi"/>
          <w:lang w:val="nl-BE"/>
        </w:rPr>
      </w:pPr>
      <w:r w:rsidRPr="000A7996">
        <w:rPr>
          <w:rFonts w:asciiTheme="minorHAnsi" w:hAnsiTheme="minorHAnsi" w:cstheme="minorHAnsi"/>
          <w:lang w:val="nl-BE"/>
        </w:rPr>
        <w:t xml:space="preserve">Armrests: Movable </w:t>
      </w:r>
    </w:p>
    <w:p w14:paraId="2B0EAFB9" w14:textId="77777777" w:rsidR="00012135" w:rsidRPr="000A7996" w:rsidRDefault="00012135" w:rsidP="00C310F1">
      <w:pPr>
        <w:pStyle w:val="ListParagraph"/>
        <w:numPr>
          <w:ilvl w:val="0"/>
          <w:numId w:val="481"/>
        </w:numPr>
        <w:rPr>
          <w:rFonts w:asciiTheme="minorHAnsi" w:hAnsiTheme="minorHAnsi" w:cstheme="minorHAnsi"/>
        </w:rPr>
      </w:pPr>
      <w:r w:rsidRPr="000A7996">
        <w:rPr>
          <w:rFonts w:asciiTheme="minorHAnsi" w:hAnsiTheme="minorHAnsi" w:cstheme="minorHAnsi"/>
        </w:rPr>
        <w:t xml:space="preserve">Footrests: Repositionable with fold-up footplates </w:t>
      </w:r>
    </w:p>
    <w:p w14:paraId="6D78219F" w14:textId="77777777" w:rsidR="00012135" w:rsidRPr="000A7996" w:rsidRDefault="00012135" w:rsidP="00C310F1">
      <w:pPr>
        <w:pStyle w:val="ListParagraph"/>
        <w:numPr>
          <w:ilvl w:val="0"/>
          <w:numId w:val="481"/>
        </w:numPr>
        <w:rPr>
          <w:rFonts w:asciiTheme="minorHAnsi" w:hAnsiTheme="minorHAnsi" w:cstheme="minorHAnsi"/>
        </w:rPr>
      </w:pPr>
      <w:r w:rsidRPr="000A7996">
        <w:rPr>
          <w:rFonts w:asciiTheme="minorHAnsi" w:hAnsiTheme="minorHAnsi" w:cstheme="minorHAnsi"/>
        </w:rPr>
        <w:t xml:space="preserve">Backrest: Fixed height with push handles </w:t>
      </w:r>
    </w:p>
    <w:p w14:paraId="34AED3AA" w14:textId="77777777" w:rsidR="00012135" w:rsidRPr="000A7996" w:rsidRDefault="00012135" w:rsidP="00C310F1">
      <w:pPr>
        <w:pStyle w:val="ListParagraph"/>
        <w:numPr>
          <w:ilvl w:val="0"/>
          <w:numId w:val="481"/>
        </w:numPr>
        <w:rPr>
          <w:rFonts w:asciiTheme="minorHAnsi" w:hAnsiTheme="minorHAnsi" w:cstheme="minorHAnsi"/>
          <w:lang w:val="nl-BE"/>
        </w:rPr>
      </w:pPr>
      <w:r w:rsidRPr="000A7996">
        <w:rPr>
          <w:rFonts w:asciiTheme="minorHAnsi" w:hAnsiTheme="minorHAnsi" w:cstheme="minorHAnsi"/>
          <w:lang w:val="nl-BE"/>
        </w:rPr>
        <w:t xml:space="preserve">Castors: 4 swivel castors with brakes </w:t>
      </w:r>
    </w:p>
    <w:p w14:paraId="31FAE0D3" w14:textId="77777777" w:rsidR="00012135" w:rsidRPr="000A7996" w:rsidRDefault="00012135" w:rsidP="00C310F1">
      <w:pPr>
        <w:pStyle w:val="ListParagraph"/>
        <w:numPr>
          <w:ilvl w:val="0"/>
          <w:numId w:val="481"/>
        </w:numPr>
        <w:rPr>
          <w:rFonts w:asciiTheme="minorHAnsi" w:hAnsiTheme="minorHAnsi" w:cstheme="minorHAnsi"/>
          <w:lang w:val="nl-BE"/>
        </w:rPr>
      </w:pPr>
      <w:r w:rsidRPr="000A7996">
        <w:rPr>
          <w:rFonts w:asciiTheme="minorHAnsi" w:hAnsiTheme="minorHAnsi" w:cstheme="minorHAnsi"/>
          <w:lang w:val="nl-BE"/>
        </w:rPr>
        <w:t xml:space="preserve">Operation: Manual (attendant propelled) </w:t>
      </w:r>
    </w:p>
    <w:p w14:paraId="008FBDBF" w14:textId="77777777" w:rsidR="00012135" w:rsidRPr="000A7996" w:rsidRDefault="00012135" w:rsidP="00C310F1">
      <w:pPr>
        <w:pStyle w:val="ListParagraph"/>
        <w:numPr>
          <w:ilvl w:val="0"/>
          <w:numId w:val="481"/>
        </w:numPr>
        <w:rPr>
          <w:rFonts w:asciiTheme="minorHAnsi" w:hAnsiTheme="minorHAnsi" w:cstheme="minorHAnsi"/>
        </w:rPr>
      </w:pPr>
      <w:r w:rsidRPr="000A7996">
        <w:rPr>
          <w:rFonts w:asciiTheme="minorHAnsi" w:hAnsiTheme="minorHAnsi" w:cstheme="minorHAnsi"/>
        </w:rPr>
        <w:t xml:space="preserve">Compatibility: Suitable for most wash/dry toilets or commode pan use </w:t>
      </w:r>
    </w:p>
    <w:p w14:paraId="256EF99E" w14:textId="77777777" w:rsidR="00012135" w:rsidRPr="000A7996" w:rsidRDefault="00012135" w:rsidP="00C310F1">
      <w:pPr>
        <w:pStyle w:val="ListParagraph"/>
        <w:numPr>
          <w:ilvl w:val="0"/>
          <w:numId w:val="481"/>
        </w:numPr>
        <w:rPr>
          <w:rFonts w:asciiTheme="minorHAnsi" w:hAnsiTheme="minorHAnsi" w:cstheme="minorHAnsi"/>
          <w:lang w:val="nl-BE"/>
        </w:rPr>
      </w:pPr>
      <w:r w:rsidRPr="000A7996">
        <w:rPr>
          <w:rFonts w:asciiTheme="minorHAnsi" w:hAnsiTheme="minorHAnsi" w:cstheme="minorHAnsi"/>
          <w:lang w:val="nl-BE"/>
        </w:rPr>
        <w:t xml:space="preserve">Colour: White/Grey </w:t>
      </w:r>
    </w:p>
    <w:p w14:paraId="2D6AE2D7" w14:textId="77777777" w:rsidR="00012135" w:rsidRPr="000A7996" w:rsidRDefault="00012135" w:rsidP="00C310F1">
      <w:pPr>
        <w:pStyle w:val="ListParagraph"/>
        <w:numPr>
          <w:ilvl w:val="0"/>
          <w:numId w:val="481"/>
        </w:numPr>
        <w:rPr>
          <w:rFonts w:asciiTheme="minorHAnsi" w:hAnsiTheme="minorHAnsi" w:cstheme="minorHAnsi"/>
          <w:lang w:val="nl-BE"/>
        </w:rPr>
      </w:pPr>
      <w:r w:rsidRPr="000A7996">
        <w:rPr>
          <w:rFonts w:asciiTheme="minorHAnsi" w:hAnsiTheme="minorHAnsi" w:cstheme="minorHAnsi"/>
          <w:lang w:val="nl-BE"/>
        </w:rPr>
        <w:t>Product weight: 23 kg</w:t>
      </w:r>
    </w:p>
    <w:p w14:paraId="4CF2293B" w14:textId="714AB728" w:rsidR="002D53B1" w:rsidRPr="000A7996" w:rsidRDefault="002D53B1" w:rsidP="002D53B1">
      <w:pPr>
        <w:rPr>
          <w:rFonts w:asciiTheme="minorHAnsi" w:hAnsiTheme="minorHAnsi" w:cstheme="minorHAnsi"/>
        </w:rPr>
      </w:pPr>
      <w:r w:rsidRPr="000A7996">
        <w:rPr>
          <w:rFonts w:asciiTheme="minorHAnsi" w:hAnsiTheme="minorHAnsi" w:cstheme="minorHAnsi"/>
          <w:b/>
          <w:bCs/>
        </w:rPr>
        <w:t>Website link:</w:t>
      </w:r>
      <w:r w:rsidRPr="000A7996">
        <w:rPr>
          <w:rFonts w:asciiTheme="minorHAnsi" w:hAnsiTheme="minorHAnsi" w:cstheme="minorHAnsi"/>
        </w:rPr>
        <w:t xml:space="preserve"> </w:t>
      </w:r>
      <w:hyperlink r:id="rId57" w:history="1">
        <w:r w:rsidRPr="000A7996">
          <w:rPr>
            <w:rStyle w:val="Hyperlink"/>
            <w:rFonts w:asciiTheme="minorHAnsi" w:hAnsiTheme="minorHAnsi" w:cstheme="minorHAnsi"/>
          </w:rPr>
          <w:t xml:space="preserve">COMFORT VALUE® Shower Chair - Attendant | </w:t>
        </w:r>
        <w:proofErr w:type="spellStart"/>
        <w:r w:rsidRPr="000A7996">
          <w:rPr>
            <w:rStyle w:val="Hyperlink"/>
            <w:rFonts w:asciiTheme="minorHAnsi" w:hAnsiTheme="minorHAnsi" w:cstheme="minorHAnsi"/>
          </w:rPr>
          <w:t>CareAndIndependence</w:t>
        </w:r>
        <w:proofErr w:type="spellEnd"/>
      </w:hyperlink>
    </w:p>
    <w:p w14:paraId="273DD32C" w14:textId="77777777" w:rsidR="000A7996" w:rsidRPr="000A7996" w:rsidRDefault="000A7996" w:rsidP="002D53B1">
      <w:pPr>
        <w:rPr>
          <w:rFonts w:asciiTheme="minorHAnsi" w:hAnsiTheme="minorHAnsi" w:cstheme="minorHAnsi"/>
        </w:rPr>
      </w:pPr>
    </w:p>
    <w:p w14:paraId="788D192C" w14:textId="77777777" w:rsidR="00012135" w:rsidRPr="000A7996" w:rsidRDefault="00000000" w:rsidP="006A6B4E">
      <w:pPr>
        <w:rPr>
          <w:rFonts w:asciiTheme="minorHAnsi" w:eastAsia="Arial" w:hAnsiTheme="minorHAnsi" w:cstheme="minorHAnsi"/>
          <w:lang w:val="nl-BE"/>
        </w:rPr>
      </w:pPr>
      <w:r>
        <w:rPr>
          <w:rFonts w:asciiTheme="minorHAnsi" w:hAnsiTheme="minorHAnsi" w:cstheme="minorHAnsi"/>
        </w:rPr>
        <w:pict w14:anchorId="123BD90B">
          <v:rect id="_x0000_i1073" style="width:0;height:1.5pt" o:hralign="center" o:hrstd="t" o:hr="t" fillcolor="#a0a0a0" stroked="f"/>
        </w:pict>
      </w:r>
    </w:p>
    <w:p w14:paraId="52B87679" w14:textId="06D1D029" w:rsidR="00012135" w:rsidRPr="000A7996" w:rsidRDefault="00012135" w:rsidP="00C310F1">
      <w:pPr>
        <w:pStyle w:val="ListParagraph"/>
        <w:numPr>
          <w:ilvl w:val="0"/>
          <w:numId w:val="644"/>
        </w:numPr>
        <w:rPr>
          <w:rFonts w:asciiTheme="minorHAnsi" w:hAnsiTheme="minorHAnsi" w:cstheme="minorHAnsi"/>
        </w:rPr>
      </w:pPr>
      <w:r w:rsidRPr="000A7996">
        <w:rPr>
          <w:rFonts w:asciiTheme="minorHAnsi" w:eastAsia="Arial" w:hAnsiTheme="minorHAnsi" w:cstheme="minorHAnsi"/>
          <w:b/>
          <w:bCs/>
          <w:lang w:val="en-US"/>
        </w:rPr>
        <w:t>BAT901B - Comfort Value Attendant Propelled Shower Chair 19"</w:t>
      </w:r>
    </w:p>
    <w:p w14:paraId="580BA4FB" w14:textId="200E0043" w:rsidR="00012135" w:rsidRPr="000A7996" w:rsidRDefault="00012135" w:rsidP="590957B0">
      <w:pPr>
        <w:rPr>
          <w:rFonts w:asciiTheme="minorHAnsi" w:hAnsiTheme="minorHAnsi" w:cstheme="minorHAnsi"/>
          <w:lang w:val="en-US"/>
        </w:rPr>
      </w:pPr>
    </w:p>
    <w:p w14:paraId="51C51A4F" w14:textId="77777777" w:rsidR="00012135" w:rsidRPr="000A7996" w:rsidRDefault="00012135" w:rsidP="006A6B4E">
      <w:pPr>
        <w:rPr>
          <w:rFonts w:asciiTheme="minorHAnsi" w:hAnsiTheme="minorHAnsi" w:cstheme="minorHAnsi"/>
        </w:rPr>
      </w:pPr>
      <w:r w:rsidRPr="000A7996">
        <w:rPr>
          <w:rFonts w:asciiTheme="minorHAnsi" w:eastAsia="Arial" w:hAnsiTheme="minorHAnsi" w:cstheme="minorHAnsi"/>
        </w:rPr>
        <w:t>This attendant propelled shower commode chair is designed for assisted showering and toileting. It features a powder-coated stainless steel frame and a 19-inch vinyl seat, available in full or aperture configurations. The chair can be positioned over most wash/dry toilets or used with a commode pan.</w:t>
      </w:r>
    </w:p>
    <w:p w14:paraId="118F1C79" w14:textId="77777777" w:rsidR="00012135" w:rsidRPr="000A7996" w:rsidRDefault="00012135" w:rsidP="006A6B4E">
      <w:pPr>
        <w:rPr>
          <w:rFonts w:asciiTheme="minorHAnsi" w:hAnsiTheme="minorHAnsi" w:cstheme="minorHAnsi"/>
        </w:rPr>
      </w:pPr>
      <w:r w:rsidRPr="000A7996">
        <w:rPr>
          <w:rFonts w:asciiTheme="minorHAnsi" w:eastAsia="Arial" w:hAnsiTheme="minorHAnsi" w:cstheme="minorHAnsi"/>
        </w:rPr>
        <w:t>Movable armrests and repositionable footrests with fold-up footplates support transfers and positioning. The unit is fitted with four braked castors for controlled movement and stability during use.</w:t>
      </w:r>
    </w:p>
    <w:p w14:paraId="3A440448" w14:textId="77777777" w:rsidR="00012135" w:rsidRPr="000A7996" w:rsidRDefault="00012135" w:rsidP="006A6B4E">
      <w:pPr>
        <w:rPr>
          <w:rFonts w:asciiTheme="minorHAnsi" w:hAnsiTheme="minorHAnsi" w:cstheme="minorHAnsi"/>
        </w:rPr>
      </w:pPr>
      <w:r w:rsidRPr="000A7996">
        <w:rPr>
          <w:rFonts w:asciiTheme="minorHAnsi" w:eastAsia="Arial" w:hAnsiTheme="minorHAnsi" w:cstheme="minorHAnsi"/>
          <w:b/>
          <w:bCs/>
          <w:lang w:val="nl-BE"/>
        </w:rPr>
        <w:t>Safety Features:</w:t>
      </w:r>
    </w:p>
    <w:p w14:paraId="5E650C15" w14:textId="77777777" w:rsidR="00012135" w:rsidRPr="000A7996" w:rsidRDefault="00012135" w:rsidP="00C310F1">
      <w:pPr>
        <w:pStyle w:val="ListParagraph"/>
        <w:numPr>
          <w:ilvl w:val="0"/>
          <w:numId w:val="480"/>
        </w:numPr>
        <w:rPr>
          <w:rFonts w:asciiTheme="minorHAnsi" w:eastAsia="Arial" w:hAnsiTheme="minorHAnsi" w:cstheme="minorHAnsi"/>
          <w:lang w:val="nl-BE"/>
        </w:rPr>
      </w:pPr>
      <w:r w:rsidRPr="000A7996">
        <w:rPr>
          <w:rFonts w:asciiTheme="minorHAnsi" w:eastAsia="Arial" w:hAnsiTheme="minorHAnsi" w:cstheme="minorHAnsi"/>
          <w:lang w:val="nl-BE"/>
        </w:rPr>
        <w:t xml:space="preserve">Four castors with individual brakes </w:t>
      </w:r>
    </w:p>
    <w:p w14:paraId="658D57DF" w14:textId="77777777" w:rsidR="00012135" w:rsidRPr="000A7996" w:rsidRDefault="00012135" w:rsidP="00C310F1">
      <w:pPr>
        <w:pStyle w:val="ListParagraph"/>
        <w:numPr>
          <w:ilvl w:val="0"/>
          <w:numId w:val="480"/>
        </w:numPr>
        <w:rPr>
          <w:rFonts w:asciiTheme="minorHAnsi" w:eastAsia="Arial" w:hAnsiTheme="minorHAnsi" w:cstheme="minorHAnsi"/>
          <w:lang w:val="nl-BE"/>
        </w:rPr>
      </w:pPr>
      <w:r w:rsidRPr="000A7996">
        <w:rPr>
          <w:rFonts w:asciiTheme="minorHAnsi" w:eastAsia="Arial" w:hAnsiTheme="minorHAnsi" w:cstheme="minorHAnsi"/>
          <w:lang w:val="nl-BE"/>
        </w:rPr>
        <w:t xml:space="preserve">Stable, rigid frame construction </w:t>
      </w:r>
    </w:p>
    <w:p w14:paraId="7A70E278" w14:textId="77777777" w:rsidR="00012135" w:rsidRPr="000A7996" w:rsidRDefault="00012135" w:rsidP="00C310F1">
      <w:pPr>
        <w:pStyle w:val="ListParagraph"/>
        <w:numPr>
          <w:ilvl w:val="0"/>
          <w:numId w:val="480"/>
        </w:numPr>
        <w:rPr>
          <w:rFonts w:asciiTheme="minorHAnsi" w:eastAsia="Arial" w:hAnsiTheme="minorHAnsi" w:cstheme="minorHAnsi"/>
          <w:lang w:val="nl-BE"/>
        </w:rPr>
      </w:pPr>
      <w:r w:rsidRPr="000A7996">
        <w:rPr>
          <w:rFonts w:asciiTheme="minorHAnsi" w:eastAsia="Arial" w:hAnsiTheme="minorHAnsi" w:cstheme="minorHAnsi"/>
          <w:lang w:val="nl-BE"/>
        </w:rPr>
        <w:t xml:space="preserve">Non-slip vinyl seating surface </w:t>
      </w:r>
    </w:p>
    <w:p w14:paraId="57AD1B57" w14:textId="77777777" w:rsidR="00012135" w:rsidRPr="000A7996" w:rsidRDefault="00012135" w:rsidP="00C310F1">
      <w:pPr>
        <w:pStyle w:val="ListParagraph"/>
        <w:numPr>
          <w:ilvl w:val="0"/>
          <w:numId w:val="480"/>
        </w:numPr>
        <w:rPr>
          <w:rFonts w:asciiTheme="minorHAnsi" w:eastAsia="Arial" w:hAnsiTheme="minorHAnsi" w:cstheme="minorHAnsi"/>
        </w:rPr>
      </w:pPr>
      <w:r w:rsidRPr="000A7996">
        <w:rPr>
          <w:rFonts w:asciiTheme="minorHAnsi" w:eastAsia="Arial" w:hAnsiTheme="minorHAnsi" w:cstheme="minorHAnsi"/>
        </w:rPr>
        <w:t xml:space="preserve">Secure armrests for support during transfers </w:t>
      </w:r>
    </w:p>
    <w:p w14:paraId="26FEBB4A" w14:textId="77777777" w:rsidR="00012135" w:rsidRPr="000A7996" w:rsidRDefault="00012135" w:rsidP="00C310F1">
      <w:pPr>
        <w:pStyle w:val="ListParagraph"/>
        <w:numPr>
          <w:ilvl w:val="0"/>
          <w:numId w:val="480"/>
        </w:numPr>
        <w:rPr>
          <w:rFonts w:asciiTheme="minorHAnsi" w:eastAsia="Arial" w:hAnsiTheme="minorHAnsi" w:cstheme="minorHAnsi"/>
        </w:rPr>
      </w:pPr>
      <w:r w:rsidRPr="000A7996">
        <w:rPr>
          <w:rFonts w:asciiTheme="minorHAnsi" w:eastAsia="Arial" w:hAnsiTheme="minorHAnsi" w:cstheme="minorHAnsi"/>
        </w:rPr>
        <w:t xml:space="preserve">Footrests with fold-up plates for safe positioning </w:t>
      </w:r>
    </w:p>
    <w:p w14:paraId="2F0FA17B" w14:textId="77777777" w:rsidR="00012135" w:rsidRPr="000A7996" w:rsidRDefault="00012135" w:rsidP="006A6B4E">
      <w:pPr>
        <w:rPr>
          <w:rFonts w:asciiTheme="minorHAnsi" w:hAnsiTheme="minorHAnsi" w:cstheme="minorHAnsi"/>
        </w:rPr>
      </w:pPr>
      <w:r w:rsidRPr="000A7996">
        <w:rPr>
          <w:rFonts w:asciiTheme="minorHAnsi" w:eastAsia="Arial" w:hAnsiTheme="minorHAnsi" w:cstheme="minorHAnsi"/>
          <w:b/>
          <w:bCs/>
          <w:lang w:val="nl-BE"/>
        </w:rPr>
        <w:t>Technical Specification:</w:t>
      </w:r>
    </w:p>
    <w:p w14:paraId="05B2BFC2" w14:textId="77777777" w:rsidR="00012135" w:rsidRPr="000A7996" w:rsidRDefault="00012135" w:rsidP="00C310F1">
      <w:pPr>
        <w:pStyle w:val="ListParagraph"/>
        <w:numPr>
          <w:ilvl w:val="0"/>
          <w:numId w:val="479"/>
        </w:numPr>
        <w:rPr>
          <w:rFonts w:asciiTheme="minorHAnsi" w:eastAsia="Arial" w:hAnsiTheme="minorHAnsi" w:cstheme="minorHAnsi"/>
        </w:rPr>
      </w:pPr>
      <w:r w:rsidRPr="000A7996">
        <w:rPr>
          <w:rFonts w:asciiTheme="minorHAnsi" w:eastAsia="Arial" w:hAnsiTheme="minorHAnsi" w:cstheme="minorHAnsi"/>
        </w:rPr>
        <w:t xml:space="preserve">Seat width: 19 inches (approx. 483 mm) </w:t>
      </w:r>
    </w:p>
    <w:p w14:paraId="35732150" w14:textId="77777777" w:rsidR="00012135" w:rsidRPr="000A7996" w:rsidRDefault="00012135" w:rsidP="00C310F1">
      <w:pPr>
        <w:pStyle w:val="ListParagraph"/>
        <w:numPr>
          <w:ilvl w:val="0"/>
          <w:numId w:val="479"/>
        </w:numPr>
        <w:rPr>
          <w:rFonts w:asciiTheme="minorHAnsi" w:eastAsia="Arial" w:hAnsiTheme="minorHAnsi" w:cstheme="minorHAnsi"/>
        </w:rPr>
      </w:pPr>
      <w:r w:rsidRPr="000A7996">
        <w:rPr>
          <w:rFonts w:asciiTheme="minorHAnsi" w:eastAsia="Arial" w:hAnsiTheme="minorHAnsi" w:cstheme="minorHAnsi"/>
        </w:rPr>
        <w:t xml:space="preserve">Seat options: Full seat or aperture </w:t>
      </w:r>
    </w:p>
    <w:p w14:paraId="1CD1B782" w14:textId="77777777" w:rsidR="00012135" w:rsidRPr="000A7996" w:rsidRDefault="00012135" w:rsidP="00C310F1">
      <w:pPr>
        <w:pStyle w:val="ListParagraph"/>
        <w:numPr>
          <w:ilvl w:val="0"/>
          <w:numId w:val="479"/>
        </w:numPr>
        <w:rPr>
          <w:rFonts w:asciiTheme="minorHAnsi" w:eastAsia="Arial" w:hAnsiTheme="minorHAnsi" w:cstheme="minorHAnsi"/>
          <w:lang w:val="nl-BE"/>
        </w:rPr>
      </w:pPr>
      <w:r w:rsidRPr="000A7996">
        <w:rPr>
          <w:rFonts w:asciiTheme="minorHAnsi" w:eastAsia="Arial" w:hAnsiTheme="minorHAnsi" w:cstheme="minorHAnsi"/>
          <w:lang w:val="nl-BE"/>
        </w:rPr>
        <w:t xml:space="preserve">Seat height: 550 mm </w:t>
      </w:r>
    </w:p>
    <w:p w14:paraId="3479A79B" w14:textId="77777777" w:rsidR="00012135" w:rsidRPr="000A7996" w:rsidRDefault="00012135" w:rsidP="00C310F1">
      <w:pPr>
        <w:pStyle w:val="ListParagraph"/>
        <w:numPr>
          <w:ilvl w:val="0"/>
          <w:numId w:val="479"/>
        </w:numPr>
        <w:rPr>
          <w:rFonts w:asciiTheme="minorHAnsi" w:eastAsia="Arial" w:hAnsiTheme="minorHAnsi" w:cstheme="minorHAnsi"/>
        </w:rPr>
      </w:pPr>
      <w:r w:rsidRPr="000A7996">
        <w:rPr>
          <w:rFonts w:asciiTheme="minorHAnsi" w:eastAsia="Arial" w:hAnsiTheme="minorHAnsi" w:cstheme="minorHAnsi"/>
        </w:rPr>
        <w:t xml:space="preserve">Frame material: Powder-coated stainless steel </w:t>
      </w:r>
    </w:p>
    <w:p w14:paraId="3A1FB3AF" w14:textId="77777777" w:rsidR="00012135" w:rsidRPr="000A7996" w:rsidRDefault="00012135" w:rsidP="00C310F1">
      <w:pPr>
        <w:pStyle w:val="ListParagraph"/>
        <w:numPr>
          <w:ilvl w:val="0"/>
          <w:numId w:val="479"/>
        </w:numPr>
        <w:rPr>
          <w:rFonts w:asciiTheme="minorHAnsi" w:eastAsia="Arial" w:hAnsiTheme="minorHAnsi" w:cstheme="minorHAnsi"/>
          <w:lang w:val="nl-BE"/>
        </w:rPr>
      </w:pPr>
      <w:r w:rsidRPr="000A7996">
        <w:rPr>
          <w:rFonts w:asciiTheme="minorHAnsi" w:eastAsia="Arial" w:hAnsiTheme="minorHAnsi" w:cstheme="minorHAnsi"/>
          <w:lang w:val="nl-BE"/>
        </w:rPr>
        <w:t xml:space="preserve">Seat material: Vinyl </w:t>
      </w:r>
    </w:p>
    <w:p w14:paraId="6D3D1A43" w14:textId="77777777" w:rsidR="00012135" w:rsidRPr="000A7996" w:rsidRDefault="00012135" w:rsidP="00C310F1">
      <w:pPr>
        <w:pStyle w:val="ListParagraph"/>
        <w:numPr>
          <w:ilvl w:val="0"/>
          <w:numId w:val="479"/>
        </w:numPr>
        <w:rPr>
          <w:rFonts w:asciiTheme="minorHAnsi" w:eastAsia="Arial" w:hAnsiTheme="minorHAnsi" w:cstheme="minorHAnsi"/>
          <w:lang w:val="nl-BE"/>
        </w:rPr>
      </w:pPr>
      <w:r w:rsidRPr="000A7996">
        <w:rPr>
          <w:rFonts w:asciiTheme="minorHAnsi" w:eastAsia="Arial" w:hAnsiTheme="minorHAnsi" w:cstheme="minorHAnsi"/>
          <w:lang w:val="nl-BE"/>
        </w:rPr>
        <w:t xml:space="preserve">Maximum user weight: 180 kg </w:t>
      </w:r>
    </w:p>
    <w:p w14:paraId="5C256670" w14:textId="77777777" w:rsidR="00012135" w:rsidRPr="000A7996" w:rsidRDefault="00012135" w:rsidP="00C310F1">
      <w:pPr>
        <w:pStyle w:val="ListParagraph"/>
        <w:numPr>
          <w:ilvl w:val="0"/>
          <w:numId w:val="479"/>
        </w:numPr>
        <w:rPr>
          <w:rFonts w:asciiTheme="minorHAnsi" w:eastAsia="Arial" w:hAnsiTheme="minorHAnsi" w:cstheme="minorHAnsi"/>
          <w:lang w:val="nl-BE"/>
        </w:rPr>
      </w:pPr>
      <w:r w:rsidRPr="000A7996">
        <w:rPr>
          <w:rFonts w:asciiTheme="minorHAnsi" w:eastAsia="Arial" w:hAnsiTheme="minorHAnsi" w:cstheme="minorHAnsi"/>
          <w:lang w:val="nl-BE"/>
        </w:rPr>
        <w:t xml:space="preserve">Armrests: Movable </w:t>
      </w:r>
    </w:p>
    <w:p w14:paraId="21D7B852" w14:textId="77777777" w:rsidR="00012135" w:rsidRPr="000A7996" w:rsidRDefault="00012135" w:rsidP="00C310F1">
      <w:pPr>
        <w:pStyle w:val="ListParagraph"/>
        <w:numPr>
          <w:ilvl w:val="0"/>
          <w:numId w:val="479"/>
        </w:numPr>
        <w:rPr>
          <w:rFonts w:asciiTheme="minorHAnsi" w:eastAsia="Arial" w:hAnsiTheme="minorHAnsi" w:cstheme="minorHAnsi"/>
        </w:rPr>
      </w:pPr>
      <w:r w:rsidRPr="000A7996">
        <w:rPr>
          <w:rFonts w:asciiTheme="minorHAnsi" w:eastAsia="Arial" w:hAnsiTheme="minorHAnsi" w:cstheme="minorHAnsi"/>
        </w:rPr>
        <w:t xml:space="preserve">Footrests: Repositionable with fold-up footplates </w:t>
      </w:r>
    </w:p>
    <w:p w14:paraId="6BC6EF43" w14:textId="77777777" w:rsidR="00012135" w:rsidRPr="000A7996" w:rsidRDefault="00012135" w:rsidP="00C310F1">
      <w:pPr>
        <w:pStyle w:val="ListParagraph"/>
        <w:numPr>
          <w:ilvl w:val="0"/>
          <w:numId w:val="479"/>
        </w:numPr>
        <w:rPr>
          <w:rFonts w:asciiTheme="minorHAnsi" w:eastAsia="Arial" w:hAnsiTheme="minorHAnsi" w:cstheme="minorHAnsi"/>
        </w:rPr>
      </w:pPr>
      <w:r w:rsidRPr="000A7996">
        <w:rPr>
          <w:rFonts w:asciiTheme="minorHAnsi" w:eastAsia="Arial" w:hAnsiTheme="minorHAnsi" w:cstheme="minorHAnsi"/>
        </w:rPr>
        <w:t xml:space="preserve">Backrest: Fixed height with push handles </w:t>
      </w:r>
    </w:p>
    <w:p w14:paraId="49D5D680" w14:textId="77777777" w:rsidR="00012135" w:rsidRPr="000A7996" w:rsidRDefault="00012135" w:rsidP="00C310F1">
      <w:pPr>
        <w:pStyle w:val="ListParagraph"/>
        <w:numPr>
          <w:ilvl w:val="0"/>
          <w:numId w:val="479"/>
        </w:numPr>
        <w:rPr>
          <w:rFonts w:asciiTheme="minorHAnsi" w:eastAsia="Arial" w:hAnsiTheme="minorHAnsi" w:cstheme="minorHAnsi"/>
          <w:lang w:val="nl-BE"/>
        </w:rPr>
      </w:pPr>
      <w:r w:rsidRPr="000A7996">
        <w:rPr>
          <w:rFonts w:asciiTheme="minorHAnsi" w:eastAsia="Arial" w:hAnsiTheme="minorHAnsi" w:cstheme="minorHAnsi"/>
          <w:lang w:val="nl-BE"/>
        </w:rPr>
        <w:t xml:space="preserve">Castors: 4 swivel castors with brakes </w:t>
      </w:r>
    </w:p>
    <w:p w14:paraId="2B92BB67" w14:textId="77777777" w:rsidR="00012135" w:rsidRPr="000A7996" w:rsidRDefault="00012135" w:rsidP="00C310F1">
      <w:pPr>
        <w:pStyle w:val="ListParagraph"/>
        <w:numPr>
          <w:ilvl w:val="0"/>
          <w:numId w:val="479"/>
        </w:numPr>
        <w:rPr>
          <w:rFonts w:asciiTheme="minorHAnsi" w:eastAsia="Arial" w:hAnsiTheme="minorHAnsi" w:cstheme="minorHAnsi"/>
          <w:lang w:val="nl-BE"/>
        </w:rPr>
      </w:pPr>
      <w:r w:rsidRPr="000A7996">
        <w:rPr>
          <w:rFonts w:asciiTheme="minorHAnsi" w:eastAsia="Arial" w:hAnsiTheme="minorHAnsi" w:cstheme="minorHAnsi"/>
          <w:lang w:val="nl-BE"/>
        </w:rPr>
        <w:t xml:space="preserve">Operation: Manual (attendant propelled) </w:t>
      </w:r>
    </w:p>
    <w:p w14:paraId="372C1C29" w14:textId="77777777" w:rsidR="00012135" w:rsidRPr="000A7996" w:rsidRDefault="00012135" w:rsidP="00C310F1">
      <w:pPr>
        <w:pStyle w:val="ListParagraph"/>
        <w:numPr>
          <w:ilvl w:val="0"/>
          <w:numId w:val="479"/>
        </w:numPr>
        <w:rPr>
          <w:rFonts w:asciiTheme="minorHAnsi" w:eastAsia="Arial" w:hAnsiTheme="minorHAnsi" w:cstheme="minorHAnsi"/>
        </w:rPr>
      </w:pPr>
      <w:r w:rsidRPr="000A7996">
        <w:rPr>
          <w:rFonts w:asciiTheme="minorHAnsi" w:eastAsia="Arial" w:hAnsiTheme="minorHAnsi" w:cstheme="minorHAnsi"/>
        </w:rPr>
        <w:t xml:space="preserve">Compatibility: Suitable for most wash/dry toilets or commode pan use </w:t>
      </w:r>
    </w:p>
    <w:p w14:paraId="32411E26" w14:textId="77777777" w:rsidR="00012135" w:rsidRPr="000A7996" w:rsidRDefault="00012135" w:rsidP="00C310F1">
      <w:pPr>
        <w:pStyle w:val="ListParagraph"/>
        <w:numPr>
          <w:ilvl w:val="0"/>
          <w:numId w:val="479"/>
        </w:numPr>
        <w:rPr>
          <w:rFonts w:asciiTheme="minorHAnsi" w:eastAsia="Arial" w:hAnsiTheme="minorHAnsi" w:cstheme="minorHAnsi"/>
          <w:lang w:val="nl-BE"/>
        </w:rPr>
      </w:pPr>
      <w:r w:rsidRPr="000A7996">
        <w:rPr>
          <w:rFonts w:asciiTheme="minorHAnsi" w:eastAsia="Arial" w:hAnsiTheme="minorHAnsi" w:cstheme="minorHAnsi"/>
          <w:lang w:val="nl-BE"/>
        </w:rPr>
        <w:t>Colour: White/Grey</w:t>
      </w:r>
    </w:p>
    <w:p w14:paraId="5593C90A" w14:textId="4456AF9D" w:rsidR="00112D78" w:rsidRPr="000A7996" w:rsidRDefault="002D53B1" w:rsidP="006A6B4E">
      <w:pPr>
        <w:rPr>
          <w:rFonts w:asciiTheme="minorHAnsi" w:hAnsiTheme="minorHAnsi" w:cstheme="minorHAnsi"/>
        </w:rPr>
      </w:pPr>
      <w:r w:rsidRPr="000A7996">
        <w:rPr>
          <w:rFonts w:asciiTheme="minorHAnsi" w:hAnsiTheme="minorHAnsi" w:cstheme="minorHAnsi"/>
          <w:b/>
          <w:bCs/>
        </w:rPr>
        <w:t>Website link</w:t>
      </w:r>
      <w:r w:rsidRPr="000A7996">
        <w:rPr>
          <w:rFonts w:asciiTheme="minorHAnsi" w:hAnsiTheme="minorHAnsi" w:cstheme="minorHAnsi"/>
        </w:rPr>
        <w:t xml:space="preserve">: </w:t>
      </w:r>
      <w:hyperlink r:id="rId58" w:history="1">
        <w:r w:rsidRPr="000A7996">
          <w:rPr>
            <w:rStyle w:val="Hyperlink"/>
            <w:rFonts w:asciiTheme="minorHAnsi" w:hAnsiTheme="minorHAnsi" w:cstheme="minorHAnsi"/>
          </w:rPr>
          <w:t>https://careandindependence.com/products/comfort-value/bathing-family/product/comfort-value-shower-chair-attendant</w:t>
        </w:r>
      </w:hyperlink>
    </w:p>
    <w:p w14:paraId="526C3D04" w14:textId="77777777" w:rsidR="002D53B1" w:rsidRPr="000A7996" w:rsidRDefault="002D53B1" w:rsidP="006A6B4E">
      <w:pPr>
        <w:rPr>
          <w:rFonts w:asciiTheme="minorHAnsi" w:hAnsiTheme="minorHAnsi" w:cstheme="minorHAnsi"/>
        </w:rPr>
      </w:pPr>
    </w:p>
    <w:p w14:paraId="2DE8765F" w14:textId="77777777" w:rsidR="00112D78" w:rsidRPr="000A7996" w:rsidRDefault="00000000" w:rsidP="006A6B4E">
      <w:pPr>
        <w:rPr>
          <w:rFonts w:asciiTheme="minorHAnsi" w:hAnsiTheme="minorHAnsi" w:cstheme="minorHAnsi"/>
        </w:rPr>
      </w:pPr>
      <w:r>
        <w:rPr>
          <w:rFonts w:asciiTheme="minorHAnsi" w:hAnsiTheme="minorHAnsi" w:cstheme="minorHAnsi"/>
        </w:rPr>
        <w:pict w14:anchorId="731377DD">
          <v:rect id="_x0000_i1074" style="width:0;height:1.5pt" o:hralign="center" o:hrstd="t" o:hr="t" fillcolor="#a0a0a0" stroked="f"/>
        </w:pict>
      </w:r>
    </w:p>
    <w:p w14:paraId="187A8962" w14:textId="685C7D82" w:rsidR="00A6052E" w:rsidRPr="000A7996" w:rsidRDefault="00A6052E" w:rsidP="00C310F1">
      <w:pPr>
        <w:pStyle w:val="Heading2"/>
        <w:numPr>
          <w:ilvl w:val="0"/>
          <w:numId w:val="644"/>
        </w:numPr>
        <w:rPr>
          <w:rFonts w:asciiTheme="minorHAnsi" w:hAnsiTheme="minorHAnsi" w:cstheme="minorHAnsi"/>
          <w:sz w:val="24"/>
          <w:szCs w:val="24"/>
        </w:rPr>
      </w:pPr>
      <w:r w:rsidRPr="000A7996">
        <w:rPr>
          <w:rFonts w:asciiTheme="minorHAnsi" w:eastAsia="Cambria" w:hAnsiTheme="minorHAnsi" w:cstheme="minorHAnsi"/>
          <w:sz w:val="24"/>
          <w:szCs w:val="24"/>
        </w:rPr>
        <w:t xml:space="preserve"> PEABAT001 – </w:t>
      </w:r>
      <w:proofErr w:type="spellStart"/>
      <w:r w:rsidRPr="000A7996">
        <w:rPr>
          <w:rFonts w:asciiTheme="minorHAnsi" w:eastAsia="Cambria" w:hAnsiTheme="minorHAnsi" w:cstheme="minorHAnsi"/>
          <w:sz w:val="24"/>
          <w:szCs w:val="24"/>
        </w:rPr>
        <w:t>Bealift</w:t>
      </w:r>
      <w:proofErr w:type="spellEnd"/>
      <w:r w:rsidRPr="000A7996">
        <w:rPr>
          <w:rFonts w:asciiTheme="minorHAnsi" w:eastAsia="Cambria" w:hAnsiTheme="minorHAnsi" w:cstheme="minorHAnsi"/>
          <w:sz w:val="24"/>
          <w:szCs w:val="24"/>
        </w:rPr>
        <w:t xml:space="preserve"> – Standard</w:t>
      </w:r>
    </w:p>
    <w:p w14:paraId="1B3430A3" w14:textId="77777777" w:rsidR="00A6052E" w:rsidRPr="000A7996" w:rsidRDefault="00A6052E" w:rsidP="006A6B4E">
      <w:pPr>
        <w:rPr>
          <w:rFonts w:asciiTheme="minorHAnsi" w:hAnsiTheme="minorHAnsi" w:cstheme="minorHAnsi"/>
        </w:rPr>
      </w:pPr>
      <w:r w:rsidRPr="000A7996">
        <w:rPr>
          <w:rFonts w:asciiTheme="minorHAnsi" w:hAnsiTheme="minorHAnsi" w:cstheme="minorHAnsi"/>
          <w:b/>
          <w:bCs/>
        </w:rPr>
        <w:t>Features</w:t>
      </w:r>
      <w:r w:rsidRPr="000A7996">
        <w:rPr>
          <w:rFonts w:asciiTheme="minorHAnsi" w:hAnsiTheme="minorHAnsi" w:cstheme="minorHAnsi"/>
        </w:rPr>
        <w:br/>
        <w:t>Standard mobile hoist for safe patient transfers.</w:t>
      </w:r>
    </w:p>
    <w:p w14:paraId="3C3AA945" w14:textId="77777777" w:rsidR="00A6052E" w:rsidRPr="000A7996" w:rsidRDefault="00A6052E" w:rsidP="006A6B4E">
      <w:pPr>
        <w:rPr>
          <w:rFonts w:asciiTheme="minorHAnsi" w:hAnsiTheme="minorHAnsi" w:cstheme="minorHAnsi"/>
        </w:rPr>
      </w:pPr>
      <w:r w:rsidRPr="000A7996">
        <w:rPr>
          <w:rFonts w:asciiTheme="minorHAnsi" w:hAnsiTheme="minorHAnsi" w:cstheme="minorHAnsi"/>
          <w:b/>
          <w:bCs/>
        </w:rPr>
        <w:t>Technical specification</w:t>
      </w:r>
      <w:r w:rsidRPr="000A7996">
        <w:rPr>
          <w:rFonts w:asciiTheme="minorHAnsi" w:hAnsiTheme="minorHAnsi" w:cstheme="minorHAnsi"/>
        </w:rPr>
        <w:t xml:space="preserve"> </w:t>
      </w:r>
    </w:p>
    <w:p w14:paraId="317C7D8E" w14:textId="77777777" w:rsidR="00A6052E" w:rsidRPr="000A7996" w:rsidRDefault="00A6052E" w:rsidP="00C310F1">
      <w:pPr>
        <w:pStyle w:val="ListParagraph"/>
        <w:numPr>
          <w:ilvl w:val="0"/>
          <w:numId w:val="618"/>
        </w:numPr>
        <w:rPr>
          <w:rFonts w:asciiTheme="minorHAnsi" w:hAnsiTheme="minorHAnsi" w:cstheme="minorHAnsi"/>
        </w:rPr>
      </w:pPr>
      <w:r w:rsidRPr="000A7996">
        <w:rPr>
          <w:rFonts w:asciiTheme="minorHAnsi" w:hAnsiTheme="minorHAnsi" w:cstheme="minorHAnsi"/>
        </w:rPr>
        <w:t>Max user weight 63kg</w:t>
      </w:r>
    </w:p>
    <w:p w14:paraId="0FE980FD" w14:textId="77777777" w:rsidR="00A6052E" w:rsidRPr="000A7996" w:rsidRDefault="00A6052E" w:rsidP="00C310F1">
      <w:pPr>
        <w:pStyle w:val="ListParagraph"/>
        <w:numPr>
          <w:ilvl w:val="0"/>
          <w:numId w:val="618"/>
        </w:numPr>
        <w:rPr>
          <w:rFonts w:asciiTheme="minorHAnsi" w:hAnsiTheme="minorHAnsi" w:cstheme="minorHAnsi"/>
        </w:rPr>
      </w:pPr>
      <w:r w:rsidRPr="000A7996">
        <w:rPr>
          <w:rFonts w:asciiTheme="minorHAnsi" w:hAnsiTheme="minorHAnsi" w:cstheme="minorHAnsi"/>
        </w:rPr>
        <w:t xml:space="preserve">fit a standard bath size with an internal width of 50cm (19.5") </w:t>
      </w:r>
    </w:p>
    <w:p w14:paraId="0C061991" w14:textId="77777777" w:rsidR="00A6052E" w:rsidRPr="000A7996" w:rsidRDefault="00A6052E" w:rsidP="00C310F1">
      <w:pPr>
        <w:pStyle w:val="ListParagraph"/>
        <w:numPr>
          <w:ilvl w:val="0"/>
          <w:numId w:val="618"/>
        </w:numPr>
        <w:rPr>
          <w:rFonts w:asciiTheme="minorHAnsi" w:hAnsiTheme="minorHAnsi" w:cstheme="minorHAnsi"/>
        </w:rPr>
      </w:pPr>
      <w:r w:rsidRPr="000A7996">
        <w:rPr>
          <w:rFonts w:asciiTheme="minorHAnsi" w:hAnsiTheme="minorHAnsi" w:cstheme="minorHAnsi"/>
          <w:b/>
          <w:bCs/>
        </w:rPr>
        <w:t>Safety features</w:t>
      </w:r>
      <w:r w:rsidRPr="000A7996">
        <w:rPr>
          <w:rFonts w:asciiTheme="minorHAnsi" w:hAnsiTheme="minorHAnsi" w:cstheme="minorHAnsi"/>
        </w:rPr>
        <w:t xml:space="preserve"> </w:t>
      </w:r>
    </w:p>
    <w:p w14:paraId="610F973B" w14:textId="77777777" w:rsidR="00A6052E" w:rsidRPr="000A7996" w:rsidRDefault="00A6052E" w:rsidP="00C310F1">
      <w:pPr>
        <w:numPr>
          <w:ilvl w:val="0"/>
          <w:numId w:val="297"/>
        </w:numPr>
        <w:rPr>
          <w:rFonts w:asciiTheme="minorHAnsi" w:hAnsiTheme="minorHAnsi" w:cstheme="minorHAnsi"/>
        </w:rPr>
      </w:pPr>
      <w:r w:rsidRPr="000A7996">
        <w:rPr>
          <w:rFonts w:asciiTheme="minorHAnsi" w:hAnsiTheme="minorHAnsi" w:cstheme="minorHAnsi"/>
        </w:rPr>
        <w:t xml:space="preserve">CE marked </w:t>
      </w:r>
    </w:p>
    <w:p w14:paraId="2E299E2F" w14:textId="26A9780B" w:rsidR="00A6052E" w:rsidRPr="000A7996" w:rsidRDefault="00A6052E" w:rsidP="006A6B4E">
      <w:pPr>
        <w:rPr>
          <w:rFonts w:asciiTheme="minorHAnsi" w:eastAsia="Times New Roman" w:hAnsiTheme="minorHAnsi" w:cstheme="minorHAnsi"/>
          <w:color w:val="0000FF"/>
          <w:u w:val="single"/>
          <w:lang w:val="nl-BE"/>
        </w:rPr>
      </w:pPr>
      <w:r w:rsidRPr="000A7996">
        <w:rPr>
          <w:rFonts w:asciiTheme="minorHAnsi" w:hAnsiTheme="minorHAnsi" w:cstheme="minorHAnsi"/>
          <w:b/>
          <w:bCs/>
          <w:lang w:val="nl-BE"/>
        </w:rPr>
        <w:t>Website link</w:t>
      </w:r>
      <w:r w:rsidR="000A7996" w:rsidRPr="000A7996">
        <w:rPr>
          <w:rFonts w:asciiTheme="minorHAnsi" w:hAnsiTheme="minorHAnsi" w:cstheme="minorHAnsi"/>
          <w:b/>
          <w:bCs/>
          <w:lang w:val="nl-BE"/>
        </w:rPr>
        <w:t xml:space="preserve">: </w:t>
      </w:r>
      <w:hyperlink r:id="rId59" w:history="1">
        <w:r w:rsidR="00367B3C" w:rsidRPr="000A7996">
          <w:rPr>
            <w:rStyle w:val="Hyperlink"/>
            <w:rFonts w:asciiTheme="minorHAnsi" w:eastAsia="Times New Roman" w:hAnsiTheme="minorHAnsi" w:cstheme="minorHAnsi"/>
            <w:lang w:val="nl-BE"/>
          </w:rPr>
          <w:t>https://www.bealift.uk/bealifts</w:t>
        </w:r>
      </w:hyperlink>
    </w:p>
    <w:p w14:paraId="07803A41" w14:textId="77777777" w:rsidR="00367B3C" w:rsidRPr="006A6B4E" w:rsidRDefault="00367B3C" w:rsidP="006A6B4E">
      <w:pPr>
        <w:rPr>
          <w:rFonts w:asciiTheme="minorHAnsi" w:eastAsia="Times New Roman" w:hAnsiTheme="minorHAnsi" w:cstheme="minorHAnsi"/>
          <w:color w:val="0000FF"/>
          <w:u w:val="single"/>
          <w:lang w:val="nl-BE"/>
        </w:rPr>
      </w:pPr>
    </w:p>
    <w:p w14:paraId="232B58ED" w14:textId="3044503E" w:rsidR="00367B3C" w:rsidRPr="00C95C21" w:rsidRDefault="00392BBA" w:rsidP="00C95C21">
      <w:pPr>
        <w:rPr>
          <w:rFonts w:asciiTheme="minorHAnsi" w:eastAsia="Times New Roman" w:hAnsiTheme="minorHAnsi" w:cstheme="minorHAnsi"/>
          <w:b/>
          <w:bCs/>
          <w:color w:val="000000"/>
          <w:lang w:val="nl-BE"/>
        </w:rPr>
      </w:pPr>
      <w:r w:rsidRPr="00C95C21">
        <w:rPr>
          <w:rFonts w:asciiTheme="minorHAnsi" w:hAnsiTheme="minorHAnsi" w:cstheme="minorHAnsi"/>
          <w:lang w:val="nl-BE"/>
        </w:rPr>
        <w:br w:type="page"/>
      </w:r>
    </w:p>
    <w:p w14:paraId="054EA495" w14:textId="7E12AA73" w:rsidR="00B838D1" w:rsidRPr="006A6B4E" w:rsidRDefault="00B838D1" w:rsidP="002D53B1">
      <w:pPr>
        <w:pStyle w:val="Heading1"/>
      </w:pPr>
      <w:bookmarkStart w:id="23" w:name="_Toc227756793"/>
      <w:bookmarkStart w:id="24" w:name="_Toc228443800"/>
      <w:bookmarkStart w:id="25" w:name="_Toc228460279"/>
      <w:r w:rsidRPr="002D53B1">
        <w:rPr>
          <w:rFonts w:eastAsia="Cambria"/>
        </w:rPr>
        <w:t>Toileting</w:t>
      </w:r>
      <w:r w:rsidR="007B0F8C" w:rsidRPr="002D53B1">
        <w:rPr>
          <w:rFonts w:eastAsia="Cambria"/>
        </w:rPr>
        <w:t xml:space="preserve"> and </w:t>
      </w:r>
      <w:r w:rsidR="002D53B1">
        <w:rPr>
          <w:rFonts w:eastAsia="Cambria"/>
        </w:rPr>
        <w:t>c</w:t>
      </w:r>
      <w:r w:rsidR="007B0F8C" w:rsidRPr="002D53B1">
        <w:rPr>
          <w:rFonts w:eastAsia="Cambria"/>
        </w:rPr>
        <w:t>ommodes</w:t>
      </w:r>
      <w:bookmarkEnd w:id="23"/>
      <w:bookmarkEnd w:id="24"/>
      <w:bookmarkEnd w:id="25"/>
    </w:p>
    <w:p w14:paraId="350CA4E6" w14:textId="77777777" w:rsidR="00B838D1" w:rsidRPr="006A6B4E" w:rsidRDefault="00000000" w:rsidP="006A6B4E">
      <w:pPr>
        <w:rPr>
          <w:rFonts w:asciiTheme="minorHAnsi" w:hAnsiTheme="minorHAnsi" w:cstheme="minorHAnsi"/>
        </w:rPr>
      </w:pPr>
      <w:r>
        <w:rPr>
          <w:rFonts w:asciiTheme="minorHAnsi" w:hAnsiTheme="minorHAnsi" w:cstheme="minorHAnsi"/>
          <w:lang w:eastAsia="en-US"/>
        </w:rPr>
        <w:pict w14:anchorId="365FD1BE">
          <v:rect id="_x0000_i1075" style="width:0;height:1.5pt" o:hralign="center" o:hrstd="t" o:hr="t" fillcolor="#a0a0a0" stroked="f"/>
        </w:pict>
      </w:r>
    </w:p>
    <w:p w14:paraId="604BF826" w14:textId="7E53E7B9" w:rsidR="00BC5437" w:rsidRPr="00961416" w:rsidRDefault="00BC5437" w:rsidP="00C310F1">
      <w:pPr>
        <w:pStyle w:val="Heading2"/>
        <w:numPr>
          <w:ilvl w:val="0"/>
          <w:numId w:val="644"/>
        </w:numPr>
        <w:rPr>
          <w:rFonts w:asciiTheme="minorHAnsi" w:hAnsiTheme="minorHAnsi" w:cstheme="minorHAnsi"/>
          <w:sz w:val="24"/>
          <w:szCs w:val="24"/>
          <w:lang w:eastAsia="en-US"/>
        </w:rPr>
      </w:pPr>
      <w:r w:rsidRPr="00961416">
        <w:rPr>
          <w:rFonts w:asciiTheme="minorHAnsi" w:eastAsia="Cambria" w:hAnsiTheme="minorHAnsi" w:cstheme="minorHAnsi"/>
          <w:sz w:val="24"/>
          <w:szCs w:val="24"/>
          <w:lang w:eastAsia="en-US"/>
        </w:rPr>
        <w:t xml:space="preserve"> BAT244 – Commode Pan Including Lid with Handle</w:t>
      </w:r>
    </w:p>
    <w:p w14:paraId="5D7BA9B6" w14:textId="77777777" w:rsidR="00BC5437" w:rsidRPr="00961416" w:rsidRDefault="00BC5437" w:rsidP="00BC5437">
      <w:pPr>
        <w:rPr>
          <w:rFonts w:asciiTheme="minorHAnsi" w:hAnsiTheme="minorHAnsi" w:cstheme="minorHAnsi"/>
          <w:lang w:eastAsia="en-US"/>
        </w:rPr>
      </w:pPr>
      <w:r w:rsidRPr="00961416">
        <w:rPr>
          <w:rFonts w:asciiTheme="minorHAnsi" w:hAnsiTheme="minorHAnsi" w:cstheme="minorHAnsi"/>
          <w:b/>
          <w:bCs/>
          <w:lang w:eastAsia="en-US"/>
        </w:rPr>
        <w:t>Features</w:t>
      </w:r>
      <w:r w:rsidRPr="00961416">
        <w:rPr>
          <w:rFonts w:asciiTheme="minorHAnsi" w:hAnsiTheme="minorHAnsi" w:cstheme="minorHAnsi"/>
          <w:lang w:eastAsia="en-US"/>
        </w:rPr>
        <w:br/>
        <w:t>Standard commode pan with secure lid and handle for hygienic waste disposal.</w:t>
      </w:r>
    </w:p>
    <w:p w14:paraId="6C2A9823" w14:textId="77777777" w:rsidR="00BC5437" w:rsidRPr="00961416" w:rsidRDefault="00BC5437" w:rsidP="00BC5437">
      <w:pPr>
        <w:rPr>
          <w:rFonts w:asciiTheme="minorHAnsi" w:hAnsiTheme="minorHAnsi" w:cstheme="minorHAnsi"/>
          <w:lang w:eastAsia="en-US"/>
        </w:rPr>
      </w:pPr>
      <w:r w:rsidRPr="00961416">
        <w:rPr>
          <w:rFonts w:asciiTheme="minorHAnsi" w:hAnsiTheme="minorHAnsi" w:cstheme="minorHAnsi"/>
          <w:b/>
          <w:bCs/>
          <w:lang w:eastAsia="en-US"/>
        </w:rPr>
        <w:t>Technical specification</w:t>
      </w:r>
      <w:r w:rsidRPr="00961416">
        <w:rPr>
          <w:rFonts w:asciiTheme="minorHAnsi" w:hAnsiTheme="minorHAnsi" w:cstheme="minorHAnsi"/>
          <w:lang w:eastAsia="en-US"/>
        </w:rPr>
        <w:t xml:space="preserve"> </w:t>
      </w:r>
    </w:p>
    <w:p w14:paraId="391B5B92" w14:textId="77777777" w:rsidR="00BC5437" w:rsidRPr="00961416" w:rsidRDefault="00BC5437" w:rsidP="00BC5437">
      <w:pPr>
        <w:numPr>
          <w:ilvl w:val="0"/>
          <w:numId w:val="21"/>
        </w:numPr>
        <w:rPr>
          <w:rFonts w:asciiTheme="minorHAnsi" w:hAnsiTheme="minorHAnsi" w:cstheme="minorHAnsi"/>
          <w:lang w:eastAsia="en-US"/>
        </w:rPr>
      </w:pPr>
      <w:r w:rsidRPr="00961416">
        <w:rPr>
          <w:rFonts w:asciiTheme="minorHAnsi" w:hAnsiTheme="minorHAnsi" w:cstheme="minorHAnsi"/>
          <w:lang w:eastAsia="en-US"/>
        </w:rPr>
        <w:t xml:space="preserve">Dimensions: Approx. 400cl capacity </w:t>
      </w:r>
    </w:p>
    <w:p w14:paraId="6994B665" w14:textId="77777777" w:rsidR="00BC5437" w:rsidRPr="00961416" w:rsidRDefault="00BC5437" w:rsidP="00BC5437">
      <w:pPr>
        <w:numPr>
          <w:ilvl w:val="0"/>
          <w:numId w:val="21"/>
        </w:numPr>
        <w:rPr>
          <w:rFonts w:asciiTheme="minorHAnsi" w:hAnsiTheme="minorHAnsi" w:cstheme="minorHAnsi"/>
          <w:lang w:eastAsia="en-US"/>
        </w:rPr>
      </w:pPr>
      <w:r w:rsidRPr="00961416">
        <w:rPr>
          <w:rFonts w:asciiTheme="minorHAnsi" w:hAnsiTheme="minorHAnsi" w:cstheme="minorHAnsi"/>
          <w:lang w:eastAsia="en-US"/>
        </w:rPr>
        <w:t xml:space="preserve">Product weight: &lt; 1 kg </w:t>
      </w:r>
    </w:p>
    <w:p w14:paraId="0926300A" w14:textId="77777777" w:rsidR="00BC5437" w:rsidRPr="00961416" w:rsidRDefault="00BC5437" w:rsidP="00BC5437">
      <w:pPr>
        <w:numPr>
          <w:ilvl w:val="0"/>
          <w:numId w:val="21"/>
        </w:numPr>
        <w:rPr>
          <w:rFonts w:asciiTheme="minorHAnsi" w:hAnsiTheme="minorHAnsi" w:cstheme="minorHAnsi"/>
          <w:lang w:eastAsia="en-US"/>
        </w:rPr>
      </w:pPr>
      <w:r w:rsidRPr="00961416">
        <w:rPr>
          <w:rFonts w:asciiTheme="minorHAnsi" w:hAnsiTheme="minorHAnsi" w:cstheme="minorHAnsi"/>
          <w:lang w:eastAsia="en-US"/>
        </w:rPr>
        <w:t xml:space="preserve">Materials: Polypropylene </w:t>
      </w:r>
    </w:p>
    <w:p w14:paraId="190D9FF7" w14:textId="77777777" w:rsidR="00BC5437" w:rsidRPr="00961416" w:rsidRDefault="00BC5437" w:rsidP="00BC5437">
      <w:pPr>
        <w:numPr>
          <w:ilvl w:val="0"/>
          <w:numId w:val="21"/>
        </w:numPr>
        <w:rPr>
          <w:rFonts w:asciiTheme="minorHAnsi" w:hAnsiTheme="minorHAnsi" w:cstheme="minorHAnsi"/>
          <w:lang w:eastAsia="en-US"/>
        </w:rPr>
      </w:pPr>
      <w:r w:rsidRPr="00961416">
        <w:rPr>
          <w:rFonts w:asciiTheme="minorHAnsi" w:hAnsiTheme="minorHAnsi" w:cstheme="minorHAnsi"/>
          <w:lang w:eastAsia="en-US"/>
        </w:rPr>
        <w:t>Warranty: 1 year</w:t>
      </w:r>
    </w:p>
    <w:p w14:paraId="3ABE8047" w14:textId="77777777" w:rsidR="00BC5437" w:rsidRPr="00961416" w:rsidRDefault="00BC5437" w:rsidP="00BC5437">
      <w:pPr>
        <w:rPr>
          <w:rFonts w:asciiTheme="minorHAnsi" w:hAnsiTheme="minorHAnsi" w:cstheme="minorHAnsi"/>
          <w:lang w:eastAsia="en-US"/>
        </w:rPr>
      </w:pPr>
      <w:r w:rsidRPr="00961416">
        <w:rPr>
          <w:rFonts w:asciiTheme="minorHAnsi" w:hAnsiTheme="minorHAnsi" w:cstheme="minorHAnsi"/>
          <w:b/>
          <w:bCs/>
          <w:lang w:eastAsia="en-US"/>
        </w:rPr>
        <w:t>Safety features</w:t>
      </w:r>
      <w:r w:rsidRPr="00961416">
        <w:rPr>
          <w:rFonts w:asciiTheme="minorHAnsi" w:hAnsiTheme="minorHAnsi" w:cstheme="minorHAnsi"/>
          <w:lang w:eastAsia="en-US"/>
        </w:rPr>
        <w:t xml:space="preserve"> </w:t>
      </w:r>
    </w:p>
    <w:p w14:paraId="394BEA73" w14:textId="77777777" w:rsidR="00BC5437" w:rsidRPr="00961416" w:rsidRDefault="00BC5437" w:rsidP="00BC5437">
      <w:pPr>
        <w:numPr>
          <w:ilvl w:val="0"/>
          <w:numId w:val="22"/>
        </w:numPr>
        <w:rPr>
          <w:rFonts w:asciiTheme="minorHAnsi" w:hAnsiTheme="minorHAnsi" w:cstheme="minorHAnsi"/>
          <w:lang w:eastAsia="en-US"/>
        </w:rPr>
      </w:pPr>
      <w:r w:rsidRPr="00961416">
        <w:rPr>
          <w:rFonts w:asciiTheme="minorHAnsi" w:hAnsiTheme="minorHAnsi" w:cstheme="minorHAnsi"/>
          <w:lang w:eastAsia="en-US"/>
        </w:rPr>
        <w:t xml:space="preserve">Safety standards and compliance: CE marked </w:t>
      </w:r>
    </w:p>
    <w:p w14:paraId="306E22A2" w14:textId="77777777" w:rsidR="00BC5437" w:rsidRPr="00961416" w:rsidRDefault="00BC5437" w:rsidP="00BC5437">
      <w:pPr>
        <w:numPr>
          <w:ilvl w:val="0"/>
          <w:numId w:val="22"/>
        </w:numPr>
        <w:rPr>
          <w:rFonts w:asciiTheme="minorHAnsi" w:hAnsiTheme="minorHAnsi" w:cstheme="minorHAnsi"/>
          <w:lang w:eastAsia="en-US"/>
        </w:rPr>
      </w:pPr>
      <w:r w:rsidRPr="00961416">
        <w:rPr>
          <w:rFonts w:asciiTheme="minorHAnsi" w:hAnsiTheme="minorHAnsi" w:cstheme="minorHAnsi"/>
          <w:lang w:eastAsia="en-US"/>
        </w:rPr>
        <w:t>Cleaning instructions: Wash with disinfectant</w:t>
      </w:r>
    </w:p>
    <w:p w14:paraId="0C336710" w14:textId="0A50EBB5" w:rsidR="00BC5437" w:rsidRPr="00961416" w:rsidRDefault="00BC5437" w:rsidP="00BC5437">
      <w:pPr>
        <w:rPr>
          <w:rFonts w:asciiTheme="minorHAnsi" w:hAnsiTheme="minorHAnsi" w:cstheme="minorHAnsi"/>
          <w:lang w:val="nl-BE"/>
        </w:rPr>
      </w:pPr>
      <w:r w:rsidRPr="00961416">
        <w:rPr>
          <w:rFonts w:asciiTheme="minorHAnsi" w:hAnsiTheme="minorHAnsi" w:cstheme="minorHAnsi"/>
          <w:b/>
          <w:bCs/>
          <w:lang w:val="nl-BE" w:eastAsia="en-US"/>
        </w:rPr>
        <w:t>Website link</w:t>
      </w:r>
      <w:r w:rsidR="000A7996" w:rsidRPr="00961416">
        <w:rPr>
          <w:rFonts w:asciiTheme="minorHAnsi" w:hAnsiTheme="minorHAnsi" w:cstheme="minorHAnsi"/>
          <w:b/>
          <w:bCs/>
          <w:lang w:val="nl-BE" w:eastAsia="en-US"/>
        </w:rPr>
        <w:t xml:space="preserve">: </w:t>
      </w:r>
      <w:hyperlink r:id="rId60" w:history="1">
        <w:r w:rsidRPr="00961416">
          <w:rPr>
            <w:rStyle w:val="Hyperlink"/>
            <w:rFonts w:asciiTheme="minorHAnsi" w:hAnsiTheme="minorHAnsi" w:cstheme="minorHAnsi"/>
            <w:lang w:val="nl-BE"/>
          </w:rPr>
          <w:t>https://www.etac.com/en-gb/uk/products/bathroom-aids/accessories/pan-with-lid-and-handle/</w:t>
        </w:r>
      </w:hyperlink>
    </w:p>
    <w:p w14:paraId="4C233EB0" w14:textId="77777777" w:rsidR="00E87C56" w:rsidRPr="00961416" w:rsidRDefault="00E87C56" w:rsidP="00BC5437">
      <w:pPr>
        <w:rPr>
          <w:rFonts w:asciiTheme="minorHAnsi" w:hAnsiTheme="minorHAnsi" w:cstheme="minorHAnsi"/>
          <w:lang w:val="nl-BE"/>
        </w:rPr>
      </w:pPr>
    </w:p>
    <w:p w14:paraId="5871D10D" w14:textId="0B9102AD" w:rsidR="00E87C56" w:rsidRPr="00961416" w:rsidRDefault="00000000" w:rsidP="00BC5437">
      <w:pPr>
        <w:rPr>
          <w:rFonts w:asciiTheme="minorHAnsi" w:hAnsiTheme="minorHAnsi" w:cstheme="minorHAnsi"/>
          <w:lang w:val="nl-BE"/>
        </w:rPr>
      </w:pPr>
      <w:r>
        <w:rPr>
          <w:rFonts w:asciiTheme="minorHAnsi" w:hAnsiTheme="minorHAnsi" w:cstheme="minorHAnsi"/>
          <w:lang w:eastAsia="en-US"/>
        </w:rPr>
        <w:pict w14:anchorId="216DC7A6">
          <v:rect id="_x0000_i1076" style="width:0;height:1.5pt" o:hralign="center" o:hrstd="t" o:hr="t" fillcolor="#a0a0a0" stroked="f"/>
        </w:pict>
      </w:r>
    </w:p>
    <w:p w14:paraId="624D72E2" w14:textId="68AFE6A1" w:rsidR="00084127" w:rsidRPr="00961416" w:rsidRDefault="00E87C56" w:rsidP="00C310F1">
      <w:pPr>
        <w:pStyle w:val="Heading2"/>
        <w:numPr>
          <w:ilvl w:val="0"/>
          <w:numId w:val="644"/>
        </w:numPr>
        <w:rPr>
          <w:rFonts w:asciiTheme="minorHAnsi" w:hAnsiTheme="minorHAnsi" w:cstheme="minorHAnsi"/>
          <w:sz w:val="24"/>
          <w:szCs w:val="24"/>
        </w:rPr>
      </w:pPr>
      <w:r w:rsidRPr="00961416">
        <w:rPr>
          <w:rFonts w:asciiTheme="minorHAnsi" w:eastAsia="Cambria" w:hAnsiTheme="minorHAnsi" w:cstheme="minorHAnsi"/>
          <w:sz w:val="24"/>
          <w:szCs w:val="24"/>
        </w:rPr>
        <w:t xml:space="preserve"> </w:t>
      </w:r>
      <w:r w:rsidR="00084127" w:rsidRPr="00961416">
        <w:rPr>
          <w:rFonts w:asciiTheme="minorHAnsi" w:eastAsia="Cambria" w:hAnsiTheme="minorHAnsi" w:cstheme="minorHAnsi"/>
          <w:sz w:val="24"/>
          <w:szCs w:val="24"/>
        </w:rPr>
        <w:t>BAT875 – Oval Commode Pans</w:t>
      </w:r>
    </w:p>
    <w:p w14:paraId="503D3AE4" w14:textId="77777777" w:rsidR="00084127" w:rsidRPr="00961416" w:rsidRDefault="00084127" w:rsidP="00084127">
      <w:pPr>
        <w:rPr>
          <w:rFonts w:asciiTheme="minorHAnsi" w:hAnsiTheme="minorHAnsi" w:cstheme="minorHAnsi"/>
        </w:rPr>
      </w:pPr>
      <w:r w:rsidRPr="00961416">
        <w:rPr>
          <w:rFonts w:asciiTheme="minorHAnsi" w:hAnsiTheme="minorHAnsi" w:cstheme="minorHAnsi"/>
          <w:b/>
          <w:bCs/>
        </w:rPr>
        <w:t>Features</w:t>
      </w:r>
      <w:r w:rsidRPr="00961416">
        <w:rPr>
          <w:rFonts w:asciiTheme="minorHAnsi" w:hAnsiTheme="minorHAnsi" w:cstheme="minorHAnsi"/>
        </w:rPr>
        <w:br/>
        <w:t>Standard oval commode pan with lid and handle, designed for use with a variety of commode chairs.</w:t>
      </w:r>
    </w:p>
    <w:p w14:paraId="58092128" w14:textId="77777777" w:rsidR="00084127" w:rsidRPr="00961416" w:rsidRDefault="00084127" w:rsidP="00084127">
      <w:pPr>
        <w:rPr>
          <w:rFonts w:asciiTheme="minorHAnsi" w:hAnsiTheme="minorHAnsi" w:cstheme="minorHAnsi"/>
        </w:rPr>
      </w:pPr>
      <w:r w:rsidRPr="00961416">
        <w:rPr>
          <w:rFonts w:asciiTheme="minorHAnsi" w:hAnsiTheme="minorHAnsi" w:cstheme="minorHAnsi"/>
          <w:b/>
          <w:bCs/>
        </w:rPr>
        <w:t>Technical specification</w:t>
      </w:r>
      <w:r w:rsidRPr="00961416">
        <w:rPr>
          <w:rFonts w:asciiTheme="minorHAnsi" w:hAnsiTheme="minorHAnsi" w:cstheme="minorHAnsi"/>
        </w:rPr>
        <w:t xml:space="preserve"> </w:t>
      </w:r>
    </w:p>
    <w:p w14:paraId="7149DDAF" w14:textId="77777777" w:rsidR="00084127" w:rsidRPr="00961416" w:rsidRDefault="00084127" w:rsidP="00084127">
      <w:pPr>
        <w:numPr>
          <w:ilvl w:val="0"/>
          <w:numId w:val="85"/>
        </w:numPr>
        <w:rPr>
          <w:rFonts w:asciiTheme="minorHAnsi" w:hAnsiTheme="minorHAnsi" w:cstheme="minorHAnsi"/>
        </w:rPr>
      </w:pPr>
      <w:r w:rsidRPr="00961416">
        <w:rPr>
          <w:rFonts w:asciiTheme="minorHAnsi" w:hAnsiTheme="minorHAnsi" w:cstheme="minorHAnsi"/>
        </w:rPr>
        <w:t xml:space="preserve">Product weight: &lt; 1 kg </w:t>
      </w:r>
    </w:p>
    <w:p w14:paraId="39CA80D4" w14:textId="77777777" w:rsidR="00084127" w:rsidRPr="00961416" w:rsidRDefault="00084127" w:rsidP="00084127">
      <w:pPr>
        <w:numPr>
          <w:ilvl w:val="0"/>
          <w:numId w:val="85"/>
        </w:numPr>
        <w:rPr>
          <w:rFonts w:asciiTheme="minorHAnsi" w:hAnsiTheme="minorHAnsi" w:cstheme="minorHAnsi"/>
        </w:rPr>
      </w:pPr>
      <w:r w:rsidRPr="00961416">
        <w:rPr>
          <w:rFonts w:asciiTheme="minorHAnsi" w:hAnsiTheme="minorHAnsi" w:cstheme="minorHAnsi"/>
        </w:rPr>
        <w:t xml:space="preserve">Mobility: Portable </w:t>
      </w:r>
    </w:p>
    <w:p w14:paraId="28BD2167" w14:textId="77777777" w:rsidR="00084127" w:rsidRPr="00961416" w:rsidRDefault="00084127" w:rsidP="00084127">
      <w:pPr>
        <w:numPr>
          <w:ilvl w:val="0"/>
          <w:numId w:val="85"/>
        </w:numPr>
        <w:rPr>
          <w:rFonts w:asciiTheme="minorHAnsi" w:hAnsiTheme="minorHAnsi" w:cstheme="minorHAnsi"/>
        </w:rPr>
      </w:pPr>
      <w:r w:rsidRPr="00961416">
        <w:rPr>
          <w:rFonts w:asciiTheme="minorHAnsi" w:hAnsiTheme="minorHAnsi" w:cstheme="minorHAnsi"/>
        </w:rPr>
        <w:t xml:space="preserve">Materials: Polypropylene </w:t>
      </w:r>
    </w:p>
    <w:p w14:paraId="7AB744D5" w14:textId="77777777" w:rsidR="00084127" w:rsidRPr="00961416" w:rsidRDefault="00084127" w:rsidP="00084127">
      <w:pPr>
        <w:numPr>
          <w:ilvl w:val="0"/>
          <w:numId w:val="85"/>
        </w:numPr>
        <w:rPr>
          <w:rFonts w:asciiTheme="minorHAnsi" w:hAnsiTheme="minorHAnsi" w:cstheme="minorHAnsi"/>
        </w:rPr>
      </w:pPr>
      <w:r w:rsidRPr="00961416">
        <w:rPr>
          <w:rFonts w:asciiTheme="minorHAnsi" w:hAnsiTheme="minorHAnsi" w:cstheme="minorHAnsi"/>
        </w:rPr>
        <w:t>Warranty: 1 year</w:t>
      </w:r>
    </w:p>
    <w:p w14:paraId="63D8861B" w14:textId="77777777" w:rsidR="00084127" w:rsidRPr="00961416" w:rsidRDefault="00084127" w:rsidP="00084127">
      <w:pPr>
        <w:rPr>
          <w:rFonts w:asciiTheme="minorHAnsi" w:hAnsiTheme="minorHAnsi" w:cstheme="minorHAnsi"/>
        </w:rPr>
      </w:pPr>
      <w:r w:rsidRPr="00961416">
        <w:rPr>
          <w:rFonts w:asciiTheme="minorHAnsi" w:hAnsiTheme="minorHAnsi" w:cstheme="minorHAnsi"/>
          <w:b/>
          <w:bCs/>
        </w:rPr>
        <w:t>Safety features</w:t>
      </w:r>
      <w:r w:rsidRPr="00961416">
        <w:rPr>
          <w:rFonts w:asciiTheme="minorHAnsi" w:hAnsiTheme="minorHAnsi" w:cstheme="minorHAnsi"/>
        </w:rPr>
        <w:t xml:space="preserve"> </w:t>
      </w:r>
    </w:p>
    <w:p w14:paraId="049D94DA" w14:textId="77777777" w:rsidR="00084127" w:rsidRPr="00961416" w:rsidRDefault="00084127" w:rsidP="00084127">
      <w:pPr>
        <w:numPr>
          <w:ilvl w:val="0"/>
          <w:numId w:val="86"/>
        </w:numPr>
        <w:rPr>
          <w:rFonts w:asciiTheme="minorHAnsi" w:hAnsiTheme="minorHAnsi" w:cstheme="minorHAnsi"/>
        </w:rPr>
      </w:pPr>
      <w:r w:rsidRPr="00961416">
        <w:rPr>
          <w:rFonts w:asciiTheme="minorHAnsi" w:hAnsiTheme="minorHAnsi" w:cstheme="minorHAnsi"/>
        </w:rPr>
        <w:t xml:space="preserve">Safety standards and compliance: CE marked </w:t>
      </w:r>
    </w:p>
    <w:p w14:paraId="2C6416E9" w14:textId="77777777" w:rsidR="00084127" w:rsidRPr="00961416" w:rsidRDefault="00084127" w:rsidP="00084127">
      <w:pPr>
        <w:numPr>
          <w:ilvl w:val="0"/>
          <w:numId w:val="86"/>
        </w:numPr>
        <w:rPr>
          <w:rFonts w:asciiTheme="minorHAnsi" w:hAnsiTheme="minorHAnsi" w:cstheme="minorHAnsi"/>
        </w:rPr>
      </w:pPr>
      <w:r w:rsidRPr="00961416">
        <w:rPr>
          <w:rFonts w:asciiTheme="minorHAnsi" w:hAnsiTheme="minorHAnsi" w:cstheme="minorHAnsi"/>
        </w:rPr>
        <w:t>Cleaning instructions: Wash with disinfectant</w:t>
      </w:r>
    </w:p>
    <w:p w14:paraId="16CFA677" w14:textId="5F76DC7E" w:rsidR="00084127" w:rsidRPr="00961416" w:rsidRDefault="00084127" w:rsidP="00084127">
      <w:pPr>
        <w:rPr>
          <w:rFonts w:asciiTheme="minorHAnsi" w:hAnsiTheme="minorHAnsi" w:cstheme="minorHAnsi"/>
          <w:lang w:val="nl-BE"/>
        </w:rPr>
      </w:pPr>
      <w:r w:rsidRPr="00961416">
        <w:rPr>
          <w:rFonts w:asciiTheme="minorHAnsi" w:hAnsiTheme="minorHAnsi" w:cstheme="minorHAnsi"/>
          <w:b/>
          <w:bCs/>
          <w:lang w:val="nl-BE"/>
        </w:rPr>
        <w:t>Website link</w:t>
      </w:r>
      <w:r w:rsidR="000A7996" w:rsidRPr="00961416">
        <w:rPr>
          <w:rFonts w:asciiTheme="minorHAnsi" w:hAnsiTheme="minorHAnsi" w:cstheme="minorHAnsi"/>
          <w:b/>
          <w:bCs/>
          <w:lang w:val="nl-BE"/>
        </w:rPr>
        <w:t xml:space="preserve">: </w:t>
      </w:r>
      <w:hyperlink r:id="rId61" w:history="1">
        <w:r w:rsidRPr="00961416">
          <w:rPr>
            <w:rStyle w:val="Hyperlink"/>
            <w:rFonts w:asciiTheme="minorHAnsi" w:hAnsiTheme="minorHAnsi" w:cstheme="minorHAnsi"/>
            <w:lang w:val="nl-BE"/>
          </w:rPr>
          <w:t>https://prismmedical.co.uk/wp-content/uploads/2025/12/Freeway-Shower-Chairs-Brochure-web.pdf</w:t>
        </w:r>
      </w:hyperlink>
    </w:p>
    <w:p w14:paraId="64B05074" w14:textId="77777777" w:rsidR="00E87C56" w:rsidRPr="00961416" w:rsidRDefault="00E87C56" w:rsidP="00084127">
      <w:pPr>
        <w:rPr>
          <w:rFonts w:asciiTheme="minorHAnsi" w:hAnsiTheme="minorHAnsi" w:cstheme="minorHAnsi"/>
          <w:lang w:val="nl-BE"/>
        </w:rPr>
      </w:pPr>
    </w:p>
    <w:p w14:paraId="051F6196" w14:textId="603F620C" w:rsidR="007B0F8C" w:rsidRPr="00961416" w:rsidRDefault="00000000" w:rsidP="00E87C56">
      <w:pPr>
        <w:rPr>
          <w:rFonts w:asciiTheme="minorHAnsi" w:hAnsiTheme="minorHAnsi" w:cstheme="minorHAnsi"/>
          <w:lang w:val="nl-BE"/>
        </w:rPr>
      </w:pPr>
      <w:r>
        <w:rPr>
          <w:rFonts w:asciiTheme="minorHAnsi" w:hAnsiTheme="minorHAnsi" w:cstheme="minorHAnsi"/>
          <w:lang w:eastAsia="en-US"/>
        </w:rPr>
        <w:pict w14:anchorId="3D30B708">
          <v:rect id="_x0000_i1077" style="width:0;height:1.5pt" o:hralign="center" o:hrstd="t" o:hr="t" fillcolor="#a0a0a0" stroked="f"/>
        </w:pict>
      </w:r>
    </w:p>
    <w:p w14:paraId="23EE53AC" w14:textId="799B8E64" w:rsidR="007B0F8C" w:rsidRPr="00961416" w:rsidRDefault="007B0F8C" w:rsidP="00C310F1">
      <w:pPr>
        <w:pStyle w:val="ListParagraph"/>
        <w:numPr>
          <w:ilvl w:val="0"/>
          <w:numId w:val="644"/>
        </w:numPr>
        <w:rPr>
          <w:rFonts w:asciiTheme="minorHAnsi" w:hAnsiTheme="minorHAnsi" w:cstheme="minorHAnsi"/>
        </w:rPr>
      </w:pPr>
      <w:r w:rsidRPr="00961416">
        <w:rPr>
          <w:rFonts w:asciiTheme="minorHAnsi" w:hAnsiTheme="minorHAnsi" w:cstheme="minorHAnsi"/>
          <w:b/>
          <w:bCs/>
        </w:rPr>
        <w:t xml:space="preserve"> PEATOI003 - Combi Potty Chair Size 3</w:t>
      </w:r>
    </w:p>
    <w:p w14:paraId="455F6557" w14:textId="77777777" w:rsidR="007B0F8C" w:rsidRPr="00961416" w:rsidRDefault="007B0F8C" w:rsidP="006A6B4E">
      <w:pPr>
        <w:rPr>
          <w:rFonts w:asciiTheme="minorHAnsi" w:hAnsiTheme="minorHAnsi" w:cstheme="minorHAnsi"/>
        </w:rPr>
      </w:pPr>
      <w:r w:rsidRPr="00961416">
        <w:rPr>
          <w:rFonts w:asciiTheme="minorHAnsi" w:hAnsiTheme="minorHAnsi" w:cstheme="minorHAnsi"/>
        </w:rPr>
        <w:t>The Combi Potty Chair Size 3 is a paediatric toileting and commode chair designed for children requiring seated support during toilet training. It can be used as either a potty chair or a commode depending on the child’s stage of toileting. The product includes a removable potty insert which allows for easy emptying and cleaning. The chair can also be used with a commode seat when required. This version is supplied with adjustable arms, allowing easier lateral transfers and improved access for carers. The chair is intended to provide basic seated postural support during supervised toileting activities in home, school, or care environments.</w:t>
      </w:r>
    </w:p>
    <w:p w14:paraId="77BF91D2" w14:textId="77777777" w:rsidR="007B0F8C" w:rsidRPr="00961416" w:rsidRDefault="007B0F8C" w:rsidP="006A6B4E">
      <w:pPr>
        <w:rPr>
          <w:rFonts w:asciiTheme="minorHAnsi" w:hAnsiTheme="minorHAnsi" w:cstheme="minorHAnsi"/>
        </w:rPr>
      </w:pPr>
      <w:r w:rsidRPr="00961416">
        <w:rPr>
          <w:rFonts w:asciiTheme="minorHAnsi" w:hAnsiTheme="minorHAnsi" w:cstheme="minorHAnsi"/>
        </w:rPr>
        <w:t>All surfaces are designed to support routine cleaning and infection control procedures.</w:t>
      </w:r>
    </w:p>
    <w:p w14:paraId="3345CA49" w14:textId="77777777" w:rsidR="007B0F8C" w:rsidRPr="00961416" w:rsidRDefault="007B0F8C" w:rsidP="006A6B4E">
      <w:pPr>
        <w:rPr>
          <w:rFonts w:asciiTheme="minorHAnsi" w:hAnsiTheme="minorHAnsi" w:cstheme="minorHAnsi"/>
          <w:b/>
          <w:bCs/>
        </w:rPr>
      </w:pPr>
      <w:r w:rsidRPr="00961416">
        <w:rPr>
          <w:rFonts w:asciiTheme="minorHAnsi" w:hAnsiTheme="minorHAnsi" w:cstheme="minorHAnsi"/>
          <w:b/>
          <w:bCs/>
        </w:rPr>
        <w:t>Technical Specification (Size 3)</w:t>
      </w:r>
    </w:p>
    <w:p w14:paraId="176E1A9A" w14:textId="77777777" w:rsidR="007B0F8C" w:rsidRPr="00961416" w:rsidRDefault="007B0F8C" w:rsidP="006A6B4E">
      <w:pPr>
        <w:numPr>
          <w:ilvl w:val="0"/>
          <w:numId w:val="6"/>
        </w:numPr>
        <w:rPr>
          <w:rFonts w:asciiTheme="minorHAnsi" w:hAnsiTheme="minorHAnsi" w:cstheme="minorHAnsi"/>
        </w:rPr>
      </w:pPr>
      <w:r w:rsidRPr="00961416">
        <w:rPr>
          <w:rFonts w:asciiTheme="minorHAnsi" w:hAnsiTheme="minorHAnsi" w:cstheme="minorHAnsi"/>
        </w:rPr>
        <w:t xml:space="preserve">Seat height: 300–400 mm </w:t>
      </w:r>
    </w:p>
    <w:p w14:paraId="75FF55BE" w14:textId="77777777" w:rsidR="007B0F8C" w:rsidRPr="00961416" w:rsidRDefault="007B0F8C" w:rsidP="006A6B4E">
      <w:pPr>
        <w:numPr>
          <w:ilvl w:val="0"/>
          <w:numId w:val="6"/>
        </w:numPr>
        <w:rPr>
          <w:rFonts w:asciiTheme="minorHAnsi" w:hAnsiTheme="minorHAnsi" w:cstheme="minorHAnsi"/>
        </w:rPr>
      </w:pPr>
      <w:r w:rsidRPr="00961416">
        <w:rPr>
          <w:rFonts w:asciiTheme="minorHAnsi" w:hAnsiTheme="minorHAnsi" w:cstheme="minorHAnsi"/>
        </w:rPr>
        <w:t xml:space="preserve">Seat width: 365 mm </w:t>
      </w:r>
    </w:p>
    <w:p w14:paraId="5F894505" w14:textId="77777777" w:rsidR="007B0F8C" w:rsidRPr="00961416" w:rsidRDefault="007B0F8C" w:rsidP="006A6B4E">
      <w:pPr>
        <w:numPr>
          <w:ilvl w:val="0"/>
          <w:numId w:val="6"/>
        </w:numPr>
        <w:rPr>
          <w:rFonts w:asciiTheme="minorHAnsi" w:hAnsiTheme="minorHAnsi" w:cstheme="minorHAnsi"/>
        </w:rPr>
      </w:pPr>
      <w:r w:rsidRPr="00961416">
        <w:rPr>
          <w:rFonts w:asciiTheme="minorHAnsi" w:hAnsiTheme="minorHAnsi" w:cstheme="minorHAnsi"/>
        </w:rPr>
        <w:t xml:space="preserve">Seat depth: 310–385 mm </w:t>
      </w:r>
    </w:p>
    <w:p w14:paraId="3029B958" w14:textId="77777777" w:rsidR="007B0F8C" w:rsidRPr="00961416" w:rsidRDefault="007B0F8C" w:rsidP="006A6B4E">
      <w:pPr>
        <w:numPr>
          <w:ilvl w:val="0"/>
          <w:numId w:val="6"/>
        </w:numPr>
        <w:rPr>
          <w:rFonts w:asciiTheme="minorHAnsi" w:hAnsiTheme="minorHAnsi" w:cstheme="minorHAnsi"/>
        </w:rPr>
      </w:pPr>
      <w:r w:rsidRPr="00961416">
        <w:rPr>
          <w:rFonts w:asciiTheme="minorHAnsi" w:hAnsiTheme="minorHAnsi" w:cstheme="minorHAnsi"/>
        </w:rPr>
        <w:t xml:space="preserve">Back height: 400 mm </w:t>
      </w:r>
    </w:p>
    <w:p w14:paraId="4BB8275B" w14:textId="77777777" w:rsidR="007B0F8C" w:rsidRPr="00961416" w:rsidRDefault="007B0F8C" w:rsidP="006A6B4E">
      <w:pPr>
        <w:numPr>
          <w:ilvl w:val="0"/>
          <w:numId w:val="6"/>
        </w:numPr>
        <w:rPr>
          <w:rFonts w:asciiTheme="minorHAnsi" w:hAnsiTheme="minorHAnsi" w:cstheme="minorHAnsi"/>
        </w:rPr>
      </w:pPr>
      <w:r w:rsidRPr="00961416">
        <w:rPr>
          <w:rFonts w:asciiTheme="minorHAnsi" w:hAnsiTheme="minorHAnsi" w:cstheme="minorHAnsi"/>
        </w:rPr>
        <w:t xml:space="preserve">Maximum user weight: 55 kg </w:t>
      </w:r>
    </w:p>
    <w:p w14:paraId="72CAA559" w14:textId="77777777" w:rsidR="007B0F8C" w:rsidRPr="00961416" w:rsidRDefault="007B0F8C" w:rsidP="006A6B4E">
      <w:pPr>
        <w:numPr>
          <w:ilvl w:val="0"/>
          <w:numId w:val="6"/>
        </w:numPr>
        <w:rPr>
          <w:rFonts w:asciiTheme="minorHAnsi" w:hAnsiTheme="minorHAnsi" w:cstheme="minorHAnsi"/>
        </w:rPr>
      </w:pPr>
      <w:r w:rsidRPr="00961416">
        <w:rPr>
          <w:rFonts w:asciiTheme="minorHAnsi" w:hAnsiTheme="minorHAnsi" w:cstheme="minorHAnsi"/>
        </w:rPr>
        <w:t xml:space="preserve">Product weight (shipping weight): 14 kg </w:t>
      </w:r>
    </w:p>
    <w:p w14:paraId="6336389F" w14:textId="77777777" w:rsidR="007B0F8C" w:rsidRPr="00961416" w:rsidRDefault="007B0F8C" w:rsidP="006A6B4E">
      <w:pPr>
        <w:numPr>
          <w:ilvl w:val="0"/>
          <w:numId w:val="6"/>
        </w:numPr>
        <w:rPr>
          <w:rFonts w:asciiTheme="minorHAnsi" w:hAnsiTheme="minorHAnsi" w:cstheme="minorHAnsi"/>
        </w:rPr>
      </w:pPr>
      <w:r w:rsidRPr="00961416">
        <w:rPr>
          <w:rFonts w:asciiTheme="minorHAnsi" w:hAnsiTheme="minorHAnsi" w:cstheme="minorHAnsi"/>
        </w:rPr>
        <w:t xml:space="preserve">Arm type: Adjustable arms </w:t>
      </w:r>
    </w:p>
    <w:p w14:paraId="32271E2E" w14:textId="77777777" w:rsidR="007B0F8C" w:rsidRPr="00961416" w:rsidRDefault="007B0F8C" w:rsidP="006A6B4E">
      <w:pPr>
        <w:numPr>
          <w:ilvl w:val="0"/>
          <w:numId w:val="6"/>
        </w:numPr>
        <w:rPr>
          <w:rFonts w:asciiTheme="minorHAnsi" w:hAnsiTheme="minorHAnsi" w:cstheme="minorHAnsi"/>
        </w:rPr>
      </w:pPr>
      <w:r w:rsidRPr="00961416">
        <w:rPr>
          <w:rFonts w:asciiTheme="minorHAnsi" w:hAnsiTheme="minorHAnsi" w:cstheme="minorHAnsi"/>
        </w:rPr>
        <w:t xml:space="preserve">Use type: Indoor supervised use </w:t>
      </w:r>
    </w:p>
    <w:p w14:paraId="21BD8C33" w14:textId="77777777" w:rsidR="007B0F8C" w:rsidRPr="00961416" w:rsidRDefault="007B0F8C" w:rsidP="006A6B4E">
      <w:pPr>
        <w:numPr>
          <w:ilvl w:val="0"/>
          <w:numId w:val="6"/>
        </w:numPr>
        <w:rPr>
          <w:rFonts w:asciiTheme="minorHAnsi" w:hAnsiTheme="minorHAnsi" w:cstheme="minorHAnsi"/>
        </w:rPr>
      </w:pPr>
      <w:r w:rsidRPr="00961416">
        <w:rPr>
          <w:rFonts w:asciiTheme="minorHAnsi" w:hAnsiTheme="minorHAnsi" w:cstheme="minorHAnsi"/>
        </w:rPr>
        <w:t xml:space="preserve">Function: Toileting / potty training / commode use </w:t>
      </w:r>
    </w:p>
    <w:p w14:paraId="7FB850EC" w14:textId="77777777" w:rsidR="007B0F8C" w:rsidRPr="00961416" w:rsidRDefault="007B0F8C" w:rsidP="006A6B4E">
      <w:pPr>
        <w:numPr>
          <w:ilvl w:val="0"/>
          <w:numId w:val="6"/>
        </w:numPr>
        <w:rPr>
          <w:rFonts w:asciiTheme="minorHAnsi" w:hAnsiTheme="minorHAnsi" w:cstheme="minorHAnsi"/>
        </w:rPr>
      </w:pPr>
      <w:r w:rsidRPr="00961416">
        <w:rPr>
          <w:rFonts w:asciiTheme="minorHAnsi" w:hAnsiTheme="minorHAnsi" w:cstheme="minorHAnsi"/>
        </w:rPr>
        <w:t xml:space="preserve">Removable components: Potty insert and commode seat </w:t>
      </w:r>
    </w:p>
    <w:p w14:paraId="33C4C875" w14:textId="77777777" w:rsidR="007B0F8C" w:rsidRPr="00961416" w:rsidRDefault="007B0F8C" w:rsidP="006A6B4E">
      <w:pPr>
        <w:rPr>
          <w:rFonts w:asciiTheme="minorHAnsi" w:hAnsiTheme="minorHAnsi" w:cstheme="minorHAnsi"/>
          <w:b/>
          <w:bCs/>
        </w:rPr>
      </w:pPr>
      <w:r w:rsidRPr="00961416">
        <w:rPr>
          <w:rFonts w:asciiTheme="minorHAnsi" w:hAnsiTheme="minorHAnsi" w:cstheme="minorHAnsi"/>
          <w:b/>
          <w:bCs/>
        </w:rPr>
        <w:t>Safety Information</w:t>
      </w:r>
    </w:p>
    <w:p w14:paraId="1F4AF5E4" w14:textId="77777777" w:rsidR="007B0F8C" w:rsidRPr="00961416" w:rsidRDefault="007B0F8C" w:rsidP="006A6B4E">
      <w:pPr>
        <w:numPr>
          <w:ilvl w:val="0"/>
          <w:numId w:val="5"/>
        </w:numPr>
        <w:rPr>
          <w:rFonts w:asciiTheme="minorHAnsi" w:hAnsiTheme="minorHAnsi" w:cstheme="minorHAnsi"/>
        </w:rPr>
      </w:pPr>
      <w:r w:rsidRPr="00961416">
        <w:rPr>
          <w:rFonts w:asciiTheme="minorHAnsi" w:hAnsiTheme="minorHAnsi" w:cstheme="minorHAnsi"/>
        </w:rPr>
        <w:t xml:space="preserve">Must be used under constant supervision at all times. </w:t>
      </w:r>
    </w:p>
    <w:p w14:paraId="19C7E6F3" w14:textId="77777777" w:rsidR="007B0F8C" w:rsidRPr="00961416" w:rsidRDefault="007B0F8C" w:rsidP="006A6B4E">
      <w:pPr>
        <w:numPr>
          <w:ilvl w:val="0"/>
          <w:numId w:val="5"/>
        </w:numPr>
        <w:rPr>
          <w:rFonts w:asciiTheme="minorHAnsi" w:hAnsiTheme="minorHAnsi" w:cstheme="minorHAnsi"/>
        </w:rPr>
      </w:pPr>
      <w:r w:rsidRPr="00961416">
        <w:rPr>
          <w:rFonts w:asciiTheme="minorHAnsi" w:hAnsiTheme="minorHAnsi" w:cstheme="minorHAnsi"/>
        </w:rPr>
        <w:t xml:space="preserve">Ensure the chair is positioned on a stable and level surface before use. </w:t>
      </w:r>
    </w:p>
    <w:p w14:paraId="24F3B7D2" w14:textId="77777777" w:rsidR="007B0F8C" w:rsidRPr="00961416" w:rsidRDefault="007B0F8C" w:rsidP="006A6B4E">
      <w:pPr>
        <w:numPr>
          <w:ilvl w:val="0"/>
          <w:numId w:val="5"/>
        </w:numPr>
        <w:rPr>
          <w:rFonts w:asciiTheme="minorHAnsi" w:hAnsiTheme="minorHAnsi" w:cstheme="minorHAnsi"/>
        </w:rPr>
      </w:pPr>
      <w:r w:rsidRPr="00961416">
        <w:rPr>
          <w:rFonts w:asciiTheme="minorHAnsi" w:hAnsiTheme="minorHAnsi" w:cstheme="minorHAnsi"/>
        </w:rPr>
        <w:t>Do not exceed the maximum user weight of 55 kg.</w:t>
      </w:r>
    </w:p>
    <w:p w14:paraId="033B7CCF" w14:textId="298F49CF" w:rsidR="007B0F8C" w:rsidRPr="00961416" w:rsidRDefault="007B0F8C" w:rsidP="006A6B4E">
      <w:pPr>
        <w:rPr>
          <w:rFonts w:asciiTheme="minorHAnsi" w:hAnsiTheme="minorHAnsi" w:cstheme="minorHAnsi"/>
        </w:rPr>
      </w:pPr>
      <w:r w:rsidRPr="00961416">
        <w:rPr>
          <w:rFonts w:asciiTheme="minorHAnsi" w:hAnsiTheme="minorHAnsi" w:cstheme="minorHAnsi"/>
          <w:b/>
          <w:bCs/>
        </w:rPr>
        <w:t xml:space="preserve">Website Link: </w:t>
      </w:r>
      <w:hyperlink r:id="rId62">
        <w:r w:rsidRPr="00961416">
          <w:rPr>
            <w:rStyle w:val="Hyperlink"/>
            <w:rFonts w:asciiTheme="minorHAnsi" w:eastAsia="Arial" w:hAnsiTheme="minorHAnsi" w:cstheme="minorHAnsi"/>
          </w:rPr>
          <w:t xml:space="preserve">toileting </w:t>
        </w:r>
        <w:r w:rsidR="007E4241" w:rsidRPr="00961416">
          <w:rPr>
            <w:rStyle w:val="Hyperlink"/>
            <w:rFonts w:asciiTheme="minorHAnsi" w:eastAsia="Arial" w:hAnsiTheme="minorHAnsi" w:cstheme="minorHAnsi"/>
          </w:rPr>
          <w:t>and</w:t>
        </w:r>
        <w:r w:rsidRPr="00961416">
          <w:rPr>
            <w:rStyle w:val="Hyperlink"/>
            <w:rFonts w:asciiTheme="minorHAnsi" w:eastAsia="Arial" w:hAnsiTheme="minorHAnsi" w:cstheme="minorHAnsi"/>
          </w:rPr>
          <w:t xml:space="preserve"> bathing :: Combi Toileting Chair - special needs furniture, disabled furniture, therapeutic equipment, </w:t>
        </w:r>
        <w:proofErr w:type="spellStart"/>
        <w:r w:rsidRPr="00961416">
          <w:rPr>
            <w:rStyle w:val="Hyperlink"/>
            <w:rFonts w:asciiTheme="minorHAnsi" w:eastAsia="Arial" w:hAnsiTheme="minorHAnsi" w:cstheme="minorHAnsi"/>
          </w:rPr>
          <w:t>smirthwaite</w:t>
        </w:r>
        <w:proofErr w:type="spellEnd"/>
      </w:hyperlink>
    </w:p>
    <w:p w14:paraId="25932856" w14:textId="77777777" w:rsidR="002D53B1" w:rsidRPr="00961416" w:rsidRDefault="002D53B1" w:rsidP="006A6B4E">
      <w:pPr>
        <w:rPr>
          <w:rFonts w:asciiTheme="minorHAnsi" w:eastAsia="Arial" w:hAnsiTheme="minorHAnsi" w:cstheme="minorHAnsi"/>
        </w:rPr>
      </w:pPr>
    </w:p>
    <w:p w14:paraId="38E58770" w14:textId="1C2FCF04" w:rsidR="007B0F8C" w:rsidRPr="00961416" w:rsidRDefault="00000000" w:rsidP="00C95C21">
      <w:pPr>
        <w:rPr>
          <w:rFonts w:asciiTheme="minorHAnsi" w:hAnsiTheme="minorHAnsi" w:cstheme="minorHAnsi"/>
        </w:rPr>
      </w:pPr>
      <w:r>
        <w:rPr>
          <w:rFonts w:asciiTheme="minorHAnsi" w:hAnsiTheme="minorHAnsi" w:cstheme="minorHAnsi"/>
          <w:lang w:eastAsia="en-US"/>
        </w:rPr>
        <w:pict w14:anchorId="3B6EC7A8">
          <v:rect id="_x0000_i1078" style="width:0;height:1.5pt" o:hralign="center" o:hrstd="t" o:hr="t" fillcolor="#a0a0a0" stroked="f"/>
        </w:pict>
      </w:r>
    </w:p>
    <w:p w14:paraId="065EFDF6" w14:textId="4BAC3CBC" w:rsidR="007B0F8C" w:rsidRPr="00961416" w:rsidRDefault="007B0F8C" w:rsidP="00C310F1">
      <w:pPr>
        <w:pStyle w:val="ListParagraph"/>
        <w:numPr>
          <w:ilvl w:val="0"/>
          <w:numId w:val="644"/>
        </w:numPr>
        <w:rPr>
          <w:rFonts w:asciiTheme="minorHAnsi" w:hAnsiTheme="minorHAnsi" w:cstheme="minorHAnsi"/>
          <w:b/>
          <w:bCs/>
        </w:rPr>
      </w:pPr>
      <w:r w:rsidRPr="00961416">
        <w:rPr>
          <w:rFonts w:asciiTheme="minorHAnsi" w:hAnsiTheme="minorHAnsi" w:cstheme="minorHAnsi"/>
          <w:b/>
          <w:bCs/>
        </w:rPr>
        <w:t>PEATOI150 – Flamingo Potty Size 1 with Lap Belt</w:t>
      </w:r>
    </w:p>
    <w:p w14:paraId="054173C7"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Features</w:t>
      </w:r>
      <w:r w:rsidRPr="00961416">
        <w:rPr>
          <w:rFonts w:asciiTheme="minorHAnsi" w:hAnsiTheme="minorHAnsi" w:cstheme="minorHAnsi"/>
        </w:rPr>
        <w:br/>
        <w:t>Paediatric potty chair with lap belt for safety and postural support.</w:t>
      </w:r>
    </w:p>
    <w:p w14:paraId="3B034F9E"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Technical specification</w:t>
      </w:r>
      <w:r w:rsidRPr="00961416">
        <w:rPr>
          <w:rFonts w:asciiTheme="minorHAnsi" w:hAnsiTheme="minorHAnsi" w:cstheme="minorHAnsi"/>
        </w:rPr>
        <w:t xml:space="preserve"> </w:t>
      </w:r>
    </w:p>
    <w:p w14:paraId="09122E54" w14:textId="77777777" w:rsidR="007B0F8C" w:rsidRPr="00961416" w:rsidRDefault="007B0F8C" w:rsidP="00C310F1">
      <w:pPr>
        <w:numPr>
          <w:ilvl w:val="0"/>
          <w:numId w:val="219"/>
        </w:numPr>
        <w:rPr>
          <w:rFonts w:asciiTheme="minorHAnsi" w:hAnsiTheme="minorHAnsi" w:cstheme="minorHAnsi"/>
        </w:rPr>
      </w:pPr>
      <w:r w:rsidRPr="00961416">
        <w:rPr>
          <w:rFonts w:asciiTheme="minorHAnsi" w:hAnsiTheme="minorHAnsi" w:cstheme="minorHAnsi"/>
        </w:rPr>
        <w:t xml:space="preserve">Dimensions: Size 1 seat </w:t>
      </w:r>
    </w:p>
    <w:p w14:paraId="1987FC66" w14:textId="77777777" w:rsidR="007B0F8C" w:rsidRPr="00961416" w:rsidRDefault="007B0F8C" w:rsidP="00C310F1">
      <w:pPr>
        <w:numPr>
          <w:ilvl w:val="0"/>
          <w:numId w:val="219"/>
        </w:numPr>
        <w:rPr>
          <w:rFonts w:asciiTheme="minorHAnsi" w:hAnsiTheme="minorHAnsi" w:cstheme="minorHAnsi"/>
        </w:rPr>
      </w:pPr>
      <w:r w:rsidRPr="00961416">
        <w:rPr>
          <w:rFonts w:asciiTheme="minorHAnsi" w:hAnsiTheme="minorHAnsi" w:cstheme="minorHAnsi"/>
        </w:rPr>
        <w:t xml:space="preserve">User weight capacity: 35KG </w:t>
      </w:r>
    </w:p>
    <w:p w14:paraId="10EA8B28" w14:textId="77777777" w:rsidR="007B0F8C" w:rsidRPr="00961416" w:rsidRDefault="007B0F8C" w:rsidP="00C310F1">
      <w:pPr>
        <w:numPr>
          <w:ilvl w:val="0"/>
          <w:numId w:val="219"/>
        </w:numPr>
        <w:rPr>
          <w:rFonts w:asciiTheme="minorHAnsi" w:hAnsiTheme="minorHAnsi" w:cstheme="minorHAnsi"/>
        </w:rPr>
      </w:pPr>
      <w:r w:rsidRPr="00961416">
        <w:rPr>
          <w:rFonts w:asciiTheme="minorHAnsi" w:hAnsiTheme="minorHAnsi" w:cstheme="minorHAnsi"/>
        </w:rPr>
        <w:t xml:space="preserve">Safe working load: 48KG </w:t>
      </w:r>
    </w:p>
    <w:p w14:paraId="10E9368E" w14:textId="77777777" w:rsidR="007B0F8C" w:rsidRPr="00961416" w:rsidRDefault="007B0F8C" w:rsidP="00C310F1">
      <w:pPr>
        <w:numPr>
          <w:ilvl w:val="0"/>
          <w:numId w:val="219"/>
        </w:numPr>
        <w:rPr>
          <w:rFonts w:asciiTheme="minorHAnsi" w:hAnsiTheme="minorHAnsi" w:cstheme="minorHAnsi"/>
        </w:rPr>
      </w:pPr>
      <w:r w:rsidRPr="00961416">
        <w:rPr>
          <w:rFonts w:asciiTheme="minorHAnsi" w:hAnsiTheme="minorHAnsi" w:cstheme="minorHAnsi"/>
        </w:rPr>
        <w:t xml:space="preserve">Control: Manual adjustment </w:t>
      </w:r>
    </w:p>
    <w:p w14:paraId="5DDEA1D4" w14:textId="77777777" w:rsidR="007B0F8C" w:rsidRPr="00961416" w:rsidRDefault="007B0F8C" w:rsidP="00C310F1">
      <w:pPr>
        <w:numPr>
          <w:ilvl w:val="0"/>
          <w:numId w:val="219"/>
        </w:numPr>
        <w:rPr>
          <w:rFonts w:asciiTheme="minorHAnsi" w:hAnsiTheme="minorHAnsi" w:cstheme="minorHAnsi"/>
        </w:rPr>
      </w:pPr>
      <w:r w:rsidRPr="00961416">
        <w:rPr>
          <w:rFonts w:asciiTheme="minorHAnsi" w:hAnsiTheme="minorHAnsi" w:cstheme="minorHAnsi"/>
        </w:rPr>
        <w:t xml:space="preserve">Mobility: Static </w:t>
      </w:r>
    </w:p>
    <w:p w14:paraId="40F31D5A" w14:textId="77777777" w:rsidR="007B0F8C" w:rsidRPr="00961416" w:rsidRDefault="007B0F8C" w:rsidP="00C310F1">
      <w:pPr>
        <w:numPr>
          <w:ilvl w:val="0"/>
          <w:numId w:val="219"/>
        </w:numPr>
        <w:rPr>
          <w:rFonts w:asciiTheme="minorHAnsi" w:hAnsiTheme="minorHAnsi" w:cstheme="minorHAnsi"/>
        </w:rPr>
      </w:pPr>
      <w:r w:rsidRPr="00961416">
        <w:rPr>
          <w:rFonts w:asciiTheme="minorHAnsi" w:hAnsiTheme="minorHAnsi" w:cstheme="minorHAnsi"/>
        </w:rPr>
        <w:t xml:space="preserve">Materials: Plastic frame, padded seat, safety belt </w:t>
      </w:r>
    </w:p>
    <w:p w14:paraId="49B9EFA5" w14:textId="77777777" w:rsidR="007B0F8C" w:rsidRPr="00961416" w:rsidRDefault="007B0F8C" w:rsidP="00C310F1">
      <w:pPr>
        <w:numPr>
          <w:ilvl w:val="0"/>
          <w:numId w:val="219"/>
        </w:numPr>
        <w:rPr>
          <w:rFonts w:asciiTheme="minorHAnsi" w:hAnsiTheme="minorHAnsi" w:cstheme="minorHAnsi"/>
        </w:rPr>
      </w:pPr>
      <w:r w:rsidRPr="00961416">
        <w:rPr>
          <w:rFonts w:asciiTheme="minorHAnsi" w:hAnsiTheme="minorHAnsi" w:cstheme="minorHAnsi"/>
        </w:rPr>
        <w:t xml:space="preserve">Warranty: Manufacturer standard </w:t>
      </w:r>
    </w:p>
    <w:p w14:paraId="7D2B60A2"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Safety features</w:t>
      </w:r>
      <w:r w:rsidRPr="00961416">
        <w:rPr>
          <w:rFonts w:asciiTheme="minorHAnsi" w:hAnsiTheme="minorHAnsi" w:cstheme="minorHAnsi"/>
        </w:rPr>
        <w:t xml:space="preserve"> </w:t>
      </w:r>
    </w:p>
    <w:p w14:paraId="042722F0" w14:textId="77777777" w:rsidR="007B0F8C" w:rsidRPr="00961416" w:rsidRDefault="007B0F8C" w:rsidP="00C310F1">
      <w:pPr>
        <w:numPr>
          <w:ilvl w:val="0"/>
          <w:numId w:val="220"/>
        </w:numPr>
        <w:rPr>
          <w:rFonts w:asciiTheme="minorHAnsi" w:hAnsiTheme="minorHAnsi" w:cstheme="minorHAnsi"/>
        </w:rPr>
      </w:pPr>
      <w:r w:rsidRPr="00961416">
        <w:rPr>
          <w:rFonts w:asciiTheme="minorHAnsi" w:hAnsiTheme="minorHAnsi" w:cstheme="minorHAnsi"/>
        </w:rPr>
        <w:t xml:space="preserve">Safety standards and compliance: CE marked </w:t>
      </w:r>
    </w:p>
    <w:p w14:paraId="6C73FCDE" w14:textId="77777777" w:rsidR="007B0F8C" w:rsidRPr="00961416" w:rsidRDefault="007B0F8C" w:rsidP="00C310F1">
      <w:pPr>
        <w:numPr>
          <w:ilvl w:val="0"/>
          <w:numId w:val="220"/>
        </w:numPr>
        <w:rPr>
          <w:rFonts w:asciiTheme="minorHAnsi" w:hAnsiTheme="minorHAnsi" w:cstheme="minorHAnsi"/>
        </w:rPr>
      </w:pPr>
      <w:r w:rsidRPr="00961416">
        <w:rPr>
          <w:rFonts w:asciiTheme="minorHAnsi" w:hAnsiTheme="minorHAnsi" w:cstheme="minorHAnsi"/>
        </w:rPr>
        <w:t xml:space="preserve">Cleaning instructions: Wipe clean </w:t>
      </w:r>
    </w:p>
    <w:p w14:paraId="38B8CCE1" w14:textId="34E74CBE" w:rsidR="007B0F8C" w:rsidRPr="00961416" w:rsidRDefault="007B0F8C" w:rsidP="006A6B4E">
      <w:pPr>
        <w:rPr>
          <w:rFonts w:asciiTheme="minorHAnsi" w:hAnsiTheme="minorHAnsi" w:cstheme="minorHAnsi"/>
          <w:lang w:val="nl-BE"/>
        </w:rPr>
      </w:pPr>
      <w:r w:rsidRPr="00961416">
        <w:rPr>
          <w:rFonts w:asciiTheme="minorHAnsi" w:hAnsiTheme="minorHAnsi" w:cstheme="minorHAnsi"/>
          <w:b/>
          <w:bCs/>
          <w:lang w:val="nl-BE"/>
        </w:rPr>
        <w:t>Website link</w:t>
      </w:r>
      <w:r w:rsidR="000A7996" w:rsidRPr="00961416">
        <w:rPr>
          <w:rFonts w:asciiTheme="minorHAnsi" w:hAnsiTheme="minorHAnsi" w:cstheme="minorHAnsi"/>
          <w:b/>
          <w:bCs/>
          <w:lang w:val="nl-BE"/>
        </w:rPr>
        <w:t xml:space="preserve">: </w:t>
      </w:r>
      <w:hyperlink r:id="rId63" w:history="1">
        <w:r w:rsidRPr="00961416">
          <w:rPr>
            <w:rStyle w:val="Hyperlink"/>
            <w:rFonts w:asciiTheme="minorHAnsi" w:hAnsiTheme="minorHAnsi" w:cstheme="minorHAnsi"/>
            <w:lang w:val="nl-BE"/>
          </w:rPr>
          <w:t>https://www.etac.com/en-gb/uk/products/paediatrics/toilet--bath/r82-flamingo/</w:t>
        </w:r>
      </w:hyperlink>
    </w:p>
    <w:p w14:paraId="3D0F476A" w14:textId="77777777" w:rsidR="002D53B1" w:rsidRPr="00961416" w:rsidRDefault="002D53B1" w:rsidP="006A6B4E">
      <w:pPr>
        <w:rPr>
          <w:rFonts w:asciiTheme="minorHAnsi" w:hAnsiTheme="minorHAnsi" w:cstheme="minorHAnsi"/>
          <w:lang w:val="nl-BE"/>
        </w:rPr>
      </w:pPr>
    </w:p>
    <w:p w14:paraId="2498B3E0" w14:textId="77777777" w:rsidR="007B0F8C" w:rsidRPr="00961416" w:rsidRDefault="00000000" w:rsidP="006A6B4E">
      <w:pPr>
        <w:rPr>
          <w:rFonts w:asciiTheme="minorHAnsi" w:hAnsiTheme="minorHAnsi" w:cstheme="minorHAnsi"/>
        </w:rPr>
      </w:pPr>
      <w:r>
        <w:rPr>
          <w:rFonts w:asciiTheme="minorHAnsi" w:hAnsiTheme="minorHAnsi" w:cstheme="minorHAnsi"/>
        </w:rPr>
        <w:pict w14:anchorId="5E29D862">
          <v:rect id="_x0000_i1079" style="width:0;height:1.5pt" o:hralign="center" o:hrstd="t" o:hr="t" fillcolor="#a0a0a0" stroked="f"/>
        </w:pict>
      </w:r>
    </w:p>
    <w:p w14:paraId="2AB83235" w14:textId="5C85A5E7" w:rsidR="007B0F8C" w:rsidRPr="00961416" w:rsidRDefault="007B0F8C" w:rsidP="00C310F1">
      <w:pPr>
        <w:pStyle w:val="Heading2"/>
        <w:numPr>
          <w:ilvl w:val="0"/>
          <w:numId w:val="644"/>
        </w:numPr>
        <w:rPr>
          <w:rFonts w:asciiTheme="minorHAnsi" w:hAnsiTheme="minorHAnsi" w:cstheme="minorHAnsi"/>
          <w:sz w:val="24"/>
          <w:szCs w:val="24"/>
        </w:rPr>
      </w:pPr>
      <w:r w:rsidRPr="00961416">
        <w:rPr>
          <w:rFonts w:asciiTheme="minorHAnsi" w:hAnsiTheme="minorHAnsi" w:cstheme="minorHAnsi"/>
          <w:sz w:val="24"/>
          <w:szCs w:val="24"/>
        </w:rPr>
        <w:t xml:space="preserve"> PEATOI151 – Flamingo Potty Size 2 With Lap Belt</w:t>
      </w:r>
    </w:p>
    <w:p w14:paraId="776AF337"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Features</w:t>
      </w:r>
      <w:r w:rsidRPr="00961416">
        <w:rPr>
          <w:rFonts w:asciiTheme="minorHAnsi" w:hAnsiTheme="minorHAnsi" w:cstheme="minorHAnsi"/>
        </w:rPr>
        <w:br/>
        <w:t>Paediatric potty chair with adjustable seat height and lap belt for safety and support.</w:t>
      </w:r>
    </w:p>
    <w:p w14:paraId="5D018E9F"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Technical specification</w:t>
      </w:r>
      <w:r w:rsidRPr="00961416">
        <w:rPr>
          <w:rFonts w:asciiTheme="minorHAnsi" w:hAnsiTheme="minorHAnsi" w:cstheme="minorHAnsi"/>
        </w:rPr>
        <w:t xml:space="preserve"> </w:t>
      </w:r>
    </w:p>
    <w:p w14:paraId="1FC95D87" w14:textId="77777777" w:rsidR="007B0F8C" w:rsidRPr="00961416" w:rsidRDefault="007B0F8C" w:rsidP="00C310F1">
      <w:pPr>
        <w:numPr>
          <w:ilvl w:val="0"/>
          <w:numId w:val="221"/>
        </w:numPr>
        <w:rPr>
          <w:rFonts w:asciiTheme="minorHAnsi" w:hAnsiTheme="minorHAnsi" w:cstheme="minorHAnsi"/>
        </w:rPr>
      </w:pPr>
      <w:r w:rsidRPr="00961416">
        <w:rPr>
          <w:rFonts w:asciiTheme="minorHAnsi" w:hAnsiTheme="minorHAnsi" w:cstheme="minorHAnsi"/>
        </w:rPr>
        <w:t xml:space="preserve">Dimensions: Size 2 seat </w:t>
      </w:r>
    </w:p>
    <w:p w14:paraId="0B15CFE0" w14:textId="77777777" w:rsidR="007B0F8C" w:rsidRPr="00961416" w:rsidRDefault="007B0F8C" w:rsidP="00C310F1">
      <w:pPr>
        <w:numPr>
          <w:ilvl w:val="0"/>
          <w:numId w:val="221"/>
        </w:numPr>
        <w:rPr>
          <w:rFonts w:asciiTheme="minorHAnsi" w:hAnsiTheme="minorHAnsi" w:cstheme="minorHAnsi"/>
        </w:rPr>
      </w:pPr>
      <w:r w:rsidRPr="00961416">
        <w:rPr>
          <w:rFonts w:asciiTheme="minorHAnsi" w:hAnsiTheme="minorHAnsi" w:cstheme="minorHAnsi"/>
        </w:rPr>
        <w:t xml:space="preserve">User weight capacity: 50KG </w:t>
      </w:r>
    </w:p>
    <w:p w14:paraId="5ED470F5" w14:textId="77777777" w:rsidR="007B0F8C" w:rsidRPr="00961416" w:rsidRDefault="007B0F8C" w:rsidP="00C310F1">
      <w:pPr>
        <w:numPr>
          <w:ilvl w:val="0"/>
          <w:numId w:val="221"/>
        </w:numPr>
        <w:rPr>
          <w:rFonts w:asciiTheme="minorHAnsi" w:hAnsiTheme="minorHAnsi" w:cstheme="minorHAnsi"/>
        </w:rPr>
      </w:pPr>
      <w:r w:rsidRPr="00961416">
        <w:rPr>
          <w:rFonts w:asciiTheme="minorHAnsi" w:hAnsiTheme="minorHAnsi" w:cstheme="minorHAnsi"/>
        </w:rPr>
        <w:t>Safe working load: 65KG</w:t>
      </w:r>
    </w:p>
    <w:p w14:paraId="16FE43C5" w14:textId="77777777" w:rsidR="007B0F8C" w:rsidRPr="00961416" w:rsidRDefault="007B0F8C" w:rsidP="00C310F1">
      <w:pPr>
        <w:numPr>
          <w:ilvl w:val="0"/>
          <w:numId w:val="221"/>
        </w:numPr>
        <w:rPr>
          <w:rFonts w:asciiTheme="minorHAnsi" w:hAnsiTheme="minorHAnsi" w:cstheme="minorHAnsi"/>
        </w:rPr>
      </w:pPr>
      <w:r w:rsidRPr="00961416">
        <w:rPr>
          <w:rFonts w:asciiTheme="minorHAnsi" w:hAnsiTheme="minorHAnsi" w:cstheme="minorHAnsi"/>
        </w:rPr>
        <w:t xml:space="preserve">Control: Manual adjustment </w:t>
      </w:r>
    </w:p>
    <w:p w14:paraId="337A8B19" w14:textId="77777777" w:rsidR="007B0F8C" w:rsidRPr="00961416" w:rsidRDefault="007B0F8C" w:rsidP="00C310F1">
      <w:pPr>
        <w:numPr>
          <w:ilvl w:val="0"/>
          <w:numId w:val="221"/>
        </w:numPr>
        <w:rPr>
          <w:rFonts w:asciiTheme="minorHAnsi" w:hAnsiTheme="minorHAnsi" w:cstheme="minorHAnsi"/>
        </w:rPr>
      </w:pPr>
      <w:r w:rsidRPr="00961416">
        <w:rPr>
          <w:rFonts w:asciiTheme="minorHAnsi" w:hAnsiTheme="minorHAnsi" w:cstheme="minorHAnsi"/>
        </w:rPr>
        <w:t xml:space="preserve">Mobility: Static </w:t>
      </w:r>
    </w:p>
    <w:p w14:paraId="7F371033" w14:textId="77777777" w:rsidR="007B0F8C" w:rsidRPr="00961416" w:rsidRDefault="007B0F8C" w:rsidP="00C310F1">
      <w:pPr>
        <w:numPr>
          <w:ilvl w:val="0"/>
          <w:numId w:val="221"/>
        </w:numPr>
        <w:rPr>
          <w:rFonts w:asciiTheme="minorHAnsi" w:hAnsiTheme="minorHAnsi" w:cstheme="minorHAnsi"/>
        </w:rPr>
      </w:pPr>
      <w:r w:rsidRPr="00961416">
        <w:rPr>
          <w:rFonts w:asciiTheme="minorHAnsi" w:hAnsiTheme="minorHAnsi" w:cstheme="minorHAnsi"/>
        </w:rPr>
        <w:t xml:space="preserve">Materials: Plastic frame, padded seat, safety belt </w:t>
      </w:r>
    </w:p>
    <w:p w14:paraId="7E7577B9" w14:textId="77777777" w:rsidR="007B0F8C" w:rsidRPr="00961416" w:rsidRDefault="007B0F8C" w:rsidP="00C310F1">
      <w:pPr>
        <w:numPr>
          <w:ilvl w:val="0"/>
          <w:numId w:val="221"/>
        </w:numPr>
        <w:rPr>
          <w:rFonts w:asciiTheme="minorHAnsi" w:hAnsiTheme="minorHAnsi" w:cstheme="minorHAnsi"/>
        </w:rPr>
      </w:pPr>
      <w:r w:rsidRPr="00961416">
        <w:rPr>
          <w:rFonts w:asciiTheme="minorHAnsi" w:hAnsiTheme="minorHAnsi" w:cstheme="minorHAnsi"/>
        </w:rPr>
        <w:t xml:space="preserve">Warranty: Manufacturer standard </w:t>
      </w:r>
    </w:p>
    <w:p w14:paraId="7B7EF681"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Safety features</w:t>
      </w:r>
      <w:r w:rsidRPr="00961416">
        <w:rPr>
          <w:rFonts w:asciiTheme="minorHAnsi" w:hAnsiTheme="minorHAnsi" w:cstheme="minorHAnsi"/>
        </w:rPr>
        <w:t xml:space="preserve"> </w:t>
      </w:r>
    </w:p>
    <w:p w14:paraId="50C3AE45" w14:textId="77777777" w:rsidR="007B0F8C" w:rsidRPr="00961416" w:rsidRDefault="007B0F8C" w:rsidP="00C310F1">
      <w:pPr>
        <w:numPr>
          <w:ilvl w:val="0"/>
          <w:numId w:val="222"/>
        </w:numPr>
        <w:rPr>
          <w:rFonts w:asciiTheme="minorHAnsi" w:hAnsiTheme="minorHAnsi" w:cstheme="minorHAnsi"/>
        </w:rPr>
      </w:pPr>
      <w:r w:rsidRPr="00961416">
        <w:rPr>
          <w:rFonts w:asciiTheme="minorHAnsi" w:hAnsiTheme="minorHAnsi" w:cstheme="minorHAnsi"/>
        </w:rPr>
        <w:t xml:space="preserve">Safety standards and compliance: CE marked </w:t>
      </w:r>
    </w:p>
    <w:p w14:paraId="7E016D32" w14:textId="77777777" w:rsidR="007B0F8C" w:rsidRPr="00961416" w:rsidRDefault="007B0F8C" w:rsidP="00C310F1">
      <w:pPr>
        <w:numPr>
          <w:ilvl w:val="0"/>
          <w:numId w:val="222"/>
        </w:numPr>
        <w:rPr>
          <w:rFonts w:asciiTheme="minorHAnsi" w:hAnsiTheme="minorHAnsi" w:cstheme="minorHAnsi"/>
        </w:rPr>
      </w:pPr>
      <w:r w:rsidRPr="00961416">
        <w:rPr>
          <w:rFonts w:asciiTheme="minorHAnsi" w:hAnsiTheme="minorHAnsi" w:cstheme="minorHAnsi"/>
        </w:rPr>
        <w:t xml:space="preserve">Cleaning instructions: Wipe clean </w:t>
      </w:r>
    </w:p>
    <w:p w14:paraId="17C71918" w14:textId="25D7EA2F" w:rsidR="007B0F8C" w:rsidRPr="00961416" w:rsidRDefault="007B0F8C" w:rsidP="006A6B4E">
      <w:pPr>
        <w:rPr>
          <w:rFonts w:asciiTheme="minorHAnsi" w:hAnsiTheme="minorHAnsi" w:cstheme="minorHAnsi"/>
          <w:lang w:val="nl-BE"/>
        </w:rPr>
      </w:pPr>
      <w:r w:rsidRPr="00961416">
        <w:rPr>
          <w:rFonts w:asciiTheme="minorHAnsi" w:hAnsiTheme="minorHAnsi" w:cstheme="minorHAnsi"/>
          <w:b/>
          <w:bCs/>
          <w:lang w:val="nl-BE"/>
        </w:rPr>
        <w:t>Website link</w:t>
      </w:r>
      <w:r w:rsidR="000A7996" w:rsidRPr="00961416">
        <w:rPr>
          <w:rFonts w:asciiTheme="minorHAnsi" w:hAnsiTheme="minorHAnsi" w:cstheme="minorHAnsi"/>
          <w:b/>
          <w:bCs/>
          <w:lang w:val="nl-BE"/>
        </w:rPr>
        <w:t xml:space="preserve">: </w:t>
      </w:r>
      <w:hyperlink r:id="rId64" w:history="1">
        <w:r w:rsidRPr="00961416">
          <w:rPr>
            <w:rStyle w:val="Hyperlink"/>
            <w:rFonts w:asciiTheme="minorHAnsi" w:hAnsiTheme="minorHAnsi" w:cstheme="minorHAnsi"/>
            <w:lang w:val="nl-BE"/>
          </w:rPr>
          <w:t>https://www.etac.com/en-gb/uk/products/paediatrics/toilet--bath/r82-flamingo/</w:t>
        </w:r>
      </w:hyperlink>
    </w:p>
    <w:p w14:paraId="66781A0F" w14:textId="77777777" w:rsidR="002D53B1" w:rsidRPr="00961416" w:rsidRDefault="002D53B1" w:rsidP="006A6B4E">
      <w:pPr>
        <w:rPr>
          <w:rFonts w:asciiTheme="minorHAnsi" w:hAnsiTheme="minorHAnsi" w:cstheme="minorHAnsi"/>
          <w:lang w:val="nl-BE"/>
        </w:rPr>
      </w:pPr>
    </w:p>
    <w:p w14:paraId="4C1A5FFF" w14:textId="77777777" w:rsidR="007B0F8C" w:rsidRPr="00961416" w:rsidRDefault="00000000" w:rsidP="006A6B4E">
      <w:pPr>
        <w:rPr>
          <w:rFonts w:asciiTheme="minorHAnsi" w:hAnsiTheme="minorHAnsi" w:cstheme="minorHAnsi"/>
        </w:rPr>
      </w:pPr>
      <w:r>
        <w:rPr>
          <w:rFonts w:asciiTheme="minorHAnsi" w:hAnsiTheme="minorHAnsi" w:cstheme="minorHAnsi"/>
        </w:rPr>
        <w:pict w14:anchorId="18A5C661">
          <v:rect id="_x0000_i1080" style="width:0;height:1.5pt" o:hralign="center" o:hrstd="t" o:hr="t" fillcolor="#a0a0a0" stroked="f"/>
        </w:pict>
      </w:r>
    </w:p>
    <w:p w14:paraId="1B97BA68" w14:textId="6D2F6E75" w:rsidR="007B0F8C" w:rsidRPr="00961416" w:rsidRDefault="007B0F8C" w:rsidP="00C310F1">
      <w:pPr>
        <w:pStyle w:val="Heading2"/>
        <w:numPr>
          <w:ilvl w:val="0"/>
          <w:numId w:val="644"/>
        </w:numPr>
        <w:rPr>
          <w:rFonts w:asciiTheme="minorHAnsi" w:hAnsiTheme="minorHAnsi" w:cstheme="minorHAnsi"/>
          <w:sz w:val="24"/>
          <w:szCs w:val="24"/>
        </w:rPr>
      </w:pPr>
      <w:r w:rsidRPr="00961416">
        <w:rPr>
          <w:rFonts w:asciiTheme="minorHAnsi" w:hAnsiTheme="minorHAnsi" w:cstheme="minorHAnsi"/>
          <w:sz w:val="24"/>
          <w:szCs w:val="24"/>
        </w:rPr>
        <w:t xml:space="preserve"> TOI110 – </w:t>
      </w:r>
      <w:proofErr w:type="spellStart"/>
      <w:r w:rsidRPr="00961416">
        <w:rPr>
          <w:rFonts w:asciiTheme="minorHAnsi" w:hAnsiTheme="minorHAnsi" w:cstheme="minorHAnsi"/>
          <w:sz w:val="24"/>
          <w:szCs w:val="24"/>
        </w:rPr>
        <w:t>Mediatric</w:t>
      </w:r>
      <w:proofErr w:type="spellEnd"/>
      <w:r w:rsidRPr="00961416">
        <w:rPr>
          <w:rFonts w:asciiTheme="minorHAnsi" w:hAnsiTheme="minorHAnsi" w:cstheme="minorHAnsi"/>
          <w:sz w:val="24"/>
          <w:szCs w:val="24"/>
        </w:rPr>
        <w:t xml:space="preserve"> Commode Det. Arm – Adj. Height</w:t>
      </w:r>
      <w:r w:rsidR="00301E6D" w:rsidRPr="00961416">
        <w:rPr>
          <w:rFonts w:asciiTheme="minorHAnsi" w:hAnsiTheme="minorHAnsi" w:cstheme="minorHAnsi"/>
          <w:color w:val="FF0000"/>
          <w:sz w:val="24"/>
          <w:szCs w:val="24"/>
        </w:rPr>
        <w:t xml:space="preserve"> </w:t>
      </w:r>
    </w:p>
    <w:p w14:paraId="26D6E35A"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Features</w:t>
      </w:r>
      <w:r w:rsidRPr="00961416">
        <w:rPr>
          <w:rFonts w:asciiTheme="minorHAnsi" w:hAnsiTheme="minorHAnsi" w:cstheme="minorHAnsi"/>
        </w:rPr>
        <w:br/>
        <w:t>Commode with detachable arms and adjustable height for ease of transfer and comfort.</w:t>
      </w:r>
    </w:p>
    <w:p w14:paraId="1CDCB6AF"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Technical specification</w:t>
      </w:r>
      <w:r w:rsidRPr="00961416">
        <w:rPr>
          <w:rFonts w:asciiTheme="minorHAnsi" w:hAnsiTheme="minorHAnsi" w:cstheme="minorHAnsi"/>
        </w:rPr>
        <w:t xml:space="preserve"> </w:t>
      </w:r>
    </w:p>
    <w:p w14:paraId="5A5919E2" w14:textId="77777777" w:rsidR="007B0F8C" w:rsidRPr="00961416" w:rsidRDefault="007B0F8C" w:rsidP="00C310F1">
      <w:pPr>
        <w:numPr>
          <w:ilvl w:val="0"/>
          <w:numId w:val="225"/>
        </w:numPr>
        <w:rPr>
          <w:rFonts w:asciiTheme="minorHAnsi" w:hAnsiTheme="minorHAnsi" w:cstheme="minorHAnsi"/>
        </w:rPr>
      </w:pPr>
      <w:r w:rsidRPr="00961416">
        <w:rPr>
          <w:rFonts w:asciiTheme="minorHAnsi" w:hAnsiTheme="minorHAnsi" w:cstheme="minorHAnsi"/>
        </w:rPr>
        <w:t>Seat Height 450 – 600mm</w:t>
      </w:r>
    </w:p>
    <w:p w14:paraId="2742E9CA" w14:textId="77777777" w:rsidR="007B0F8C" w:rsidRPr="00961416" w:rsidRDefault="007B0F8C" w:rsidP="00C310F1">
      <w:pPr>
        <w:numPr>
          <w:ilvl w:val="0"/>
          <w:numId w:val="225"/>
        </w:numPr>
        <w:rPr>
          <w:rFonts w:asciiTheme="minorHAnsi" w:hAnsiTheme="minorHAnsi" w:cstheme="minorHAnsi"/>
        </w:rPr>
      </w:pPr>
      <w:r w:rsidRPr="00961416">
        <w:rPr>
          <w:rFonts w:asciiTheme="minorHAnsi" w:hAnsiTheme="minorHAnsi" w:cstheme="minorHAnsi"/>
        </w:rPr>
        <w:t>Seat Width 580mm</w:t>
      </w:r>
    </w:p>
    <w:p w14:paraId="4D0FB96F" w14:textId="77777777" w:rsidR="007B0F8C" w:rsidRPr="00961416" w:rsidRDefault="007B0F8C" w:rsidP="00C310F1">
      <w:pPr>
        <w:numPr>
          <w:ilvl w:val="0"/>
          <w:numId w:val="225"/>
        </w:numPr>
        <w:rPr>
          <w:rFonts w:asciiTheme="minorHAnsi" w:hAnsiTheme="minorHAnsi" w:cstheme="minorHAnsi"/>
        </w:rPr>
      </w:pPr>
      <w:r w:rsidRPr="00961416">
        <w:rPr>
          <w:rFonts w:asciiTheme="minorHAnsi" w:hAnsiTheme="minorHAnsi" w:cstheme="minorHAnsi"/>
        </w:rPr>
        <w:t>Seat Depth 460mm</w:t>
      </w:r>
    </w:p>
    <w:p w14:paraId="6F49A300" w14:textId="77777777" w:rsidR="007B0F8C" w:rsidRPr="00961416" w:rsidRDefault="007B0F8C" w:rsidP="00C310F1">
      <w:pPr>
        <w:numPr>
          <w:ilvl w:val="0"/>
          <w:numId w:val="225"/>
        </w:numPr>
        <w:rPr>
          <w:rFonts w:asciiTheme="minorHAnsi" w:hAnsiTheme="minorHAnsi" w:cstheme="minorHAnsi"/>
        </w:rPr>
      </w:pPr>
      <w:r w:rsidRPr="00961416">
        <w:rPr>
          <w:rFonts w:asciiTheme="minorHAnsi" w:hAnsiTheme="minorHAnsi" w:cstheme="minorHAnsi"/>
        </w:rPr>
        <w:t xml:space="preserve">User weight capacity: 285kg </w:t>
      </w:r>
    </w:p>
    <w:p w14:paraId="76FF225F" w14:textId="77777777" w:rsidR="007B0F8C" w:rsidRPr="00961416" w:rsidRDefault="007B0F8C" w:rsidP="00C310F1">
      <w:pPr>
        <w:numPr>
          <w:ilvl w:val="0"/>
          <w:numId w:val="225"/>
        </w:numPr>
        <w:rPr>
          <w:rFonts w:asciiTheme="minorHAnsi" w:hAnsiTheme="minorHAnsi" w:cstheme="minorHAnsi"/>
        </w:rPr>
      </w:pPr>
      <w:r w:rsidRPr="00961416">
        <w:rPr>
          <w:rFonts w:asciiTheme="minorHAnsi" w:hAnsiTheme="minorHAnsi" w:cstheme="minorHAnsi"/>
        </w:rPr>
        <w:t xml:space="preserve">Control: Manual adjustment </w:t>
      </w:r>
    </w:p>
    <w:p w14:paraId="34D67B97" w14:textId="77777777" w:rsidR="007B0F8C" w:rsidRPr="00961416" w:rsidRDefault="007B0F8C" w:rsidP="00C310F1">
      <w:pPr>
        <w:numPr>
          <w:ilvl w:val="0"/>
          <w:numId w:val="225"/>
        </w:numPr>
        <w:rPr>
          <w:rFonts w:asciiTheme="minorHAnsi" w:hAnsiTheme="minorHAnsi" w:cstheme="minorHAnsi"/>
        </w:rPr>
      </w:pPr>
      <w:r w:rsidRPr="00961416">
        <w:rPr>
          <w:rFonts w:asciiTheme="minorHAnsi" w:hAnsiTheme="minorHAnsi" w:cstheme="minorHAnsi"/>
        </w:rPr>
        <w:t xml:space="preserve">Mobility: Static </w:t>
      </w:r>
    </w:p>
    <w:p w14:paraId="23502B0C" w14:textId="77777777" w:rsidR="007B0F8C" w:rsidRPr="00961416" w:rsidRDefault="007B0F8C" w:rsidP="00C310F1">
      <w:pPr>
        <w:numPr>
          <w:ilvl w:val="0"/>
          <w:numId w:val="225"/>
        </w:numPr>
        <w:rPr>
          <w:rFonts w:asciiTheme="minorHAnsi" w:hAnsiTheme="minorHAnsi" w:cstheme="minorHAnsi"/>
        </w:rPr>
      </w:pPr>
      <w:r w:rsidRPr="00961416">
        <w:rPr>
          <w:rFonts w:asciiTheme="minorHAnsi" w:hAnsiTheme="minorHAnsi" w:cstheme="minorHAnsi"/>
        </w:rPr>
        <w:t xml:space="preserve">Materials: Steel frame, plastic seat and pan </w:t>
      </w:r>
    </w:p>
    <w:p w14:paraId="55902102" w14:textId="77777777" w:rsidR="007B0F8C" w:rsidRPr="00961416" w:rsidRDefault="007B0F8C" w:rsidP="00C310F1">
      <w:pPr>
        <w:numPr>
          <w:ilvl w:val="0"/>
          <w:numId w:val="225"/>
        </w:numPr>
        <w:rPr>
          <w:rFonts w:asciiTheme="minorHAnsi" w:hAnsiTheme="minorHAnsi" w:cstheme="minorHAnsi"/>
        </w:rPr>
      </w:pPr>
      <w:r w:rsidRPr="00961416">
        <w:rPr>
          <w:rFonts w:asciiTheme="minorHAnsi" w:hAnsiTheme="minorHAnsi" w:cstheme="minorHAnsi"/>
        </w:rPr>
        <w:t xml:space="preserve">Warranty: Manufacturer standard </w:t>
      </w:r>
    </w:p>
    <w:p w14:paraId="154F25AB"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Safety features</w:t>
      </w:r>
      <w:r w:rsidRPr="00961416">
        <w:rPr>
          <w:rFonts w:asciiTheme="minorHAnsi" w:hAnsiTheme="minorHAnsi" w:cstheme="minorHAnsi"/>
        </w:rPr>
        <w:t xml:space="preserve"> </w:t>
      </w:r>
    </w:p>
    <w:p w14:paraId="1864BFBB" w14:textId="77777777" w:rsidR="007B0F8C" w:rsidRPr="00961416" w:rsidRDefault="007B0F8C" w:rsidP="00C310F1">
      <w:pPr>
        <w:numPr>
          <w:ilvl w:val="0"/>
          <w:numId w:val="226"/>
        </w:numPr>
        <w:rPr>
          <w:rFonts w:asciiTheme="minorHAnsi" w:hAnsiTheme="minorHAnsi" w:cstheme="minorHAnsi"/>
        </w:rPr>
      </w:pPr>
      <w:r w:rsidRPr="00961416">
        <w:rPr>
          <w:rFonts w:asciiTheme="minorHAnsi" w:hAnsiTheme="minorHAnsi" w:cstheme="minorHAnsi"/>
        </w:rPr>
        <w:t xml:space="preserve">Safety standards and compliance: CE marked </w:t>
      </w:r>
    </w:p>
    <w:p w14:paraId="6C1C1BA8" w14:textId="77777777" w:rsidR="007B0F8C" w:rsidRPr="00961416" w:rsidRDefault="007B0F8C" w:rsidP="00C310F1">
      <w:pPr>
        <w:numPr>
          <w:ilvl w:val="0"/>
          <w:numId w:val="226"/>
        </w:numPr>
        <w:rPr>
          <w:rFonts w:asciiTheme="minorHAnsi" w:hAnsiTheme="minorHAnsi" w:cstheme="minorHAnsi"/>
        </w:rPr>
      </w:pPr>
      <w:r w:rsidRPr="00961416">
        <w:rPr>
          <w:rFonts w:asciiTheme="minorHAnsi" w:hAnsiTheme="minorHAnsi" w:cstheme="minorHAnsi"/>
        </w:rPr>
        <w:t xml:space="preserve">Cleaning instructions: Wipe clean </w:t>
      </w:r>
    </w:p>
    <w:p w14:paraId="0D5DFB1D" w14:textId="15265B87" w:rsidR="007B0F8C" w:rsidRPr="00961416" w:rsidRDefault="007B0F8C" w:rsidP="006A6B4E">
      <w:pPr>
        <w:rPr>
          <w:rFonts w:asciiTheme="minorHAnsi" w:hAnsiTheme="minorHAnsi" w:cstheme="minorHAnsi"/>
          <w:lang w:val="nl-BE"/>
        </w:rPr>
      </w:pPr>
      <w:r w:rsidRPr="00961416">
        <w:rPr>
          <w:rFonts w:asciiTheme="minorHAnsi" w:hAnsiTheme="minorHAnsi" w:cstheme="minorHAnsi"/>
          <w:b/>
          <w:bCs/>
          <w:lang w:val="nl-BE"/>
        </w:rPr>
        <w:t>Website link</w:t>
      </w:r>
      <w:r w:rsidR="000A7996" w:rsidRPr="00961416">
        <w:rPr>
          <w:rFonts w:asciiTheme="minorHAnsi" w:hAnsiTheme="minorHAnsi" w:cstheme="minorHAnsi"/>
          <w:b/>
          <w:bCs/>
          <w:lang w:val="nl-BE"/>
        </w:rPr>
        <w:t xml:space="preserve">: </w:t>
      </w:r>
      <w:hyperlink r:id="rId65">
        <w:r w:rsidRPr="00961416">
          <w:rPr>
            <w:rFonts w:asciiTheme="minorHAnsi" w:eastAsia="Times New Roman" w:hAnsiTheme="minorHAnsi" w:cstheme="minorHAnsi"/>
            <w:color w:val="0000FF"/>
            <w:u w:val="single"/>
            <w:lang w:val="nl-BE"/>
          </w:rPr>
          <w:t>https://www.cefndy.com/product/m222-mediatricadjustable-height-detachable-arms-commode/</w:t>
        </w:r>
      </w:hyperlink>
    </w:p>
    <w:p w14:paraId="3540CB1B" w14:textId="77777777" w:rsidR="002D53B1" w:rsidRPr="00961416" w:rsidRDefault="002D53B1" w:rsidP="006A6B4E">
      <w:pPr>
        <w:rPr>
          <w:rFonts w:asciiTheme="minorHAnsi" w:eastAsia="Times New Roman" w:hAnsiTheme="minorHAnsi" w:cstheme="minorHAnsi"/>
          <w:color w:val="0000FF"/>
          <w:u w:val="single"/>
          <w:lang w:val="nl-BE"/>
        </w:rPr>
      </w:pPr>
    </w:p>
    <w:p w14:paraId="32158546" w14:textId="1E7BAFA0" w:rsidR="007B0F8C" w:rsidRPr="00961416" w:rsidRDefault="00000000" w:rsidP="00C95C21">
      <w:pPr>
        <w:rPr>
          <w:rFonts w:asciiTheme="minorHAnsi" w:hAnsiTheme="minorHAnsi" w:cstheme="minorHAnsi"/>
        </w:rPr>
      </w:pPr>
      <w:r>
        <w:rPr>
          <w:rFonts w:asciiTheme="minorHAnsi" w:hAnsiTheme="minorHAnsi" w:cstheme="minorHAnsi"/>
        </w:rPr>
        <w:pict w14:anchorId="7F8E9283">
          <v:rect id="_x0000_i1081" style="width:0;height:1.5pt" o:hralign="center" o:hrstd="t" o:hr="t" fillcolor="#a0a0a0" stroked="f"/>
        </w:pict>
      </w:r>
    </w:p>
    <w:p w14:paraId="5FC3B9CE" w14:textId="74CB20CC" w:rsidR="007B0F8C" w:rsidRPr="00961416" w:rsidRDefault="007B0F8C" w:rsidP="00C310F1">
      <w:pPr>
        <w:pStyle w:val="Heading2"/>
        <w:numPr>
          <w:ilvl w:val="0"/>
          <w:numId w:val="644"/>
        </w:numPr>
        <w:rPr>
          <w:rFonts w:asciiTheme="minorHAnsi" w:hAnsiTheme="minorHAnsi" w:cstheme="minorHAnsi"/>
          <w:sz w:val="24"/>
          <w:szCs w:val="24"/>
        </w:rPr>
      </w:pPr>
      <w:r w:rsidRPr="00961416">
        <w:rPr>
          <w:rFonts w:asciiTheme="minorHAnsi" w:hAnsiTheme="minorHAnsi" w:cstheme="minorHAnsi"/>
          <w:sz w:val="24"/>
          <w:szCs w:val="24"/>
        </w:rPr>
        <w:t>TOI705HH – EZY-FIT 2" toilet seat without lid</w:t>
      </w:r>
    </w:p>
    <w:p w14:paraId="72BBF71D" w14:textId="77777777" w:rsidR="007B0F8C" w:rsidRPr="00961416" w:rsidRDefault="007B0F8C" w:rsidP="006A6B4E">
      <w:pPr>
        <w:rPr>
          <w:rFonts w:asciiTheme="minorHAnsi" w:hAnsiTheme="minorHAnsi" w:cstheme="minorHAnsi"/>
        </w:rPr>
      </w:pPr>
      <w:r w:rsidRPr="00961416">
        <w:rPr>
          <w:rFonts w:asciiTheme="minorHAnsi" w:eastAsia="Arial" w:hAnsiTheme="minorHAnsi" w:cstheme="minorHAnsi"/>
          <w:b/>
          <w:bCs/>
        </w:rPr>
        <w:t>Features</w:t>
      </w:r>
      <w:r w:rsidRPr="00961416">
        <w:rPr>
          <w:rFonts w:asciiTheme="minorHAnsi" w:eastAsia="Arial" w:hAnsiTheme="minorHAnsi" w:cstheme="minorHAnsi"/>
        </w:rPr>
        <w:t xml:space="preserve"> </w:t>
      </w:r>
    </w:p>
    <w:p w14:paraId="3004073A" w14:textId="77777777" w:rsidR="007B0F8C" w:rsidRPr="00961416" w:rsidRDefault="007B0F8C" w:rsidP="006A6B4E">
      <w:pPr>
        <w:rPr>
          <w:rFonts w:asciiTheme="minorHAnsi" w:hAnsiTheme="minorHAnsi" w:cstheme="minorHAnsi"/>
        </w:rPr>
      </w:pPr>
      <w:r w:rsidRPr="00961416">
        <w:rPr>
          <w:rFonts w:asciiTheme="minorHAnsi" w:eastAsia="Arial" w:hAnsiTheme="minorHAnsi" w:cstheme="minorHAnsi"/>
        </w:rPr>
        <w:t xml:space="preserve">The EZY-FIT® height-adjustable raised toilet seat is a modular toileting aid intended to assist individuals who require a higher seating position. It reduces the degree of hip and knee flexion needed when sitting and standing, which may support users with reduced mobility or those recovering from </w:t>
      </w:r>
      <w:proofErr w:type="spellStart"/>
      <w:r w:rsidRPr="00961416">
        <w:rPr>
          <w:rFonts w:asciiTheme="minorHAnsi" w:eastAsia="Arial" w:hAnsiTheme="minorHAnsi" w:cstheme="minorHAnsi"/>
        </w:rPr>
        <w:t>surgery.The</w:t>
      </w:r>
      <w:proofErr w:type="spellEnd"/>
      <w:r w:rsidRPr="00961416">
        <w:rPr>
          <w:rFonts w:asciiTheme="minorHAnsi" w:eastAsia="Arial" w:hAnsiTheme="minorHAnsi" w:cstheme="minorHAnsi"/>
        </w:rPr>
        <w:t xml:space="preserve"> unit is constructed from polypropylene and uses a system of interchangeable seat bases and spacers to provide multiple height options (50 mm, 100 mm, or 150 mm). It is secured to the toilet using suction feet and is compatible with a range of toilet bowl shapes, including round, oval, and square designs. The surface is smooth to facilitate cleaning, and an optional lid may be fitted depending on configuration.</w:t>
      </w:r>
    </w:p>
    <w:p w14:paraId="259600EE" w14:textId="77777777" w:rsidR="007B0F8C" w:rsidRPr="00961416" w:rsidRDefault="007B0F8C" w:rsidP="006A6B4E">
      <w:pPr>
        <w:rPr>
          <w:rFonts w:asciiTheme="minorHAnsi" w:hAnsiTheme="minorHAnsi" w:cstheme="minorHAnsi"/>
        </w:rPr>
      </w:pPr>
      <w:r w:rsidRPr="00961416">
        <w:rPr>
          <w:rFonts w:asciiTheme="minorHAnsi" w:eastAsia="Arial" w:hAnsiTheme="minorHAnsi" w:cstheme="minorHAnsi"/>
          <w:b/>
          <w:bCs/>
        </w:rPr>
        <w:t>Technical specification</w:t>
      </w:r>
      <w:r w:rsidRPr="00961416">
        <w:rPr>
          <w:rFonts w:asciiTheme="minorHAnsi" w:eastAsia="Arial" w:hAnsiTheme="minorHAnsi" w:cstheme="minorHAnsi"/>
        </w:rPr>
        <w:t xml:space="preserve"> </w:t>
      </w:r>
    </w:p>
    <w:p w14:paraId="06AE8188"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Overall height: 190 mm </w:t>
      </w:r>
    </w:p>
    <w:p w14:paraId="6FABF46D"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Seat height: 50mm (2")</w:t>
      </w:r>
    </w:p>
    <w:p w14:paraId="32CCF861"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Length: 380 mm </w:t>
      </w:r>
    </w:p>
    <w:p w14:paraId="7C616199"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Width: 400 mm </w:t>
      </w:r>
    </w:p>
    <w:p w14:paraId="3EEA2BE9"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Maximum user weight: 200 kg (31 st) </w:t>
      </w:r>
    </w:p>
    <w:p w14:paraId="38A350E7"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Material: Polypropylene (plastic) </w:t>
      </w:r>
    </w:p>
    <w:p w14:paraId="6C637DCA"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Hygiene: Washable with non-abrasive cleaners; autoclavable; store out of direct sunlight </w:t>
      </w:r>
    </w:p>
    <w:p w14:paraId="3FDDA059"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Disposal: Recyclable </w:t>
      </w:r>
    </w:p>
    <w:p w14:paraId="345D5AD0"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Warranty: 36 months </w:t>
      </w:r>
    </w:p>
    <w:p w14:paraId="2F2BB7E5" w14:textId="2C7FB2FD" w:rsidR="007B0F8C" w:rsidRPr="00961416" w:rsidRDefault="007B0F8C" w:rsidP="006A6B4E">
      <w:pPr>
        <w:rPr>
          <w:rFonts w:asciiTheme="minorHAnsi" w:hAnsiTheme="minorHAnsi" w:cstheme="minorHAnsi"/>
        </w:rPr>
      </w:pPr>
      <w:r w:rsidRPr="00961416">
        <w:rPr>
          <w:rFonts w:asciiTheme="minorHAnsi" w:eastAsia="Arial" w:hAnsiTheme="minorHAnsi" w:cstheme="minorHAnsi"/>
          <w:b/>
          <w:bCs/>
        </w:rPr>
        <w:t>Website link</w:t>
      </w:r>
      <w:r w:rsidR="000A7996" w:rsidRPr="00961416">
        <w:rPr>
          <w:rFonts w:asciiTheme="minorHAnsi" w:eastAsia="Arial" w:hAnsiTheme="minorHAnsi" w:cstheme="minorHAnsi"/>
          <w:b/>
          <w:bCs/>
        </w:rPr>
        <w:t xml:space="preserve">: </w:t>
      </w:r>
      <w:hyperlink r:id="rId66">
        <w:r w:rsidRPr="00961416">
          <w:rPr>
            <w:rStyle w:val="Hyperlink"/>
            <w:rFonts w:asciiTheme="minorHAnsi" w:eastAsia="Segoe UI" w:hAnsiTheme="minorHAnsi" w:cstheme="minorHAnsi"/>
            <w:color w:val="467886"/>
          </w:rPr>
          <w:t>EZY-FIT 6" Raised Toilet Seat – Helping Hand</w:t>
        </w:r>
      </w:hyperlink>
    </w:p>
    <w:p w14:paraId="0950B0A8" w14:textId="77777777" w:rsidR="002D53B1" w:rsidRPr="00961416" w:rsidRDefault="002D53B1" w:rsidP="006A6B4E">
      <w:pPr>
        <w:rPr>
          <w:rFonts w:asciiTheme="minorHAnsi" w:hAnsiTheme="minorHAnsi" w:cstheme="minorHAnsi"/>
        </w:rPr>
      </w:pPr>
    </w:p>
    <w:p w14:paraId="3B3AA954" w14:textId="77777777" w:rsidR="007B0F8C" w:rsidRPr="00961416" w:rsidRDefault="00000000" w:rsidP="006A6B4E">
      <w:pPr>
        <w:rPr>
          <w:rFonts w:asciiTheme="minorHAnsi" w:hAnsiTheme="minorHAnsi" w:cstheme="minorHAnsi"/>
        </w:rPr>
      </w:pPr>
      <w:r>
        <w:rPr>
          <w:rFonts w:asciiTheme="minorHAnsi" w:hAnsiTheme="minorHAnsi" w:cstheme="minorHAnsi"/>
        </w:rPr>
        <w:pict w14:anchorId="74414466">
          <v:rect id="_x0000_i1082" style="width:0;height:1.5pt" o:hralign="center" o:hrstd="t" o:hr="t" fillcolor="#a0a0a0" stroked="f"/>
        </w:pict>
      </w:r>
    </w:p>
    <w:p w14:paraId="1F870459" w14:textId="4DDA8E85" w:rsidR="007B0F8C" w:rsidRPr="00961416" w:rsidRDefault="007B0F8C" w:rsidP="00C310F1">
      <w:pPr>
        <w:pStyle w:val="Heading2"/>
        <w:numPr>
          <w:ilvl w:val="0"/>
          <w:numId w:val="644"/>
        </w:numPr>
        <w:rPr>
          <w:rFonts w:asciiTheme="minorHAnsi" w:hAnsiTheme="minorHAnsi" w:cstheme="minorHAnsi"/>
          <w:sz w:val="24"/>
          <w:szCs w:val="24"/>
        </w:rPr>
      </w:pPr>
      <w:r w:rsidRPr="00961416">
        <w:rPr>
          <w:rFonts w:asciiTheme="minorHAnsi" w:hAnsiTheme="minorHAnsi" w:cstheme="minorHAnsi"/>
          <w:sz w:val="24"/>
          <w:szCs w:val="24"/>
        </w:rPr>
        <w:t xml:space="preserve"> TOI706HH– EZY-FIT 4" toilet seat without lid</w:t>
      </w:r>
    </w:p>
    <w:p w14:paraId="19BE82AE" w14:textId="77777777" w:rsidR="007B0F8C" w:rsidRPr="00961416" w:rsidRDefault="007B0F8C" w:rsidP="006A6B4E">
      <w:pPr>
        <w:rPr>
          <w:rFonts w:asciiTheme="minorHAnsi" w:hAnsiTheme="minorHAnsi" w:cstheme="minorHAnsi"/>
        </w:rPr>
      </w:pPr>
      <w:r w:rsidRPr="00961416">
        <w:rPr>
          <w:rFonts w:asciiTheme="minorHAnsi" w:eastAsia="Arial" w:hAnsiTheme="minorHAnsi" w:cstheme="minorHAnsi"/>
          <w:b/>
          <w:bCs/>
        </w:rPr>
        <w:t>Features</w:t>
      </w:r>
      <w:r w:rsidRPr="00961416">
        <w:rPr>
          <w:rFonts w:asciiTheme="minorHAnsi" w:eastAsia="Arial" w:hAnsiTheme="minorHAnsi" w:cstheme="minorHAnsi"/>
        </w:rPr>
        <w:t xml:space="preserve"> </w:t>
      </w:r>
    </w:p>
    <w:p w14:paraId="3CA81777" w14:textId="77777777" w:rsidR="007B0F8C" w:rsidRPr="00961416" w:rsidRDefault="007B0F8C" w:rsidP="006A6B4E">
      <w:pPr>
        <w:rPr>
          <w:rFonts w:asciiTheme="minorHAnsi" w:hAnsiTheme="minorHAnsi" w:cstheme="minorHAnsi"/>
        </w:rPr>
      </w:pPr>
      <w:r w:rsidRPr="00961416">
        <w:rPr>
          <w:rFonts w:asciiTheme="minorHAnsi" w:eastAsia="Arial" w:hAnsiTheme="minorHAnsi" w:cstheme="minorHAnsi"/>
        </w:rPr>
        <w:t>The EZY-FIT® raised toilet seat (100 mm / 4") is a toileting aid designed to increase seat height and reduce the degree of hip and knee flexion required during sitting and standing. It is intended for users with reduced mobility or those requiring additional support during toileting.</w:t>
      </w:r>
    </w:p>
    <w:p w14:paraId="17990A4C" w14:textId="77777777" w:rsidR="007B0F8C" w:rsidRPr="00961416" w:rsidRDefault="007B0F8C" w:rsidP="006A6B4E">
      <w:pPr>
        <w:rPr>
          <w:rFonts w:asciiTheme="minorHAnsi" w:hAnsiTheme="minorHAnsi" w:cstheme="minorHAnsi"/>
        </w:rPr>
      </w:pPr>
      <w:r w:rsidRPr="00961416">
        <w:rPr>
          <w:rFonts w:asciiTheme="minorHAnsi" w:eastAsia="Arial" w:hAnsiTheme="minorHAnsi" w:cstheme="minorHAnsi"/>
        </w:rPr>
        <w:t>The seat is manufactured from polypropylene and attaches to the toilet using suction feet, providing a secure fit without the use of tools. It is compatible with a range of toilet bowl shapes, including round, oval, and square designs. The surface is smooth to support routine cleaning and infection control. An optional lid is available depending on configuration.</w:t>
      </w:r>
    </w:p>
    <w:p w14:paraId="652CC5D2" w14:textId="77777777" w:rsidR="007B0F8C" w:rsidRPr="00961416" w:rsidRDefault="007B0F8C" w:rsidP="006A6B4E">
      <w:pPr>
        <w:rPr>
          <w:rFonts w:asciiTheme="minorHAnsi" w:hAnsiTheme="minorHAnsi" w:cstheme="minorHAnsi"/>
        </w:rPr>
      </w:pPr>
      <w:r w:rsidRPr="00961416">
        <w:rPr>
          <w:rFonts w:asciiTheme="minorHAnsi" w:eastAsia="Arial" w:hAnsiTheme="minorHAnsi" w:cstheme="minorHAnsi"/>
          <w:b/>
          <w:bCs/>
        </w:rPr>
        <w:t>Technical Specifications</w:t>
      </w:r>
    </w:p>
    <w:p w14:paraId="01ADFCAF" w14:textId="77777777" w:rsidR="007B0F8C" w:rsidRPr="00961416" w:rsidRDefault="007B0F8C" w:rsidP="00C310F1">
      <w:pPr>
        <w:pStyle w:val="ListParagraph"/>
        <w:numPr>
          <w:ilvl w:val="0"/>
          <w:numId w:val="461"/>
        </w:numPr>
        <w:rPr>
          <w:rFonts w:asciiTheme="minorHAnsi" w:eastAsia="Arial" w:hAnsiTheme="minorHAnsi" w:cstheme="minorHAnsi"/>
        </w:rPr>
      </w:pPr>
      <w:r w:rsidRPr="00961416">
        <w:rPr>
          <w:rFonts w:asciiTheme="minorHAnsi" w:eastAsia="Arial" w:hAnsiTheme="minorHAnsi" w:cstheme="minorHAnsi"/>
        </w:rPr>
        <w:t xml:space="preserve">Seat height: 100 mm (4") </w:t>
      </w:r>
    </w:p>
    <w:p w14:paraId="0AC36E90" w14:textId="77777777" w:rsidR="007B0F8C" w:rsidRPr="00961416" w:rsidRDefault="007B0F8C" w:rsidP="00C310F1">
      <w:pPr>
        <w:pStyle w:val="ListParagraph"/>
        <w:numPr>
          <w:ilvl w:val="0"/>
          <w:numId w:val="461"/>
        </w:numPr>
        <w:rPr>
          <w:rFonts w:asciiTheme="minorHAnsi" w:eastAsia="Arial" w:hAnsiTheme="minorHAnsi" w:cstheme="minorHAnsi"/>
        </w:rPr>
      </w:pPr>
      <w:r w:rsidRPr="00961416">
        <w:rPr>
          <w:rFonts w:asciiTheme="minorHAnsi" w:eastAsia="Arial" w:hAnsiTheme="minorHAnsi" w:cstheme="minorHAnsi"/>
        </w:rPr>
        <w:t xml:space="preserve">Overall height: 190 mm </w:t>
      </w:r>
    </w:p>
    <w:p w14:paraId="06754B82" w14:textId="77777777" w:rsidR="007B0F8C" w:rsidRPr="00961416" w:rsidRDefault="007B0F8C" w:rsidP="00C310F1">
      <w:pPr>
        <w:pStyle w:val="ListParagraph"/>
        <w:numPr>
          <w:ilvl w:val="0"/>
          <w:numId w:val="461"/>
        </w:numPr>
        <w:rPr>
          <w:rFonts w:asciiTheme="minorHAnsi" w:eastAsia="Arial" w:hAnsiTheme="minorHAnsi" w:cstheme="minorHAnsi"/>
        </w:rPr>
      </w:pPr>
      <w:r w:rsidRPr="00961416">
        <w:rPr>
          <w:rFonts w:asciiTheme="minorHAnsi" w:eastAsia="Arial" w:hAnsiTheme="minorHAnsi" w:cstheme="minorHAnsi"/>
        </w:rPr>
        <w:t xml:space="preserve">Length: 380 mm </w:t>
      </w:r>
    </w:p>
    <w:p w14:paraId="5CDE5F61" w14:textId="77777777" w:rsidR="007B0F8C" w:rsidRPr="00961416" w:rsidRDefault="007B0F8C" w:rsidP="00C310F1">
      <w:pPr>
        <w:pStyle w:val="ListParagraph"/>
        <w:numPr>
          <w:ilvl w:val="0"/>
          <w:numId w:val="461"/>
        </w:numPr>
        <w:rPr>
          <w:rFonts w:asciiTheme="minorHAnsi" w:eastAsia="Arial" w:hAnsiTheme="minorHAnsi" w:cstheme="minorHAnsi"/>
        </w:rPr>
      </w:pPr>
      <w:r w:rsidRPr="00961416">
        <w:rPr>
          <w:rFonts w:asciiTheme="minorHAnsi" w:eastAsia="Arial" w:hAnsiTheme="minorHAnsi" w:cstheme="minorHAnsi"/>
        </w:rPr>
        <w:t xml:space="preserve">Width: 400 mm </w:t>
      </w:r>
    </w:p>
    <w:p w14:paraId="59FE00C7" w14:textId="77777777" w:rsidR="007B0F8C" w:rsidRPr="00961416" w:rsidRDefault="007B0F8C" w:rsidP="00C310F1">
      <w:pPr>
        <w:pStyle w:val="ListParagraph"/>
        <w:numPr>
          <w:ilvl w:val="0"/>
          <w:numId w:val="461"/>
        </w:numPr>
        <w:rPr>
          <w:rFonts w:asciiTheme="minorHAnsi" w:eastAsia="Arial" w:hAnsiTheme="minorHAnsi" w:cstheme="minorHAnsi"/>
        </w:rPr>
      </w:pPr>
      <w:r w:rsidRPr="00961416">
        <w:rPr>
          <w:rFonts w:asciiTheme="minorHAnsi" w:eastAsia="Arial" w:hAnsiTheme="minorHAnsi" w:cstheme="minorHAnsi"/>
        </w:rPr>
        <w:t xml:space="preserve">Maximum user weight: 200 kg (31 st) </w:t>
      </w:r>
    </w:p>
    <w:p w14:paraId="0070C4DD" w14:textId="77777777" w:rsidR="007B0F8C" w:rsidRPr="00961416" w:rsidRDefault="007B0F8C" w:rsidP="00C310F1">
      <w:pPr>
        <w:pStyle w:val="ListParagraph"/>
        <w:numPr>
          <w:ilvl w:val="0"/>
          <w:numId w:val="461"/>
        </w:numPr>
        <w:rPr>
          <w:rFonts w:asciiTheme="minorHAnsi" w:eastAsia="Arial" w:hAnsiTheme="minorHAnsi" w:cstheme="minorHAnsi"/>
        </w:rPr>
      </w:pPr>
      <w:r w:rsidRPr="00961416">
        <w:rPr>
          <w:rFonts w:asciiTheme="minorHAnsi" w:eastAsia="Arial" w:hAnsiTheme="minorHAnsi" w:cstheme="minorHAnsi"/>
        </w:rPr>
        <w:t xml:space="preserve">Material: Polypropylene (plastic) </w:t>
      </w:r>
    </w:p>
    <w:p w14:paraId="013CFB5A" w14:textId="77777777" w:rsidR="007B0F8C" w:rsidRPr="00961416" w:rsidRDefault="007B0F8C" w:rsidP="00C310F1">
      <w:pPr>
        <w:pStyle w:val="ListParagraph"/>
        <w:numPr>
          <w:ilvl w:val="0"/>
          <w:numId w:val="461"/>
        </w:numPr>
        <w:rPr>
          <w:rFonts w:asciiTheme="minorHAnsi" w:eastAsia="Arial" w:hAnsiTheme="minorHAnsi" w:cstheme="minorHAnsi"/>
        </w:rPr>
      </w:pPr>
      <w:r w:rsidRPr="00961416">
        <w:rPr>
          <w:rFonts w:asciiTheme="minorHAnsi" w:eastAsia="Arial" w:hAnsiTheme="minorHAnsi" w:cstheme="minorHAnsi"/>
        </w:rPr>
        <w:t xml:space="preserve">Hygiene: Washable with non-abrasive cleaners; autoclavable; store out of direct sunlight </w:t>
      </w:r>
    </w:p>
    <w:p w14:paraId="1B834D7E" w14:textId="77777777" w:rsidR="007B0F8C" w:rsidRPr="00961416" w:rsidRDefault="007B0F8C" w:rsidP="00C310F1">
      <w:pPr>
        <w:pStyle w:val="ListParagraph"/>
        <w:numPr>
          <w:ilvl w:val="0"/>
          <w:numId w:val="461"/>
        </w:numPr>
        <w:rPr>
          <w:rFonts w:asciiTheme="minorHAnsi" w:eastAsia="Arial" w:hAnsiTheme="minorHAnsi" w:cstheme="minorHAnsi"/>
        </w:rPr>
      </w:pPr>
      <w:r w:rsidRPr="00961416">
        <w:rPr>
          <w:rFonts w:asciiTheme="minorHAnsi" w:eastAsia="Arial" w:hAnsiTheme="minorHAnsi" w:cstheme="minorHAnsi"/>
        </w:rPr>
        <w:t xml:space="preserve">Disposal: Recyclable </w:t>
      </w:r>
    </w:p>
    <w:p w14:paraId="174096AE" w14:textId="77777777" w:rsidR="007B0F8C" w:rsidRPr="00961416" w:rsidRDefault="007B0F8C" w:rsidP="00C310F1">
      <w:pPr>
        <w:pStyle w:val="ListParagraph"/>
        <w:numPr>
          <w:ilvl w:val="0"/>
          <w:numId w:val="461"/>
        </w:numPr>
        <w:rPr>
          <w:rFonts w:asciiTheme="minorHAnsi" w:eastAsia="Arial" w:hAnsiTheme="minorHAnsi" w:cstheme="minorHAnsi"/>
        </w:rPr>
      </w:pPr>
      <w:r w:rsidRPr="00961416">
        <w:rPr>
          <w:rFonts w:asciiTheme="minorHAnsi" w:eastAsia="Arial" w:hAnsiTheme="minorHAnsi" w:cstheme="minorHAnsi"/>
        </w:rPr>
        <w:t>Warranty: 36 months</w:t>
      </w:r>
    </w:p>
    <w:p w14:paraId="14C88D88" w14:textId="1CB6BE29" w:rsidR="007B0F8C" w:rsidRPr="00961416" w:rsidRDefault="007B0F8C" w:rsidP="006A6B4E">
      <w:pPr>
        <w:rPr>
          <w:rFonts w:asciiTheme="minorHAnsi" w:hAnsiTheme="minorHAnsi" w:cstheme="minorHAnsi"/>
        </w:rPr>
      </w:pPr>
      <w:r w:rsidRPr="00961416">
        <w:rPr>
          <w:rFonts w:asciiTheme="minorHAnsi" w:eastAsia="Arial" w:hAnsiTheme="minorHAnsi" w:cstheme="minorHAnsi"/>
          <w:b/>
          <w:bCs/>
        </w:rPr>
        <w:t>Website link</w:t>
      </w:r>
      <w:r w:rsidR="0047181B" w:rsidRPr="00961416">
        <w:rPr>
          <w:rFonts w:asciiTheme="minorHAnsi" w:eastAsia="Arial" w:hAnsiTheme="minorHAnsi" w:cstheme="minorHAnsi"/>
        </w:rPr>
        <w:t xml:space="preserve">: </w:t>
      </w:r>
      <w:hyperlink r:id="rId67">
        <w:r w:rsidRPr="00961416">
          <w:rPr>
            <w:rStyle w:val="Hyperlink"/>
            <w:rFonts w:asciiTheme="minorHAnsi" w:eastAsia="Arial" w:hAnsiTheme="minorHAnsi" w:cstheme="minorHAnsi"/>
          </w:rPr>
          <w:t>EZY-FIT 4" Raised Toilet Seat – Helping Hand</w:t>
        </w:r>
      </w:hyperlink>
    </w:p>
    <w:p w14:paraId="7654FA2F" w14:textId="77777777" w:rsidR="002D53B1" w:rsidRPr="00961416" w:rsidRDefault="002D53B1" w:rsidP="006A6B4E">
      <w:pPr>
        <w:rPr>
          <w:rFonts w:asciiTheme="minorHAnsi" w:hAnsiTheme="minorHAnsi" w:cstheme="minorHAnsi"/>
        </w:rPr>
      </w:pPr>
    </w:p>
    <w:p w14:paraId="6CEA453A" w14:textId="77777777" w:rsidR="007B0F8C" w:rsidRPr="00961416" w:rsidRDefault="00000000" w:rsidP="006A6B4E">
      <w:pPr>
        <w:rPr>
          <w:rFonts w:asciiTheme="minorHAnsi" w:hAnsiTheme="minorHAnsi" w:cstheme="minorHAnsi"/>
        </w:rPr>
      </w:pPr>
      <w:r>
        <w:rPr>
          <w:rFonts w:asciiTheme="minorHAnsi" w:hAnsiTheme="minorHAnsi" w:cstheme="minorHAnsi"/>
        </w:rPr>
        <w:pict w14:anchorId="06E9EB47">
          <v:rect id="_x0000_i1083" style="width:0;height:1.5pt" o:hralign="center" o:hrstd="t" o:hr="t" fillcolor="#a0a0a0" stroked="f"/>
        </w:pict>
      </w:r>
    </w:p>
    <w:p w14:paraId="726EA7B5" w14:textId="10700F05" w:rsidR="007B0F8C" w:rsidRPr="00961416" w:rsidRDefault="007B0F8C" w:rsidP="00C310F1">
      <w:pPr>
        <w:pStyle w:val="Heading2"/>
        <w:numPr>
          <w:ilvl w:val="0"/>
          <w:numId w:val="644"/>
        </w:numPr>
        <w:rPr>
          <w:rFonts w:asciiTheme="minorHAnsi" w:hAnsiTheme="minorHAnsi" w:cstheme="minorHAnsi"/>
          <w:sz w:val="24"/>
          <w:szCs w:val="24"/>
        </w:rPr>
      </w:pPr>
      <w:r w:rsidRPr="00961416">
        <w:rPr>
          <w:rFonts w:asciiTheme="minorHAnsi" w:hAnsiTheme="minorHAnsi" w:cstheme="minorHAnsi"/>
          <w:sz w:val="24"/>
          <w:szCs w:val="24"/>
        </w:rPr>
        <w:t>TOI707HH– EZY-FIT 6" toilet seat without lid</w:t>
      </w:r>
    </w:p>
    <w:p w14:paraId="1A24C710" w14:textId="77777777" w:rsidR="007B0F8C" w:rsidRPr="00961416" w:rsidRDefault="007B0F8C" w:rsidP="006A6B4E">
      <w:pPr>
        <w:rPr>
          <w:rFonts w:asciiTheme="minorHAnsi" w:hAnsiTheme="minorHAnsi" w:cstheme="minorHAnsi"/>
        </w:rPr>
      </w:pPr>
      <w:r w:rsidRPr="00961416">
        <w:rPr>
          <w:rFonts w:asciiTheme="minorHAnsi" w:eastAsia="Arial" w:hAnsiTheme="minorHAnsi" w:cstheme="minorHAnsi"/>
          <w:b/>
          <w:bCs/>
        </w:rPr>
        <w:t>Features</w:t>
      </w:r>
      <w:r w:rsidRPr="00961416">
        <w:rPr>
          <w:rFonts w:asciiTheme="minorHAnsi" w:eastAsia="Arial" w:hAnsiTheme="minorHAnsi" w:cstheme="minorHAnsi"/>
        </w:rPr>
        <w:t xml:space="preserve"> </w:t>
      </w:r>
    </w:p>
    <w:p w14:paraId="0FF5717B" w14:textId="77777777" w:rsidR="007B0F8C" w:rsidRPr="00961416" w:rsidRDefault="007B0F8C" w:rsidP="006A6B4E">
      <w:pPr>
        <w:rPr>
          <w:rFonts w:asciiTheme="minorHAnsi" w:hAnsiTheme="minorHAnsi" w:cstheme="minorHAnsi"/>
        </w:rPr>
      </w:pPr>
      <w:r w:rsidRPr="00961416">
        <w:rPr>
          <w:rFonts w:asciiTheme="minorHAnsi" w:eastAsia="Arial" w:hAnsiTheme="minorHAnsi" w:cstheme="minorHAnsi"/>
        </w:rPr>
        <w:t xml:space="preserve">The EZY-FIT® height-adjustable raised toilet seat is a modular toileting aid intended to assist individuals who require a higher seating position. It reduces the degree of hip and knee flexion needed when sitting and standing, which may support users with reduced mobility or those recovering from </w:t>
      </w:r>
      <w:proofErr w:type="spellStart"/>
      <w:r w:rsidRPr="00961416">
        <w:rPr>
          <w:rFonts w:asciiTheme="minorHAnsi" w:eastAsia="Arial" w:hAnsiTheme="minorHAnsi" w:cstheme="minorHAnsi"/>
        </w:rPr>
        <w:t>surgery.The</w:t>
      </w:r>
      <w:proofErr w:type="spellEnd"/>
      <w:r w:rsidRPr="00961416">
        <w:rPr>
          <w:rFonts w:asciiTheme="minorHAnsi" w:eastAsia="Arial" w:hAnsiTheme="minorHAnsi" w:cstheme="minorHAnsi"/>
        </w:rPr>
        <w:t xml:space="preserve"> unit is constructed from polypropylene and uses a system of interchangeable seat bases and spacers to provide multiple height options (50 mm, 100 mm, or 150 mm). It is secured to the toilet using suction feet and is compatible with a range of toilet bowl shapes, including round, oval, and square designs. The surface is smooth to facilitate cleaning, and an optional lid may be fitted depending on configuration.</w:t>
      </w:r>
    </w:p>
    <w:p w14:paraId="560F25CB" w14:textId="77777777" w:rsidR="007B0F8C" w:rsidRPr="00961416" w:rsidRDefault="007B0F8C" w:rsidP="006A6B4E">
      <w:pPr>
        <w:rPr>
          <w:rFonts w:asciiTheme="minorHAnsi" w:hAnsiTheme="minorHAnsi" w:cstheme="minorHAnsi"/>
        </w:rPr>
      </w:pPr>
      <w:r w:rsidRPr="00961416">
        <w:rPr>
          <w:rFonts w:asciiTheme="minorHAnsi" w:eastAsia="Arial" w:hAnsiTheme="minorHAnsi" w:cstheme="minorHAnsi"/>
          <w:b/>
          <w:bCs/>
        </w:rPr>
        <w:t>Technical specification</w:t>
      </w:r>
      <w:r w:rsidRPr="00961416">
        <w:rPr>
          <w:rFonts w:asciiTheme="minorHAnsi" w:eastAsia="Arial" w:hAnsiTheme="minorHAnsi" w:cstheme="minorHAnsi"/>
        </w:rPr>
        <w:t xml:space="preserve"> </w:t>
      </w:r>
    </w:p>
    <w:p w14:paraId="1E29B9BC"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Overall height: 190 mm </w:t>
      </w:r>
    </w:p>
    <w:p w14:paraId="41C724BC"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Seat height: 150mm (6")</w:t>
      </w:r>
    </w:p>
    <w:p w14:paraId="0FD9060F"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Length: 380 mm </w:t>
      </w:r>
    </w:p>
    <w:p w14:paraId="13CA250D"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Width: 400 mm </w:t>
      </w:r>
    </w:p>
    <w:p w14:paraId="4CFC0EA8"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Maximum user weight: 200 kg (31 st) </w:t>
      </w:r>
    </w:p>
    <w:p w14:paraId="7CCB1FF0"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Material: Polypropylene (plastic) </w:t>
      </w:r>
    </w:p>
    <w:p w14:paraId="17954362"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Hygiene: Washable with non-abrasive cleaners; autoclavable; store out of direct sunlight </w:t>
      </w:r>
    </w:p>
    <w:p w14:paraId="5446D08E"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Disposal: Recyclable </w:t>
      </w:r>
    </w:p>
    <w:p w14:paraId="3BBBBC24" w14:textId="77777777" w:rsidR="007B0F8C" w:rsidRPr="00961416" w:rsidRDefault="007B0F8C" w:rsidP="00C310F1">
      <w:pPr>
        <w:pStyle w:val="ListParagraph"/>
        <w:numPr>
          <w:ilvl w:val="0"/>
          <w:numId w:val="462"/>
        </w:numPr>
        <w:rPr>
          <w:rFonts w:asciiTheme="minorHAnsi" w:eastAsia="Arial" w:hAnsiTheme="minorHAnsi" w:cstheme="minorHAnsi"/>
        </w:rPr>
      </w:pPr>
      <w:r w:rsidRPr="00961416">
        <w:rPr>
          <w:rFonts w:asciiTheme="minorHAnsi" w:eastAsia="Arial" w:hAnsiTheme="minorHAnsi" w:cstheme="minorHAnsi"/>
        </w:rPr>
        <w:t xml:space="preserve">Warranty: 36 months </w:t>
      </w:r>
    </w:p>
    <w:p w14:paraId="68D87AD2" w14:textId="4247DD80" w:rsidR="007B0F8C" w:rsidRPr="00961416" w:rsidRDefault="007B0F8C" w:rsidP="590957B0">
      <w:pPr>
        <w:rPr>
          <w:rFonts w:asciiTheme="minorHAnsi" w:hAnsiTheme="minorHAnsi" w:cstheme="minorHAnsi"/>
        </w:rPr>
      </w:pPr>
      <w:r w:rsidRPr="00961416">
        <w:rPr>
          <w:rFonts w:asciiTheme="minorHAnsi" w:eastAsia="Arial" w:hAnsiTheme="minorHAnsi" w:cstheme="minorHAnsi"/>
          <w:b/>
          <w:bCs/>
        </w:rPr>
        <w:t>Website link</w:t>
      </w:r>
      <w:r w:rsidR="0047181B" w:rsidRPr="00961416">
        <w:rPr>
          <w:rFonts w:asciiTheme="minorHAnsi" w:eastAsia="Arial" w:hAnsiTheme="minorHAnsi" w:cstheme="minorHAnsi"/>
          <w:b/>
          <w:bCs/>
        </w:rPr>
        <w:t xml:space="preserve">: </w:t>
      </w:r>
      <w:hyperlink r:id="rId68">
        <w:r w:rsidRPr="00961416">
          <w:rPr>
            <w:rStyle w:val="Hyperlink"/>
            <w:rFonts w:asciiTheme="minorHAnsi" w:eastAsia="Arial" w:hAnsiTheme="minorHAnsi" w:cstheme="minorHAnsi"/>
          </w:rPr>
          <w:t>EZY-FIT 6" Raised Toilet Seat – Helping Hand</w:t>
        </w:r>
      </w:hyperlink>
    </w:p>
    <w:p w14:paraId="1AAE4455" w14:textId="77777777" w:rsidR="002D53B1" w:rsidRPr="00961416" w:rsidRDefault="002D53B1" w:rsidP="006A6B4E">
      <w:pPr>
        <w:rPr>
          <w:rFonts w:asciiTheme="minorHAnsi" w:hAnsiTheme="minorHAnsi" w:cstheme="minorHAnsi"/>
        </w:rPr>
      </w:pPr>
    </w:p>
    <w:p w14:paraId="55F7A5C3" w14:textId="53ECA7B9" w:rsidR="007B0F8C" w:rsidRPr="00961416" w:rsidRDefault="00000000" w:rsidP="001F447A">
      <w:pPr>
        <w:rPr>
          <w:rFonts w:asciiTheme="minorHAnsi" w:hAnsiTheme="minorHAnsi" w:cstheme="minorHAnsi"/>
        </w:rPr>
      </w:pPr>
      <w:r>
        <w:rPr>
          <w:rFonts w:asciiTheme="minorHAnsi" w:hAnsiTheme="minorHAnsi" w:cstheme="minorHAnsi"/>
        </w:rPr>
        <w:pict w14:anchorId="56F3BDC3">
          <v:rect id="_x0000_i1084" style="width:0;height:1.5pt" o:hralign="center" o:hrstd="t" o:hr="t" fillcolor="#a0a0a0" stroked="f"/>
        </w:pict>
      </w:r>
    </w:p>
    <w:p w14:paraId="4CC900A4" w14:textId="3838ACCB" w:rsidR="007B0F8C" w:rsidRPr="00961416" w:rsidRDefault="007B0F8C" w:rsidP="00C310F1">
      <w:pPr>
        <w:pStyle w:val="Heading2"/>
        <w:numPr>
          <w:ilvl w:val="0"/>
          <w:numId w:val="644"/>
        </w:numPr>
        <w:rPr>
          <w:rFonts w:asciiTheme="minorHAnsi" w:hAnsiTheme="minorHAnsi" w:cstheme="minorHAnsi"/>
          <w:sz w:val="24"/>
          <w:szCs w:val="24"/>
        </w:rPr>
      </w:pPr>
      <w:r w:rsidRPr="00961416">
        <w:rPr>
          <w:rFonts w:asciiTheme="minorHAnsi" w:eastAsia="Cambria" w:hAnsiTheme="minorHAnsi" w:cstheme="minorHAnsi"/>
          <w:sz w:val="24"/>
          <w:szCs w:val="24"/>
        </w:rPr>
        <w:t xml:space="preserve"> TOI722 – Extra Wide Toilet Frame</w:t>
      </w:r>
    </w:p>
    <w:p w14:paraId="562A81F2"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Features</w:t>
      </w:r>
      <w:r w:rsidRPr="00961416">
        <w:rPr>
          <w:rFonts w:asciiTheme="minorHAnsi" w:hAnsiTheme="minorHAnsi" w:cstheme="minorHAnsi"/>
        </w:rPr>
        <w:br/>
        <w:t>Toilet surround frame designed to provide additional support and stability during transfers. Height adjustable to suit a range of user requirements. Arm supports included for improved grip and user confidence. Suitable for industrial cleaning environments.</w:t>
      </w:r>
    </w:p>
    <w:p w14:paraId="111ECAEE" w14:textId="77777777" w:rsidR="007B0F8C" w:rsidRPr="00961416" w:rsidRDefault="007B0F8C" w:rsidP="006A6B4E">
      <w:pPr>
        <w:rPr>
          <w:rFonts w:asciiTheme="minorHAnsi" w:hAnsiTheme="minorHAnsi" w:cstheme="minorHAnsi"/>
          <w:b/>
          <w:bCs/>
        </w:rPr>
      </w:pPr>
      <w:r w:rsidRPr="00961416">
        <w:rPr>
          <w:rFonts w:asciiTheme="minorHAnsi" w:hAnsiTheme="minorHAnsi" w:cstheme="minorHAnsi"/>
          <w:b/>
          <w:bCs/>
        </w:rPr>
        <w:t>Technical specification</w:t>
      </w:r>
    </w:p>
    <w:p w14:paraId="655BCE3F"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 xml:space="preserve">Width between arms: 550 mm </w:t>
      </w:r>
    </w:p>
    <w:p w14:paraId="0E043329"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 xml:space="preserve">Frame depth: 470 mm </w:t>
      </w:r>
    </w:p>
    <w:p w14:paraId="522B716D"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 xml:space="preserve">Footprint (W x D): 615 x 490 mm </w:t>
      </w:r>
    </w:p>
    <w:p w14:paraId="67AB5204"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 xml:space="preserve">Height to top of arms: 650 – 800 mm (adjustable) </w:t>
      </w:r>
    </w:p>
    <w:p w14:paraId="3276411D"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 xml:space="preserve">User weight capacity: Up to 254 kg (40 stone) </w:t>
      </w:r>
    </w:p>
    <w:p w14:paraId="7DACD152"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 xml:space="preserve">Safe working load: 254 kg </w:t>
      </w:r>
    </w:p>
    <w:p w14:paraId="69E7242F"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 xml:space="preserve">Control: Manual height adjustment </w:t>
      </w:r>
    </w:p>
    <w:p w14:paraId="63640067"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 xml:space="preserve">Mobility: Static </w:t>
      </w:r>
    </w:p>
    <w:p w14:paraId="0E706DC0"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 xml:space="preserve">Materials: Not specified (industrial clean suitable finish) </w:t>
      </w:r>
    </w:p>
    <w:p w14:paraId="0A2F1BAC"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 xml:space="preserve">GTIN: 5060432982737 </w:t>
      </w:r>
    </w:p>
    <w:p w14:paraId="172CCCA4" w14:textId="77777777" w:rsidR="007B0F8C" w:rsidRPr="00961416" w:rsidRDefault="007B0F8C" w:rsidP="006A6B4E">
      <w:pPr>
        <w:rPr>
          <w:rFonts w:asciiTheme="minorHAnsi" w:hAnsiTheme="minorHAnsi" w:cstheme="minorHAnsi"/>
          <w:b/>
          <w:bCs/>
        </w:rPr>
      </w:pPr>
      <w:r w:rsidRPr="00961416">
        <w:rPr>
          <w:rFonts w:asciiTheme="minorHAnsi" w:hAnsiTheme="minorHAnsi" w:cstheme="minorHAnsi"/>
          <w:b/>
          <w:bCs/>
        </w:rPr>
        <w:t>Safety features</w:t>
      </w:r>
    </w:p>
    <w:p w14:paraId="2CB36048"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 xml:space="preserve">CE marked </w:t>
      </w:r>
    </w:p>
    <w:p w14:paraId="7881868A"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 xml:space="preserve">Arm supports for stability </w:t>
      </w:r>
    </w:p>
    <w:p w14:paraId="1C135AEA"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 xml:space="preserve">Suitable for industrial cleaning </w:t>
      </w:r>
    </w:p>
    <w:p w14:paraId="2D93835F" w14:textId="77777777" w:rsidR="007B0F8C" w:rsidRPr="00961416" w:rsidRDefault="007B0F8C" w:rsidP="00C310F1">
      <w:pPr>
        <w:pStyle w:val="ListParagraph"/>
        <w:numPr>
          <w:ilvl w:val="0"/>
          <w:numId w:val="509"/>
        </w:numPr>
        <w:rPr>
          <w:rFonts w:asciiTheme="minorHAnsi" w:hAnsiTheme="minorHAnsi" w:cstheme="minorHAnsi"/>
        </w:rPr>
      </w:pPr>
      <w:r w:rsidRPr="00961416">
        <w:rPr>
          <w:rFonts w:asciiTheme="minorHAnsi" w:hAnsiTheme="minorHAnsi" w:cstheme="minorHAnsi"/>
        </w:rPr>
        <w:t>Wipe clean design</w:t>
      </w:r>
    </w:p>
    <w:p w14:paraId="66E9456D" w14:textId="4A1ADA28" w:rsidR="007B0F8C" w:rsidRPr="00961416" w:rsidRDefault="007B0F8C" w:rsidP="006A6B4E">
      <w:pPr>
        <w:rPr>
          <w:rFonts w:asciiTheme="minorHAnsi" w:hAnsiTheme="minorHAnsi" w:cstheme="minorHAnsi"/>
        </w:rPr>
      </w:pPr>
      <w:r w:rsidRPr="00961416">
        <w:rPr>
          <w:rFonts w:asciiTheme="minorHAnsi" w:hAnsiTheme="minorHAnsi" w:cstheme="minorHAnsi"/>
          <w:b/>
          <w:bCs/>
          <w:lang w:val="nl-BE"/>
        </w:rPr>
        <w:t>Website link</w:t>
      </w:r>
      <w:r w:rsidR="002D53B1" w:rsidRPr="00961416">
        <w:rPr>
          <w:rFonts w:asciiTheme="minorHAnsi" w:hAnsiTheme="minorHAnsi" w:cstheme="minorHAnsi"/>
          <w:b/>
          <w:bCs/>
          <w:lang w:val="nl-BE"/>
        </w:rPr>
        <w:t xml:space="preserve">: </w:t>
      </w:r>
      <w:hyperlink r:id="rId69" w:history="1">
        <w:r w:rsidRPr="00961416">
          <w:rPr>
            <w:rFonts w:asciiTheme="minorHAnsi" w:eastAsia="Times New Roman" w:hAnsiTheme="minorHAnsi" w:cstheme="minorHAnsi"/>
            <w:color w:val="0000FF"/>
            <w:u w:val="single"/>
            <w:lang w:val="nl-BE"/>
          </w:rPr>
          <w:t>https://www.cefndy.com/product/x154-toilet-surround/</w:t>
        </w:r>
      </w:hyperlink>
    </w:p>
    <w:p w14:paraId="662FE2FE" w14:textId="77777777" w:rsidR="002D53B1" w:rsidRPr="00961416" w:rsidRDefault="002D53B1" w:rsidP="006A6B4E">
      <w:pPr>
        <w:rPr>
          <w:rFonts w:asciiTheme="minorHAnsi" w:eastAsia="Times New Roman" w:hAnsiTheme="minorHAnsi" w:cstheme="minorHAnsi"/>
          <w:color w:val="0000FF"/>
          <w:u w:val="single"/>
          <w:lang w:val="nl-BE"/>
        </w:rPr>
      </w:pPr>
    </w:p>
    <w:p w14:paraId="278AF9D1" w14:textId="1E194EE6" w:rsidR="007B0F8C" w:rsidRPr="00961416" w:rsidRDefault="00000000" w:rsidP="00143347">
      <w:pPr>
        <w:rPr>
          <w:rFonts w:asciiTheme="minorHAnsi" w:hAnsiTheme="minorHAnsi" w:cstheme="minorHAnsi"/>
        </w:rPr>
      </w:pPr>
      <w:r>
        <w:rPr>
          <w:rFonts w:asciiTheme="minorHAnsi" w:hAnsiTheme="minorHAnsi" w:cstheme="minorHAnsi"/>
        </w:rPr>
        <w:pict w14:anchorId="337C90BA">
          <v:rect id="_x0000_i1085" style="width:0;height:1.5pt" o:hralign="center" o:hrstd="t" o:hr="t" fillcolor="#a0a0a0" stroked="f"/>
        </w:pict>
      </w:r>
    </w:p>
    <w:p w14:paraId="2CBA4DC5" w14:textId="6EF911E6" w:rsidR="007B0F8C" w:rsidRPr="00961416" w:rsidRDefault="007B0F8C" w:rsidP="00C310F1">
      <w:pPr>
        <w:pStyle w:val="Heading2"/>
        <w:numPr>
          <w:ilvl w:val="0"/>
          <w:numId w:val="644"/>
        </w:numPr>
        <w:rPr>
          <w:rFonts w:asciiTheme="minorHAnsi" w:hAnsiTheme="minorHAnsi" w:cstheme="minorHAnsi"/>
          <w:sz w:val="24"/>
          <w:szCs w:val="24"/>
        </w:rPr>
      </w:pPr>
      <w:r w:rsidRPr="00961416">
        <w:rPr>
          <w:rFonts w:asciiTheme="minorHAnsi" w:hAnsiTheme="minorHAnsi" w:cstheme="minorHAnsi"/>
          <w:sz w:val="24"/>
          <w:szCs w:val="24"/>
        </w:rPr>
        <w:t>TOI729 – Adjustable Height Commode</w:t>
      </w:r>
    </w:p>
    <w:p w14:paraId="02463C89"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Features</w:t>
      </w:r>
      <w:r w:rsidRPr="00961416">
        <w:rPr>
          <w:rFonts w:asciiTheme="minorHAnsi" w:hAnsiTheme="minorHAnsi" w:cstheme="minorHAnsi"/>
        </w:rPr>
        <w:br/>
        <w:t>Standard commode with adjustable seat height and removable pan.</w:t>
      </w:r>
    </w:p>
    <w:p w14:paraId="5B8D0F90"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Technical specification</w:t>
      </w:r>
      <w:r w:rsidRPr="00961416">
        <w:rPr>
          <w:rFonts w:asciiTheme="minorHAnsi" w:hAnsiTheme="minorHAnsi" w:cstheme="minorHAnsi"/>
        </w:rPr>
        <w:t xml:space="preserve"> </w:t>
      </w:r>
    </w:p>
    <w:p w14:paraId="4D9ADF35" w14:textId="77777777" w:rsidR="007B0F8C" w:rsidRPr="00961416" w:rsidRDefault="007B0F8C" w:rsidP="00C310F1">
      <w:pPr>
        <w:numPr>
          <w:ilvl w:val="0"/>
          <w:numId w:val="217"/>
        </w:numPr>
        <w:rPr>
          <w:rFonts w:asciiTheme="minorHAnsi" w:hAnsiTheme="minorHAnsi" w:cstheme="minorHAnsi"/>
        </w:rPr>
      </w:pPr>
      <w:r w:rsidRPr="00961416">
        <w:rPr>
          <w:rFonts w:asciiTheme="minorHAnsi" w:hAnsiTheme="minorHAnsi" w:cstheme="minorHAnsi"/>
        </w:rPr>
        <w:t>Seat Height 45-60cm</w:t>
      </w:r>
    </w:p>
    <w:p w14:paraId="4971C134" w14:textId="77777777" w:rsidR="007B0F8C" w:rsidRPr="00961416" w:rsidRDefault="007B0F8C" w:rsidP="00C310F1">
      <w:pPr>
        <w:numPr>
          <w:ilvl w:val="0"/>
          <w:numId w:val="217"/>
        </w:numPr>
        <w:rPr>
          <w:rFonts w:asciiTheme="minorHAnsi" w:hAnsiTheme="minorHAnsi" w:cstheme="minorHAnsi"/>
        </w:rPr>
      </w:pPr>
      <w:r w:rsidRPr="00961416">
        <w:rPr>
          <w:rFonts w:asciiTheme="minorHAnsi" w:hAnsiTheme="minorHAnsi" w:cstheme="minorHAnsi"/>
        </w:rPr>
        <w:t>Seat Width 36cm</w:t>
      </w:r>
    </w:p>
    <w:p w14:paraId="2C0DD6A3" w14:textId="77777777" w:rsidR="007B0F8C" w:rsidRPr="00961416" w:rsidRDefault="007B0F8C" w:rsidP="00C310F1">
      <w:pPr>
        <w:numPr>
          <w:ilvl w:val="0"/>
          <w:numId w:val="217"/>
        </w:numPr>
        <w:rPr>
          <w:rFonts w:asciiTheme="minorHAnsi" w:hAnsiTheme="minorHAnsi" w:cstheme="minorHAnsi"/>
        </w:rPr>
      </w:pPr>
      <w:r w:rsidRPr="00961416">
        <w:rPr>
          <w:rFonts w:asciiTheme="minorHAnsi" w:hAnsiTheme="minorHAnsi" w:cstheme="minorHAnsi"/>
        </w:rPr>
        <w:t>Seat Depth 36cm</w:t>
      </w:r>
    </w:p>
    <w:p w14:paraId="29EFF086" w14:textId="77777777" w:rsidR="007B0F8C" w:rsidRPr="00961416" w:rsidRDefault="007B0F8C" w:rsidP="00C310F1">
      <w:pPr>
        <w:numPr>
          <w:ilvl w:val="0"/>
          <w:numId w:val="217"/>
        </w:numPr>
        <w:rPr>
          <w:rFonts w:asciiTheme="minorHAnsi" w:hAnsiTheme="minorHAnsi" w:cstheme="minorHAnsi"/>
        </w:rPr>
      </w:pPr>
      <w:r w:rsidRPr="00961416">
        <w:rPr>
          <w:rFonts w:asciiTheme="minorHAnsi" w:hAnsiTheme="minorHAnsi" w:cstheme="minorHAnsi"/>
        </w:rPr>
        <w:t xml:space="preserve">User weight capacity: Up to 160 kg </w:t>
      </w:r>
    </w:p>
    <w:p w14:paraId="74EB1F31" w14:textId="77777777" w:rsidR="007B0F8C" w:rsidRPr="00961416" w:rsidRDefault="007B0F8C" w:rsidP="00C310F1">
      <w:pPr>
        <w:numPr>
          <w:ilvl w:val="0"/>
          <w:numId w:val="217"/>
        </w:numPr>
        <w:rPr>
          <w:rFonts w:asciiTheme="minorHAnsi" w:hAnsiTheme="minorHAnsi" w:cstheme="minorHAnsi"/>
        </w:rPr>
      </w:pPr>
      <w:r w:rsidRPr="00961416">
        <w:rPr>
          <w:rFonts w:asciiTheme="minorHAnsi" w:hAnsiTheme="minorHAnsi" w:cstheme="minorHAnsi"/>
        </w:rPr>
        <w:t xml:space="preserve">Control: Manual height adjustment </w:t>
      </w:r>
    </w:p>
    <w:p w14:paraId="7B1884D2" w14:textId="77777777" w:rsidR="007B0F8C" w:rsidRPr="00961416" w:rsidRDefault="007B0F8C" w:rsidP="00C310F1">
      <w:pPr>
        <w:numPr>
          <w:ilvl w:val="0"/>
          <w:numId w:val="217"/>
        </w:numPr>
        <w:rPr>
          <w:rFonts w:asciiTheme="minorHAnsi" w:hAnsiTheme="minorHAnsi" w:cstheme="minorHAnsi"/>
        </w:rPr>
      </w:pPr>
      <w:r w:rsidRPr="00961416">
        <w:rPr>
          <w:rFonts w:asciiTheme="minorHAnsi" w:hAnsiTheme="minorHAnsi" w:cstheme="minorHAnsi"/>
        </w:rPr>
        <w:t xml:space="preserve">Mobility: Static </w:t>
      </w:r>
    </w:p>
    <w:p w14:paraId="76AC6D63" w14:textId="77777777" w:rsidR="007B0F8C" w:rsidRPr="00961416" w:rsidRDefault="007B0F8C" w:rsidP="00C310F1">
      <w:pPr>
        <w:numPr>
          <w:ilvl w:val="0"/>
          <w:numId w:val="217"/>
        </w:numPr>
        <w:rPr>
          <w:rFonts w:asciiTheme="minorHAnsi" w:hAnsiTheme="minorHAnsi" w:cstheme="minorHAnsi"/>
        </w:rPr>
      </w:pPr>
      <w:r w:rsidRPr="00961416">
        <w:rPr>
          <w:rFonts w:asciiTheme="minorHAnsi" w:hAnsiTheme="minorHAnsi" w:cstheme="minorHAnsi"/>
        </w:rPr>
        <w:t xml:space="preserve">Materials: Powder-coated steel, plastic seat and pan </w:t>
      </w:r>
    </w:p>
    <w:p w14:paraId="4FED6DF8" w14:textId="77777777" w:rsidR="007B0F8C" w:rsidRPr="00961416" w:rsidRDefault="007B0F8C" w:rsidP="00C310F1">
      <w:pPr>
        <w:numPr>
          <w:ilvl w:val="0"/>
          <w:numId w:val="217"/>
        </w:numPr>
        <w:rPr>
          <w:rFonts w:asciiTheme="minorHAnsi" w:hAnsiTheme="minorHAnsi" w:cstheme="minorHAnsi"/>
        </w:rPr>
      </w:pPr>
      <w:r w:rsidRPr="00961416">
        <w:rPr>
          <w:rFonts w:asciiTheme="minorHAnsi" w:hAnsiTheme="minorHAnsi" w:cstheme="minorHAnsi"/>
        </w:rPr>
        <w:t xml:space="preserve">Warranty: Manufacturer standard </w:t>
      </w:r>
    </w:p>
    <w:p w14:paraId="62A0986F"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Safety features</w:t>
      </w:r>
      <w:r w:rsidRPr="00961416">
        <w:rPr>
          <w:rFonts w:asciiTheme="minorHAnsi" w:hAnsiTheme="minorHAnsi" w:cstheme="minorHAnsi"/>
        </w:rPr>
        <w:t xml:space="preserve"> </w:t>
      </w:r>
    </w:p>
    <w:p w14:paraId="4604D641" w14:textId="77777777" w:rsidR="007B0F8C" w:rsidRPr="00961416" w:rsidRDefault="007B0F8C" w:rsidP="00C310F1">
      <w:pPr>
        <w:numPr>
          <w:ilvl w:val="0"/>
          <w:numId w:val="218"/>
        </w:numPr>
        <w:rPr>
          <w:rFonts w:asciiTheme="minorHAnsi" w:hAnsiTheme="minorHAnsi" w:cstheme="minorHAnsi"/>
        </w:rPr>
      </w:pPr>
      <w:r w:rsidRPr="00961416">
        <w:rPr>
          <w:rFonts w:asciiTheme="minorHAnsi" w:hAnsiTheme="minorHAnsi" w:cstheme="minorHAnsi"/>
        </w:rPr>
        <w:t xml:space="preserve">Safety standards and compliance: CE marked </w:t>
      </w:r>
    </w:p>
    <w:p w14:paraId="429C6616" w14:textId="77777777" w:rsidR="007B0F8C" w:rsidRPr="00961416" w:rsidRDefault="007B0F8C" w:rsidP="00C310F1">
      <w:pPr>
        <w:numPr>
          <w:ilvl w:val="0"/>
          <w:numId w:val="218"/>
        </w:numPr>
        <w:rPr>
          <w:rFonts w:asciiTheme="minorHAnsi" w:hAnsiTheme="minorHAnsi" w:cstheme="minorHAnsi"/>
        </w:rPr>
      </w:pPr>
      <w:r w:rsidRPr="00961416">
        <w:rPr>
          <w:rFonts w:asciiTheme="minorHAnsi" w:hAnsiTheme="minorHAnsi" w:cstheme="minorHAnsi"/>
        </w:rPr>
        <w:t xml:space="preserve">Cleaning instructions: Wipe clean </w:t>
      </w:r>
    </w:p>
    <w:p w14:paraId="0505381B" w14:textId="29703FEC" w:rsidR="007B0F8C" w:rsidRPr="00961416" w:rsidRDefault="007B0F8C" w:rsidP="006A6B4E">
      <w:pPr>
        <w:rPr>
          <w:rFonts w:asciiTheme="minorHAnsi" w:hAnsiTheme="minorHAnsi" w:cstheme="minorHAnsi"/>
          <w:lang w:val="nl-BE"/>
        </w:rPr>
      </w:pPr>
      <w:r w:rsidRPr="00961416">
        <w:rPr>
          <w:rFonts w:asciiTheme="minorHAnsi" w:hAnsiTheme="minorHAnsi" w:cstheme="minorHAnsi"/>
          <w:b/>
          <w:bCs/>
          <w:lang w:val="nl-BE"/>
        </w:rPr>
        <w:t>Website link</w:t>
      </w:r>
      <w:r w:rsidR="0047181B" w:rsidRPr="00961416">
        <w:rPr>
          <w:rFonts w:asciiTheme="minorHAnsi" w:hAnsiTheme="minorHAnsi" w:cstheme="minorHAnsi"/>
          <w:b/>
          <w:bCs/>
          <w:lang w:val="nl-BE"/>
        </w:rPr>
        <w:t xml:space="preserve">: </w:t>
      </w:r>
      <w:hyperlink r:id="rId70" w:history="1">
        <w:r w:rsidRPr="00961416">
          <w:rPr>
            <w:rFonts w:asciiTheme="minorHAnsi" w:eastAsia="Times New Roman" w:hAnsiTheme="minorHAnsi" w:cstheme="minorHAnsi"/>
            <w:color w:val="0000FF"/>
            <w:u w:val="single"/>
            <w:lang w:val="nl-BE"/>
          </w:rPr>
          <w:t>https://drivemedical.co.uk/community/stacking-commode</w:t>
        </w:r>
      </w:hyperlink>
    </w:p>
    <w:p w14:paraId="5B34F7D8" w14:textId="77777777" w:rsidR="002D53B1" w:rsidRPr="00961416" w:rsidRDefault="002D53B1" w:rsidP="006A6B4E">
      <w:pPr>
        <w:rPr>
          <w:rFonts w:asciiTheme="minorHAnsi" w:eastAsia="Times New Roman" w:hAnsiTheme="minorHAnsi" w:cstheme="minorHAnsi"/>
          <w:color w:val="0000FF"/>
          <w:u w:val="single"/>
          <w:lang w:val="nl-BE"/>
        </w:rPr>
      </w:pPr>
    </w:p>
    <w:p w14:paraId="34461CAE" w14:textId="77777777" w:rsidR="007B0F8C" w:rsidRPr="00961416" w:rsidRDefault="00000000" w:rsidP="006A6B4E">
      <w:pPr>
        <w:rPr>
          <w:rFonts w:asciiTheme="minorHAnsi" w:hAnsiTheme="minorHAnsi" w:cstheme="minorHAnsi"/>
        </w:rPr>
      </w:pPr>
      <w:r>
        <w:rPr>
          <w:rFonts w:asciiTheme="minorHAnsi" w:hAnsiTheme="minorHAnsi" w:cstheme="minorHAnsi"/>
        </w:rPr>
        <w:pict w14:anchorId="0A350ADE">
          <v:rect id="_x0000_i1086" style="width:0;height:1.5pt" o:hralign="center" o:hrstd="t" o:hr="t" fillcolor="#a0a0a0" stroked="f"/>
        </w:pict>
      </w:r>
    </w:p>
    <w:p w14:paraId="70528251" w14:textId="0DBC2342" w:rsidR="007B0F8C" w:rsidRPr="00961416" w:rsidRDefault="007B0F8C" w:rsidP="00C310F1">
      <w:pPr>
        <w:pStyle w:val="Heading2"/>
        <w:numPr>
          <w:ilvl w:val="0"/>
          <w:numId w:val="644"/>
        </w:numPr>
        <w:rPr>
          <w:rFonts w:asciiTheme="minorHAnsi" w:hAnsiTheme="minorHAnsi" w:cstheme="minorHAnsi"/>
          <w:sz w:val="24"/>
          <w:szCs w:val="24"/>
        </w:rPr>
      </w:pPr>
      <w:r w:rsidRPr="00961416">
        <w:rPr>
          <w:rFonts w:asciiTheme="minorHAnsi" w:hAnsiTheme="minorHAnsi" w:cstheme="minorHAnsi"/>
          <w:sz w:val="24"/>
          <w:szCs w:val="24"/>
        </w:rPr>
        <w:t xml:space="preserve">TOI731 – </w:t>
      </w:r>
      <w:proofErr w:type="spellStart"/>
      <w:r w:rsidRPr="00961416">
        <w:rPr>
          <w:rFonts w:asciiTheme="minorHAnsi" w:hAnsiTheme="minorHAnsi" w:cstheme="minorHAnsi"/>
          <w:sz w:val="24"/>
          <w:szCs w:val="24"/>
        </w:rPr>
        <w:t>Glideabout</w:t>
      </w:r>
      <w:proofErr w:type="spellEnd"/>
      <w:r w:rsidRPr="00961416">
        <w:rPr>
          <w:rFonts w:asciiTheme="minorHAnsi" w:hAnsiTheme="minorHAnsi" w:cstheme="minorHAnsi"/>
          <w:sz w:val="24"/>
          <w:szCs w:val="24"/>
        </w:rPr>
        <w:t xml:space="preserve"> Commode</w:t>
      </w:r>
    </w:p>
    <w:p w14:paraId="285E46A1"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Features</w:t>
      </w:r>
      <w:r w:rsidRPr="00961416">
        <w:rPr>
          <w:rFonts w:asciiTheme="minorHAnsi" w:hAnsiTheme="minorHAnsi" w:cstheme="minorHAnsi"/>
        </w:rPr>
        <w:br/>
        <w:t>Mobile commode chair with four castors, removable pan, and adjustable height.</w:t>
      </w:r>
    </w:p>
    <w:p w14:paraId="43C84E67"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Technical specification</w:t>
      </w:r>
      <w:r w:rsidRPr="00961416">
        <w:rPr>
          <w:rFonts w:asciiTheme="minorHAnsi" w:hAnsiTheme="minorHAnsi" w:cstheme="minorHAnsi"/>
        </w:rPr>
        <w:t xml:space="preserve"> </w:t>
      </w:r>
    </w:p>
    <w:p w14:paraId="76749CEE" w14:textId="77777777" w:rsidR="007B0F8C" w:rsidRPr="00961416" w:rsidRDefault="007B0F8C" w:rsidP="00C310F1">
      <w:pPr>
        <w:numPr>
          <w:ilvl w:val="0"/>
          <w:numId w:val="223"/>
        </w:numPr>
        <w:rPr>
          <w:rFonts w:asciiTheme="minorHAnsi" w:hAnsiTheme="minorHAnsi" w:cstheme="minorHAnsi"/>
        </w:rPr>
      </w:pPr>
      <w:r w:rsidRPr="00961416">
        <w:rPr>
          <w:rFonts w:asciiTheme="minorHAnsi" w:hAnsiTheme="minorHAnsi" w:cstheme="minorHAnsi"/>
        </w:rPr>
        <w:t>Seat Size 435 x 460mm</w:t>
      </w:r>
    </w:p>
    <w:p w14:paraId="72B55CA8" w14:textId="77777777" w:rsidR="007B0F8C" w:rsidRPr="00961416" w:rsidRDefault="007B0F8C" w:rsidP="00C310F1">
      <w:pPr>
        <w:numPr>
          <w:ilvl w:val="0"/>
          <w:numId w:val="223"/>
        </w:numPr>
        <w:rPr>
          <w:rFonts w:asciiTheme="minorHAnsi" w:hAnsiTheme="minorHAnsi" w:cstheme="minorHAnsi"/>
        </w:rPr>
      </w:pPr>
      <w:r w:rsidRPr="00961416">
        <w:rPr>
          <w:rFonts w:asciiTheme="minorHAnsi" w:hAnsiTheme="minorHAnsi" w:cstheme="minorHAnsi"/>
        </w:rPr>
        <w:t>Seat Height 500mm</w:t>
      </w:r>
    </w:p>
    <w:p w14:paraId="32B07F29" w14:textId="77777777" w:rsidR="007B0F8C" w:rsidRPr="00961416" w:rsidRDefault="007B0F8C" w:rsidP="00C310F1">
      <w:pPr>
        <w:numPr>
          <w:ilvl w:val="0"/>
          <w:numId w:val="223"/>
        </w:numPr>
        <w:rPr>
          <w:rFonts w:asciiTheme="minorHAnsi" w:hAnsiTheme="minorHAnsi" w:cstheme="minorHAnsi"/>
        </w:rPr>
      </w:pPr>
      <w:r w:rsidRPr="00961416">
        <w:rPr>
          <w:rFonts w:asciiTheme="minorHAnsi" w:hAnsiTheme="minorHAnsi" w:cstheme="minorHAnsi"/>
        </w:rPr>
        <w:t xml:space="preserve">Product weight: Approx. 10–12 kg </w:t>
      </w:r>
    </w:p>
    <w:p w14:paraId="380B118D" w14:textId="77777777" w:rsidR="007B0F8C" w:rsidRPr="00961416" w:rsidRDefault="007B0F8C" w:rsidP="00C310F1">
      <w:pPr>
        <w:numPr>
          <w:ilvl w:val="0"/>
          <w:numId w:val="223"/>
        </w:numPr>
        <w:rPr>
          <w:rFonts w:asciiTheme="minorHAnsi" w:hAnsiTheme="minorHAnsi" w:cstheme="minorHAnsi"/>
        </w:rPr>
      </w:pPr>
      <w:r w:rsidRPr="00961416">
        <w:rPr>
          <w:rFonts w:asciiTheme="minorHAnsi" w:hAnsiTheme="minorHAnsi" w:cstheme="minorHAnsi"/>
        </w:rPr>
        <w:t xml:space="preserve">User weight capacity: 190kg </w:t>
      </w:r>
    </w:p>
    <w:p w14:paraId="1BAD16E8" w14:textId="77777777" w:rsidR="007B0F8C" w:rsidRPr="00961416" w:rsidRDefault="007B0F8C" w:rsidP="00C310F1">
      <w:pPr>
        <w:numPr>
          <w:ilvl w:val="0"/>
          <w:numId w:val="223"/>
        </w:numPr>
        <w:rPr>
          <w:rFonts w:asciiTheme="minorHAnsi" w:hAnsiTheme="minorHAnsi" w:cstheme="minorHAnsi"/>
        </w:rPr>
      </w:pPr>
      <w:r w:rsidRPr="00961416">
        <w:rPr>
          <w:rFonts w:asciiTheme="minorHAnsi" w:hAnsiTheme="minorHAnsi" w:cstheme="minorHAnsi"/>
        </w:rPr>
        <w:t xml:space="preserve">Control: Manual height adjustment </w:t>
      </w:r>
    </w:p>
    <w:p w14:paraId="5A547D19" w14:textId="77777777" w:rsidR="007B0F8C" w:rsidRPr="00961416" w:rsidRDefault="007B0F8C" w:rsidP="00C310F1">
      <w:pPr>
        <w:numPr>
          <w:ilvl w:val="0"/>
          <w:numId w:val="223"/>
        </w:numPr>
        <w:rPr>
          <w:rFonts w:asciiTheme="minorHAnsi" w:hAnsiTheme="minorHAnsi" w:cstheme="minorHAnsi"/>
        </w:rPr>
      </w:pPr>
      <w:r w:rsidRPr="00961416">
        <w:rPr>
          <w:rFonts w:asciiTheme="minorHAnsi" w:hAnsiTheme="minorHAnsi" w:cstheme="minorHAnsi"/>
        </w:rPr>
        <w:t xml:space="preserve">Mobility: 4 castors with brakes </w:t>
      </w:r>
    </w:p>
    <w:p w14:paraId="76501879" w14:textId="77777777" w:rsidR="007B0F8C" w:rsidRPr="00961416" w:rsidRDefault="007B0F8C" w:rsidP="00C310F1">
      <w:pPr>
        <w:numPr>
          <w:ilvl w:val="0"/>
          <w:numId w:val="223"/>
        </w:numPr>
        <w:rPr>
          <w:rFonts w:asciiTheme="minorHAnsi" w:hAnsiTheme="minorHAnsi" w:cstheme="minorHAnsi"/>
        </w:rPr>
      </w:pPr>
      <w:r w:rsidRPr="00961416">
        <w:rPr>
          <w:rFonts w:asciiTheme="minorHAnsi" w:hAnsiTheme="minorHAnsi" w:cstheme="minorHAnsi"/>
        </w:rPr>
        <w:t xml:space="preserve">Materials: Powder-coated steel, plastic seat and pan </w:t>
      </w:r>
    </w:p>
    <w:p w14:paraId="79C7C57A" w14:textId="77777777" w:rsidR="007B0F8C" w:rsidRPr="00961416" w:rsidRDefault="007B0F8C" w:rsidP="00C310F1">
      <w:pPr>
        <w:numPr>
          <w:ilvl w:val="0"/>
          <w:numId w:val="223"/>
        </w:numPr>
        <w:rPr>
          <w:rFonts w:asciiTheme="minorHAnsi" w:hAnsiTheme="minorHAnsi" w:cstheme="minorHAnsi"/>
        </w:rPr>
      </w:pPr>
      <w:r w:rsidRPr="00961416">
        <w:rPr>
          <w:rFonts w:asciiTheme="minorHAnsi" w:hAnsiTheme="minorHAnsi" w:cstheme="minorHAnsi"/>
        </w:rPr>
        <w:t xml:space="preserve">Warranty: Manufacturer standard </w:t>
      </w:r>
    </w:p>
    <w:p w14:paraId="7FEFCC55"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Safety features</w:t>
      </w:r>
      <w:r w:rsidRPr="00961416">
        <w:rPr>
          <w:rFonts w:asciiTheme="minorHAnsi" w:hAnsiTheme="minorHAnsi" w:cstheme="minorHAnsi"/>
        </w:rPr>
        <w:t xml:space="preserve"> </w:t>
      </w:r>
    </w:p>
    <w:p w14:paraId="2D7ED230" w14:textId="77777777" w:rsidR="007B0F8C" w:rsidRPr="00961416" w:rsidRDefault="007B0F8C" w:rsidP="00C310F1">
      <w:pPr>
        <w:numPr>
          <w:ilvl w:val="0"/>
          <w:numId w:val="224"/>
        </w:numPr>
        <w:rPr>
          <w:rFonts w:asciiTheme="minorHAnsi" w:hAnsiTheme="minorHAnsi" w:cstheme="minorHAnsi"/>
        </w:rPr>
      </w:pPr>
      <w:r w:rsidRPr="00961416">
        <w:rPr>
          <w:rFonts w:asciiTheme="minorHAnsi" w:hAnsiTheme="minorHAnsi" w:cstheme="minorHAnsi"/>
        </w:rPr>
        <w:t xml:space="preserve">Safety standards and compliance: CE marked </w:t>
      </w:r>
    </w:p>
    <w:p w14:paraId="75525845" w14:textId="77777777" w:rsidR="007B0F8C" w:rsidRPr="00961416" w:rsidRDefault="007B0F8C" w:rsidP="00C310F1">
      <w:pPr>
        <w:numPr>
          <w:ilvl w:val="0"/>
          <w:numId w:val="224"/>
        </w:numPr>
        <w:rPr>
          <w:rFonts w:asciiTheme="minorHAnsi" w:hAnsiTheme="minorHAnsi" w:cstheme="minorHAnsi"/>
        </w:rPr>
      </w:pPr>
      <w:r w:rsidRPr="00961416">
        <w:rPr>
          <w:rFonts w:asciiTheme="minorHAnsi" w:hAnsiTheme="minorHAnsi" w:cstheme="minorHAnsi"/>
        </w:rPr>
        <w:t xml:space="preserve">Cleaning instructions: Wipe clean </w:t>
      </w:r>
    </w:p>
    <w:p w14:paraId="7A687865" w14:textId="6A9C459F" w:rsidR="007B0F8C" w:rsidRPr="00961416" w:rsidRDefault="007B0F8C" w:rsidP="006A6B4E">
      <w:pPr>
        <w:rPr>
          <w:rFonts w:asciiTheme="minorHAnsi" w:hAnsiTheme="minorHAnsi" w:cstheme="minorHAnsi"/>
          <w:lang w:val="nl-BE"/>
        </w:rPr>
      </w:pPr>
      <w:r w:rsidRPr="00961416">
        <w:rPr>
          <w:rFonts w:asciiTheme="minorHAnsi" w:hAnsiTheme="minorHAnsi" w:cstheme="minorHAnsi"/>
          <w:b/>
          <w:bCs/>
          <w:lang w:val="nl-BE"/>
        </w:rPr>
        <w:t>Website link</w:t>
      </w:r>
      <w:r w:rsidR="0047181B" w:rsidRPr="00961416">
        <w:rPr>
          <w:rFonts w:asciiTheme="minorHAnsi" w:hAnsiTheme="minorHAnsi" w:cstheme="minorHAnsi"/>
          <w:b/>
          <w:bCs/>
          <w:lang w:val="nl-BE"/>
        </w:rPr>
        <w:t xml:space="preserve">: </w:t>
      </w:r>
      <w:hyperlink r:id="rId71" w:history="1">
        <w:r w:rsidRPr="00961416">
          <w:rPr>
            <w:rStyle w:val="Hyperlink"/>
            <w:rFonts w:asciiTheme="minorHAnsi" w:hAnsiTheme="minorHAnsi" w:cstheme="minorHAnsi"/>
            <w:lang w:val="nl-BE"/>
          </w:rPr>
          <w:t>https://www.smitcare.co.uk/apex-mobile-commode-sac360/</w:t>
        </w:r>
      </w:hyperlink>
    </w:p>
    <w:p w14:paraId="0686B4FA" w14:textId="77777777" w:rsidR="002D53B1" w:rsidRPr="00961416" w:rsidRDefault="002D53B1" w:rsidP="006A6B4E">
      <w:pPr>
        <w:rPr>
          <w:rFonts w:asciiTheme="minorHAnsi" w:hAnsiTheme="minorHAnsi" w:cstheme="minorHAnsi"/>
          <w:lang w:val="nl-BE"/>
        </w:rPr>
      </w:pPr>
    </w:p>
    <w:p w14:paraId="14DFA5EB" w14:textId="77777777" w:rsidR="007B0F8C" w:rsidRPr="00961416" w:rsidRDefault="00000000" w:rsidP="006A6B4E">
      <w:pPr>
        <w:rPr>
          <w:rFonts w:asciiTheme="minorHAnsi" w:hAnsiTheme="minorHAnsi" w:cstheme="minorHAnsi"/>
        </w:rPr>
      </w:pPr>
      <w:r>
        <w:rPr>
          <w:rFonts w:asciiTheme="minorHAnsi" w:hAnsiTheme="minorHAnsi" w:cstheme="minorHAnsi"/>
        </w:rPr>
        <w:pict w14:anchorId="2FEE99E7">
          <v:rect id="_x0000_i1087" style="width:0;height:1.5pt" o:hralign="center" o:hrstd="t" o:hr="t" fillcolor="#a0a0a0" stroked="f"/>
        </w:pict>
      </w:r>
    </w:p>
    <w:p w14:paraId="0129D094" w14:textId="06391C05" w:rsidR="007B0F8C" w:rsidRPr="00961416" w:rsidRDefault="007B0F8C" w:rsidP="00C310F1">
      <w:pPr>
        <w:pStyle w:val="ListParagraph"/>
        <w:numPr>
          <w:ilvl w:val="0"/>
          <w:numId w:val="644"/>
        </w:numPr>
        <w:rPr>
          <w:rFonts w:asciiTheme="minorHAnsi" w:hAnsiTheme="minorHAnsi" w:cstheme="minorHAnsi"/>
        </w:rPr>
      </w:pPr>
      <w:r w:rsidRPr="00961416">
        <w:rPr>
          <w:rFonts w:asciiTheme="minorHAnsi" w:hAnsiTheme="minorHAnsi" w:cstheme="minorHAnsi"/>
          <w:b/>
          <w:bCs/>
        </w:rPr>
        <w:t>TOI731A - height adjustable wheeled commode</w:t>
      </w:r>
    </w:p>
    <w:p w14:paraId="3C337045" w14:textId="77777777" w:rsidR="007B0F8C" w:rsidRPr="00961416" w:rsidRDefault="007B0F8C" w:rsidP="006A6B4E">
      <w:pPr>
        <w:rPr>
          <w:rFonts w:asciiTheme="minorHAnsi" w:hAnsiTheme="minorHAnsi" w:cstheme="minorHAnsi"/>
        </w:rPr>
      </w:pPr>
      <w:r w:rsidRPr="00961416">
        <w:rPr>
          <w:rFonts w:asciiTheme="minorHAnsi" w:hAnsiTheme="minorHAnsi" w:cstheme="minorHAnsi"/>
        </w:rPr>
        <w:t>The Lenham Height Adjustable Mobile Commode is a mobile toileting aid designed for users requiring assistance with personal care. It is height adjustable to allow positioning over standard toilets, including raised toilet seats, and to accommodate different user requirements. The commode is fitted with four braked castors to allow movement and secure positioning when stationary. Detachable arms are included to support lateral transfers. A removable commode pan is provided for waste collection and cleaning. The frame is finished with a protective coating, and the seat is made from moulded plastic for ease of cleaning and infection control.</w:t>
      </w:r>
    </w:p>
    <w:p w14:paraId="2E81E771" w14:textId="77777777" w:rsidR="007B0F8C" w:rsidRPr="00961416" w:rsidRDefault="007B0F8C" w:rsidP="006A6B4E">
      <w:pPr>
        <w:rPr>
          <w:rFonts w:asciiTheme="minorHAnsi" w:hAnsiTheme="minorHAnsi" w:cstheme="minorHAnsi"/>
          <w:b/>
          <w:bCs/>
        </w:rPr>
      </w:pPr>
      <w:r w:rsidRPr="00961416">
        <w:rPr>
          <w:rFonts w:asciiTheme="minorHAnsi" w:hAnsiTheme="minorHAnsi" w:cstheme="minorHAnsi"/>
          <w:b/>
          <w:bCs/>
        </w:rPr>
        <w:t>Technical Specification</w:t>
      </w:r>
    </w:p>
    <w:p w14:paraId="48989B63"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Max User Weight:</w:t>
      </w:r>
      <w:r w:rsidRPr="00961416">
        <w:rPr>
          <w:rFonts w:asciiTheme="minorHAnsi" w:hAnsiTheme="minorHAnsi" w:cstheme="minorHAnsi"/>
        </w:rPr>
        <w:t xml:space="preserve"> 165 kg </w:t>
      </w:r>
    </w:p>
    <w:p w14:paraId="218E0DCB"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Overall Height:</w:t>
      </w:r>
      <w:r w:rsidRPr="00961416">
        <w:rPr>
          <w:rFonts w:asciiTheme="minorHAnsi" w:hAnsiTheme="minorHAnsi" w:cstheme="minorHAnsi"/>
        </w:rPr>
        <w:t xml:space="preserve"> 940–1060 mm </w:t>
      </w:r>
    </w:p>
    <w:p w14:paraId="61B3DCA4"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Overall Width:</w:t>
      </w:r>
      <w:r w:rsidRPr="00961416">
        <w:rPr>
          <w:rFonts w:asciiTheme="minorHAnsi" w:hAnsiTheme="minorHAnsi" w:cstheme="minorHAnsi"/>
        </w:rPr>
        <w:t xml:space="preserve"> 515 mm </w:t>
      </w:r>
    </w:p>
    <w:p w14:paraId="4C246CC0"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Overall Depth:</w:t>
      </w:r>
      <w:r w:rsidRPr="00961416">
        <w:rPr>
          <w:rFonts w:asciiTheme="minorHAnsi" w:hAnsiTheme="minorHAnsi" w:cstheme="minorHAnsi"/>
        </w:rPr>
        <w:t xml:space="preserve"> 540 mm </w:t>
      </w:r>
    </w:p>
    <w:p w14:paraId="2C6CCE2E"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Seat Height:</w:t>
      </w:r>
      <w:r w:rsidRPr="00961416">
        <w:rPr>
          <w:rFonts w:asciiTheme="minorHAnsi" w:hAnsiTheme="minorHAnsi" w:cstheme="minorHAnsi"/>
        </w:rPr>
        <w:t xml:space="preserve"> 525–665 mm </w:t>
      </w:r>
    </w:p>
    <w:p w14:paraId="652E78AD"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Seat Width:</w:t>
      </w:r>
      <w:r w:rsidRPr="00961416">
        <w:rPr>
          <w:rFonts w:asciiTheme="minorHAnsi" w:hAnsiTheme="minorHAnsi" w:cstheme="minorHAnsi"/>
        </w:rPr>
        <w:t xml:space="preserve"> 430 mm </w:t>
      </w:r>
    </w:p>
    <w:p w14:paraId="42D86701"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Seat Depth:</w:t>
      </w:r>
      <w:r w:rsidRPr="00961416">
        <w:rPr>
          <w:rFonts w:asciiTheme="minorHAnsi" w:hAnsiTheme="minorHAnsi" w:cstheme="minorHAnsi"/>
        </w:rPr>
        <w:t xml:space="preserve"> 450 mm </w:t>
      </w:r>
    </w:p>
    <w:p w14:paraId="02F46942"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Width Between Arms:</w:t>
      </w:r>
      <w:r w:rsidRPr="00961416">
        <w:rPr>
          <w:rFonts w:asciiTheme="minorHAnsi" w:hAnsiTheme="minorHAnsi" w:cstheme="minorHAnsi"/>
        </w:rPr>
        <w:t xml:space="preserve"> 400 mm </w:t>
      </w:r>
    </w:p>
    <w:p w14:paraId="7576BEEC"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Arm Height (from seat):</w:t>
      </w:r>
      <w:r w:rsidRPr="00961416">
        <w:rPr>
          <w:rFonts w:asciiTheme="minorHAnsi" w:hAnsiTheme="minorHAnsi" w:cstheme="minorHAnsi"/>
        </w:rPr>
        <w:t xml:space="preserve"> 210 mm </w:t>
      </w:r>
    </w:p>
    <w:p w14:paraId="67875B8C"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Floor to Arm Height:</w:t>
      </w:r>
      <w:r w:rsidRPr="00961416">
        <w:rPr>
          <w:rFonts w:asciiTheme="minorHAnsi" w:hAnsiTheme="minorHAnsi" w:cstheme="minorHAnsi"/>
        </w:rPr>
        <w:t xml:space="preserve"> 735–860 mm </w:t>
      </w:r>
    </w:p>
    <w:p w14:paraId="4ECFE559"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Backrest Height:</w:t>
      </w:r>
      <w:r w:rsidRPr="00961416">
        <w:rPr>
          <w:rFonts w:asciiTheme="minorHAnsi" w:hAnsiTheme="minorHAnsi" w:cstheme="minorHAnsi"/>
        </w:rPr>
        <w:t xml:space="preserve"> 330 mm </w:t>
      </w:r>
    </w:p>
    <w:p w14:paraId="189E58DB"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Backrest Width:</w:t>
      </w:r>
      <w:r w:rsidRPr="00961416">
        <w:rPr>
          <w:rFonts w:asciiTheme="minorHAnsi" w:hAnsiTheme="minorHAnsi" w:cstheme="minorHAnsi"/>
        </w:rPr>
        <w:t xml:space="preserve"> 480 mm </w:t>
      </w:r>
    </w:p>
    <w:p w14:paraId="0DC39504"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Product Weight:</w:t>
      </w:r>
      <w:r w:rsidRPr="00961416">
        <w:rPr>
          <w:rFonts w:asciiTheme="minorHAnsi" w:hAnsiTheme="minorHAnsi" w:cstheme="minorHAnsi"/>
        </w:rPr>
        <w:t xml:space="preserve"> 13.5 kg </w:t>
      </w:r>
    </w:p>
    <w:p w14:paraId="23386A8F"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Commode Capacity:</w:t>
      </w:r>
      <w:r w:rsidRPr="00961416">
        <w:rPr>
          <w:rFonts w:asciiTheme="minorHAnsi" w:hAnsiTheme="minorHAnsi" w:cstheme="minorHAnsi"/>
        </w:rPr>
        <w:t xml:space="preserve"> 7.5 litres </w:t>
      </w:r>
    </w:p>
    <w:p w14:paraId="465CBAF4"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Castors:</w:t>
      </w:r>
      <w:r w:rsidRPr="00961416">
        <w:rPr>
          <w:rFonts w:asciiTheme="minorHAnsi" w:hAnsiTheme="minorHAnsi" w:cstheme="minorHAnsi"/>
        </w:rPr>
        <w:t xml:space="preserve"> 4 x braked castors </w:t>
      </w:r>
    </w:p>
    <w:p w14:paraId="6E7CF5A9"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Frame Finish:</w:t>
      </w:r>
      <w:r w:rsidRPr="00961416">
        <w:rPr>
          <w:rFonts w:asciiTheme="minorHAnsi" w:hAnsiTheme="minorHAnsi" w:cstheme="minorHAnsi"/>
        </w:rPr>
        <w:t xml:space="preserve"> Chrome plated steel </w:t>
      </w:r>
    </w:p>
    <w:p w14:paraId="4AE93820" w14:textId="77777777" w:rsidR="007B0F8C" w:rsidRPr="00961416" w:rsidRDefault="007B0F8C" w:rsidP="006A6B4E">
      <w:pPr>
        <w:numPr>
          <w:ilvl w:val="0"/>
          <w:numId w:val="10"/>
        </w:numPr>
        <w:rPr>
          <w:rFonts w:asciiTheme="minorHAnsi" w:hAnsiTheme="minorHAnsi" w:cstheme="minorHAnsi"/>
        </w:rPr>
      </w:pPr>
      <w:r w:rsidRPr="00961416">
        <w:rPr>
          <w:rFonts w:asciiTheme="minorHAnsi" w:hAnsiTheme="minorHAnsi" w:cstheme="minorHAnsi"/>
          <w:b/>
          <w:bCs/>
        </w:rPr>
        <w:t>Seat Material:</w:t>
      </w:r>
      <w:r w:rsidRPr="00961416">
        <w:rPr>
          <w:rFonts w:asciiTheme="minorHAnsi" w:hAnsiTheme="minorHAnsi" w:cstheme="minorHAnsi"/>
        </w:rPr>
        <w:t xml:space="preserve"> Moulded plastic </w:t>
      </w:r>
    </w:p>
    <w:p w14:paraId="55219F6C" w14:textId="77777777" w:rsidR="007B0F8C" w:rsidRPr="00961416" w:rsidRDefault="007B0F8C" w:rsidP="006A6B4E">
      <w:pPr>
        <w:rPr>
          <w:rFonts w:asciiTheme="minorHAnsi" w:hAnsiTheme="minorHAnsi" w:cstheme="minorHAnsi"/>
          <w:b/>
          <w:bCs/>
        </w:rPr>
      </w:pPr>
      <w:r w:rsidRPr="00961416">
        <w:rPr>
          <w:rFonts w:asciiTheme="minorHAnsi" w:hAnsiTheme="minorHAnsi" w:cstheme="minorHAnsi"/>
          <w:b/>
          <w:bCs/>
        </w:rPr>
        <w:t>Safety Information</w:t>
      </w:r>
    </w:p>
    <w:p w14:paraId="05EDC795" w14:textId="77777777" w:rsidR="007B0F8C" w:rsidRPr="00961416" w:rsidRDefault="007B0F8C" w:rsidP="006A6B4E">
      <w:pPr>
        <w:numPr>
          <w:ilvl w:val="0"/>
          <w:numId w:val="9"/>
        </w:numPr>
        <w:rPr>
          <w:rFonts w:asciiTheme="minorHAnsi" w:hAnsiTheme="minorHAnsi" w:cstheme="minorHAnsi"/>
        </w:rPr>
      </w:pPr>
      <w:r w:rsidRPr="00961416">
        <w:rPr>
          <w:rFonts w:asciiTheme="minorHAnsi" w:hAnsiTheme="minorHAnsi" w:cstheme="minorHAnsi"/>
        </w:rPr>
        <w:t xml:space="preserve">For indoor use only </w:t>
      </w:r>
    </w:p>
    <w:p w14:paraId="0E0E4E56" w14:textId="77777777" w:rsidR="007B0F8C" w:rsidRPr="00961416" w:rsidRDefault="007B0F8C" w:rsidP="006A6B4E">
      <w:pPr>
        <w:numPr>
          <w:ilvl w:val="0"/>
          <w:numId w:val="9"/>
        </w:numPr>
        <w:rPr>
          <w:rFonts w:asciiTheme="minorHAnsi" w:hAnsiTheme="minorHAnsi" w:cstheme="minorHAnsi"/>
        </w:rPr>
      </w:pPr>
      <w:r w:rsidRPr="00961416">
        <w:rPr>
          <w:rFonts w:asciiTheme="minorHAnsi" w:hAnsiTheme="minorHAnsi" w:cstheme="minorHAnsi"/>
        </w:rPr>
        <w:t xml:space="preserve">Castor brakes must be applied when the product is stationary </w:t>
      </w:r>
    </w:p>
    <w:p w14:paraId="55DFFD5A" w14:textId="77777777" w:rsidR="007B0F8C" w:rsidRPr="00961416" w:rsidRDefault="007B0F8C" w:rsidP="006A6B4E">
      <w:pPr>
        <w:numPr>
          <w:ilvl w:val="0"/>
          <w:numId w:val="9"/>
        </w:numPr>
        <w:rPr>
          <w:rFonts w:asciiTheme="minorHAnsi" w:hAnsiTheme="minorHAnsi" w:cstheme="minorHAnsi"/>
        </w:rPr>
      </w:pPr>
      <w:r w:rsidRPr="00961416">
        <w:rPr>
          <w:rFonts w:asciiTheme="minorHAnsi" w:hAnsiTheme="minorHAnsi" w:cstheme="minorHAnsi"/>
        </w:rPr>
        <w:t xml:space="preserve">Ensure arms are correctly secured before use </w:t>
      </w:r>
    </w:p>
    <w:p w14:paraId="0D0743CF" w14:textId="77777777" w:rsidR="007B0F8C" w:rsidRPr="00961416" w:rsidRDefault="007B0F8C" w:rsidP="006A6B4E">
      <w:pPr>
        <w:numPr>
          <w:ilvl w:val="0"/>
          <w:numId w:val="9"/>
        </w:numPr>
        <w:rPr>
          <w:rFonts w:asciiTheme="minorHAnsi" w:hAnsiTheme="minorHAnsi" w:cstheme="minorHAnsi"/>
        </w:rPr>
      </w:pPr>
      <w:r w:rsidRPr="00961416">
        <w:rPr>
          <w:rFonts w:asciiTheme="minorHAnsi" w:hAnsiTheme="minorHAnsi" w:cstheme="minorHAnsi"/>
        </w:rPr>
        <w:t xml:space="preserve">Do not exceed maximum user weight of 165 kg </w:t>
      </w:r>
    </w:p>
    <w:p w14:paraId="6AC11511" w14:textId="77777777" w:rsidR="007B0F8C" w:rsidRPr="00961416" w:rsidRDefault="007B0F8C" w:rsidP="006A6B4E">
      <w:pPr>
        <w:numPr>
          <w:ilvl w:val="0"/>
          <w:numId w:val="9"/>
        </w:numPr>
        <w:rPr>
          <w:rFonts w:asciiTheme="minorHAnsi" w:hAnsiTheme="minorHAnsi" w:cstheme="minorHAnsi"/>
        </w:rPr>
      </w:pPr>
      <w:r w:rsidRPr="00961416">
        <w:rPr>
          <w:rFonts w:asciiTheme="minorHAnsi" w:hAnsiTheme="minorHAnsi" w:cstheme="minorHAnsi"/>
        </w:rPr>
        <w:t>Check stability before each use</w:t>
      </w:r>
    </w:p>
    <w:p w14:paraId="578AD45B" w14:textId="77777777" w:rsidR="009B785B" w:rsidRPr="00961416" w:rsidRDefault="007B0F8C" w:rsidP="006A6B4E">
      <w:pPr>
        <w:rPr>
          <w:rFonts w:asciiTheme="minorHAnsi" w:hAnsiTheme="minorHAnsi" w:cstheme="minorHAnsi"/>
        </w:rPr>
      </w:pPr>
      <w:r w:rsidRPr="00961416">
        <w:rPr>
          <w:rFonts w:asciiTheme="minorHAnsi" w:hAnsiTheme="minorHAnsi" w:cstheme="minorHAnsi"/>
          <w:b/>
          <w:bCs/>
        </w:rPr>
        <w:t>Website Link:</w:t>
      </w:r>
      <w:r w:rsidRPr="00961416">
        <w:rPr>
          <w:rFonts w:asciiTheme="minorHAnsi" w:hAnsiTheme="minorHAnsi" w:cstheme="minorHAnsi"/>
        </w:rPr>
        <w:t xml:space="preserve"> </w:t>
      </w:r>
      <w:hyperlink r:id="rId72">
        <w:r w:rsidRPr="00961416">
          <w:rPr>
            <w:rStyle w:val="Hyperlink"/>
            <w:rFonts w:asciiTheme="minorHAnsi" w:eastAsia="Arial" w:hAnsiTheme="minorHAnsi" w:cstheme="minorHAnsi"/>
          </w:rPr>
          <w:t>Lenham Height Adjustable Mobile Commode | Aidapt</w:t>
        </w:r>
      </w:hyperlink>
    </w:p>
    <w:p w14:paraId="62F1201E" w14:textId="77777777" w:rsidR="00E87C56" w:rsidRPr="00961416" w:rsidRDefault="00E87C56" w:rsidP="006A6B4E">
      <w:pPr>
        <w:rPr>
          <w:rFonts w:asciiTheme="minorHAnsi" w:hAnsiTheme="minorHAnsi" w:cstheme="minorHAnsi"/>
        </w:rPr>
      </w:pPr>
    </w:p>
    <w:p w14:paraId="1CA84096" w14:textId="0F355A03" w:rsidR="00E87C56" w:rsidRPr="00961416" w:rsidRDefault="00000000" w:rsidP="006A6B4E">
      <w:pPr>
        <w:rPr>
          <w:rFonts w:asciiTheme="minorHAnsi" w:hAnsiTheme="minorHAnsi" w:cstheme="minorHAnsi"/>
        </w:rPr>
      </w:pPr>
      <w:r>
        <w:rPr>
          <w:rFonts w:asciiTheme="minorHAnsi" w:hAnsiTheme="minorHAnsi" w:cstheme="minorHAnsi"/>
        </w:rPr>
        <w:pict w14:anchorId="6AD1D716">
          <v:rect id="_x0000_i1088" style="width:0;height:1.5pt" o:hralign="center" o:hrstd="t" o:hr="t" fillcolor="#a0a0a0" stroked="f"/>
        </w:pict>
      </w:r>
    </w:p>
    <w:p w14:paraId="3316F5E1" w14:textId="77777777" w:rsidR="00E87C56" w:rsidRPr="00961416" w:rsidRDefault="007B0F8C" w:rsidP="00C310F1">
      <w:pPr>
        <w:pStyle w:val="ListParagraph"/>
        <w:numPr>
          <w:ilvl w:val="0"/>
          <w:numId w:val="644"/>
        </w:numPr>
        <w:rPr>
          <w:rFonts w:asciiTheme="minorHAnsi" w:eastAsia="Arial" w:hAnsiTheme="minorHAnsi" w:cstheme="minorHAnsi"/>
        </w:rPr>
      </w:pPr>
      <w:r w:rsidRPr="00961416">
        <w:rPr>
          <w:rStyle w:val="Heading2Char"/>
          <w:rFonts w:asciiTheme="minorHAnsi" w:eastAsia="Arial" w:hAnsiTheme="minorHAnsi" w:cstheme="minorHAnsi"/>
          <w:sz w:val="24"/>
          <w:szCs w:val="24"/>
        </w:rPr>
        <w:t xml:space="preserve">TOI731C - </w:t>
      </w:r>
      <w:proofErr w:type="spellStart"/>
      <w:r w:rsidRPr="00961416">
        <w:rPr>
          <w:rStyle w:val="Heading2Char"/>
          <w:rFonts w:asciiTheme="minorHAnsi" w:eastAsia="Arial" w:hAnsiTheme="minorHAnsi" w:cstheme="minorHAnsi"/>
          <w:sz w:val="24"/>
          <w:szCs w:val="24"/>
        </w:rPr>
        <w:t>Medecure</w:t>
      </w:r>
      <w:proofErr w:type="spellEnd"/>
      <w:r w:rsidRPr="00961416">
        <w:rPr>
          <w:rStyle w:val="Heading2Char"/>
          <w:rFonts w:asciiTheme="minorHAnsi" w:eastAsia="Arial" w:hAnsiTheme="minorHAnsi" w:cstheme="minorHAnsi"/>
          <w:sz w:val="24"/>
          <w:szCs w:val="24"/>
        </w:rPr>
        <w:t xml:space="preserve"> Fixed Height Commode</w:t>
      </w:r>
    </w:p>
    <w:p w14:paraId="4C471C7D" w14:textId="77777777" w:rsidR="00E87C56" w:rsidRPr="00961416" w:rsidRDefault="007B0F8C" w:rsidP="00E87C56">
      <w:pPr>
        <w:pStyle w:val="ListParagraph"/>
        <w:ind w:left="0"/>
        <w:rPr>
          <w:rFonts w:asciiTheme="minorHAnsi" w:eastAsia="Arial" w:hAnsiTheme="minorHAnsi" w:cstheme="minorHAnsi"/>
          <w:b/>
          <w:bCs/>
        </w:rPr>
      </w:pPr>
      <w:r w:rsidRPr="00961416">
        <w:rPr>
          <w:rFonts w:asciiTheme="minorHAnsi" w:eastAsia="Arial" w:hAnsiTheme="minorHAnsi" w:cstheme="minorHAnsi"/>
        </w:rPr>
        <w:t>Mobile commode features removable arms and leg rests.</w:t>
      </w:r>
      <w:r w:rsidRPr="00961416">
        <w:rPr>
          <w:rFonts w:asciiTheme="minorHAnsi" w:eastAsia="Arial" w:hAnsiTheme="minorHAnsi" w:cstheme="minorHAnsi"/>
        </w:rPr>
        <w:br/>
      </w:r>
      <w:r w:rsidRPr="00961416">
        <w:rPr>
          <w:rFonts w:asciiTheme="minorHAnsi" w:eastAsia="Arial" w:hAnsiTheme="minorHAnsi" w:cstheme="minorHAnsi"/>
          <w:b/>
          <w:bCs/>
        </w:rPr>
        <w:t>Technical Specifications</w:t>
      </w:r>
    </w:p>
    <w:p w14:paraId="51973A93" w14:textId="77777777" w:rsidR="00E87C56" w:rsidRPr="00961416" w:rsidRDefault="007B0F8C" w:rsidP="00C310F1">
      <w:pPr>
        <w:pStyle w:val="ListParagraph"/>
        <w:numPr>
          <w:ilvl w:val="0"/>
          <w:numId w:val="645"/>
        </w:numPr>
        <w:rPr>
          <w:rFonts w:asciiTheme="minorHAnsi" w:eastAsia="Arial" w:hAnsiTheme="minorHAnsi" w:cstheme="minorHAnsi"/>
        </w:rPr>
      </w:pPr>
      <w:r w:rsidRPr="00961416">
        <w:rPr>
          <w:rFonts w:asciiTheme="minorHAnsi" w:eastAsia="Arial" w:hAnsiTheme="minorHAnsi" w:cstheme="minorHAnsi"/>
        </w:rPr>
        <w:t>Overall Depth: 92.2 cm</w:t>
      </w:r>
    </w:p>
    <w:p w14:paraId="70DAEA6E" w14:textId="77777777" w:rsidR="00E87C56" w:rsidRPr="00961416" w:rsidRDefault="007B0F8C" w:rsidP="00C310F1">
      <w:pPr>
        <w:pStyle w:val="ListParagraph"/>
        <w:numPr>
          <w:ilvl w:val="0"/>
          <w:numId w:val="645"/>
        </w:numPr>
        <w:rPr>
          <w:rFonts w:asciiTheme="minorHAnsi" w:eastAsia="Arial" w:hAnsiTheme="minorHAnsi" w:cstheme="minorHAnsi"/>
        </w:rPr>
      </w:pPr>
      <w:r w:rsidRPr="00961416">
        <w:rPr>
          <w:rFonts w:asciiTheme="minorHAnsi" w:eastAsia="Arial" w:hAnsiTheme="minorHAnsi" w:cstheme="minorHAnsi"/>
        </w:rPr>
        <w:t>Overall Width: 53 cm</w:t>
      </w:r>
    </w:p>
    <w:p w14:paraId="44993050" w14:textId="77777777" w:rsidR="00E87C56" w:rsidRPr="00961416" w:rsidRDefault="007B0F8C" w:rsidP="00C310F1">
      <w:pPr>
        <w:pStyle w:val="ListParagraph"/>
        <w:numPr>
          <w:ilvl w:val="0"/>
          <w:numId w:val="645"/>
        </w:numPr>
        <w:rPr>
          <w:rFonts w:asciiTheme="minorHAnsi" w:eastAsia="Arial" w:hAnsiTheme="minorHAnsi" w:cstheme="minorHAnsi"/>
        </w:rPr>
      </w:pPr>
      <w:r w:rsidRPr="00961416">
        <w:rPr>
          <w:rFonts w:asciiTheme="minorHAnsi" w:eastAsia="Arial" w:hAnsiTheme="minorHAnsi" w:cstheme="minorHAnsi"/>
        </w:rPr>
        <w:t>Overall Height: 96.2 cm</w:t>
      </w:r>
    </w:p>
    <w:p w14:paraId="04C463E5" w14:textId="77777777" w:rsidR="00E87C56" w:rsidRPr="00961416" w:rsidRDefault="007B0F8C" w:rsidP="00C310F1">
      <w:pPr>
        <w:pStyle w:val="ListParagraph"/>
        <w:numPr>
          <w:ilvl w:val="0"/>
          <w:numId w:val="645"/>
        </w:numPr>
        <w:rPr>
          <w:rFonts w:asciiTheme="minorHAnsi" w:eastAsia="Arial" w:hAnsiTheme="minorHAnsi" w:cstheme="minorHAnsi"/>
        </w:rPr>
      </w:pPr>
      <w:r w:rsidRPr="00961416">
        <w:rPr>
          <w:rFonts w:asciiTheme="minorHAnsi" w:eastAsia="Arial" w:hAnsiTheme="minorHAnsi" w:cstheme="minorHAnsi"/>
        </w:rPr>
        <w:t>Seat Height: 52.8 cm</w:t>
      </w:r>
    </w:p>
    <w:p w14:paraId="6A7BC372" w14:textId="77777777" w:rsidR="00E87C56" w:rsidRPr="00961416" w:rsidRDefault="007B0F8C" w:rsidP="00C310F1">
      <w:pPr>
        <w:pStyle w:val="ListParagraph"/>
        <w:numPr>
          <w:ilvl w:val="0"/>
          <w:numId w:val="645"/>
        </w:numPr>
        <w:rPr>
          <w:rFonts w:asciiTheme="minorHAnsi" w:eastAsia="Arial" w:hAnsiTheme="minorHAnsi" w:cstheme="minorHAnsi"/>
        </w:rPr>
      </w:pPr>
      <w:r w:rsidRPr="00961416">
        <w:rPr>
          <w:rFonts w:asciiTheme="minorHAnsi" w:eastAsia="Arial" w:hAnsiTheme="minorHAnsi" w:cstheme="minorHAnsi"/>
        </w:rPr>
        <w:t>Under Seat Clearance: 29 cm</w:t>
      </w:r>
    </w:p>
    <w:p w14:paraId="34D164E0" w14:textId="77777777" w:rsidR="00E87C56" w:rsidRPr="00961416" w:rsidRDefault="007B0F8C" w:rsidP="00C310F1">
      <w:pPr>
        <w:pStyle w:val="ListParagraph"/>
        <w:numPr>
          <w:ilvl w:val="0"/>
          <w:numId w:val="645"/>
        </w:numPr>
        <w:rPr>
          <w:rFonts w:asciiTheme="minorHAnsi" w:eastAsia="Arial" w:hAnsiTheme="minorHAnsi" w:cstheme="minorHAnsi"/>
        </w:rPr>
      </w:pPr>
      <w:r w:rsidRPr="00961416">
        <w:rPr>
          <w:rFonts w:asciiTheme="minorHAnsi" w:eastAsia="Arial" w:hAnsiTheme="minorHAnsi" w:cstheme="minorHAnsi"/>
        </w:rPr>
        <w:t>Width Between Arms: 42.5 cm</w:t>
      </w:r>
    </w:p>
    <w:p w14:paraId="3384CEC5" w14:textId="77777777" w:rsidR="00E87C56" w:rsidRPr="00961416" w:rsidRDefault="007B0F8C" w:rsidP="00C310F1">
      <w:pPr>
        <w:pStyle w:val="ListParagraph"/>
        <w:numPr>
          <w:ilvl w:val="0"/>
          <w:numId w:val="645"/>
        </w:numPr>
        <w:rPr>
          <w:rFonts w:asciiTheme="minorHAnsi" w:eastAsia="Arial" w:hAnsiTheme="minorHAnsi" w:cstheme="minorHAnsi"/>
        </w:rPr>
      </w:pPr>
      <w:r w:rsidRPr="00961416">
        <w:rPr>
          <w:rFonts w:asciiTheme="minorHAnsi" w:eastAsia="Arial" w:hAnsiTheme="minorHAnsi" w:cstheme="minorHAnsi"/>
        </w:rPr>
        <w:t>Castor Size: 12.5 cm</w:t>
      </w:r>
    </w:p>
    <w:p w14:paraId="6D652376" w14:textId="0785CFE2" w:rsidR="00E87C56" w:rsidRPr="00961416" w:rsidRDefault="007B0F8C" w:rsidP="00C310F1">
      <w:pPr>
        <w:pStyle w:val="ListParagraph"/>
        <w:numPr>
          <w:ilvl w:val="0"/>
          <w:numId w:val="645"/>
        </w:numPr>
        <w:rPr>
          <w:rFonts w:asciiTheme="minorHAnsi" w:eastAsia="Arial" w:hAnsiTheme="minorHAnsi" w:cstheme="minorHAnsi"/>
        </w:rPr>
      </w:pPr>
      <w:r w:rsidRPr="00961416">
        <w:rPr>
          <w:rFonts w:asciiTheme="minorHAnsi" w:eastAsia="Arial" w:hAnsiTheme="minorHAnsi" w:cstheme="minorHAnsi"/>
        </w:rPr>
        <w:t>Max User Weight: 190 kg</w:t>
      </w:r>
    </w:p>
    <w:p w14:paraId="353F4094" w14:textId="0CCAD1AD" w:rsidR="007B0F8C" w:rsidRPr="00961416" w:rsidRDefault="007B0F8C" w:rsidP="00E87C56">
      <w:pPr>
        <w:pStyle w:val="ListParagraph"/>
        <w:ind w:left="0"/>
        <w:rPr>
          <w:rFonts w:asciiTheme="minorHAnsi" w:eastAsia="Arial" w:hAnsiTheme="minorHAnsi" w:cstheme="minorHAnsi"/>
        </w:rPr>
      </w:pPr>
      <w:r w:rsidRPr="00961416">
        <w:rPr>
          <w:rFonts w:asciiTheme="minorHAnsi" w:eastAsia="Arial" w:hAnsiTheme="minorHAnsi" w:cstheme="minorHAnsi"/>
          <w:b/>
          <w:bCs/>
        </w:rPr>
        <w:t>Web</w:t>
      </w:r>
      <w:r w:rsidR="00973638" w:rsidRPr="00961416">
        <w:rPr>
          <w:rFonts w:asciiTheme="minorHAnsi" w:eastAsia="Arial" w:hAnsiTheme="minorHAnsi" w:cstheme="minorHAnsi"/>
          <w:b/>
          <w:bCs/>
        </w:rPr>
        <w:t xml:space="preserve">site </w:t>
      </w:r>
      <w:r w:rsidRPr="00961416">
        <w:rPr>
          <w:rFonts w:asciiTheme="minorHAnsi" w:eastAsia="Arial" w:hAnsiTheme="minorHAnsi" w:cstheme="minorHAnsi"/>
          <w:b/>
          <w:bCs/>
        </w:rPr>
        <w:t>link</w:t>
      </w:r>
      <w:r w:rsidRPr="00961416">
        <w:rPr>
          <w:rFonts w:asciiTheme="minorHAnsi" w:eastAsia="Arial" w:hAnsiTheme="minorHAnsi" w:cstheme="minorHAnsi"/>
        </w:rPr>
        <w:t>:</w:t>
      </w:r>
      <w:r w:rsidR="00973638" w:rsidRPr="00961416">
        <w:rPr>
          <w:rFonts w:asciiTheme="minorHAnsi" w:eastAsia="Arial" w:hAnsiTheme="minorHAnsi" w:cstheme="minorHAnsi"/>
        </w:rPr>
        <w:t xml:space="preserve"> </w:t>
      </w:r>
      <w:hyperlink r:id="rId73">
        <w:r w:rsidR="00973638" w:rsidRPr="00961416">
          <w:rPr>
            <w:rStyle w:val="Hyperlink"/>
            <w:rFonts w:asciiTheme="minorHAnsi" w:eastAsia="Arial" w:hAnsiTheme="minorHAnsi" w:cstheme="minorHAnsi"/>
          </w:rPr>
          <w:t>https://products.medequip-uk.com/toi731.html</w:t>
        </w:r>
      </w:hyperlink>
    </w:p>
    <w:p w14:paraId="3011879F" w14:textId="77777777" w:rsidR="009B785B" w:rsidRPr="00961416" w:rsidRDefault="009B785B" w:rsidP="006A6B4E">
      <w:pPr>
        <w:rPr>
          <w:rFonts w:asciiTheme="minorHAnsi" w:eastAsia="Arial" w:hAnsiTheme="minorHAnsi" w:cstheme="minorHAnsi"/>
        </w:rPr>
      </w:pPr>
    </w:p>
    <w:p w14:paraId="714C392A" w14:textId="569D4881" w:rsidR="007B0F8C" w:rsidRPr="00961416" w:rsidRDefault="00000000" w:rsidP="006A6B4E">
      <w:pPr>
        <w:rPr>
          <w:rFonts w:asciiTheme="minorHAnsi" w:hAnsiTheme="minorHAnsi" w:cstheme="minorHAnsi"/>
        </w:rPr>
      </w:pPr>
      <w:r>
        <w:rPr>
          <w:rFonts w:asciiTheme="minorHAnsi" w:hAnsiTheme="minorHAnsi" w:cstheme="minorHAnsi"/>
        </w:rPr>
        <w:pict w14:anchorId="7301F253">
          <v:rect id="_x0000_i1089" style="width:0;height:1.5pt" o:hralign="center" o:hrstd="t" o:hr="t" fillcolor="#a0a0a0" stroked="f"/>
        </w:pict>
      </w:r>
    </w:p>
    <w:p w14:paraId="02C756F7" w14:textId="5ABAB0A1" w:rsidR="007B0F8C" w:rsidRPr="00961416" w:rsidRDefault="009B785B" w:rsidP="00C310F1">
      <w:pPr>
        <w:pStyle w:val="Heading2"/>
        <w:numPr>
          <w:ilvl w:val="0"/>
          <w:numId w:val="644"/>
        </w:numPr>
        <w:rPr>
          <w:rFonts w:asciiTheme="minorHAnsi" w:hAnsiTheme="minorHAnsi" w:cstheme="minorHAnsi"/>
          <w:sz w:val="24"/>
          <w:szCs w:val="24"/>
        </w:rPr>
      </w:pPr>
      <w:r w:rsidRPr="00961416">
        <w:rPr>
          <w:rFonts w:asciiTheme="minorHAnsi" w:hAnsiTheme="minorHAnsi" w:cstheme="minorHAnsi"/>
          <w:sz w:val="24"/>
          <w:szCs w:val="24"/>
        </w:rPr>
        <w:t>65</w:t>
      </w:r>
      <w:r w:rsidR="007B0F8C" w:rsidRPr="00961416">
        <w:rPr>
          <w:rFonts w:asciiTheme="minorHAnsi" w:hAnsiTheme="minorHAnsi" w:cstheme="minorHAnsi"/>
          <w:sz w:val="24"/>
          <w:szCs w:val="24"/>
        </w:rPr>
        <w:t xml:space="preserve">. TOI741 – HD Toilet Seat </w:t>
      </w:r>
      <w:r w:rsidR="007E4241" w:rsidRPr="00961416">
        <w:rPr>
          <w:rFonts w:asciiTheme="minorHAnsi" w:hAnsiTheme="minorHAnsi" w:cstheme="minorHAnsi"/>
          <w:sz w:val="24"/>
          <w:szCs w:val="24"/>
        </w:rPr>
        <w:t>and</w:t>
      </w:r>
      <w:r w:rsidR="007B0F8C" w:rsidRPr="00961416">
        <w:rPr>
          <w:rFonts w:asciiTheme="minorHAnsi" w:hAnsiTheme="minorHAnsi" w:cstheme="minorHAnsi"/>
          <w:sz w:val="24"/>
          <w:szCs w:val="24"/>
        </w:rPr>
        <w:t xml:space="preserve"> Frame Extra Wide</w:t>
      </w:r>
    </w:p>
    <w:p w14:paraId="34600026" w14:textId="77777777" w:rsidR="007B0F8C" w:rsidRPr="00961416" w:rsidRDefault="007B0F8C" w:rsidP="006A6B4E">
      <w:pPr>
        <w:rPr>
          <w:rFonts w:asciiTheme="minorHAnsi" w:hAnsiTheme="minorHAnsi" w:cstheme="minorHAnsi"/>
        </w:rPr>
      </w:pPr>
      <w:r w:rsidRPr="00961416">
        <w:rPr>
          <w:rFonts w:asciiTheme="minorHAnsi" w:eastAsia="Arial" w:hAnsiTheme="minorHAnsi" w:cstheme="minorHAnsi"/>
          <w:b/>
          <w:bCs/>
        </w:rPr>
        <w:t>Features</w:t>
      </w:r>
      <w:r w:rsidRPr="00961416">
        <w:rPr>
          <w:rFonts w:asciiTheme="minorHAnsi" w:eastAsia="Arial" w:hAnsiTheme="minorHAnsi" w:cstheme="minorHAnsi"/>
        </w:rPr>
        <w:t xml:space="preserve"> </w:t>
      </w:r>
    </w:p>
    <w:p w14:paraId="61F2710B" w14:textId="77777777" w:rsidR="007B0F8C" w:rsidRPr="00961416" w:rsidRDefault="007B0F8C" w:rsidP="006A6B4E">
      <w:pPr>
        <w:rPr>
          <w:rFonts w:asciiTheme="minorHAnsi" w:hAnsiTheme="minorHAnsi" w:cstheme="minorHAnsi"/>
        </w:rPr>
      </w:pPr>
      <w:r w:rsidRPr="00961416">
        <w:rPr>
          <w:rFonts w:asciiTheme="minorHAnsi" w:eastAsiaTheme="minorEastAsia" w:hAnsiTheme="minorHAnsi" w:cstheme="minorHAnsi"/>
        </w:rPr>
        <w:t xml:space="preserve">The Grand Stamford Combi Scandia is a height-adjustable raised toilet seat designed for stability and ease of use. It consists of a metal support frame and a one-piece moulded seat that can be clipped on and removed as needed. The seat is contoured and includes front and rear cut-away sections to allow access for personal hygiene. A slight forward slope is incorporated into the seat surface to assist with sit-to-stand movement. The frame is constructed from steel and coated with a thermoplastic finish to resist wear and corrosion. Non-slip, non-marking feet provide grip on floor surfaces. The unit is stackable for storage. A bariatric variant (166HD) includes reinforced support struts on both sides of the frame to increase structural strength and accommodate higher user weight. </w:t>
      </w:r>
    </w:p>
    <w:p w14:paraId="4F45A389" w14:textId="0D45255D" w:rsidR="007B0F8C" w:rsidRPr="00961416" w:rsidRDefault="007B0F8C" w:rsidP="006A6B4E">
      <w:pPr>
        <w:rPr>
          <w:rFonts w:asciiTheme="minorHAnsi" w:hAnsiTheme="minorHAnsi" w:cstheme="minorHAnsi"/>
        </w:rPr>
      </w:pPr>
      <w:r w:rsidRPr="00961416">
        <w:rPr>
          <w:rFonts w:asciiTheme="minorHAnsi" w:eastAsia="Times New Roman" w:hAnsiTheme="minorHAnsi" w:cstheme="minorHAnsi"/>
        </w:rPr>
        <w:t xml:space="preserve"> </w:t>
      </w:r>
      <w:r w:rsidRPr="00961416">
        <w:rPr>
          <w:rFonts w:asciiTheme="minorHAnsi" w:eastAsia="Arial" w:hAnsiTheme="minorHAnsi" w:cstheme="minorHAnsi"/>
          <w:b/>
          <w:bCs/>
        </w:rPr>
        <w:t>Technical specification</w:t>
      </w:r>
      <w:r w:rsidRPr="00961416">
        <w:rPr>
          <w:rFonts w:asciiTheme="minorHAnsi" w:eastAsia="Arial" w:hAnsiTheme="minorHAnsi" w:cstheme="minorHAnsi"/>
        </w:rPr>
        <w:t xml:space="preserve"> </w:t>
      </w:r>
    </w:p>
    <w:p w14:paraId="3D9FA246" w14:textId="77777777" w:rsidR="007B0F8C" w:rsidRPr="00961416" w:rsidRDefault="007B0F8C" w:rsidP="00C310F1">
      <w:pPr>
        <w:pStyle w:val="ListParagraph"/>
        <w:numPr>
          <w:ilvl w:val="0"/>
          <w:numId w:val="460"/>
        </w:numPr>
        <w:ind w:left="1080"/>
        <w:rPr>
          <w:rFonts w:asciiTheme="minorHAnsi" w:eastAsia="Arial" w:hAnsiTheme="minorHAnsi" w:cstheme="minorHAnsi"/>
        </w:rPr>
      </w:pPr>
      <w:r w:rsidRPr="00961416">
        <w:rPr>
          <w:rFonts w:asciiTheme="minorHAnsi" w:eastAsia="Arial" w:hAnsiTheme="minorHAnsi" w:cstheme="minorHAnsi"/>
        </w:rPr>
        <w:t xml:space="preserve">Overall height: 66–81 cm  </w:t>
      </w:r>
    </w:p>
    <w:p w14:paraId="302139A9" w14:textId="77777777" w:rsidR="007B0F8C" w:rsidRPr="00961416" w:rsidRDefault="007B0F8C" w:rsidP="00C310F1">
      <w:pPr>
        <w:pStyle w:val="ListParagraph"/>
        <w:numPr>
          <w:ilvl w:val="0"/>
          <w:numId w:val="459"/>
        </w:numPr>
        <w:ind w:left="1080"/>
        <w:rPr>
          <w:rFonts w:asciiTheme="minorHAnsi" w:eastAsiaTheme="minorEastAsia" w:hAnsiTheme="minorHAnsi" w:cstheme="minorHAnsi"/>
        </w:rPr>
      </w:pPr>
      <w:r w:rsidRPr="00961416">
        <w:rPr>
          <w:rFonts w:asciiTheme="minorHAnsi" w:eastAsiaTheme="minorEastAsia" w:hAnsiTheme="minorHAnsi" w:cstheme="minorHAnsi"/>
        </w:rPr>
        <w:t xml:space="preserve">Overall width: 74 cm  </w:t>
      </w:r>
    </w:p>
    <w:p w14:paraId="05ADE742" w14:textId="77777777" w:rsidR="007B0F8C" w:rsidRPr="00961416" w:rsidRDefault="007B0F8C" w:rsidP="00C310F1">
      <w:pPr>
        <w:pStyle w:val="ListParagraph"/>
        <w:numPr>
          <w:ilvl w:val="0"/>
          <w:numId w:val="458"/>
        </w:numPr>
        <w:ind w:left="1080"/>
        <w:rPr>
          <w:rFonts w:asciiTheme="minorHAnsi" w:eastAsiaTheme="minorEastAsia" w:hAnsiTheme="minorHAnsi" w:cstheme="minorHAnsi"/>
        </w:rPr>
      </w:pPr>
      <w:r w:rsidRPr="00961416">
        <w:rPr>
          <w:rFonts w:asciiTheme="minorHAnsi" w:eastAsiaTheme="minorEastAsia" w:hAnsiTheme="minorHAnsi" w:cstheme="minorHAnsi"/>
        </w:rPr>
        <w:t xml:space="preserve">Overall depth: 47 cm  </w:t>
      </w:r>
    </w:p>
    <w:p w14:paraId="7B8D80CD" w14:textId="77777777" w:rsidR="007B0F8C" w:rsidRPr="00961416" w:rsidRDefault="007B0F8C" w:rsidP="00C310F1">
      <w:pPr>
        <w:pStyle w:val="ListParagraph"/>
        <w:numPr>
          <w:ilvl w:val="0"/>
          <w:numId w:val="457"/>
        </w:numPr>
        <w:ind w:left="1080"/>
        <w:rPr>
          <w:rFonts w:asciiTheme="minorHAnsi" w:eastAsiaTheme="minorEastAsia" w:hAnsiTheme="minorHAnsi" w:cstheme="minorHAnsi"/>
        </w:rPr>
      </w:pPr>
      <w:r w:rsidRPr="00961416">
        <w:rPr>
          <w:rFonts w:asciiTheme="minorHAnsi" w:eastAsiaTheme="minorEastAsia" w:hAnsiTheme="minorHAnsi" w:cstheme="minorHAnsi"/>
        </w:rPr>
        <w:t xml:space="preserve">Seat height: 44.5–60 cm  </w:t>
      </w:r>
    </w:p>
    <w:p w14:paraId="7E9330A7" w14:textId="77777777" w:rsidR="007B0F8C" w:rsidRPr="00961416" w:rsidRDefault="007B0F8C" w:rsidP="00C310F1">
      <w:pPr>
        <w:pStyle w:val="ListParagraph"/>
        <w:numPr>
          <w:ilvl w:val="0"/>
          <w:numId w:val="456"/>
        </w:numPr>
        <w:ind w:left="1080"/>
        <w:rPr>
          <w:rFonts w:asciiTheme="minorHAnsi" w:eastAsiaTheme="minorEastAsia" w:hAnsiTheme="minorHAnsi" w:cstheme="minorHAnsi"/>
        </w:rPr>
      </w:pPr>
      <w:r w:rsidRPr="00961416">
        <w:rPr>
          <w:rFonts w:asciiTheme="minorHAnsi" w:eastAsiaTheme="minorEastAsia" w:hAnsiTheme="minorHAnsi" w:cstheme="minorHAnsi"/>
        </w:rPr>
        <w:t xml:space="preserve">Seat depth: 43 cm  </w:t>
      </w:r>
    </w:p>
    <w:p w14:paraId="6FBE845B" w14:textId="77777777" w:rsidR="007B0F8C" w:rsidRPr="00961416" w:rsidRDefault="007B0F8C" w:rsidP="00C310F1">
      <w:pPr>
        <w:pStyle w:val="ListParagraph"/>
        <w:numPr>
          <w:ilvl w:val="0"/>
          <w:numId w:val="455"/>
        </w:numPr>
        <w:ind w:left="1080"/>
        <w:rPr>
          <w:rFonts w:asciiTheme="minorHAnsi" w:eastAsiaTheme="minorEastAsia" w:hAnsiTheme="minorHAnsi" w:cstheme="minorHAnsi"/>
        </w:rPr>
      </w:pPr>
      <w:r w:rsidRPr="00961416">
        <w:rPr>
          <w:rFonts w:asciiTheme="minorHAnsi" w:eastAsiaTheme="minorEastAsia" w:hAnsiTheme="minorHAnsi" w:cstheme="minorHAnsi"/>
        </w:rPr>
        <w:t xml:space="preserve">Seat width: 53.5 cm  </w:t>
      </w:r>
    </w:p>
    <w:p w14:paraId="7AE8837A" w14:textId="77777777" w:rsidR="007B0F8C" w:rsidRPr="00961416" w:rsidRDefault="007B0F8C" w:rsidP="00C310F1">
      <w:pPr>
        <w:pStyle w:val="ListParagraph"/>
        <w:numPr>
          <w:ilvl w:val="0"/>
          <w:numId w:val="454"/>
        </w:numPr>
        <w:ind w:left="1080"/>
        <w:rPr>
          <w:rFonts w:asciiTheme="minorHAnsi" w:eastAsiaTheme="minorEastAsia" w:hAnsiTheme="minorHAnsi" w:cstheme="minorHAnsi"/>
        </w:rPr>
      </w:pPr>
      <w:r w:rsidRPr="00961416">
        <w:rPr>
          <w:rFonts w:asciiTheme="minorHAnsi" w:eastAsiaTheme="minorEastAsia" w:hAnsiTheme="minorHAnsi" w:cstheme="minorHAnsi"/>
        </w:rPr>
        <w:t xml:space="preserve">Width between arms: 65 cm  </w:t>
      </w:r>
    </w:p>
    <w:p w14:paraId="4508D93B" w14:textId="77777777" w:rsidR="007B0F8C" w:rsidRPr="00961416" w:rsidRDefault="007B0F8C" w:rsidP="00C310F1">
      <w:pPr>
        <w:pStyle w:val="ListParagraph"/>
        <w:numPr>
          <w:ilvl w:val="0"/>
          <w:numId w:val="453"/>
        </w:numPr>
        <w:ind w:left="1080"/>
        <w:rPr>
          <w:rFonts w:asciiTheme="minorHAnsi" w:eastAsiaTheme="minorEastAsia" w:hAnsiTheme="minorHAnsi" w:cstheme="minorHAnsi"/>
        </w:rPr>
      </w:pPr>
      <w:r w:rsidRPr="00961416">
        <w:rPr>
          <w:rFonts w:asciiTheme="minorHAnsi" w:eastAsiaTheme="minorEastAsia" w:hAnsiTheme="minorHAnsi" w:cstheme="minorHAnsi"/>
        </w:rPr>
        <w:t xml:space="preserve">Product weight: 6.6 kg  </w:t>
      </w:r>
    </w:p>
    <w:p w14:paraId="7F827449" w14:textId="77777777" w:rsidR="007B0F8C" w:rsidRPr="00961416" w:rsidRDefault="007B0F8C" w:rsidP="00C310F1">
      <w:pPr>
        <w:pStyle w:val="ListParagraph"/>
        <w:numPr>
          <w:ilvl w:val="0"/>
          <w:numId w:val="452"/>
        </w:numPr>
        <w:ind w:left="1080"/>
        <w:rPr>
          <w:rFonts w:asciiTheme="minorHAnsi" w:eastAsiaTheme="minorEastAsia" w:hAnsiTheme="minorHAnsi" w:cstheme="minorHAnsi"/>
        </w:rPr>
      </w:pPr>
      <w:r w:rsidRPr="00961416">
        <w:rPr>
          <w:rFonts w:asciiTheme="minorHAnsi" w:eastAsiaTheme="minorEastAsia" w:hAnsiTheme="minorHAnsi" w:cstheme="minorHAnsi"/>
        </w:rPr>
        <w:t xml:space="preserve">Maximum user weight: 280 kg (44 st)  </w:t>
      </w:r>
    </w:p>
    <w:p w14:paraId="4AB41C24" w14:textId="77777777" w:rsidR="007B0F8C" w:rsidRPr="00961416" w:rsidRDefault="007B0F8C" w:rsidP="00C310F1">
      <w:pPr>
        <w:pStyle w:val="ListParagraph"/>
        <w:numPr>
          <w:ilvl w:val="0"/>
          <w:numId w:val="451"/>
        </w:numPr>
        <w:ind w:left="1080"/>
        <w:rPr>
          <w:rFonts w:asciiTheme="minorHAnsi" w:eastAsiaTheme="minorEastAsia" w:hAnsiTheme="minorHAnsi" w:cstheme="minorHAnsi"/>
        </w:rPr>
      </w:pPr>
      <w:r w:rsidRPr="00961416">
        <w:rPr>
          <w:rFonts w:asciiTheme="minorHAnsi" w:eastAsiaTheme="minorEastAsia" w:hAnsiTheme="minorHAnsi" w:cstheme="minorHAnsi"/>
        </w:rPr>
        <w:t xml:space="preserve">Warranty: 5 years </w:t>
      </w:r>
    </w:p>
    <w:p w14:paraId="28CD1A0C" w14:textId="31EBE132" w:rsidR="007B0F8C" w:rsidRPr="00961416" w:rsidRDefault="007B0F8C" w:rsidP="006A6B4E">
      <w:pPr>
        <w:rPr>
          <w:rFonts w:asciiTheme="minorHAnsi" w:eastAsia="Arial" w:hAnsiTheme="minorHAnsi" w:cstheme="minorHAnsi"/>
        </w:rPr>
      </w:pPr>
      <w:r w:rsidRPr="00961416">
        <w:rPr>
          <w:rFonts w:asciiTheme="minorHAnsi" w:eastAsia="Arial" w:hAnsiTheme="minorHAnsi" w:cstheme="minorHAnsi"/>
          <w:b/>
          <w:bCs/>
        </w:rPr>
        <w:t>Website link</w:t>
      </w:r>
      <w:r w:rsidR="0047181B" w:rsidRPr="00961416">
        <w:rPr>
          <w:rFonts w:asciiTheme="minorHAnsi" w:eastAsia="Arial" w:hAnsiTheme="minorHAnsi" w:cstheme="minorHAnsi"/>
        </w:rPr>
        <w:t xml:space="preserve">: </w:t>
      </w:r>
      <w:hyperlink r:id="rId74">
        <w:r w:rsidRPr="00961416">
          <w:rPr>
            <w:rStyle w:val="Hyperlink"/>
            <w:rFonts w:asciiTheme="minorHAnsi" w:eastAsia="Arial" w:hAnsiTheme="minorHAnsi" w:cstheme="minorHAnsi"/>
          </w:rPr>
          <w:t>Grand Stamford Combi Scandia</w:t>
        </w:r>
      </w:hyperlink>
      <w:r w:rsidRPr="00961416">
        <w:rPr>
          <w:rFonts w:asciiTheme="minorHAnsi" w:eastAsia="Arial" w:hAnsiTheme="minorHAnsi" w:cstheme="minorHAnsi"/>
        </w:rPr>
        <w:t xml:space="preserve"> </w:t>
      </w:r>
    </w:p>
    <w:p w14:paraId="7A46635F" w14:textId="77777777" w:rsidR="009B785B" w:rsidRPr="00961416" w:rsidRDefault="009B785B" w:rsidP="006A6B4E">
      <w:pPr>
        <w:rPr>
          <w:rFonts w:asciiTheme="minorHAnsi" w:hAnsiTheme="minorHAnsi" w:cstheme="minorHAnsi"/>
        </w:rPr>
      </w:pPr>
    </w:p>
    <w:p w14:paraId="677B3BF3" w14:textId="5F6D0338" w:rsidR="007B0F8C" w:rsidRPr="00961416" w:rsidRDefault="00000000" w:rsidP="006A6B4E">
      <w:pPr>
        <w:rPr>
          <w:rFonts w:asciiTheme="minorHAnsi" w:hAnsiTheme="minorHAnsi" w:cstheme="minorHAnsi"/>
        </w:rPr>
      </w:pPr>
      <w:r>
        <w:rPr>
          <w:rFonts w:asciiTheme="minorHAnsi" w:hAnsiTheme="minorHAnsi" w:cstheme="minorHAnsi"/>
        </w:rPr>
        <w:pict w14:anchorId="4F837FB6">
          <v:rect id="_x0000_i1090" style="width:0;height:1.5pt" o:hralign="center" o:hrstd="t" o:hr="t" fillcolor="#a0a0a0" stroked="f"/>
        </w:pict>
      </w:r>
    </w:p>
    <w:p w14:paraId="14C725C9" w14:textId="7019D339" w:rsidR="00B838D1" w:rsidRPr="00961416" w:rsidRDefault="00B838D1" w:rsidP="00C310F1">
      <w:pPr>
        <w:pStyle w:val="ListParagraph"/>
        <w:numPr>
          <w:ilvl w:val="0"/>
          <w:numId w:val="644"/>
        </w:numPr>
        <w:rPr>
          <w:rFonts w:asciiTheme="minorHAnsi" w:hAnsiTheme="minorHAnsi" w:cstheme="minorHAnsi"/>
        </w:rPr>
      </w:pPr>
      <w:r w:rsidRPr="00961416">
        <w:rPr>
          <w:rFonts w:asciiTheme="minorHAnsi" w:hAnsiTheme="minorHAnsi" w:cstheme="minorHAnsi"/>
          <w:b/>
          <w:bCs/>
        </w:rPr>
        <w:t xml:space="preserve"> TOI756 - BIRSTALL BARIATRIC COMMODE</w:t>
      </w:r>
    </w:p>
    <w:p w14:paraId="4A0AE854" w14:textId="77777777" w:rsidR="00B838D1" w:rsidRPr="00961416" w:rsidRDefault="00B838D1" w:rsidP="006A6B4E">
      <w:pPr>
        <w:rPr>
          <w:rFonts w:asciiTheme="minorHAnsi" w:hAnsiTheme="minorHAnsi" w:cstheme="minorHAnsi"/>
        </w:rPr>
      </w:pPr>
      <w:r w:rsidRPr="00961416">
        <w:rPr>
          <w:rFonts w:asciiTheme="minorHAnsi" w:hAnsiTheme="minorHAnsi" w:cstheme="minorHAnsi"/>
        </w:rPr>
        <w:t>The Birstall Bariatric Mobile Commode is a mobile toileting chair designed for users requiring bariatric support. It provides a wider seating area and a reinforced frame to support higher user weights. The commode is fitted with four castors to allow movement and positioning by a caregiver. Each castor includes a brake to secure the unit when stationary. The arms are detachable to allow lateral transfers. The seat is removable for cleaning. A 14 litre commode bucket is included and can be removed for emptying. A lid is provided to reduce spill risk and contain odours.</w:t>
      </w:r>
    </w:p>
    <w:p w14:paraId="03E9D48D" w14:textId="77777777" w:rsidR="00B838D1" w:rsidRPr="00961416" w:rsidRDefault="00B838D1" w:rsidP="006A6B4E">
      <w:pPr>
        <w:rPr>
          <w:rFonts w:asciiTheme="minorHAnsi" w:hAnsiTheme="minorHAnsi" w:cstheme="minorHAnsi"/>
          <w:b/>
          <w:bCs/>
        </w:rPr>
      </w:pPr>
      <w:r w:rsidRPr="00961416">
        <w:rPr>
          <w:rFonts w:asciiTheme="minorHAnsi" w:hAnsiTheme="minorHAnsi" w:cstheme="minorHAnsi"/>
          <w:b/>
          <w:bCs/>
        </w:rPr>
        <w:t>Technical Specification</w:t>
      </w:r>
    </w:p>
    <w:p w14:paraId="3C8BD4E1"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Overall Height:</w:t>
      </w:r>
      <w:r w:rsidRPr="00961416">
        <w:rPr>
          <w:rFonts w:asciiTheme="minorHAnsi" w:hAnsiTheme="minorHAnsi" w:cstheme="minorHAnsi"/>
        </w:rPr>
        <w:t xml:space="preserve"> 1070 mm </w:t>
      </w:r>
    </w:p>
    <w:p w14:paraId="5B72834B"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Overall Width:</w:t>
      </w:r>
      <w:r w:rsidRPr="00961416">
        <w:rPr>
          <w:rFonts w:asciiTheme="minorHAnsi" w:hAnsiTheme="minorHAnsi" w:cstheme="minorHAnsi"/>
        </w:rPr>
        <w:t xml:space="preserve"> 630 mm </w:t>
      </w:r>
    </w:p>
    <w:p w14:paraId="5323BFFE"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Overall Depth:</w:t>
      </w:r>
      <w:r w:rsidRPr="00961416">
        <w:rPr>
          <w:rFonts w:asciiTheme="minorHAnsi" w:hAnsiTheme="minorHAnsi" w:cstheme="minorHAnsi"/>
        </w:rPr>
        <w:t xml:space="preserve"> 540 mm </w:t>
      </w:r>
    </w:p>
    <w:p w14:paraId="1D8954C2"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Seat Height:</w:t>
      </w:r>
      <w:r w:rsidRPr="00961416">
        <w:rPr>
          <w:rFonts w:asciiTheme="minorHAnsi" w:hAnsiTheme="minorHAnsi" w:cstheme="minorHAnsi"/>
        </w:rPr>
        <w:t xml:space="preserve"> 500 mm </w:t>
      </w:r>
    </w:p>
    <w:p w14:paraId="38855604"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Seat Width:</w:t>
      </w:r>
      <w:r w:rsidRPr="00961416">
        <w:rPr>
          <w:rFonts w:asciiTheme="minorHAnsi" w:hAnsiTheme="minorHAnsi" w:cstheme="minorHAnsi"/>
        </w:rPr>
        <w:t xml:space="preserve"> 610 mm </w:t>
      </w:r>
    </w:p>
    <w:p w14:paraId="6E41B27D"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Seat Depth:</w:t>
      </w:r>
      <w:r w:rsidRPr="00961416">
        <w:rPr>
          <w:rFonts w:asciiTheme="minorHAnsi" w:hAnsiTheme="minorHAnsi" w:cstheme="minorHAnsi"/>
        </w:rPr>
        <w:t xml:space="preserve"> 430 mm </w:t>
      </w:r>
    </w:p>
    <w:p w14:paraId="696959D9"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Backrest Height:</w:t>
      </w:r>
      <w:r w:rsidRPr="00961416">
        <w:rPr>
          <w:rFonts w:asciiTheme="minorHAnsi" w:hAnsiTheme="minorHAnsi" w:cstheme="minorHAnsi"/>
        </w:rPr>
        <w:t xml:space="preserve"> 220 mm </w:t>
      </w:r>
    </w:p>
    <w:p w14:paraId="09A8BE2A"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Backrest Width:</w:t>
      </w:r>
      <w:r w:rsidRPr="00961416">
        <w:rPr>
          <w:rFonts w:asciiTheme="minorHAnsi" w:hAnsiTheme="minorHAnsi" w:cstheme="minorHAnsi"/>
        </w:rPr>
        <w:t xml:space="preserve"> 520 mm </w:t>
      </w:r>
    </w:p>
    <w:p w14:paraId="29940D0D"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Width Between Arms:</w:t>
      </w:r>
      <w:r w:rsidRPr="00961416">
        <w:rPr>
          <w:rFonts w:asciiTheme="minorHAnsi" w:hAnsiTheme="minorHAnsi" w:cstheme="minorHAnsi"/>
        </w:rPr>
        <w:t xml:space="preserve"> 610 mm </w:t>
      </w:r>
    </w:p>
    <w:p w14:paraId="2FC5839D"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Product Weight:</w:t>
      </w:r>
      <w:r w:rsidRPr="00961416">
        <w:rPr>
          <w:rFonts w:asciiTheme="minorHAnsi" w:hAnsiTheme="minorHAnsi" w:cstheme="minorHAnsi"/>
        </w:rPr>
        <w:t xml:space="preserve"> 13 kg </w:t>
      </w:r>
    </w:p>
    <w:p w14:paraId="4756FA59"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Max User Weight:</w:t>
      </w:r>
      <w:r w:rsidRPr="00961416">
        <w:rPr>
          <w:rFonts w:asciiTheme="minorHAnsi" w:hAnsiTheme="minorHAnsi" w:cstheme="minorHAnsi"/>
        </w:rPr>
        <w:t xml:space="preserve"> 203 kg </w:t>
      </w:r>
    </w:p>
    <w:p w14:paraId="6ECEF9C7"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Castors:</w:t>
      </w:r>
      <w:r w:rsidRPr="00961416">
        <w:rPr>
          <w:rFonts w:asciiTheme="minorHAnsi" w:hAnsiTheme="minorHAnsi" w:cstheme="minorHAnsi"/>
        </w:rPr>
        <w:t xml:space="preserve"> 4 x 130 mm with brakes </w:t>
      </w:r>
    </w:p>
    <w:p w14:paraId="15513225"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Bucket Capacity:</w:t>
      </w:r>
      <w:r w:rsidRPr="00961416">
        <w:rPr>
          <w:rFonts w:asciiTheme="minorHAnsi" w:hAnsiTheme="minorHAnsi" w:cstheme="minorHAnsi"/>
        </w:rPr>
        <w:t xml:space="preserve"> 14 litres </w:t>
      </w:r>
    </w:p>
    <w:p w14:paraId="66FD69D0" w14:textId="77777777" w:rsidR="00B838D1" w:rsidRPr="00961416" w:rsidRDefault="00B838D1" w:rsidP="006A6B4E">
      <w:pPr>
        <w:numPr>
          <w:ilvl w:val="0"/>
          <w:numId w:val="13"/>
        </w:numPr>
        <w:rPr>
          <w:rFonts w:asciiTheme="minorHAnsi" w:hAnsiTheme="minorHAnsi" w:cstheme="minorHAnsi"/>
        </w:rPr>
      </w:pPr>
      <w:r w:rsidRPr="00961416">
        <w:rPr>
          <w:rFonts w:asciiTheme="minorHAnsi" w:hAnsiTheme="minorHAnsi" w:cstheme="minorHAnsi"/>
          <w:b/>
          <w:bCs/>
        </w:rPr>
        <w:t>Frame Material:</w:t>
      </w:r>
      <w:r w:rsidRPr="00961416">
        <w:rPr>
          <w:rFonts w:asciiTheme="minorHAnsi" w:hAnsiTheme="minorHAnsi" w:cstheme="minorHAnsi"/>
        </w:rPr>
        <w:t xml:space="preserve"> Steel frame with protective coating </w:t>
      </w:r>
    </w:p>
    <w:p w14:paraId="52E36313" w14:textId="77777777" w:rsidR="00B838D1" w:rsidRPr="00961416" w:rsidRDefault="00B838D1" w:rsidP="006A6B4E">
      <w:pPr>
        <w:rPr>
          <w:rFonts w:asciiTheme="minorHAnsi" w:hAnsiTheme="minorHAnsi" w:cstheme="minorHAnsi"/>
          <w:b/>
          <w:bCs/>
        </w:rPr>
      </w:pPr>
      <w:r w:rsidRPr="00961416">
        <w:rPr>
          <w:rFonts w:asciiTheme="minorHAnsi" w:hAnsiTheme="minorHAnsi" w:cstheme="minorHAnsi"/>
          <w:b/>
          <w:bCs/>
        </w:rPr>
        <w:t>Safety Information</w:t>
      </w:r>
    </w:p>
    <w:p w14:paraId="785CA29F" w14:textId="77777777" w:rsidR="00B838D1" w:rsidRPr="00961416" w:rsidRDefault="00B838D1" w:rsidP="006A6B4E">
      <w:pPr>
        <w:numPr>
          <w:ilvl w:val="0"/>
          <w:numId w:val="12"/>
        </w:numPr>
        <w:rPr>
          <w:rFonts w:asciiTheme="minorHAnsi" w:hAnsiTheme="minorHAnsi" w:cstheme="minorHAnsi"/>
        </w:rPr>
      </w:pPr>
      <w:r w:rsidRPr="00961416">
        <w:rPr>
          <w:rFonts w:asciiTheme="minorHAnsi" w:hAnsiTheme="minorHAnsi" w:cstheme="minorHAnsi"/>
        </w:rPr>
        <w:t xml:space="preserve">Intended for indoor use only </w:t>
      </w:r>
    </w:p>
    <w:p w14:paraId="14D79BFC" w14:textId="77777777" w:rsidR="00B838D1" w:rsidRPr="00961416" w:rsidRDefault="00B838D1" w:rsidP="006A6B4E">
      <w:pPr>
        <w:numPr>
          <w:ilvl w:val="0"/>
          <w:numId w:val="12"/>
        </w:numPr>
        <w:rPr>
          <w:rFonts w:asciiTheme="minorHAnsi" w:hAnsiTheme="minorHAnsi" w:cstheme="minorHAnsi"/>
        </w:rPr>
      </w:pPr>
      <w:r w:rsidRPr="00961416">
        <w:rPr>
          <w:rFonts w:asciiTheme="minorHAnsi" w:hAnsiTheme="minorHAnsi" w:cstheme="minorHAnsi"/>
        </w:rPr>
        <w:t xml:space="preserve">Castor brakes must be applied when the product is stationary </w:t>
      </w:r>
    </w:p>
    <w:p w14:paraId="2E87CD84" w14:textId="77777777" w:rsidR="00B838D1" w:rsidRPr="00961416" w:rsidRDefault="00B838D1" w:rsidP="006A6B4E">
      <w:pPr>
        <w:numPr>
          <w:ilvl w:val="0"/>
          <w:numId w:val="12"/>
        </w:numPr>
        <w:rPr>
          <w:rFonts w:asciiTheme="minorHAnsi" w:hAnsiTheme="minorHAnsi" w:cstheme="minorHAnsi"/>
        </w:rPr>
      </w:pPr>
      <w:r w:rsidRPr="00961416">
        <w:rPr>
          <w:rFonts w:asciiTheme="minorHAnsi" w:hAnsiTheme="minorHAnsi" w:cstheme="minorHAnsi"/>
        </w:rPr>
        <w:t xml:space="preserve">Arms must be secured correctly before use to prevent instability </w:t>
      </w:r>
    </w:p>
    <w:p w14:paraId="2AE418EC" w14:textId="77777777" w:rsidR="00B838D1" w:rsidRPr="00961416" w:rsidRDefault="00B838D1" w:rsidP="006A6B4E">
      <w:pPr>
        <w:numPr>
          <w:ilvl w:val="0"/>
          <w:numId w:val="12"/>
        </w:numPr>
        <w:rPr>
          <w:rFonts w:asciiTheme="minorHAnsi" w:hAnsiTheme="minorHAnsi" w:cstheme="minorHAnsi"/>
        </w:rPr>
      </w:pPr>
      <w:r w:rsidRPr="00961416">
        <w:rPr>
          <w:rFonts w:asciiTheme="minorHAnsi" w:hAnsiTheme="minorHAnsi" w:cstheme="minorHAnsi"/>
        </w:rPr>
        <w:t xml:space="preserve">Check castors and frame condition before each use </w:t>
      </w:r>
    </w:p>
    <w:p w14:paraId="0B9CD2A8" w14:textId="77777777" w:rsidR="00B838D1" w:rsidRPr="00961416" w:rsidRDefault="00B838D1" w:rsidP="006A6B4E">
      <w:pPr>
        <w:numPr>
          <w:ilvl w:val="0"/>
          <w:numId w:val="12"/>
        </w:numPr>
        <w:rPr>
          <w:rFonts w:asciiTheme="minorHAnsi" w:hAnsiTheme="minorHAnsi" w:cstheme="minorHAnsi"/>
        </w:rPr>
      </w:pPr>
      <w:r w:rsidRPr="00961416">
        <w:rPr>
          <w:rFonts w:asciiTheme="minorHAnsi" w:hAnsiTheme="minorHAnsi" w:cstheme="minorHAnsi"/>
        </w:rPr>
        <w:t xml:space="preserve">Do not exceed maximum user weight of 203 kg </w:t>
      </w:r>
    </w:p>
    <w:p w14:paraId="1A4A1DFF" w14:textId="77777777" w:rsidR="00B838D1" w:rsidRPr="00961416" w:rsidRDefault="00B838D1" w:rsidP="006A6B4E">
      <w:pPr>
        <w:numPr>
          <w:ilvl w:val="0"/>
          <w:numId w:val="12"/>
        </w:numPr>
        <w:rPr>
          <w:rFonts w:asciiTheme="minorHAnsi" w:hAnsiTheme="minorHAnsi" w:cstheme="minorHAnsi"/>
        </w:rPr>
      </w:pPr>
      <w:r w:rsidRPr="00961416">
        <w:rPr>
          <w:rFonts w:asciiTheme="minorHAnsi" w:hAnsiTheme="minorHAnsi" w:cstheme="minorHAnsi"/>
        </w:rPr>
        <w:t>Ensure bucket is correctly positioned before use</w:t>
      </w:r>
    </w:p>
    <w:p w14:paraId="0C80D335" w14:textId="77777777" w:rsidR="00B838D1" w:rsidRPr="00961416" w:rsidRDefault="00B838D1" w:rsidP="006A6B4E">
      <w:pPr>
        <w:rPr>
          <w:rFonts w:asciiTheme="minorHAnsi" w:hAnsiTheme="minorHAnsi" w:cstheme="minorHAnsi"/>
        </w:rPr>
      </w:pPr>
      <w:r w:rsidRPr="00961416">
        <w:rPr>
          <w:rFonts w:asciiTheme="minorHAnsi" w:hAnsiTheme="minorHAnsi" w:cstheme="minorHAnsi"/>
          <w:b/>
          <w:bCs/>
        </w:rPr>
        <w:t>Website Link</w:t>
      </w:r>
      <w:r w:rsidRPr="00961416">
        <w:rPr>
          <w:rFonts w:asciiTheme="minorHAnsi" w:hAnsiTheme="minorHAnsi" w:cstheme="minorHAnsi"/>
        </w:rPr>
        <w:t xml:space="preserve">: </w:t>
      </w:r>
      <w:hyperlink r:id="rId75">
        <w:r w:rsidRPr="00961416">
          <w:rPr>
            <w:rStyle w:val="Hyperlink"/>
            <w:rFonts w:asciiTheme="minorHAnsi" w:eastAsia="Arial" w:hAnsiTheme="minorHAnsi" w:cstheme="minorHAnsi"/>
          </w:rPr>
          <w:t>Birstall Bariatric Mobile Commode</w:t>
        </w:r>
      </w:hyperlink>
    </w:p>
    <w:p w14:paraId="711870BA" w14:textId="77777777" w:rsidR="009B785B" w:rsidRPr="00961416" w:rsidRDefault="009B785B" w:rsidP="006A6B4E">
      <w:pPr>
        <w:rPr>
          <w:rFonts w:asciiTheme="minorHAnsi" w:eastAsia="Arial" w:hAnsiTheme="minorHAnsi" w:cstheme="minorHAnsi"/>
        </w:rPr>
      </w:pPr>
    </w:p>
    <w:p w14:paraId="45334E47" w14:textId="77777777" w:rsidR="00B838D1" w:rsidRPr="00961416" w:rsidRDefault="00000000" w:rsidP="006A6B4E">
      <w:pPr>
        <w:rPr>
          <w:rFonts w:asciiTheme="minorHAnsi" w:eastAsia="Arial" w:hAnsiTheme="minorHAnsi" w:cstheme="minorHAnsi"/>
        </w:rPr>
      </w:pPr>
      <w:r>
        <w:rPr>
          <w:rFonts w:asciiTheme="minorHAnsi" w:hAnsiTheme="minorHAnsi" w:cstheme="minorHAnsi"/>
        </w:rPr>
        <w:pict w14:anchorId="75457962">
          <v:rect id="_x0000_i1091" style="width:0;height:1.5pt" o:hralign="center" o:hrstd="t" o:hr="t" fillcolor="#a0a0a0" stroked="f"/>
        </w:pict>
      </w:r>
    </w:p>
    <w:p w14:paraId="3D8F84D9" w14:textId="5ADF7C08" w:rsidR="007B0F8C" w:rsidRPr="00961416" w:rsidRDefault="00606853" w:rsidP="00C310F1">
      <w:pPr>
        <w:pStyle w:val="Heading2"/>
        <w:numPr>
          <w:ilvl w:val="0"/>
          <w:numId w:val="644"/>
        </w:numPr>
        <w:rPr>
          <w:rFonts w:asciiTheme="minorHAnsi" w:hAnsiTheme="minorHAnsi" w:cstheme="minorHAnsi"/>
          <w:sz w:val="24"/>
          <w:szCs w:val="24"/>
        </w:rPr>
      </w:pPr>
      <w:r w:rsidRPr="00961416">
        <w:rPr>
          <w:rFonts w:asciiTheme="minorHAnsi" w:eastAsia="Cambria" w:hAnsiTheme="minorHAnsi" w:cstheme="minorHAnsi"/>
          <w:sz w:val="24"/>
          <w:szCs w:val="24"/>
        </w:rPr>
        <w:t xml:space="preserve"> </w:t>
      </w:r>
      <w:r w:rsidR="007B0F8C" w:rsidRPr="00961416">
        <w:rPr>
          <w:rFonts w:asciiTheme="minorHAnsi" w:eastAsia="Cambria" w:hAnsiTheme="minorHAnsi" w:cstheme="minorHAnsi"/>
          <w:sz w:val="24"/>
          <w:szCs w:val="24"/>
        </w:rPr>
        <w:t>TOI781 – Adjustable Height Bariatric Commode</w:t>
      </w:r>
    </w:p>
    <w:p w14:paraId="45E8610F" w14:textId="77777777" w:rsidR="007B0F8C" w:rsidRPr="00961416" w:rsidRDefault="007B0F8C" w:rsidP="590957B0">
      <w:pPr>
        <w:rPr>
          <w:rFonts w:asciiTheme="minorHAnsi" w:hAnsiTheme="minorHAnsi" w:cstheme="minorHAnsi"/>
        </w:rPr>
      </w:pPr>
      <w:r w:rsidRPr="00961416">
        <w:rPr>
          <w:rFonts w:asciiTheme="minorHAnsi" w:hAnsiTheme="minorHAnsi" w:cstheme="minorHAnsi"/>
          <w:b/>
          <w:bCs/>
        </w:rPr>
        <w:t>Features</w:t>
      </w:r>
      <w:r w:rsidRPr="00961416">
        <w:rPr>
          <w:rFonts w:asciiTheme="minorHAnsi" w:hAnsiTheme="minorHAnsi" w:cstheme="minorHAnsi"/>
        </w:rPr>
        <w:br/>
        <w:t>Heavy-duty commode with adjustable height, suitable for bariatric users.</w:t>
      </w:r>
    </w:p>
    <w:p w14:paraId="7EE04952" w14:textId="77777777" w:rsidR="007B0F8C" w:rsidRPr="00961416" w:rsidRDefault="007B0F8C" w:rsidP="006A6B4E">
      <w:pPr>
        <w:rPr>
          <w:rFonts w:asciiTheme="minorHAnsi" w:hAnsiTheme="minorHAnsi" w:cstheme="minorHAnsi"/>
        </w:rPr>
      </w:pPr>
      <w:r w:rsidRPr="00961416">
        <w:rPr>
          <w:rFonts w:asciiTheme="minorHAnsi" w:hAnsiTheme="minorHAnsi" w:cstheme="minorHAnsi"/>
          <w:b/>
          <w:bCs/>
        </w:rPr>
        <w:t>Technical specification</w:t>
      </w:r>
      <w:r w:rsidRPr="00961416">
        <w:rPr>
          <w:rFonts w:asciiTheme="minorHAnsi" w:hAnsiTheme="minorHAnsi" w:cstheme="minorHAnsi"/>
        </w:rPr>
        <w:t xml:space="preserve"> </w:t>
      </w:r>
    </w:p>
    <w:p w14:paraId="7D69DCED" w14:textId="77777777" w:rsidR="007B0F8C" w:rsidRPr="00961416" w:rsidRDefault="007B0F8C" w:rsidP="00C310F1">
      <w:pPr>
        <w:numPr>
          <w:ilvl w:val="0"/>
          <w:numId w:val="215"/>
        </w:numPr>
        <w:rPr>
          <w:rFonts w:asciiTheme="minorHAnsi" w:hAnsiTheme="minorHAnsi" w:cstheme="minorHAnsi"/>
        </w:rPr>
      </w:pPr>
      <w:r w:rsidRPr="00961416">
        <w:rPr>
          <w:rFonts w:asciiTheme="minorHAnsi" w:hAnsiTheme="minorHAnsi" w:cstheme="minorHAnsi"/>
        </w:rPr>
        <w:t>Seat Height 43-58cm</w:t>
      </w:r>
    </w:p>
    <w:p w14:paraId="614D5FF7" w14:textId="77777777" w:rsidR="007B0F8C" w:rsidRPr="00961416" w:rsidRDefault="007B0F8C" w:rsidP="00C310F1">
      <w:pPr>
        <w:numPr>
          <w:ilvl w:val="0"/>
          <w:numId w:val="215"/>
        </w:numPr>
        <w:rPr>
          <w:rFonts w:asciiTheme="minorHAnsi" w:hAnsiTheme="minorHAnsi" w:cstheme="minorHAnsi"/>
        </w:rPr>
      </w:pPr>
      <w:r w:rsidRPr="00961416">
        <w:rPr>
          <w:rFonts w:asciiTheme="minorHAnsi" w:hAnsiTheme="minorHAnsi" w:cstheme="minorHAnsi"/>
        </w:rPr>
        <w:t>Seat Width 61cm</w:t>
      </w:r>
    </w:p>
    <w:p w14:paraId="706767E9" w14:textId="77777777" w:rsidR="007B0F8C" w:rsidRPr="00961416" w:rsidRDefault="007B0F8C" w:rsidP="00C310F1">
      <w:pPr>
        <w:numPr>
          <w:ilvl w:val="0"/>
          <w:numId w:val="215"/>
        </w:numPr>
        <w:rPr>
          <w:rFonts w:asciiTheme="minorHAnsi" w:hAnsiTheme="minorHAnsi" w:cstheme="minorHAnsi"/>
        </w:rPr>
      </w:pPr>
      <w:r w:rsidRPr="00961416">
        <w:rPr>
          <w:rFonts w:asciiTheme="minorHAnsi" w:hAnsiTheme="minorHAnsi" w:cstheme="minorHAnsi"/>
        </w:rPr>
        <w:t>Seat Depth 43cm</w:t>
      </w:r>
    </w:p>
    <w:p w14:paraId="4A0A4609" w14:textId="77777777" w:rsidR="007B0F8C" w:rsidRPr="00961416" w:rsidRDefault="007B0F8C" w:rsidP="00C310F1">
      <w:pPr>
        <w:numPr>
          <w:ilvl w:val="0"/>
          <w:numId w:val="215"/>
        </w:numPr>
        <w:rPr>
          <w:rFonts w:asciiTheme="minorHAnsi" w:hAnsiTheme="minorHAnsi" w:cstheme="minorHAnsi"/>
        </w:rPr>
      </w:pPr>
      <w:r w:rsidRPr="00961416">
        <w:rPr>
          <w:rFonts w:asciiTheme="minorHAnsi" w:hAnsiTheme="minorHAnsi" w:cstheme="minorHAnsi"/>
        </w:rPr>
        <w:t xml:space="preserve">User weight capacity: 280kg </w:t>
      </w:r>
    </w:p>
    <w:p w14:paraId="072DB2CC" w14:textId="77777777" w:rsidR="007B0F8C" w:rsidRPr="00961416" w:rsidRDefault="007B0F8C" w:rsidP="00C310F1">
      <w:pPr>
        <w:numPr>
          <w:ilvl w:val="0"/>
          <w:numId w:val="215"/>
        </w:numPr>
        <w:rPr>
          <w:rFonts w:asciiTheme="minorHAnsi" w:hAnsiTheme="minorHAnsi" w:cstheme="minorHAnsi"/>
        </w:rPr>
      </w:pPr>
      <w:r w:rsidRPr="00961416">
        <w:rPr>
          <w:rFonts w:asciiTheme="minorHAnsi" w:hAnsiTheme="minorHAnsi" w:cstheme="minorHAnsi"/>
        </w:rPr>
        <w:t xml:space="preserve">Control: Manual height adjustment </w:t>
      </w:r>
    </w:p>
    <w:p w14:paraId="7F30E252" w14:textId="77777777" w:rsidR="007B0F8C" w:rsidRPr="00961416" w:rsidRDefault="007B0F8C" w:rsidP="00C310F1">
      <w:pPr>
        <w:numPr>
          <w:ilvl w:val="0"/>
          <w:numId w:val="215"/>
        </w:numPr>
        <w:rPr>
          <w:rFonts w:asciiTheme="minorHAnsi" w:hAnsiTheme="minorHAnsi" w:cstheme="minorHAnsi"/>
        </w:rPr>
      </w:pPr>
      <w:r w:rsidRPr="00961416">
        <w:rPr>
          <w:rFonts w:asciiTheme="minorHAnsi" w:hAnsiTheme="minorHAnsi" w:cstheme="minorHAnsi"/>
        </w:rPr>
        <w:t xml:space="preserve">Mobility: Static </w:t>
      </w:r>
    </w:p>
    <w:p w14:paraId="1167560F" w14:textId="77777777" w:rsidR="007B0F8C" w:rsidRPr="00961416" w:rsidRDefault="007B0F8C" w:rsidP="00C310F1">
      <w:pPr>
        <w:numPr>
          <w:ilvl w:val="0"/>
          <w:numId w:val="215"/>
        </w:numPr>
        <w:rPr>
          <w:rFonts w:asciiTheme="minorHAnsi" w:hAnsiTheme="minorHAnsi" w:cstheme="minorHAnsi"/>
        </w:rPr>
      </w:pPr>
      <w:r w:rsidRPr="00961416">
        <w:rPr>
          <w:rFonts w:asciiTheme="minorHAnsi" w:hAnsiTheme="minorHAnsi" w:cstheme="minorHAnsi"/>
        </w:rPr>
        <w:t xml:space="preserve">Materials: Powder-coated steel, plastic seat </w:t>
      </w:r>
    </w:p>
    <w:p w14:paraId="445D3113" w14:textId="77777777" w:rsidR="007B0F8C" w:rsidRPr="00961416" w:rsidRDefault="007B0F8C" w:rsidP="00C310F1">
      <w:pPr>
        <w:numPr>
          <w:ilvl w:val="0"/>
          <w:numId w:val="215"/>
        </w:numPr>
        <w:rPr>
          <w:rFonts w:asciiTheme="minorHAnsi" w:hAnsiTheme="minorHAnsi" w:cstheme="minorHAnsi"/>
        </w:rPr>
      </w:pPr>
      <w:r w:rsidRPr="00961416">
        <w:rPr>
          <w:rFonts w:asciiTheme="minorHAnsi" w:hAnsiTheme="minorHAnsi" w:cstheme="minorHAnsi"/>
        </w:rPr>
        <w:t xml:space="preserve">Warranty: 1 year (reissue) </w:t>
      </w:r>
    </w:p>
    <w:p w14:paraId="46308583" w14:textId="77777777" w:rsidR="007B0F8C" w:rsidRPr="00961416" w:rsidRDefault="007B0F8C" w:rsidP="590957B0">
      <w:pPr>
        <w:rPr>
          <w:rFonts w:asciiTheme="minorHAnsi" w:hAnsiTheme="minorHAnsi" w:cstheme="minorHAnsi"/>
        </w:rPr>
      </w:pPr>
      <w:r w:rsidRPr="00961416">
        <w:rPr>
          <w:rFonts w:asciiTheme="minorHAnsi" w:hAnsiTheme="minorHAnsi" w:cstheme="minorHAnsi"/>
          <w:b/>
          <w:bCs/>
        </w:rPr>
        <w:t>Safety features</w:t>
      </w:r>
      <w:r w:rsidRPr="00961416">
        <w:rPr>
          <w:rFonts w:asciiTheme="minorHAnsi" w:hAnsiTheme="minorHAnsi" w:cstheme="minorHAnsi"/>
        </w:rPr>
        <w:t xml:space="preserve"> </w:t>
      </w:r>
    </w:p>
    <w:p w14:paraId="4E7EC3BD" w14:textId="77777777" w:rsidR="007B0F8C" w:rsidRPr="00961416" w:rsidRDefault="007B0F8C" w:rsidP="00C310F1">
      <w:pPr>
        <w:numPr>
          <w:ilvl w:val="0"/>
          <w:numId w:val="216"/>
        </w:numPr>
        <w:rPr>
          <w:rFonts w:asciiTheme="minorHAnsi" w:hAnsiTheme="minorHAnsi" w:cstheme="minorHAnsi"/>
        </w:rPr>
      </w:pPr>
      <w:r w:rsidRPr="00961416">
        <w:rPr>
          <w:rFonts w:asciiTheme="minorHAnsi" w:hAnsiTheme="minorHAnsi" w:cstheme="minorHAnsi"/>
        </w:rPr>
        <w:t xml:space="preserve">Safety standards and compliance: CE marked </w:t>
      </w:r>
    </w:p>
    <w:p w14:paraId="7027F8A2" w14:textId="77777777" w:rsidR="007B0F8C" w:rsidRPr="00961416" w:rsidRDefault="007B0F8C" w:rsidP="00C310F1">
      <w:pPr>
        <w:numPr>
          <w:ilvl w:val="0"/>
          <w:numId w:val="216"/>
        </w:numPr>
        <w:rPr>
          <w:rFonts w:asciiTheme="minorHAnsi" w:hAnsiTheme="minorHAnsi" w:cstheme="minorHAnsi"/>
        </w:rPr>
      </w:pPr>
      <w:r w:rsidRPr="00961416">
        <w:rPr>
          <w:rFonts w:asciiTheme="minorHAnsi" w:hAnsiTheme="minorHAnsi" w:cstheme="minorHAnsi"/>
        </w:rPr>
        <w:t xml:space="preserve">Cleaning instructions: Wipe clean </w:t>
      </w:r>
    </w:p>
    <w:p w14:paraId="7BC53C03" w14:textId="77777777" w:rsidR="003B3B1B" w:rsidRPr="00961416" w:rsidRDefault="003B3B1B" w:rsidP="003B3B1B">
      <w:pPr>
        <w:rPr>
          <w:rFonts w:asciiTheme="minorHAnsi" w:eastAsia="Times New Roman" w:hAnsiTheme="minorHAnsi" w:cstheme="minorHAnsi"/>
        </w:rPr>
      </w:pPr>
      <w:r w:rsidRPr="00961416">
        <w:rPr>
          <w:rFonts w:asciiTheme="minorHAnsi" w:eastAsia="Times New Roman" w:hAnsiTheme="minorHAnsi" w:cstheme="minorHAnsi"/>
        </w:rPr>
        <w:t>Legacy item – retained within the catalogue solely to support compatibility, recycling, or reissue. New supply is not required unless explicitly agreed.</w:t>
      </w:r>
    </w:p>
    <w:p w14:paraId="1672D24E" w14:textId="5D08C08B" w:rsidR="007B0F8C" w:rsidRPr="006A6B4E" w:rsidRDefault="007B0F8C" w:rsidP="006A6B4E">
      <w:pPr>
        <w:rPr>
          <w:rFonts w:asciiTheme="minorHAnsi" w:hAnsiTheme="minorHAnsi" w:cstheme="minorHAnsi"/>
        </w:rPr>
      </w:pPr>
    </w:p>
    <w:p w14:paraId="4DFABF92" w14:textId="77777777" w:rsidR="007B0F8C" w:rsidRPr="006A6B4E" w:rsidRDefault="00000000" w:rsidP="006A6B4E">
      <w:pPr>
        <w:rPr>
          <w:rFonts w:asciiTheme="minorHAnsi" w:hAnsiTheme="minorHAnsi" w:cstheme="minorHAnsi"/>
        </w:rPr>
      </w:pPr>
      <w:r>
        <w:rPr>
          <w:rFonts w:asciiTheme="minorHAnsi" w:hAnsiTheme="minorHAnsi" w:cstheme="minorHAnsi"/>
        </w:rPr>
        <w:pict w14:anchorId="7C96BAF7">
          <v:rect id="_x0000_i1092" style="width:0;height:1.5pt" o:hralign="center" o:hrstd="t" o:hr="t" fillcolor="#a0a0a0" stroked="f"/>
        </w:pict>
      </w:r>
    </w:p>
    <w:p w14:paraId="5C4ED235" w14:textId="77777777" w:rsidR="00B838D1" w:rsidRPr="006A6B4E" w:rsidRDefault="00B838D1" w:rsidP="006A6B4E">
      <w:pPr>
        <w:pStyle w:val="Heading2"/>
        <w:rPr>
          <w:rFonts w:asciiTheme="minorHAnsi" w:eastAsia="Cambria" w:hAnsiTheme="minorHAnsi" w:cstheme="minorHAnsi"/>
          <w:sz w:val="24"/>
          <w:szCs w:val="24"/>
        </w:rPr>
      </w:pPr>
    </w:p>
    <w:p w14:paraId="56E321FB" w14:textId="77777777" w:rsidR="00B838D1" w:rsidRPr="006A6B4E" w:rsidRDefault="00B838D1" w:rsidP="006A6B4E">
      <w:pPr>
        <w:pStyle w:val="Heading2"/>
        <w:rPr>
          <w:rFonts w:asciiTheme="minorHAnsi" w:eastAsia="Cambria" w:hAnsiTheme="minorHAnsi" w:cstheme="minorHAnsi"/>
          <w:sz w:val="24"/>
          <w:szCs w:val="24"/>
        </w:rPr>
      </w:pPr>
    </w:p>
    <w:p w14:paraId="318986DB" w14:textId="77777777" w:rsidR="006D71D9" w:rsidRPr="006A6B4E" w:rsidRDefault="006D71D9" w:rsidP="006A6B4E">
      <w:pPr>
        <w:rPr>
          <w:rFonts w:asciiTheme="minorHAnsi" w:hAnsiTheme="minorHAnsi" w:cstheme="minorHAnsi"/>
          <w:b/>
          <w:bCs/>
          <w:color w:val="2C5A77"/>
          <w:lang w:val="nl-BE"/>
        </w:rPr>
      </w:pPr>
      <w:r w:rsidRPr="006A6B4E">
        <w:rPr>
          <w:rFonts w:asciiTheme="minorHAnsi" w:hAnsiTheme="minorHAnsi" w:cstheme="minorHAnsi"/>
          <w:lang w:val="nl-BE"/>
        </w:rPr>
        <w:br w:type="page"/>
      </w:r>
    </w:p>
    <w:p w14:paraId="52D033EB" w14:textId="5041E972" w:rsidR="006B223F" w:rsidRPr="007A7BAB" w:rsidRDefault="006B223F" w:rsidP="007A7BAB">
      <w:pPr>
        <w:pStyle w:val="Heading1"/>
        <w:rPr>
          <w:rFonts w:eastAsia="Cambria"/>
        </w:rPr>
      </w:pPr>
      <w:bookmarkStart w:id="26" w:name="_Toc227756794"/>
      <w:bookmarkStart w:id="27" w:name="_Toc228443801"/>
      <w:bookmarkStart w:id="28" w:name="_Toc228460280"/>
      <w:r w:rsidRPr="007A7BAB">
        <w:rPr>
          <w:rFonts w:eastAsia="Cambria"/>
        </w:rPr>
        <w:t>Beds</w:t>
      </w:r>
      <w:r w:rsidR="45297A39" w:rsidRPr="007A7BAB">
        <w:rPr>
          <w:rFonts w:eastAsia="Cambria"/>
        </w:rPr>
        <w:t>, mattresses and bed accessories</w:t>
      </w:r>
      <w:bookmarkEnd w:id="26"/>
      <w:bookmarkEnd w:id="27"/>
      <w:bookmarkEnd w:id="28"/>
    </w:p>
    <w:p w14:paraId="00345D47" w14:textId="1DBD8EB1" w:rsidR="006B223F" w:rsidRPr="006A6B4E" w:rsidRDefault="00000000" w:rsidP="006A6B4E">
      <w:pPr>
        <w:rPr>
          <w:rFonts w:asciiTheme="minorHAnsi" w:hAnsiTheme="minorHAnsi" w:cstheme="minorHAnsi"/>
        </w:rPr>
      </w:pPr>
      <w:r>
        <w:rPr>
          <w:rFonts w:asciiTheme="minorHAnsi" w:hAnsiTheme="minorHAnsi" w:cstheme="minorHAnsi"/>
          <w:lang w:eastAsia="en-US"/>
        </w:rPr>
        <w:pict w14:anchorId="73EB1CD2">
          <v:rect id="_x0000_i1093" style="width:0;height:1.5pt" o:hralign="center" o:hrstd="t" o:hr="t" fillcolor="#a0a0a0" stroked="f"/>
        </w:pict>
      </w:r>
    </w:p>
    <w:p w14:paraId="1D57B8DE" w14:textId="3F535447" w:rsidR="00111B8F" w:rsidRPr="0022565A" w:rsidRDefault="00111B8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BED112 – High Risk Foam Double Mattress</w:t>
      </w:r>
    </w:p>
    <w:p w14:paraId="495BE999"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Foam mattress designed for users at high risk of pressure ulcers, suitable for double beds.</w:t>
      </w:r>
    </w:p>
    <w:p w14:paraId="661D8153"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14F738D4" w14:textId="77777777" w:rsidR="00111B8F" w:rsidRPr="0022565A" w:rsidRDefault="00111B8F" w:rsidP="00C310F1">
      <w:pPr>
        <w:numPr>
          <w:ilvl w:val="0"/>
          <w:numId w:val="412"/>
        </w:numPr>
        <w:rPr>
          <w:rFonts w:asciiTheme="minorHAnsi" w:hAnsiTheme="minorHAnsi" w:cstheme="minorHAnsi"/>
        </w:rPr>
      </w:pPr>
      <w:r w:rsidRPr="0022565A">
        <w:rPr>
          <w:rFonts w:asciiTheme="minorHAnsi" w:hAnsiTheme="minorHAnsi" w:cstheme="minorHAnsi"/>
        </w:rPr>
        <w:t>Dimensions: 198 x 136 x 15 cm</w:t>
      </w:r>
    </w:p>
    <w:p w14:paraId="6B4BD12A" w14:textId="77777777" w:rsidR="00111B8F" w:rsidRPr="0022565A" w:rsidRDefault="00111B8F" w:rsidP="00C310F1">
      <w:pPr>
        <w:numPr>
          <w:ilvl w:val="0"/>
          <w:numId w:val="412"/>
        </w:numPr>
        <w:rPr>
          <w:rFonts w:asciiTheme="minorHAnsi" w:hAnsiTheme="minorHAnsi" w:cstheme="minorHAnsi"/>
        </w:rPr>
      </w:pPr>
      <w:r w:rsidRPr="0022565A">
        <w:rPr>
          <w:rFonts w:asciiTheme="minorHAnsi" w:hAnsiTheme="minorHAnsi" w:cstheme="minorHAnsi"/>
        </w:rPr>
        <w:t>User weight capacity: 248kg</w:t>
      </w:r>
    </w:p>
    <w:p w14:paraId="56A42248" w14:textId="77777777" w:rsidR="00111B8F" w:rsidRPr="0022565A" w:rsidRDefault="00111B8F" w:rsidP="00C310F1">
      <w:pPr>
        <w:numPr>
          <w:ilvl w:val="0"/>
          <w:numId w:val="412"/>
        </w:numPr>
        <w:rPr>
          <w:rFonts w:asciiTheme="minorHAnsi" w:hAnsiTheme="minorHAnsi" w:cstheme="minorHAnsi"/>
        </w:rPr>
      </w:pPr>
      <w:r w:rsidRPr="0022565A">
        <w:rPr>
          <w:rFonts w:asciiTheme="minorHAnsi" w:hAnsiTheme="minorHAnsi" w:cstheme="minorHAnsi"/>
        </w:rPr>
        <w:t>Mobility: Static</w:t>
      </w:r>
    </w:p>
    <w:p w14:paraId="71C3FEE4" w14:textId="77777777" w:rsidR="00111B8F" w:rsidRPr="0022565A" w:rsidRDefault="00111B8F" w:rsidP="00C310F1">
      <w:pPr>
        <w:numPr>
          <w:ilvl w:val="0"/>
          <w:numId w:val="412"/>
        </w:numPr>
        <w:rPr>
          <w:rFonts w:asciiTheme="minorHAnsi" w:hAnsiTheme="minorHAnsi" w:cstheme="minorHAnsi"/>
        </w:rPr>
      </w:pPr>
      <w:r w:rsidRPr="0022565A">
        <w:rPr>
          <w:rFonts w:asciiTheme="minorHAnsi" w:hAnsiTheme="minorHAnsi" w:cstheme="minorHAnsi"/>
        </w:rPr>
        <w:t>Materials: High-density castellated foam</w:t>
      </w:r>
    </w:p>
    <w:p w14:paraId="07166FC3" w14:textId="77777777" w:rsidR="00111B8F" w:rsidRPr="0022565A" w:rsidRDefault="00111B8F" w:rsidP="00C310F1">
      <w:pPr>
        <w:numPr>
          <w:ilvl w:val="0"/>
          <w:numId w:val="412"/>
        </w:numPr>
        <w:rPr>
          <w:rFonts w:asciiTheme="minorHAnsi" w:hAnsiTheme="minorHAnsi" w:cstheme="minorHAnsi"/>
        </w:rPr>
      </w:pPr>
      <w:r w:rsidRPr="0022565A">
        <w:rPr>
          <w:rFonts w:asciiTheme="minorHAnsi" w:hAnsiTheme="minorHAnsi" w:cstheme="minorHAnsi"/>
        </w:rPr>
        <w:t>Warranty: Manufacturer standard</w:t>
      </w:r>
    </w:p>
    <w:p w14:paraId="02CA33EE"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2236EBC2" w14:textId="77777777" w:rsidR="00111B8F" w:rsidRPr="0022565A" w:rsidRDefault="00111B8F" w:rsidP="006A6B4E">
      <w:pPr>
        <w:numPr>
          <w:ilvl w:val="0"/>
          <w:numId w:val="155"/>
        </w:numPr>
        <w:rPr>
          <w:rFonts w:asciiTheme="minorHAnsi" w:hAnsiTheme="minorHAnsi" w:cstheme="minorHAnsi"/>
        </w:rPr>
      </w:pPr>
      <w:r w:rsidRPr="0022565A">
        <w:rPr>
          <w:rFonts w:asciiTheme="minorHAnsi" w:hAnsiTheme="minorHAnsi" w:cstheme="minorHAnsi"/>
        </w:rPr>
        <w:t xml:space="preserve">Safety standards and compliance: CE marked </w:t>
      </w:r>
    </w:p>
    <w:p w14:paraId="2FFF3118" w14:textId="77777777" w:rsidR="00111B8F" w:rsidRPr="0022565A" w:rsidRDefault="00111B8F" w:rsidP="006A6B4E">
      <w:pPr>
        <w:numPr>
          <w:ilvl w:val="0"/>
          <w:numId w:val="155"/>
        </w:numPr>
        <w:rPr>
          <w:rFonts w:asciiTheme="minorHAnsi" w:hAnsiTheme="minorHAnsi" w:cstheme="minorHAnsi"/>
        </w:rPr>
      </w:pPr>
      <w:r w:rsidRPr="0022565A">
        <w:rPr>
          <w:rFonts w:asciiTheme="minorHAnsi" w:hAnsiTheme="minorHAnsi" w:cstheme="minorHAnsi"/>
        </w:rPr>
        <w:t xml:space="preserve">Cleaning instructions: Wipe clean, waterproof cover </w:t>
      </w:r>
    </w:p>
    <w:p w14:paraId="6C0B385D" w14:textId="165AB6B1" w:rsidR="00111B8F" w:rsidRPr="0022565A" w:rsidRDefault="00111B8F" w:rsidP="006A6B4E">
      <w:pPr>
        <w:rPr>
          <w:rFonts w:asciiTheme="minorHAnsi" w:hAnsiTheme="minorHAnsi" w:cstheme="minorHAnsi"/>
          <w:lang w:val="nl-BE"/>
        </w:rPr>
      </w:pPr>
      <w:r w:rsidRPr="0022565A">
        <w:rPr>
          <w:rFonts w:asciiTheme="minorHAnsi" w:hAnsiTheme="minorHAnsi" w:cstheme="minorHAnsi"/>
          <w:b/>
          <w:bCs/>
          <w:lang w:val="nl-BE"/>
        </w:rPr>
        <w:t>Website link</w:t>
      </w:r>
      <w:r w:rsidR="00961416" w:rsidRPr="0022565A">
        <w:rPr>
          <w:rFonts w:asciiTheme="minorHAnsi" w:hAnsiTheme="minorHAnsi" w:cstheme="minorHAnsi"/>
          <w:b/>
          <w:bCs/>
          <w:lang w:val="nl-BE"/>
        </w:rPr>
        <w:t xml:space="preserve">: </w:t>
      </w:r>
      <w:hyperlink r:id="rId76" w:history="1">
        <w:r w:rsidRPr="0022565A">
          <w:rPr>
            <w:rStyle w:val="Hyperlink"/>
            <w:rFonts w:asciiTheme="minorHAnsi" w:hAnsiTheme="minorHAnsi" w:cstheme="minorHAnsi"/>
            <w:lang w:val="nl-BE"/>
          </w:rPr>
          <w:t>https://www.winncare.uk/products/somerset/</w:t>
        </w:r>
      </w:hyperlink>
    </w:p>
    <w:p w14:paraId="39D42E4A" w14:textId="77777777" w:rsidR="009B785B" w:rsidRPr="0022565A" w:rsidRDefault="009B785B" w:rsidP="006A6B4E">
      <w:pPr>
        <w:rPr>
          <w:rFonts w:asciiTheme="minorHAnsi" w:hAnsiTheme="minorHAnsi" w:cstheme="minorHAnsi"/>
          <w:lang w:val="nl-BE"/>
        </w:rPr>
      </w:pPr>
    </w:p>
    <w:p w14:paraId="770531E3" w14:textId="35243AC6" w:rsidR="00111B8F" w:rsidRPr="0022565A" w:rsidRDefault="00000000" w:rsidP="006A6B4E">
      <w:pPr>
        <w:rPr>
          <w:rFonts w:asciiTheme="minorHAnsi" w:hAnsiTheme="minorHAnsi" w:cstheme="minorHAnsi"/>
          <w:lang w:val="nl-BE"/>
        </w:rPr>
      </w:pPr>
      <w:r>
        <w:rPr>
          <w:rFonts w:asciiTheme="minorHAnsi" w:hAnsiTheme="minorHAnsi" w:cstheme="minorHAnsi"/>
        </w:rPr>
        <w:pict w14:anchorId="13F18FBE">
          <v:rect id="_x0000_i1094" style="width:0;height:1.5pt" o:hralign="center" o:hrstd="t" o:hr="t" fillcolor="#a0a0a0" stroked="f"/>
        </w:pict>
      </w:r>
    </w:p>
    <w:p w14:paraId="7D8A9976" w14:textId="77777777" w:rsidR="007A7BAB" w:rsidRPr="0022565A" w:rsidRDefault="00AF67DE" w:rsidP="00C310F1">
      <w:pPr>
        <w:pStyle w:val="ListParagraph"/>
        <w:numPr>
          <w:ilvl w:val="0"/>
          <w:numId w:val="644"/>
        </w:numPr>
        <w:rPr>
          <w:rFonts w:asciiTheme="minorHAnsi" w:eastAsia="Arial" w:hAnsiTheme="minorHAnsi" w:cstheme="minorHAnsi"/>
          <w:b/>
          <w:bCs/>
        </w:rPr>
      </w:pPr>
      <w:r w:rsidRPr="0022565A">
        <w:rPr>
          <w:rStyle w:val="Heading2Char"/>
          <w:rFonts w:asciiTheme="minorHAnsi" w:eastAsia="Arial" w:hAnsiTheme="minorHAnsi" w:cstheme="minorHAnsi"/>
          <w:sz w:val="24"/>
          <w:szCs w:val="24"/>
        </w:rPr>
        <w:t>BED112INT - Sphynx Very High Risk Double Foam Mattress</w:t>
      </w:r>
    </w:p>
    <w:p w14:paraId="45E91C9B" w14:textId="708D733B" w:rsidR="00AF67DE" w:rsidRPr="0022565A" w:rsidRDefault="00AF67DE" w:rsidP="007A7BAB">
      <w:pPr>
        <w:rPr>
          <w:rFonts w:asciiTheme="minorHAnsi" w:eastAsia="Arial" w:hAnsiTheme="minorHAnsi" w:cstheme="minorHAnsi"/>
          <w:b/>
          <w:bCs/>
        </w:rPr>
      </w:pPr>
      <w:r w:rsidRPr="0022565A">
        <w:rPr>
          <w:rFonts w:asciiTheme="minorHAnsi" w:eastAsia="Arial" w:hAnsiTheme="minorHAnsi" w:cstheme="minorHAnsi"/>
        </w:rPr>
        <w:t>The Integrity Sphynx™ Very High Risk mattress is a high-specification castellated foam mattress designed to provide effective pressure redistribution for individuals at very high risk of pressure injury. It features U-core side formers for enhanced stability and a vapour-permeable cover to support comfort, durability and infection control.</w:t>
      </w:r>
    </w:p>
    <w:p w14:paraId="31D63AA1" w14:textId="77777777" w:rsidR="00AF67DE" w:rsidRPr="0022565A" w:rsidRDefault="00AF67DE" w:rsidP="006A6B4E">
      <w:pPr>
        <w:rPr>
          <w:rFonts w:asciiTheme="minorHAnsi" w:eastAsia="Arial" w:hAnsiTheme="minorHAnsi" w:cstheme="minorHAnsi"/>
          <w:b/>
          <w:bCs/>
          <w:lang w:val="nl-BE"/>
        </w:rPr>
      </w:pPr>
      <w:r w:rsidRPr="0022565A">
        <w:rPr>
          <w:rFonts w:asciiTheme="minorHAnsi" w:eastAsia="Arial" w:hAnsiTheme="minorHAnsi" w:cstheme="minorHAnsi"/>
          <w:b/>
          <w:bCs/>
          <w:lang w:val="nl-BE"/>
        </w:rPr>
        <w:t>Specification</w:t>
      </w:r>
    </w:p>
    <w:p w14:paraId="0293EE49" w14:textId="77777777" w:rsidR="00AF67DE" w:rsidRPr="0022565A" w:rsidRDefault="00AF67DE" w:rsidP="00C310F1">
      <w:pPr>
        <w:pStyle w:val="ListParagraph"/>
        <w:numPr>
          <w:ilvl w:val="0"/>
          <w:numId w:val="620"/>
        </w:numPr>
        <w:rPr>
          <w:rFonts w:asciiTheme="minorHAnsi" w:eastAsia="Arial" w:hAnsiTheme="minorHAnsi" w:cstheme="minorHAnsi"/>
          <w:lang w:val="nl-BE"/>
        </w:rPr>
      </w:pPr>
      <w:r w:rsidRPr="0022565A">
        <w:rPr>
          <w:rFonts w:asciiTheme="minorHAnsi" w:eastAsia="Arial" w:hAnsiTheme="minorHAnsi" w:cstheme="minorHAnsi"/>
          <w:lang w:val="nl-BE"/>
        </w:rPr>
        <w:t xml:space="preserve">Dimensions: </w:t>
      </w:r>
      <w:r w:rsidRPr="0022565A">
        <w:rPr>
          <w:rFonts w:asciiTheme="minorHAnsi" w:eastAsia="Arial" w:hAnsiTheme="minorHAnsi" w:cstheme="minorHAnsi"/>
          <w:lang w:val="nl-BE"/>
        </w:rPr>
        <w:tab/>
        <w:t>198cm L x 88cm W x 15cm D</w:t>
      </w:r>
    </w:p>
    <w:p w14:paraId="0029180D" w14:textId="77777777" w:rsidR="00AF67DE" w:rsidRPr="0022565A" w:rsidRDefault="00AF67DE" w:rsidP="00C310F1">
      <w:pPr>
        <w:pStyle w:val="ListParagraph"/>
        <w:numPr>
          <w:ilvl w:val="0"/>
          <w:numId w:val="619"/>
        </w:numPr>
        <w:rPr>
          <w:rFonts w:asciiTheme="minorHAnsi" w:eastAsia="Arial" w:hAnsiTheme="minorHAnsi" w:cstheme="minorHAnsi"/>
          <w:lang w:val="nl-BE"/>
        </w:rPr>
      </w:pPr>
      <w:r w:rsidRPr="0022565A">
        <w:rPr>
          <w:rFonts w:asciiTheme="minorHAnsi" w:eastAsia="Arial" w:hAnsiTheme="minorHAnsi" w:cstheme="minorHAnsi"/>
          <w:lang w:val="nl-BE"/>
        </w:rPr>
        <w:t>Max User weight 254kg</w:t>
      </w:r>
    </w:p>
    <w:p w14:paraId="438C60AC" w14:textId="77777777" w:rsidR="00AF67DE" w:rsidRPr="0022565A" w:rsidRDefault="00AF67DE" w:rsidP="00C310F1">
      <w:pPr>
        <w:pStyle w:val="ListParagraph"/>
        <w:numPr>
          <w:ilvl w:val="0"/>
          <w:numId w:val="619"/>
        </w:numPr>
        <w:rPr>
          <w:rFonts w:asciiTheme="minorHAnsi" w:eastAsia="Arial" w:hAnsiTheme="minorHAnsi" w:cstheme="minorHAnsi"/>
          <w:lang w:val="nl-BE"/>
        </w:rPr>
      </w:pPr>
      <w:r w:rsidRPr="0022565A">
        <w:rPr>
          <w:rFonts w:asciiTheme="minorHAnsi" w:eastAsia="Arial" w:hAnsiTheme="minorHAnsi" w:cstheme="minorHAnsi"/>
          <w:lang w:val="nl-BE"/>
        </w:rPr>
        <w:t>Risk category Very High Risk</w:t>
      </w:r>
    </w:p>
    <w:p w14:paraId="7CA3BBFF" w14:textId="67D5A56A" w:rsidR="00AF67DE" w:rsidRPr="0022565A" w:rsidRDefault="00AF67DE" w:rsidP="006A6B4E">
      <w:pPr>
        <w:rPr>
          <w:rFonts w:asciiTheme="minorHAnsi" w:hAnsiTheme="minorHAnsi" w:cstheme="minorHAnsi"/>
          <w:lang w:val="nl-BE"/>
        </w:rPr>
      </w:pPr>
      <w:r w:rsidRPr="0022565A">
        <w:rPr>
          <w:rFonts w:asciiTheme="minorHAnsi" w:eastAsia="Arial" w:hAnsiTheme="minorHAnsi" w:cstheme="minorHAnsi"/>
          <w:b/>
          <w:bCs/>
          <w:lang w:val="nl-BE"/>
        </w:rPr>
        <w:t>Web</w:t>
      </w:r>
      <w:r w:rsidR="00973638" w:rsidRPr="0022565A">
        <w:rPr>
          <w:rFonts w:asciiTheme="minorHAnsi" w:eastAsia="Arial" w:hAnsiTheme="minorHAnsi" w:cstheme="minorHAnsi"/>
          <w:b/>
          <w:bCs/>
          <w:lang w:val="nl-BE"/>
        </w:rPr>
        <w:t xml:space="preserve">site </w:t>
      </w:r>
      <w:r w:rsidRPr="0022565A">
        <w:rPr>
          <w:rFonts w:asciiTheme="minorHAnsi" w:eastAsia="Arial" w:hAnsiTheme="minorHAnsi" w:cstheme="minorHAnsi"/>
          <w:b/>
          <w:bCs/>
          <w:lang w:val="nl-BE"/>
        </w:rPr>
        <w:t>link</w:t>
      </w:r>
      <w:r w:rsidR="00973638" w:rsidRPr="0022565A">
        <w:rPr>
          <w:rFonts w:asciiTheme="minorHAnsi" w:eastAsia="Arial" w:hAnsiTheme="minorHAnsi" w:cstheme="minorHAnsi"/>
          <w:b/>
          <w:bCs/>
          <w:lang w:val="nl-BE"/>
        </w:rPr>
        <w:t xml:space="preserve">: </w:t>
      </w:r>
      <w:hyperlink r:id="rId77" w:history="1">
        <w:r w:rsidRPr="0022565A">
          <w:rPr>
            <w:rStyle w:val="Hyperlink"/>
            <w:rFonts w:asciiTheme="minorHAnsi" w:eastAsia="Arial" w:hAnsiTheme="minorHAnsi" w:cstheme="minorHAnsi"/>
            <w:lang w:val="nl-BE"/>
          </w:rPr>
          <w:t>https://www.integrity-healthcare.co.uk/products/pressure-area-care/mattresses/integrity-sphynx/</w:t>
        </w:r>
      </w:hyperlink>
    </w:p>
    <w:p w14:paraId="57236568" w14:textId="77777777" w:rsidR="009B785B" w:rsidRPr="0022565A" w:rsidRDefault="009B785B" w:rsidP="006A6B4E">
      <w:pPr>
        <w:rPr>
          <w:rFonts w:asciiTheme="minorHAnsi" w:eastAsia="Arial" w:hAnsiTheme="minorHAnsi" w:cstheme="minorHAnsi"/>
          <w:lang w:val="nl-BE"/>
        </w:rPr>
      </w:pPr>
    </w:p>
    <w:p w14:paraId="30702279" w14:textId="77777777" w:rsidR="00AF67DE" w:rsidRPr="0022565A" w:rsidRDefault="00000000" w:rsidP="006A6B4E">
      <w:pPr>
        <w:rPr>
          <w:rFonts w:asciiTheme="minorHAnsi" w:eastAsia="Arial" w:hAnsiTheme="minorHAnsi" w:cstheme="minorHAnsi"/>
          <w:lang w:val="nl-BE"/>
        </w:rPr>
      </w:pPr>
      <w:r>
        <w:rPr>
          <w:rFonts w:asciiTheme="minorHAnsi" w:hAnsiTheme="minorHAnsi" w:cstheme="minorHAnsi"/>
        </w:rPr>
        <w:pict w14:anchorId="473B383B">
          <v:rect id="_x0000_i1095" style="width:0;height:1.5pt" o:hralign="center" o:hrstd="t" o:hr="t" fillcolor="#a0a0a0" stroked="f"/>
        </w:pict>
      </w:r>
    </w:p>
    <w:p w14:paraId="22454385" w14:textId="6F22F3C3" w:rsidR="00111B8F" w:rsidRPr="0022565A" w:rsidRDefault="00111B8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BED113 – V. High Risk Static Foam Mattress</w:t>
      </w:r>
    </w:p>
    <w:p w14:paraId="563C0275"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Static foam mattress for very high-risk pressure care, suitable for profiling beds.</w:t>
      </w:r>
    </w:p>
    <w:p w14:paraId="573724BC"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79891F27" w14:textId="77777777" w:rsidR="00111B8F" w:rsidRPr="0022565A" w:rsidRDefault="00111B8F" w:rsidP="006A6B4E">
      <w:pPr>
        <w:numPr>
          <w:ilvl w:val="0"/>
          <w:numId w:val="188"/>
        </w:numPr>
        <w:rPr>
          <w:rFonts w:asciiTheme="minorHAnsi" w:hAnsiTheme="minorHAnsi" w:cstheme="minorHAnsi"/>
        </w:rPr>
      </w:pPr>
      <w:r w:rsidRPr="0022565A">
        <w:rPr>
          <w:rFonts w:asciiTheme="minorHAnsi" w:hAnsiTheme="minorHAnsi" w:cstheme="minorHAnsi"/>
        </w:rPr>
        <w:t xml:space="preserve">Dimensions: 198 X 88 X 15cm </w:t>
      </w:r>
    </w:p>
    <w:p w14:paraId="1C7D19B9" w14:textId="77777777" w:rsidR="00111B8F" w:rsidRPr="0022565A" w:rsidRDefault="00111B8F" w:rsidP="006A6B4E">
      <w:pPr>
        <w:numPr>
          <w:ilvl w:val="0"/>
          <w:numId w:val="188"/>
        </w:numPr>
        <w:rPr>
          <w:rFonts w:asciiTheme="minorHAnsi" w:hAnsiTheme="minorHAnsi" w:cstheme="minorHAnsi"/>
        </w:rPr>
      </w:pPr>
      <w:r w:rsidRPr="0022565A">
        <w:rPr>
          <w:rFonts w:asciiTheme="minorHAnsi" w:hAnsiTheme="minorHAnsi" w:cstheme="minorHAnsi"/>
        </w:rPr>
        <w:t>User weight capacity: 254kg</w:t>
      </w:r>
    </w:p>
    <w:p w14:paraId="0650A01C" w14:textId="77777777" w:rsidR="00111B8F" w:rsidRPr="0022565A" w:rsidRDefault="00111B8F" w:rsidP="006A6B4E">
      <w:pPr>
        <w:numPr>
          <w:ilvl w:val="0"/>
          <w:numId w:val="188"/>
        </w:numPr>
        <w:rPr>
          <w:rFonts w:asciiTheme="minorHAnsi" w:hAnsiTheme="minorHAnsi" w:cstheme="minorHAnsi"/>
        </w:rPr>
      </w:pPr>
      <w:r w:rsidRPr="0022565A">
        <w:rPr>
          <w:rFonts w:asciiTheme="minorHAnsi" w:hAnsiTheme="minorHAnsi" w:cstheme="minorHAnsi"/>
        </w:rPr>
        <w:t xml:space="preserve">Safe working load: 220 kg </w:t>
      </w:r>
    </w:p>
    <w:p w14:paraId="5E1AF3BD" w14:textId="77777777" w:rsidR="00111B8F" w:rsidRPr="0022565A" w:rsidRDefault="00111B8F" w:rsidP="006A6B4E">
      <w:pPr>
        <w:numPr>
          <w:ilvl w:val="0"/>
          <w:numId w:val="188"/>
        </w:numPr>
        <w:rPr>
          <w:rFonts w:asciiTheme="minorHAnsi" w:hAnsiTheme="minorHAnsi" w:cstheme="minorHAnsi"/>
        </w:rPr>
      </w:pPr>
      <w:r w:rsidRPr="0022565A">
        <w:rPr>
          <w:rFonts w:asciiTheme="minorHAnsi" w:hAnsiTheme="minorHAnsi" w:cstheme="minorHAnsi"/>
        </w:rPr>
        <w:t xml:space="preserve">Mobility: Static </w:t>
      </w:r>
    </w:p>
    <w:p w14:paraId="4B0581E3" w14:textId="77777777" w:rsidR="00111B8F" w:rsidRPr="0022565A" w:rsidRDefault="00111B8F" w:rsidP="006A6B4E">
      <w:pPr>
        <w:numPr>
          <w:ilvl w:val="0"/>
          <w:numId w:val="188"/>
        </w:numPr>
        <w:rPr>
          <w:rFonts w:asciiTheme="minorHAnsi" w:hAnsiTheme="minorHAnsi" w:cstheme="minorHAnsi"/>
        </w:rPr>
      </w:pPr>
      <w:r w:rsidRPr="0022565A">
        <w:rPr>
          <w:rFonts w:asciiTheme="minorHAnsi" w:hAnsiTheme="minorHAnsi" w:cstheme="minorHAnsi"/>
        </w:rPr>
        <w:t xml:space="preserve">Materials: Multi-layered foam, waterproof cover </w:t>
      </w:r>
    </w:p>
    <w:p w14:paraId="2D54AE58" w14:textId="77777777" w:rsidR="00111B8F" w:rsidRPr="0022565A" w:rsidRDefault="00111B8F" w:rsidP="006A6B4E">
      <w:pPr>
        <w:numPr>
          <w:ilvl w:val="0"/>
          <w:numId w:val="188"/>
        </w:numPr>
        <w:rPr>
          <w:rFonts w:asciiTheme="minorHAnsi" w:hAnsiTheme="minorHAnsi" w:cstheme="minorHAnsi"/>
        </w:rPr>
      </w:pPr>
      <w:r w:rsidRPr="0022565A">
        <w:rPr>
          <w:rFonts w:asciiTheme="minorHAnsi" w:hAnsiTheme="minorHAnsi" w:cstheme="minorHAnsi"/>
        </w:rPr>
        <w:t xml:space="preserve">Warranty: Manufacturer standard </w:t>
      </w:r>
    </w:p>
    <w:p w14:paraId="24B12762"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3B40A408" w14:textId="77777777" w:rsidR="00111B8F" w:rsidRPr="0022565A" w:rsidRDefault="00111B8F" w:rsidP="006A6B4E">
      <w:pPr>
        <w:numPr>
          <w:ilvl w:val="0"/>
          <w:numId w:val="189"/>
        </w:numPr>
        <w:rPr>
          <w:rFonts w:asciiTheme="minorHAnsi" w:hAnsiTheme="minorHAnsi" w:cstheme="minorHAnsi"/>
        </w:rPr>
      </w:pPr>
      <w:r w:rsidRPr="0022565A">
        <w:rPr>
          <w:rFonts w:asciiTheme="minorHAnsi" w:hAnsiTheme="minorHAnsi" w:cstheme="minorHAnsi"/>
        </w:rPr>
        <w:t xml:space="preserve">Safety standards and compliance: CE marked </w:t>
      </w:r>
    </w:p>
    <w:p w14:paraId="39E1A10C" w14:textId="77777777" w:rsidR="00111B8F" w:rsidRPr="0022565A" w:rsidRDefault="00111B8F" w:rsidP="006A6B4E">
      <w:pPr>
        <w:numPr>
          <w:ilvl w:val="0"/>
          <w:numId w:val="189"/>
        </w:numPr>
        <w:rPr>
          <w:rFonts w:asciiTheme="minorHAnsi" w:hAnsiTheme="minorHAnsi" w:cstheme="minorHAnsi"/>
        </w:rPr>
      </w:pPr>
      <w:r w:rsidRPr="0022565A">
        <w:rPr>
          <w:rFonts w:asciiTheme="minorHAnsi" w:hAnsiTheme="minorHAnsi" w:cstheme="minorHAnsi"/>
        </w:rPr>
        <w:t xml:space="preserve">Cleaning instructions: Wipe clean </w:t>
      </w:r>
    </w:p>
    <w:p w14:paraId="1FEC108B" w14:textId="5E09CF5A" w:rsidR="00111B8F" w:rsidRPr="0022565A" w:rsidRDefault="00111B8F" w:rsidP="006A6B4E">
      <w:pPr>
        <w:rPr>
          <w:rFonts w:asciiTheme="minorHAnsi" w:hAnsiTheme="minorHAnsi" w:cstheme="minorHAnsi"/>
          <w:lang w:val="nl-BE"/>
        </w:rPr>
      </w:pPr>
      <w:r w:rsidRPr="0022565A">
        <w:rPr>
          <w:rFonts w:asciiTheme="minorHAnsi" w:hAnsiTheme="minorHAnsi" w:cstheme="minorHAnsi"/>
          <w:b/>
          <w:bCs/>
          <w:lang w:val="nl-BE"/>
        </w:rPr>
        <w:t>Website link</w:t>
      </w:r>
      <w:r w:rsidR="00961416" w:rsidRPr="0022565A">
        <w:rPr>
          <w:rFonts w:asciiTheme="minorHAnsi" w:hAnsiTheme="minorHAnsi" w:cstheme="minorHAnsi"/>
          <w:b/>
          <w:bCs/>
          <w:lang w:val="nl-BE"/>
        </w:rPr>
        <w:t xml:space="preserve">: </w:t>
      </w:r>
      <w:hyperlink r:id="rId78" w:history="1">
        <w:r w:rsidRPr="0022565A">
          <w:rPr>
            <w:rStyle w:val="Hyperlink"/>
            <w:rFonts w:asciiTheme="minorHAnsi" w:hAnsiTheme="minorHAnsi" w:cstheme="minorHAnsi"/>
            <w:lang w:val="nl-BE"/>
          </w:rPr>
          <w:t>https://www.winncare.uk/products/avon/</w:t>
        </w:r>
      </w:hyperlink>
    </w:p>
    <w:p w14:paraId="419FC0EB" w14:textId="77777777" w:rsidR="009B785B" w:rsidRPr="0022565A" w:rsidRDefault="009B785B" w:rsidP="006A6B4E">
      <w:pPr>
        <w:rPr>
          <w:rFonts w:asciiTheme="minorHAnsi" w:hAnsiTheme="minorHAnsi" w:cstheme="minorHAnsi"/>
          <w:lang w:val="nl-BE"/>
        </w:rPr>
      </w:pPr>
    </w:p>
    <w:p w14:paraId="454279BE" w14:textId="0D8DCCAC" w:rsidR="00111B8F" w:rsidRPr="0022565A" w:rsidRDefault="00000000" w:rsidP="006A6B4E">
      <w:pPr>
        <w:rPr>
          <w:rFonts w:asciiTheme="minorHAnsi" w:hAnsiTheme="minorHAnsi" w:cstheme="minorHAnsi"/>
          <w:lang w:val="nl-BE"/>
        </w:rPr>
      </w:pPr>
      <w:r>
        <w:rPr>
          <w:rFonts w:asciiTheme="minorHAnsi" w:hAnsiTheme="minorHAnsi" w:cstheme="minorHAnsi"/>
        </w:rPr>
        <w:pict w14:anchorId="219FE12A">
          <v:rect id="_x0000_i1096" style="width:0;height:1.5pt" o:hralign="center" o:hrstd="t" o:hr="t" fillcolor="#a0a0a0" stroked="f"/>
        </w:pict>
      </w:r>
    </w:p>
    <w:p w14:paraId="148F50B0" w14:textId="3C28A48C" w:rsidR="00111B8F" w:rsidRPr="0022565A" w:rsidRDefault="00111B8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BED113DIV – For Divan Bed Only – Very High Risk Static Mattress</w:t>
      </w:r>
    </w:p>
    <w:p w14:paraId="591735C5"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Static pressure-relieving mattress for very high-risk users, suitable for divan beds.</w:t>
      </w:r>
    </w:p>
    <w:p w14:paraId="6A76AB7E"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659DF450" w14:textId="77777777" w:rsidR="00111B8F" w:rsidRPr="0022565A" w:rsidRDefault="00111B8F" w:rsidP="006A6B4E">
      <w:pPr>
        <w:numPr>
          <w:ilvl w:val="0"/>
          <w:numId w:val="129"/>
        </w:numPr>
        <w:rPr>
          <w:rFonts w:asciiTheme="minorHAnsi" w:hAnsiTheme="minorHAnsi" w:cstheme="minorHAnsi"/>
        </w:rPr>
      </w:pPr>
      <w:r w:rsidRPr="0022565A">
        <w:rPr>
          <w:rFonts w:asciiTheme="minorHAnsi" w:hAnsiTheme="minorHAnsi" w:cstheme="minorHAnsi"/>
        </w:rPr>
        <w:t>Dimensions: 198 x 88 x 15 cm</w:t>
      </w:r>
    </w:p>
    <w:p w14:paraId="77B27E58" w14:textId="77777777" w:rsidR="00111B8F" w:rsidRPr="0022565A" w:rsidRDefault="00111B8F" w:rsidP="006A6B4E">
      <w:pPr>
        <w:numPr>
          <w:ilvl w:val="0"/>
          <w:numId w:val="129"/>
        </w:numPr>
        <w:rPr>
          <w:rFonts w:asciiTheme="minorHAnsi" w:hAnsiTheme="minorHAnsi" w:cstheme="minorHAnsi"/>
        </w:rPr>
      </w:pPr>
      <w:r w:rsidRPr="0022565A">
        <w:rPr>
          <w:rFonts w:asciiTheme="minorHAnsi" w:hAnsiTheme="minorHAnsi" w:cstheme="minorHAnsi"/>
        </w:rPr>
        <w:t xml:space="preserve">User weight capacity: Up to 254 kg </w:t>
      </w:r>
    </w:p>
    <w:p w14:paraId="15A5FBA5" w14:textId="77777777" w:rsidR="00111B8F" w:rsidRPr="0022565A" w:rsidRDefault="00111B8F" w:rsidP="006A6B4E">
      <w:pPr>
        <w:numPr>
          <w:ilvl w:val="0"/>
          <w:numId w:val="129"/>
        </w:numPr>
        <w:rPr>
          <w:rFonts w:asciiTheme="minorHAnsi" w:hAnsiTheme="minorHAnsi" w:cstheme="minorHAnsi"/>
        </w:rPr>
      </w:pPr>
      <w:r w:rsidRPr="0022565A">
        <w:rPr>
          <w:rFonts w:asciiTheme="minorHAnsi" w:hAnsiTheme="minorHAnsi" w:cstheme="minorHAnsi"/>
        </w:rPr>
        <w:t xml:space="preserve">Mobility: Static </w:t>
      </w:r>
    </w:p>
    <w:p w14:paraId="1BB39E38" w14:textId="77777777" w:rsidR="00111B8F" w:rsidRPr="0022565A" w:rsidRDefault="00111B8F" w:rsidP="006A6B4E">
      <w:pPr>
        <w:numPr>
          <w:ilvl w:val="0"/>
          <w:numId w:val="129"/>
        </w:numPr>
        <w:rPr>
          <w:rFonts w:asciiTheme="minorHAnsi" w:hAnsiTheme="minorHAnsi" w:cstheme="minorHAnsi"/>
        </w:rPr>
      </w:pPr>
      <w:r w:rsidRPr="0022565A">
        <w:rPr>
          <w:rFonts w:asciiTheme="minorHAnsi" w:hAnsiTheme="minorHAnsi" w:cstheme="minorHAnsi"/>
        </w:rPr>
        <w:t xml:space="preserve">Materials: High-density foam, multi-layered </w:t>
      </w:r>
    </w:p>
    <w:p w14:paraId="54C98370" w14:textId="77777777" w:rsidR="00111B8F" w:rsidRPr="0022565A" w:rsidRDefault="00111B8F" w:rsidP="006A6B4E">
      <w:pPr>
        <w:numPr>
          <w:ilvl w:val="0"/>
          <w:numId w:val="129"/>
        </w:numPr>
        <w:rPr>
          <w:rFonts w:asciiTheme="minorHAnsi" w:hAnsiTheme="minorHAnsi" w:cstheme="minorHAnsi"/>
        </w:rPr>
      </w:pPr>
      <w:r w:rsidRPr="0022565A">
        <w:rPr>
          <w:rFonts w:asciiTheme="minorHAnsi" w:hAnsiTheme="minorHAnsi" w:cstheme="minorHAnsi"/>
        </w:rPr>
        <w:t xml:space="preserve">Warranty: Manufacturer standard </w:t>
      </w:r>
    </w:p>
    <w:p w14:paraId="51C44943"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723B668E" w14:textId="77777777" w:rsidR="00111B8F" w:rsidRPr="0022565A" w:rsidRDefault="00111B8F" w:rsidP="006A6B4E">
      <w:pPr>
        <w:numPr>
          <w:ilvl w:val="0"/>
          <w:numId w:val="130"/>
        </w:numPr>
        <w:rPr>
          <w:rFonts w:asciiTheme="minorHAnsi" w:hAnsiTheme="minorHAnsi" w:cstheme="minorHAnsi"/>
        </w:rPr>
      </w:pPr>
      <w:r w:rsidRPr="0022565A">
        <w:rPr>
          <w:rFonts w:asciiTheme="minorHAnsi" w:hAnsiTheme="minorHAnsi" w:cstheme="minorHAnsi"/>
        </w:rPr>
        <w:t xml:space="preserve">Safety standards and compliance: CE marked </w:t>
      </w:r>
    </w:p>
    <w:p w14:paraId="6BDA3FE8" w14:textId="77777777" w:rsidR="00111B8F" w:rsidRPr="0022565A" w:rsidRDefault="00111B8F" w:rsidP="006A6B4E">
      <w:pPr>
        <w:numPr>
          <w:ilvl w:val="0"/>
          <w:numId w:val="130"/>
        </w:numPr>
        <w:rPr>
          <w:rFonts w:asciiTheme="minorHAnsi" w:hAnsiTheme="minorHAnsi" w:cstheme="minorHAnsi"/>
        </w:rPr>
      </w:pPr>
      <w:r w:rsidRPr="0022565A">
        <w:rPr>
          <w:rFonts w:asciiTheme="minorHAnsi" w:hAnsiTheme="minorHAnsi" w:cstheme="minorHAnsi"/>
        </w:rPr>
        <w:t xml:space="preserve">Cleaning instructions: Wipe clean cover </w:t>
      </w:r>
    </w:p>
    <w:p w14:paraId="2ED29DE5" w14:textId="6D537691" w:rsidR="00111B8F" w:rsidRPr="0022565A" w:rsidRDefault="00111B8F" w:rsidP="006A6B4E">
      <w:pPr>
        <w:rPr>
          <w:rFonts w:asciiTheme="minorHAnsi" w:hAnsiTheme="minorHAnsi" w:cstheme="minorHAnsi"/>
          <w:lang w:val="nl-BE"/>
        </w:rPr>
      </w:pPr>
      <w:r w:rsidRPr="0022565A">
        <w:rPr>
          <w:rFonts w:asciiTheme="minorHAnsi" w:hAnsiTheme="minorHAnsi" w:cstheme="minorHAnsi"/>
          <w:b/>
          <w:bCs/>
          <w:lang w:val="nl-BE"/>
        </w:rPr>
        <w:t>Website link</w:t>
      </w:r>
      <w:r w:rsidR="00961416" w:rsidRPr="0022565A">
        <w:rPr>
          <w:rFonts w:asciiTheme="minorHAnsi" w:hAnsiTheme="minorHAnsi" w:cstheme="minorHAnsi"/>
          <w:b/>
          <w:bCs/>
          <w:lang w:val="nl-BE"/>
        </w:rPr>
        <w:t xml:space="preserve">: </w:t>
      </w:r>
      <w:hyperlink r:id="rId79" w:history="1">
        <w:r w:rsidRPr="0022565A">
          <w:rPr>
            <w:rStyle w:val="Hyperlink"/>
            <w:rFonts w:asciiTheme="minorHAnsi" w:hAnsiTheme="minorHAnsi" w:cstheme="minorHAnsi"/>
            <w:lang w:val="nl-BE"/>
          </w:rPr>
          <w:t>https://www.winncare.uk/products/avon/</w:t>
        </w:r>
      </w:hyperlink>
    </w:p>
    <w:p w14:paraId="557293F6" w14:textId="77777777" w:rsidR="009B785B" w:rsidRPr="0022565A" w:rsidRDefault="009B785B" w:rsidP="006A6B4E">
      <w:pPr>
        <w:rPr>
          <w:rFonts w:asciiTheme="minorHAnsi" w:hAnsiTheme="minorHAnsi" w:cstheme="minorHAnsi"/>
          <w:lang w:val="nl-BE"/>
        </w:rPr>
      </w:pPr>
    </w:p>
    <w:p w14:paraId="4A9B852E" w14:textId="5D328719" w:rsidR="00111B8F" w:rsidRPr="0022565A" w:rsidRDefault="00000000" w:rsidP="001F447A">
      <w:pPr>
        <w:rPr>
          <w:rFonts w:asciiTheme="minorHAnsi" w:hAnsiTheme="minorHAnsi" w:cstheme="minorHAnsi"/>
        </w:rPr>
      </w:pPr>
      <w:r>
        <w:rPr>
          <w:rFonts w:asciiTheme="minorHAnsi" w:hAnsiTheme="minorHAnsi" w:cstheme="minorHAnsi"/>
        </w:rPr>
        <w:pict w14:anchorId="21E62111">
          <v:rect id="_x0000_i1097" style="width:0;height:1.5pt" o:hralign="center" o:hrstd="t" o:hr="t" fillcolor="#a0a0a0" stroked="f"/>
        </w:pict>
      </w:r>
    </w:p>
    <w:p w14:paraId="786DB27D" w14:textId="60042193" w:rsidR="00393464" w:rsidRPr="0022565A" w:rsidRDefault="00393464" w:rsidP="00C310F1">
      <w:pPr>
        <w:pStyle w:val="Heading2"/>
        <w:numPr>
          <w:ilvl w:val="0"/>
          <w:numId w:val="644"/>
        </w:numPr>
        <w:rPr>
          <w:rFonts w:asciiTheme="minorHAnsi" w:hAnsiTheme="minorHAnsi" w:cstheme="minorHAnsi"/>
          <w:sz w:val="24"/>
          <w:szCs w:val="24"/>
          <w:lang w:val="en-US"/>
        </w:rPr>
      </w:pPr>
      <w:r w:rsidRPr="0022565A">
        <w:rPr>
          <w:rFonts w:asciiTheme="minorHAnsi" w:eastAsia="Arial" w:hAnsiTheme="minorHAnsi" w:cstheme="minorHAnsi"/>
          <w:sz w:val="24"/>
          <w:szCs w:val="24"/>
          <w:lang w:val="en-US"/>
        </w:rPr>
        <w:t>BED113INT - Sphynx Very High Risk Foam Mattress (30)</w:t>
      </w:r>
    </w:p>
    <w:p w14:paraId="23655C19" w14:textId="77777777" w:rsidR="00393464" w:rsidRPr="0022565A" w:rsidRDefault="00393464" w:rsidP="006A6B4E">
      <w:pPr>
        <w:rPr>
          <w:rFonts w:asciiTheme="minorHAnsi" w:hAnsiTheme="minorHAnsi" w:cstheme="minorHAnsi"/>
        </w:rPr>
      </w:pPr>
      <w:r w:rsidRPr="0022565A">
        <w:rPr>
          <w:rFonts w:asciiTheme="minorHAnsi" w:eastAsia="Arial" w:hAnsiTheme="minorHAnsi" w:cstheme="minorHAnsi"/>
        </w:rPr>
        <w:t>The Integrity Sphynx mattress is a static foam mattress designed for users at very high risk of pressure damage. It consists of a foam core with shaped side supports to assist positioning and transfers.</w:t>
      </w:r>
    </w:p>
    <w:p w14:paraId="028AFA23" w14:textId="77777777" w:rsidR="00393464" w:rsidRPr="0022565A" w:rsidRDefault="00393464" w:rsidP="006A6B4E">
      <w:pPr>
        <w:rPr>
          <w:rFonts w:asciiTheme="minorHAnsi" w:hAnsiTheme="minorHAnsi" w:cstheme="minorHAnsi"/>
        </w:rPr>
      </w:pPr>
      <w:r w:rsidRPr="0022565A">
        <w:rPr>
          <w:rFonts w:asciiTheme="minorHAnsi" w:eastAsia="Arial" w:hAnsiTheme="minorHAnsi" w:cstheme="minorHAnsi"/>
        </w:rPr>
        <w:t>The surface is castellated to help distribute pressure. The outer cover is stretchable and waterproof, allowing cleaning and helping to maintain hygiene. The mattress is suitable for use in care environments, including hospitals and home care.</w:t>
      </w:r>
    </w:p>
    <w:p w14:paraId="28AAB608" w14:textId="77777777" w:rsidR="00393464" w:rsidRPr="0022565A" w:rsidRDefault="00393464" w:rsidP="006A6B4E">
      <w:pPr>
        <w:rPr>
          <w:rFonts w:asciiTheme="minorHAnsi" w:hAnsiTheme="minorHAnsi" w:cstheme="minorHAnsi"/>
        </w:rPr>
      </w:pPr>
      <w:r w:rsidRPr="0022565A">
        <w:rPr>
          <w:rFonts w:asciiTheme="minorHAnsi" w:eastAsia="Arial" w:hAnsiTheme="minorHAnsi" w:cstheme="minorHAnsi"/>
          <w:b/>
          <w:bCs/>
          <w:lang w:val="nl-BE"/>
        </w:rPr>
        <w:t>Safety Features:</w:t>
      </w:r>
    </w:p>
    <w:p w14:paraId="381615EB" w14:textId="77777777" w:rsidR="00393464" w:rsidRPr="0022565A" w:rsidRDefault="00393464" w:rsidP="00C310F1">
      <w:pPr>
        <w:pStyle w:val="ListParagraph"/>
        <w:numPr>
          <w:ilvl w:val="0"/>
          <w:numId w:val="478"/>
        </w:numPr>
        <w:rPr>
          <w:rFonts w:asciiTheme="minorHAnsi" w:eastAsia="Arial" w:hAnsiTheme="minorHAnsi" w:cstheme="minorHAnsi"/>
          <w:lang w:val="nl-BE"/>
        </w:rPr>
      </w:pPr>
      <w:r w:rsidRPr="0022565A">
        <w:rPr>
          <w:rFonts w:asciiTheme="minorHAnsi" w:eastAsia="Arial" w:hAnsiTheme="minorHAnsi" w:cstheme="minorHAnsi"/>
          <w:lang w:val="nl-BE"/>
        </w:rPr>
        <w:t xml:space="preserve">Pressure redistributing foam surface </w:t>
      </w:r>
    </w:p>
    <w:p w14:paraId="4253AE04" w14:textId="77777777" w:rsidR="00393464" w:rsidRPr="0022565A" w:rsidRDefault="00393464" w:rsidP="00C310F1">
      <w:pPr>
        <w:pStyle w:val="ListParagraph"/>
        <w:numPr>
          <w:ilvl w:val="0"/>
          <w:numId w:val="478"/>
        </w:numPr>
        <w:rPr>
          <w:rFonts w:asciiTheme="minorHAnsi" w:eastAsia="Arial" w:hAnsiTheme="minorHAnsi" w:cstheme="minorHAnsi"/>
        </w:rPr>
      </w:pPr>
      <w:r w:rsidRPr="0022565A">
        <w:rPr>
          <w:rFonts w:asciiTheme="minorHAnsi" w:eastAsia="Arial" w:hAnsiTheme="minorHAnsi" w:cstheme="minorHAnsi"/>
        </w:rPr>
        <w:t xml:space="preserve">Side supports to assist positioning and reduce movement </w:t>
      </w:r>
    </w:p>
    <w:p w14:paraId="1F479A89" w14:textId="77777777" w:rsidR="00393464" w:rsidRPr="0022565A" w:rsidRDefault="00393464" w:rsidP="00C310F1">
      <w:pPr>
        <w:pStyle w:val="ListParagraph"/>
        <w:numPr>
          <w:ilvl w:val="0"/>
          <w:numId w:val="478"/>
        </w:numPr>
        <w:rPr>
          <w:rFonts w:asciiTheme="minorHAnsi" w:eastAsia="Arial" w:hAnsiTheme="minorHAnsi" w:cstheme="minorHAnsi"/>
        </w:rPr>
      </w:pPr>
      <w:r w:rsidRPr="0022565A">
        <w:rPr>
          <w:rFonts w:asciiTheme="minorHAnsi" w:eastAsia="Arial" w:hAnsiTheme="minorHAnsi" w:cstheme="minorHAnsi"/>
        </w:rPr>
        <w:t xml:space="preserve">Waterproof cover to prevent fluid ingress </w:t>
      </w:r>
    </w:p>
    <w:p w14:paraId="19002D66" w14:textId="77777777" w:rsidR="00393464" w:rsidRPr="0022565A" w:rsidRDefault="00393464" w:rsidP="00C310F1">
      <w:pPr>
        <w:pStyle w:val="ListParagraph"/>
        <w:numPr>
          <w:ilvl w:val="0"/>
          <w:numId w:val="478"/>
        </w:numPr>
        <w:rPr>
          <w:rFonts w:asciiTheme="minorHAnsi" w:eastAsia="Arial" w:hAnsiTheme="minorHAnsi" w:cstheme="minorHAnsi"/>
        </w:rPr>
      </w:pPr>
      <w:r w:rsidRPr="0022565A">
        <w:rPr>
          <w:rFonts w:asciiTheme="minorHAnsi" w:eastAsia="Arial" w:hAnsiTheme="minorHAnsi" w:cstheme="minorHAnsi"/>
        </w:rPr>
        <w:t xml:space="preserve">Welded seams to reduce contamination risk </w:t>
      </w:r>
    </w:p>
    <w:p w14:paraId="36DA5B4D" w14:textId="77777777" w:rsidR="00393464" w:rsidRPr="0022565A" w:rsidRDefault="00393464" w:rsidP="00C310F1">
      <w:pPr>
        <w:pStyle w:val="ListParagraph"/>
        <w:numPr>
          <w:ilvl w:val="0"/>
          <w:numId w:val="478"/>
        </w:numPr>
        <w:rPr>
          <w:rFonts w:asciiTheme="minorHAnsi" w:eastAsia="Arial" w:hAnsiTheme="minorHAnsi" w:cstheme="minorHAnsi"/>
          <w:lang w:val="nl-BE"/>
        </w:rPr>
      </w:pPr>
      <w:r w:rsidRPr="0022565A">
        <w:rPr>
          <w:rFonts w:asciiTheme="minorHAnsi" w:eastAsia="Arial" w:hAnsiTheme="minorHAnsi" w:cstheme="minorHAnsi"/>
          <w:lang w:val="nl-BE"/>
        </w:rPr>
        <w:t>Fire safety: BS7177 Crib 5 compliant</w:t>
      </w:r>
    </w:p>
    <w:p w14:paraId="71ED6A1E" w14:textId="77777777" w:rsidR="00393464" w:rsidRPr="0022565A" w:rsidRDefault="00393464" w:rsidP="006A6B4E">
      <w:pPr>
        <w:rPr>
          <w:rFonts w:asciiTheme="minorHAnsi" w:hAnsiTheme="minorHAnsi" w:cstheme="minorHAnsi"/>
        </w:rPr>
      </w:pPr>
      <w:r w:rsidRPr="0022565A">
        <w:rPr>
          <w:rFonts w:asciiTheme="minorHAnsi" w:eastAsia="Arial" w:hAnsiTheme="minorHAnsi" w:cstheme="minorHAnsi"/>
          <w:b/>
          <w:bCs/>
          <w:lang w:val="nl-BE"/>
        </w:rPr>
        <w:t>Technical Specification:</w:t>
      </w:r>
    </w:p>
    <w:p w14:paraId="3C0CF63D" w14:textId="77777777" w:rsidR="00393464" w:rsidRPr="0022565A" w:rsidRDefault="00393464" w:rsidP="00C310F1">
      <w:pPr>
        <w:pStyle w:val="ListParagraph"/>
        <w:numPr>
          <w:ilvl w:val="0"/>
          <w:numId w:val="477"/>
        </w:numPr>
        <w:rPr>
          <w:rFonts w:asciiTheme="minorHAnsi" w:eastAsia="Arial" w:hAnsiTheme="minorHAnsi" w:cstheme="minorHAnsi"/>
        </w:rPr>
      </w:pPr>
      <w:r w:rsidRPr="0022565A">
        <w:rPr>
          <w:rFonts w:asciiTheme="minorHAnsi" w:eastAsia="Arial" w:hAnsiTheme="minorHAnsi" w:cstheme="minorHAnsi"/>
        </w:rPr>
        <w:t xml:space="preserve">Maximum user weight: 254 kg (40 stone) </w:t>
      </w:r>
    </w:p>
    <w:p w14:paraId="584F4705" w14:textId="77777777" w:rsidR="00393464" w:rsidRPr="0022565A" w:rsidRDefault="00393464" w:rsidP="00C310F1">
      <w:pPr>
        <w:pStyle w:val="ListParagraph"/>
        <w:numPr>
          <w:ilvl w:val="0"/>
          <w:numId w:val="477"/>
        </w:numPr>
        <w:rPr>
          <w:rFonts w:asciiTheme="minorHAnsi" w:eastAsia="Arial" w:hAnsiTheme="minorHAnsi" w:cstheme="minorHAnsi"/>
          <w:lang w:val="nl-BE"/>
        </w:rPr>
      </w:pPr>
      <w:r w:rsidRPr="0022565A">
        <w:rPr>
          <w:rFonts w:asciiTheme="minorHAnsi" w:eastAsia="Arial" w:hAnsiTheme="minorHAnsi" w:cstheme="minorHAnsi"/>
          <w:lang w:val="nl-BE"/>
        </w:rPr>
        <w:t xml:space="preserve">Dimensions: 1980 mm (L) x 880 mm (W) x 150 mm (D) </w:t>
      </w:r>
    </w:p>
    <w:p w14:paraId="746461E1" w14:textId="77777777" w:rsidR="00393464" w:rsidRPr="0022565A" w:rsidRDefault="00393464" w:rsidP="00C310F1">
      <w:pPr>
        <w:pStyle w:val="ListParagraph"/>
        <w:numPr>
          <w:ilvl w:val="0"/>
          <w:numId w:val="477"/>
        </w:numPr>
        <w:rPr>
          <w:rFonts w:asciiTheme="minorHAnsi" w:eastAsia="Arial" w:hAnsiTheme="minorHAnsi" w:cstheme="minorHAnsi"/>
          <w:lang w:val="nl-BE"/>
        </w:rPr>
      </w:pPr>
      <w:r w:rsidRPr="0022565A">
        <w:rPr>
          <w:rFonts w:asciiTheme="minorHAnsi" w:eastAsia="Arial" w:hAnsiTheme="minorHAnsi" w:cstheme="minorHAnsi"/>
          <w:lang w:val="nl-BE"/>
        </w:rPr>
        <w:t xml:space="preserve">Cover: Multi-stretch, waterproof </w:t>
      </w:r>
    </w:p>
    <w:p w14:paraId="4A0BF77D" w14:textId="77777777" w:rsidR="00393464" w:rsidRPr="0022565A" w:rsidRDefault="00393464" w:rsidP="00C310F1">
      <w:pPr>
        <w:pStyle w:val="ListParagraph"/>
        <w:numPr>
          <w:ilvl w:val="0"/>
          <w:numId w:val="477"/>
        </w:numPr>
        <w:rPr>
          <w:rFonts w:asciiTheme="minorHAnsi" w:eastAsia="Arial" w:hAnsiTheme="minorHAnsi" w:cstheme="minorHAnsi"/>
        </w:rPr>
      </w:pPr>
      <w:r w:rsidRPr="0022565A">
        <w:rPr>
          <w:rFonts w:asciiTheme="minorHAnsi" w:eastAsia="Arial" w:hAnsiTheme="minorHAnsi" w:cstheme="minorHAnsi"/>
        </w:rPr>
        <w:t xml:space="preserve">Cleaning: Wipe clean or machine washable up to 95°C </w:t>
      </w:r>
    </w:p>
    <w:p w14:paraId="48224EE6" w14:textId="77777777" w:rsidR="00393464" w:rsidRPr="0022565A" w:rsidRDefault="00393464" w:rsidP="00C310F1">
      <w:pPr>
        <w:pStyle w:val="ListParagraph"/>
        <w:numPr>
          <w:ilvl w:val="0"/>
          <w:numId w:val="477"/>
        </w:numPr>
        <w:rPr>
          <w:rFonts w:asciiTheme="minorHAnsi" w:eastAsia="Arial" w:hAnsiTheme="minorHAnsi" w:cstheme="minorHAnsi"/>
        </w:rPr>
      </w:pPr>
      <w:r w:rsidRPr="0022565A">
        <w:rPr>
          <w:rFonts w:asciiTheme="minorHAnsi" w:eastAsia="Arial" w:hAnsiTheme="minorHAnsi" w:cstheme="minorHAnsi"/>
        </w:rPr>
        <w:t xml:space="preserve">Drying: Air dry or low tumble dry </w:t>
      </w:r>
    </w:p>
    <w:p w14:paraId="6739BB3F" w14:textId="77777777" w:rsidR="00393464" w:rsidRPr="0022565A" w:rsidRDefault="00393464" w:rsidP="00C310F1">
      <w:pPr>
        <w:pStyle w:val="ListParagraph"/>
        <w:numPr>
          <w:ilvl w:val="0"/>
          <w:numId w:val="477"/>
        </w:numPr>
        <w:rPr>
          <w:rFonts w:asciiTheme="minorHAnsi" w:eastAsia="Arial" w:hAnsiTheme="minorHAnsi" w:cstheme="minorHAnsi"/>
          <w:lang w:val="nl-BE"/>
        </w:rPr>
      </w:pPr>
      <w:r w:rsidRPr="0022565A">
        <w:rPr>
          <w:rFonts w:asciiTheme="minorHAnsi" w:eastAsia="Arial" w:hAnsiTheme="minorHAnsi" w:cstheme="minorHAnsi"/>
          <w:lang w:val="nl-BE"/>
        </w:rPr>
        <w:t xml:space="preserve">Seams: Welded </w:t>
      </w:r>
    </w:p>
    <w:p w14:paraId="76ED2933" w14:textId="0FC4E9DF" w:rsidR="00393464" w:rsidRPr="0022565A" w:rsidRDefault="009B785B" w:rsidP="006A6B4E">
      <w:pPr>
        <w:rPr>
          <w:rFonts w:asciiTheme="minorHAnsi" w:hAnsiTheme="minorHAnsi" w:cstheme="minorHAnsi"/>
        </w:rPr>
      </w:pPr>
      <w:r w:rsidRPr="0022565A">
        <w:rPr>
          <w:rFonts w:asciiTheme="minorHAnsi" w:eastAsia="Arial" w:hAnsiTheme="minorHAnsi" w:cstheme="minorHAnsi"/>
          <w:b/>
          <w:bCs/>
        </w:rPr>
        <w:t>Website l</w:t>
      </w:r>
      <w:r w:rsidR="00393464" w:rsidRPr="0022565A">
        <w:rPr>
          <w:rFonts w:asciiTheme="minorHAnsi" w:eastAsia="Arial" w:hAnsiTheme="minorHAnsi" w:cstheme="minorHAnsi"/>
          <w:b/>
          <w:bCs/>
        </w:rPr>
        <w:t>ink:</w:t>
      </w:r>
      <w:r w:rsidR="00393464" w:rsidRPr="0022565A">
        <w:rPr>
          <w:rFonts w:asciiTheme="minorHAnsi" w:eastAsia="Arial" w:hAnsiTheme="minorHAnsi" w:cstheme="minorHAnsi"/>
        </w:rPr>
        <w:t xml:space="preserve"> </w:t>
      </w:r>
      <w:hyperlink r:id="rId80">
        <w:r w:rsidR="00393464" w:rsidRPr="0022565A">
          <w:rPr>
            <w:rStyle w:val="Hyperlink"/>
            <w:rFonts w:asciiTheme="minorHAnsi" w:eastAsia="Arial" w:hAnsiTheme="minorHAnsi" w:cstheme="minorHAnsi"/>
          </w:rPr>
          <w:t>Integrity Sphynx | Integrity Mobility Solutions</w:t>
        </w:r>
      </w:hyperlink>
    </w:p>
    <w:p w14:paraId="6FACFAAE" w14:textId="77777777" w:rsidR="009B785B" w:rsidRPr="0022565A" w:rsidRDefault="009B785B" w:rsidP="006A6B4E">
      <w:pPr>
        <w:rPr>
          <w:rFonts w:asciiTheme="minorHAnsi" w:eastAsia="Arial" w:hAnsiTheme="minorHAnsi" w:cstheme="minorHAnsi"/>
        </w:rPr>
      </w:pPr>
    </w:p>
    <w:p w14:paraId="03526E4F" w14:textId="77777777" w:rsidR="00393464" w:rsidRPr="0022565A" w:rsidRDefault="00000000" w:rsidP="006A6B4E">
      <w:pPr>
        <w:rPr>
          <w:rFonts w:asciiTheme="minorHAnsi" w:eastAsia="Arial" w:hAnsiTheme="minorHAnsi" w:cstheme="minorHAnsi"/>
          <w:lang w:val="nl-BE"/>
        </w:rPr>
      </w:pPr>
      <w:r>
        <w:rPr>
          <w:rFonts w:asciiTheme="minorHAnsi" w:hAnsiTheme="minorHAnsi" w:cstheme="minorHAnsi"/>
        </w:rPr>
        <w:pict w14:anchorId="0F8B9206">
          <v:rect id="_x0000_i1098" style="width:0;height:1.5pt" o:hralign="center" o:hrstd="t" o:hr="t" fillcolor="#a0a0a0" stroked="f"/>
        </w:pict>
      </w:r>
    </w:p>
    <w:p w14:paraId="14EEDD3F" w14:textId="670CFC23" w:rsidR="006F7185" w:rsidRPr="0022565A" w:rsidRDefault="00393464" w:rsidP="00C310F1">
      <w:pPr>
        <w:pStyle w:val="ListParagraph"/>
        <w:numPr>
          <w:ilvl w:val="0"/>
          <w:numId w:val="644"/>
        </w:numPr>
        <w:rPr>
          <w:rFonts w:asciiTheme="minorHAnsi" w:eastAsia="Arial" w:hAnsiTheme="minorHAnsi" w:cstheme="minorHAnsi"/>
        </w:rPr>
      </w:pPr>
      <w:r w:rsidRPr="0022565A">
        <w:rPr>
          <w:rStyle w:val="Heading2Char"/>
          <w:rFonts w:asciiTheme="minorHAnsi" w:eastAsia="Arial" w:hAnsiTheme="minorHAnsi" w:cstheme="minorHAnsi"/>
          <w:sz w:val="24"/>
          <w:szCs w:val="24"/>
        </w:rPr>
        <w:t xml:space="preserve">BED113DIVINT - Very High Risk Mattress for a Divan Bed </w:t>
      </w:r>
      <w:r w:rsidR="006F7185" w:rsidRPr="0022565A">
        <w:rPr>
          <w:rStyle w:val="Heading2Char"/>
          <w:rFonts w:asciiTheme="minorHAnsi" w:eastAsia="Arial" w:hAnsiTheme="minorHAnsi" w:cstheme="minorHAnsi"/>
          <w:sz w:val="24"/>
          <w:szCs w:val="24"/>
        </w:rPr>
        <w:t>–</w:t>
      </w:r>
      <w:r w:rsidRPr="0022565A">
        <w:rPr>
          <w:rStyle w:val="Heading2Char"/>
          <w:rFonts w:asciiTheme="minorHAnsi" w:eastAsia="Arial" w:hAnsiTheme="minorHAnsi" w:cstheme="minorHAnsi"/>
          <w:sz w:val="24"/>
          <w:szCs w:val="24"/>
        </w:rPr>
        <w:t xml:space="preserve"> Integrity</w:t>
      </w:r>
    </w:p>
    <w:p w14:paraId="7A410E97" w14:textId="547E8631" w:rsidR="00393464" w:rsidRPr="0022565A" w:rsidRDefault="00393464" w:rsidP="006F7185">
      <w:pPr>
        <w:rPr>
          <w:rFonts w:asciiTheme="minorHAnsi" w:eastAsia="Arial" w:hAnsiTheme="minorHAnsi" w:cstheme="minorHAnsi"/>
        </w:rPr>
      </w:pPr>
      <w:r w:rsidRPr="0022565A">
        <w:rPr>
          <w:rFonts w:asciiTheme="minorHAnsi" w:eastAsia="Arial" w:hAnsiTheme="minorHAnsi" w:cstheme="minorHAnsi"/>
        </w:rPr>
        <w:t>Very High Risk foam mattress for use with Divan size bed.</w:t>
      </w:r>
    </w:p>
    <w:p w14:paraId="38C91B54" w14:textId="77777777" w:rsidR="00393464" w:rsidRPr="0022565A" w:rsidRDefault="00393464" w:rsidP="006A6B4E">
      <w:pPr>
        <w:rPr>
          <w:rFonts w:asciiTheme="minorHAnsi" w:eastAsia="Arial" w:hAnsiTheme="minorHAnsi" w:cstheme="minorHAnsi"/>
          <w:lang w:val="en-US"/>
        </w:rPr>
      </w:pPr>
      <w:r w:rsidRPr="0022565A">
        <w:rPr>
          <w:rFonts w:asciiTheme="minorHAnsi" w:eastAsia="Arial" w:hAnsiTheme="minorHAnsi" w:cstheme="minorHAnsi"/>
          <w:b/>
          <w:bCs/>
        </w:rPr>
        <w:t>Specification</w:t>
      </w:r>
      <w:r w:rsidRPr="0022565A">
        <w:rPr>
          <w:rFonts w:asciiTheme="minorHAnsi" w:eastAsia="Arial" w:hAnsiTheme="minorHAnsi" w:cstheme="minorHAnsi"/>
          <w:lang w:val="en-US"/>
        </w:rPr>
        <w:br/>
        <w:t>Depth = 150mm</w:t>
      </w:r>
    </w:p>
    <w:p w14:paraId="162A4A13" w14:textId="77777777" w:rsidR="00393464" w:rsidRPr="0022565A" w:rsidRDefault="00393464" w:rsidP="006A6B4E">
      <w:pPr>
        <w:rPr>
          <w:rFonts w:asciiTheme="minorHAnsi" w:eastAsia="Arial" w:hAnsiTheme="minorHAnsi" w:cstheme="minorHAnsi"/>
          <w:lang w:val="en-US"/>
        </w:rPr>
      </w:pPr>
      <w:r w:rsidRPr="0022565A">
        <w:rPr>
          <w:rFonts w:asciiTheme="minorHAnsi" w:eastAsia="Arial" w:hAnsiTheme="minorHAnsi" w:cstheme="minorHAnsi"/>
          <w:lang w:val="en-US"/>
        </w:rPr>
        <w:t>Length = 1880mm</w:t>
      </w:r>
    </w:p>
    <w:p w14:paraId="6F68653C" w14:textId="77777777" w:rsidR="00393464" w:rsidRPr="0022565A" w:rsidRDefault="00393464" w:rsidP="006A6B4E">
      <w:pPr>
        <w:rPr>
          <w:rFonts w:asciiTheme="minorHAnsi" w:eastAsia="Arial" w:hAnsiTheme="minorHAnsi" w:cstheme="minorHAnsi"/>
          <w:lang w:val="en-US"/>
        </w:rPr>
      </w:pPr>
      <w:r w:rsidRPr="0022565A">
        <w:rPr>
          <w:rFonts w:asciiTheme="minorHAnsi" w:eastAsia="Arial" w:hAnsiTheme="minorHAnsi" w:cstheme="minorHAnsi"/>
          <w:lang w:val="en-US"/>
        </w:rPr>
        <w:t>Max User Weight = 247kg</w:t>
      </w:r>
    </w:p>
    <w:p w14:paraId="1300A0B1" w14:textId="77777777" w:rsidR="00393464" w:rsidRPr="0022565A" w:rsidRDefault="00393464" w:rsidP="006A6B4E">
      <w:pPr>
        <w:rPr>
          <w:rFonts w:asciiTheme="minorHAnsi" w:eastAsia="Arial" w:hAnsiTheme="minorHAnsi" w:cstheme="minorHAnsi"/>
          <w:lang w:val="en-US"/>
        </w:rPr>
      </w:pPr>
      <w:r w:rsidRPr="0022565A">
        <w:rPr>
          <w:rFonts w:asciiTheme="minorHAnsi" w:eastAsia="Arial" w:hAnsiTheme="minorHAnsi" w:cstheme="minorHAnsi"/>
          <w:lang w:val="en-US"/>
        </w:rPr>
        <w:t>Width = 915mm</w:t>
      </w:r>
    </w:p>
    <w:p w14:paraId="04F8CFE0" w14:textId="60328B2D" w:rsidR="00393464" w:rsidRPr="0022565A" w:rsidRDefault="00393464" w:rsidP="006A6B4E">
      <w:pPr>
        <w:rPr>
          <w:rFonts w:asciiTheme="minorHAnsi" w:hAnsiTheme="minorHAnsi" w:cstheme="minorHAnsi"/>
        </w:rPr>
      </w:pPr>
      <w:r w:rsidRPr="0022565A">
        <w:rPr>
          <w:rFonts w:asciiTheme="minorHAnsi" w:eastAsia="Arial" w:hAnsiTheme="minorHAnsi" w:cstheme="minorHAnsi"/>
          <w:b/>
          <w:bCs/>
        </w:rPr>
        <w:t>Web</w:t>
      </w:r>
      <w:r w:rsidR="00973638" w:rsidRPr="0022565A">
        <w:rPr>
          <w:rFonts w:asciiTheme="minorHAnsi" w:eastAsia="Arial" w:hAnsiTheme="minorHAnsi" w:cstheme="minorHAnsi"/>
          <w:b/>
          <w:bCs/>
        </w:rPr>
        <w:t xml:space="preserve">site </w:t>
      </w:r>
      <w:r w:rsidRPr="0022565A">
        <w:rPr>
          <w:rFonts w:asciiTheme="minorHAnsi" w:eastAsia="Arial" w:hAnsiTheme="minorHAnsi" w:cstheme="minorHAnsi"/>
          <w:b/>
          <w:bCs/>
        </w:rPr>
        <w:t>link</w:t>
      </w:r>
      <w:r w:rsidR="009B785B" w:rsidRPr="0022565A">
        <w:rPr>
          <w:rFonts w:asciiTheme="minorHAnsi" w:eastAsia="Arial" w:hAnsiTheme="minorHAnsi" w:cstheme="minorHAnsi"/>
          <w:b/>
          <w:bCs/>
        </w:rPr>
        <w:t xml:space="preserve">: </w:t>
      </w:r>
      <w:hyperlink r:id="rId81" w:history="1">
        <w:r w:rsidR="009B785B" w:rsidRPr="0022565A">
          <w:rPr>
            <w:rStyle w:val="Hyperlink"/>
            <w:rFonts w:asciiTheme="minorHAnsi" w:eastAsia="Arial" w:hAnsiTheme="minorHAnsi" w:cstheme="minorHAnsi"/>
          </w:rPr>
          <w:t>https://www.integrity-healthcare.co.uk/products/pressure-area-care/mattresses/integrity-sphynx/</w:t>
        </w:r>
      </w:hyperlink>
    </w:p>
    <w:p w14:paraId="00D22181" w14:textId="77777777" w:rsidR="009B785B" w:rsidRPr="0022565A" w:rsidRDefault="009B785B" w:rsidP="006A6B4E">
      <w:pPr>
        <w:rPr>
          <w:rFonts w:asciiTheme="minorHAnsi" w:eastAsia="Arial" w:hAnsiTheme="minorHAnsi" w:cstheme="minorHAnsi"/>
          <w:b/>
          <w:bCs/>
        </w:rPr>
      </w:pPr>
    </w:p>
    <w:p w14:paraId="584B7E38" w14:textId="77777777" w:rsidR="00393464" w:rsidRPr="0022565A" w:rsidRDefault="00000000" w:rsidP="006A6B4E">
      <w:pPr>
        <w:rPr>
          <w:rFonts w:asciiTheme="minorHAnsi" w:eastAsia="Arial" w:hAnsiTheme="minorHAnsi" w:cstheme="minorHAnsi"/>
          <w:lang w:val="en-US"/>
        </w:rPr>
      </w:pPr>
      <w:r>
        <w:rPr>
          <w:rFonts w:asciiTheme="minorHAnsi" w:hAnsiTheme="minorHAnsi" w:cstheme="minorHAnsi"/>
        </w:rPr>
        <w:pict w14:anchorId="1673F9C1">
          <v:rect id="_x0000_i1099" style="width:0;height:1.5pt" o:hralign="center" o:hrstd="t" o:hr="t" fillcolor="#a0a0a0" stroked="f"/>
        </w:pict>
      </w:r>
    </w:p>
    <w:p w14:paraId="2D4DF2B3" w14:textId="0AA6F30E" w:rsidR="00111B8F" w:rsidRPr="0022565A" w:rsidRDefault="00111B8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BED114 – High Risk Static Mattress</w:t>
      </w:r>
    </w:p>
    <w:p w14:paraId="22649871"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Static foam mattress for high-risk pressure care, suitable for single profiling beds.</w:t>
      </w:r>
    </w:p>
    <w:p w14:paraId="0838F19C"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0B9996E3" w14:textId="77777777" w:rsidR="00111B8F" w:rsidRPr="0022565A" w:rsidRDefault="00111B8F" w:rsidP="006A6B4E">
      <w:pPr>
        <w:numPr>
          <w:ilvl w:val="0"/>
          <w:numId w:val="156"/>
        </w:numPr>
        <w:rPr>
          <w:rFonts w:asciiTheme="minorHAnsi" w:hAnsiTheme="minorHAnsi" w:cstheme="minorHAnsi"/>
        </w:rPr>
      </w:pPr>
      <w:r w:rsidRPr="0022565A">
        <w:rPr>
          <w:rFonts w:asciiTheme="minorHAnsi" w:hAnsiTheme="minorHAnsi" w:cstheme="minorHAnsi"/>
        </w:rPr>
        <w:t xml:space="preserve">Dimensions: 198 x 88 x 12.5cm </w:t>
      </w:r>
    </w:p>
    <w:p w14:paraId="1E3E3232" w14:textId="77777777" w:rsidR="00111B8F" w:rsidRPr="0022565A" w:rsidRDefault="00111B8F" w:rsidP="006A6B4E">
      <w:pPr>
        <w:numPr>
          <w:ilvl w:val="0"/>
          <w:numId w:val="156"/>
        </w:numPr>
        <w:rPr>
          <w:rFonts w:asciiTheme="minorHAnsi" w:hAnsiTheme="minorHAnsi" w:cstheme="minorHAnsi"/>
        </w:rPr>
      </w:pPr>
      <w:r w:rsidRPr="0022565A">
        <w:rPr>
          <w:rFonts w:asciiTheme="minorHAnsi" w:hAnsiTheme="minorHAnsi" w:cstheme="minorHAnsi"/>
        </w:rPr>
        <w:t xml:space="preserve">User weight capacity: 190kg </w:t>
      </w:r>
    </w:p>
    <w:p w14:paraId="531876B0" w14:textId="77777777" w:rsidR="00111B8F" w:rsidRPr="0022565A" w:rsidRDefault="00111B8F" w:rsidP="006A6B4E">
      <w:pPr>
        <w:numPr>
          <w:ilvl w:val="0"/>
          <w:numId w:val="156"/>
        </w:numPr>
        <w:rPr>
          <w:rFonts w:asciiTheme="minorHAnsi" w:hAnsiTheme="minorHAnsi" w:cstheme="minorHAnsi"/>
        </w:rPr>
      </w:pPr>
      <w:r w:rsidRPr="0022565A">
        <w:rPr>
          <w:rFonts w:asciiTheme="minorHAnsi" w:hAnsiTheme="minorHAnsi" w:cstheme="minorHAnsi"/>
        </w:rPr>
        <w:t xml:space="preserve">Mobility: Static </w:t>
      </w:r>
    </w:p>
    <w:p w14:paraId="6C8E2590" w14:textId="77777777" w:rsidR="00111B8F" w:rsidRPr="0022565A" w:rsidRDefault="00111B8F" w:rsidP="006A6B4E">
      <w:pPr>
        <w:numPr>
          <w:ilvl w:val="0"/>
          <w:numId w:val="156"/>
        </w:numPr>
        <w:rPr>
          <w:rFonts w:asciiTheme="minorHAnsi" w:hAnsiTheme="minorHAnsi" w:cstheme="minorHAnsi"/>
        </w:rPr>
      </w:pPr>
      <w:r w:rsidRPr="0022565A">
        <w:rPr>
          <w:rFonts w:asciiTheme="minorHAnsi" w:hAnsiTheme="minorHAnsi" w:cstheme="minorHAnsi"/>
        </w:rPr>
        <w:t xml:space="preserve">Materials: Multi-layered foam, waterproof cover </w:t>
      </w:r>
    </w:p>
    <w:p w14:paraId="2443E72C" w14:textId="77777777" w:rsidR="00111B8F" w:rsidRPr="0022565A" w:rsidRDefault="00111B8F" w:rsidP="006A6B4E">
      <w:pPr>
        <w:numPr>
          <w:ilvl w:val="0"/>
          <w:numId w:val="156"/>
        </w:numPr>
        <w:rPr>
          <w:rFonts w:asciiTheme="minorHAnsi" w:hAnsiTheme="minorHAnsi" w:cstheme="minorHAnsi"/>
        </w:rPr>
      </w:pPr>
      <w:r w:rsidRPr="0022565A">
        <w:rPr>
          <w:rFonts w:asciiTheme="minorHAnsi" w:hAnsiTheme="minorHAnsi" w:cstheme="minorHAnsi"/>
        </w:rPr>
        <w:t xml:space="preserve">Warranty: Manufacturer standard </w:t>
      </w:r>
    </w:p>
    <w:p w14:paraId="5C083F27"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436B8F8A" w14:textId="77777777" w:rsidR="00111B8F" w:rsidRPr="0022565A" w:rsidRDefault="00111B8F" w:rsidP="006A6B4E">
      <w:pPr>
        <w:numPr>
          <w:ilvl w:val="0"/>
          <w:numId w:val="157"/>
        </w:numPr>
        <w:rPr>
          <w:rFonts w:asciiTheme="minorHAnsi" w:hAnsiTheme="minorHAnsi" w:cstheme="minorHAnsi"/>
        </w:rPr>
      </w:pPr>
      <w:r w:rsidRPr="0022565A">
        <w:rPr>
          <w:rFonts w:asciiTheme="minorHAnsi" w:hAnsiTheme="minorHAnsi" w:cstheme="minorHAnsi"/>
        </w:rPr>
        <w:t xml:space="preserve">Safety standards and compliance: CE marked </w:t>
      </w:r>
    </w:p>
    <w:p w14:paraId="106E68D8" w14:textId="77777777" w:rsidR="00111B8F" w:rsidRPr="0022565A" w:rsidRDefault="00111B8F" w:rsidP="006A6B4E">
      <w:pPr>
        <w:numPr>
          <w:ilvl w:val="0"/>
          <w:numId w:val="157"/>
        </w:numPr>
        <w:rPr>
          <w:rFonts w:asciiTheme="minorHAnsi" w:hAnsiTheme="minorHAnsi" w:cstheme="minorHAnsi"/>
        </w:rPr>
      </w:pPr>
      <w:r w:rsidRPr="0022565A">
        <w:rPr>
          <w:rFonts w:asciiTheme="minorHAnsi" w:hAnsiTheme="minorHAnsi" w:cstheme="minorHAnsi"/>
        </w:rPr>
        <w:t xml:space="preserve">Cleaning instructions: Wipe clean </w:t>
      </w:r>
    </w:p>
    <w:p w14:paraId="76B8D36C" w14:textId="7550B619" w:rsidR="00111B8F" w:rsidRPr="0022565A" w:rsidRDefault="00111B8F" w:rsidP="006A6B4E">
      <w:pPr>
        <w:rPr>
          <w:rFonts w:asciiTheme="minorHAnsi" w:hAnsiTheme="minorHAnsi" w:cstheme="minorHAnsi"/>
          <w:lang w:val="nl-BE"/>
        </w:rPr>
      </w:pPr>
      <w:r w:rsidRPr="0022565A">
        <w:rPr>
          <w:rFonts w:asciiTheme="minorHAnsi" w:hAnsiTheme="minorHAnsi" w:cstheme="minorHAnsi"/>
          <w:b/>
          <w:bCs/>
          <w:lang w:val="nl-BE"/>
        </w:rPr>
        <w:t>Website link</w:t>
      </w:r>
      <w:r w:rsidR="00961416" w:rsidRPr="0022565A">
        <w:rPr>
          <w:rFonts w:asciiTheme="minorHAnsi" w:hAnsiTheme="minorHAnsi" w:cstheme="minorHAnsi"/>
          <w:b/>
          <w:bCs/>
          <w:lang w:val="nl-BE"/>
        </w:rPr>
        <w:t xml:space="preserve">: </w:t>
      </w:r>
      <w:hyperlink r:id="rId82" w:history="1">
        <w:r w:rsidRPr="0022565A">
          <w:rPr>
            <w:rStyle w:val="Hyperlink"/>
            <w:rFonts w:asciiTheme="minorHAnsi" w:hAnsiTheme="minorHAnsi" w:cstheme="minorHAnsi"/>
            <w:lang w:val="nl-BE"/>
          </w:rPr>
          <w:t>https://www.winncare.uk/products/ola-5/</w:t>
        </w:r>
      </w:hyperlink>
    </w:p>
    <w:p w14:paraId="1B027657" w14:textId="77777777" w:rsidR="009B785B" w:rsidRPr="0022565A" w:rsidRDefault="009B785B" w:rsidP="006A6B4E">
      <w:pPr>
        <w:rPr>
          <w:rFonts w:asciiTheme="minorHAnsi" w:hAnsiTheme="minorHAnsi" w:cstheme="minorHAnsi"/>
          <w:lang w:val="nl-BE"/>
        </w:rPr>
      </w:pPr>
    </w:p>
    <w:p w14:paraId="02D3A31C" w14:textId="617F5978" w:rsidR="00111B8F" w:rsidRPr="0022565A" w:rsidRDefault="00000000" w:rsidP="00143347">
      <w:pPr>
        <w:rPr>
          <w:rFonts w:asciiTheme="minorHAnsi" w:hAnsiTheme="minorHAnsi" w:cstheme="minorHAnsi"/>
        </w:rPr>
      </w:pPr>
      <w:r>
        <w:rPr>
          <w:rFonts w:asciiTheme="minorHAnsi" w:hAnsiTheme="minorHAnsi" w:cstheme="minorHAnsi"/>
        </w:rPr>
        <w:pict w14:anchorId="336B0FE7">
          <v:rect id="_x0000_i1100" style="width:0;height:1.5pt" o:hralign="center" o:hrstd="t" o:hr="t" fillcolor="#a0a0a0" stroked="f"/>
        </w:pict>
      </w:r>
    </w:p>
    <w:p w14:paraId="6A9E61C3" w14:textId="47E00820" w:rsidR="00AF67DE" w:rsidRPr="0022565A" w:rsidRDefault="00AF67DE" w:rsidP="00C310F1">
      <w:pPr>
        <w:pStyle w:val="Heading2"/>
        <w:numPr>
          <w:ilvl w:val="0"/>
          <w:numId w:val="644"/>
        </w:numPr>
        <w:rPr>
          <w:rFonts w:asciiTheme="minorHAnsi" w:hAnsiTheme="minorHAnsi" w:cstheme="minorHAnsi"/>
          <w:sz w:val="24"/>
          <w:szCs w:val="24"/>
        </w:rPr>
      </w:pPr>
      <w:r w:rsidRPr="0022565A">
        <w:rPr>
          <w:rFonts w:asciiTheme="minorHAnsi" w:eastAsia="Arial" w:hAnsiTheme="minorHAnsi" w:cstheme="minorHAnsi"/>
          <w:sz w:val="24"/>
          <w:szCs w:val="24"/>
        </w:rPr>
        <w:t>BED114INT - Integrity Angora Eco - High Risk Foam Mattress (30)</w:t>
      </w:r>
    </w:p>
    <w:p w14:paraId="59197165" w14:textId="77777777" w:rsidR="00AF67DE" w:rsidRPr="0022565A" w:rsidRDefault="00AF67DE" w:rsidP="006A6B4E">
      <w:pPr>
        <w:rPr>
          <w:rFonts w:asciiTheme="minorHAnsi" w:eastAsia="Arial" w:hAnsiTheme="minorHAnsi" w:cstheme="minorHAnsi"/>
          <w:lang w:val="en-US"/>
        </w:rPr>
      </w:pPr>
      <w:r w:rsidRPr="0022565A">
        <w:rPr>
          <w:rFonts w:asciiTheme="minorHAnsi" w:eastAsia="Arial" w:hAnsiTheme="minorHAnsi" w:cstheme="minorHAnsi"/>
          <w:lang w:val="en-US"/>
        </w:rPr>
        <w:t>The Integrity Angora mattress is a static foam mattress for users at high risk of pressure damage. It consists of a single-piece foam base with a castellated surface to assist with pressure distribution. The mattress includes a stretch, waterproof cover to support cleaning, and hygiene. It is suitable for use in clinical and home care environments.</w:t>
      </w:r>
    </w:p>
    <w:p w14:paraId="2B1FB54B" w14:textId="77777777" w:rsidR="00AF67DE" w:rsidRPr="0022565A" w:rsidRDefault="00AF67DE" w:rsidP="006A6B4E">
      <w:pPr>
        <w:rPr>
          <w:rFonts w:asciiTheme="minorHAnsi" w:eastAsia="Arial" w:hAnsiTheme="minorHAnsi" w:cstheme="minorHAnsi"/>
          <w:b/>
          <w:bCs/>
          <w:lang w:val="nl-BE"/>
        </w:rPr>
      </w:pPr>
      <w:r w:rsidRPr="0022565A">
        <w:rPr>
          <w:rFonts w:asciiTheme="minorHAnsi" w:eastAsia="Arial" w:hAnsiTheme="minorHAnsi" w:cstheme="minorHAnsi"/>
          <w:b/>
          <w:bCs/>
          <w:lang w:val="nl-BE"/>
        </w:rPr>
        <w:t>Safety Features:</w:t>
      </w:r>
    </w:p>
    <w:p w14:paraId="7A7AB53D" w14:textId="77777777" w:rsidR="00AF67DE" w:rsidRPr="0022565A" w:rsidRDefault="00AF67DE" w:rsidP="00C310F1">
      <w:pPr>
        <w:numPr>
          <w:ilvl w:val="0"/>
          <w:numId w:val="476"/>
        </w:numPr>
        <w:rPr>
          <w:rFonts w:asciiTheme="minorHAnsi" w:eastAsia="Arial" w:hAnsiTheme="minorHAnsi" w:cstheme="minorHAnsi"/>
          <w:lang w:val="nl-BE"/>
        </w:rPr>
      </w:pPr>
      <w:r w:rsidRPr="0022565A">
        <w:rPr>
          <w:rFonts w:asciiTheme="minorHAnsi" w:eastAsia="Arial" w:hAnsiTheme="minorHAnsi" w:cstheme="minorHAnsi"/>
          <w:lang w:val="nl-BE"/>
        </w:rPr>
        <w:t xml:space="preserve">Pressure redistributing foam surface </w:t>
      </w:r>
    </w:p>
    <w:p w14:paraId="5087F1CD" w14:textId="77777777" w:rsidR="00AF67DE" w:rsidRPr="0022565A" w:rsidRDefault="00AF67DE" w:rsidP="00C310F1">
      <w:pPr>
        <w:numPr>
          <w:ilvl w:val="0"/>
          <w:numId w:val="476"/>
        </w:numPr>
        <w:rPr>
          <w:rFonts w:asciiTheme="minorHAnsi" w:eastAsia="Arial" w:hAnsiTheme="minorHAnsi" w:cstheme="minorHAnsi"/>
        </w:rPr>
      </w:pPr>
      <w:r w:rsidRPr="0022565A">
        <w:rPr>
          <w:rFonts w:asciiTheme="minorHAnsi" w:eastAsia="Arial" w:hAnsiTheme="minorHAnsi" w:cstheme="minorHAnsi"/>
        </w:rPr>
        <w:t xml:space="preserve">Waterproof cover to reduce fluid ingress </w:t>
      </w:r>
    </w:p>
    <w:p w14:paraId="0A541D11" w14:textId="77777777" w:rsidR="00AF67DE" w:rsidRPr="0022565A" w:rsidRDefault="00AF67DE" w:rsidP="00C310F1">
      <w:pPr>
        <w:numPr>
          <w:ilvl w:val="0"/>
          <w:numId w:val="476"/>
        </w:numPr>
        <w:rPr>
          <w:rFonts w:asciiTheme="minorHAnsi" w:eastAsia="Arial" w:hAnsiTheme="minorHAnsi" w:cstheme="minorHAnsi"/>
          <w:lang w:val="nl-BE"/>
        </w:rPr>
      </w:pPr>
      <w:r w:rsidRPr="0022565A">
        <w:rPr>
          <w:rFonts w:asciiTheme="minorHAnsi" w:eastAsia="Arial" w:hAnsiTheme="minorHAnsi" w:cstheme="minorHAnsi"/>
          <w:lang w:val="nl-BE"/>
        </w:rPr>
        <w:t xml:space="preserve">Sealed zip cover </w:t>
      </w:r>
    </w:p>
    <w:p w14:paraId="57EBD59D" w14:textId="77777777" w:rsidR="00AF67DE" w:rsidRPr="0022565A" w:rsidRDefault="00AF67DE" w:rsidP="00C310F1">
      <w:pPr>
        <w:numPr>
          <w:ilvl w:val="0"/>
          <w:numId w:val="476"/>
        </w:numPr>
        <w:rPr>
          <w:rFonts w:asciiTheme="minorHAnsi" w:eastAsia="Arial" w:hAnsiTheme="minorHAnsi" w:cstheme="minorHAnsi"/>
        </w:rPr>
      </w:pPr>
      <w:r w:rsidRPr="0022565A">
        <w:rPr>
          <w:rFonts w:asciiTheme="minorHAnsi" w:eastAsia="Arial" w:hAnsiTheme="minorHAnsi" w:cstheme="minorHAnsi"/>
        </w:rPr>
        <w:t xml:space="preserve">Fire tested to BS7177 Crib 5 </w:t>
      </w:r>
    </w:p>
    <w:p w14:paraId="6E46F214" w14:textId="77777777" w:rsidR="00AF67DE" w:rsidRPr="0022565A" w:rsidRDefault="00AF67DE" w:rsidP="006A6B4E">
      <w:pPr>
        <w:rPr>
          <w:rFonts w:asciiTheme="minorHAnsi" w:eastAsia="Arial" w:hAnsiTheme="minorHAnsi" w:cstheme="minorHAnsi"/>
          <w:b/>
          <w:bCs/>
          <w:lang w:val="nl-BE"/>
        </w:rPr>
      </w:pPr>
      <w:r w:rsidRPr="0022565A">
        <w:rPr>
          <w:rFonts w:asciiTheme="minorHAnsi" w:eastAsia="Arial" w:hAnsiTheme="minorHAnsi" w:cstheme="minorHAnsi"/>
          <w:b/>
          <w:bCs/>
          <w:lang w:val="nl-BE"/>
        </w:rPr>
        <w:t>Technical Specification:</w:t>
      </w:r>
    </w:p>
    <w:p w14:paraId="32C1D1F1" w14:textId="77777777" w:rsidR="00AF67DE" w:rsidRPr="0022565A" w:rsidRDefault="00AF67DE" w:rsidP="00C310F1">
      <w:pPr>
        <w:numPr>
          <w:ilvl w:val="0"/>
          <w:numId w:val="475"/>
        </w:numPr>
        <w:rPr>
          <w:rFonts w:asciiTheme="minorHAnsi" w:eastAsia="Arial" w:hAnsiTheme="minorHAnsi" w:cstheme="minorHAnsi"/>
          <w:lang w:val="nl-BE"/>
        </w:rPr>
      </w:pPr>
      <w:r w:rsidRPr="0022565A">
        <w:rPr>
          <w:rFonts w:asciiTheme="minorHAnsi" w:eastAsia="Arial" w:hAnsiTheme="minorHAnsi" w:cstheme="minorHAnsi"/>
          <w:lang w:val="nl-BE"/>
        </w:rPr>
        <w:t xml:space="preserve">Product code: 1001-15060 </w:t>
      </w:r>
    </w:p>
    <w:p w14:paraId="509FDAF3" w14:textId="77777777" w:rsidR="00AF67DE" w:rsidRPr="0022565A" w:rsidRDefault="00AF67DE" w:rsidP="00C310F1">
      <w:pPr>
        <w:numPr>
          <w:ilvl w:val="0"/>
          <w:numId w:val="475"/>
        </w:numPr>
        <w:rPr>
          <w:rFonts w:asciiTheme="minorHAnsi" w:eastAsia="Arial" w:hAnsiTheme="minorHAnsi" w:cstheme="minorHAnsi"/>
          <w:lang w:val="nl-BE"/>
        </w:rPr>
      </w:pPr>
      <w:r w:rsidRPr="0022565A">
        <w:rPr>
          <w:rFonts w:asciiTheme="minorHAnsi" w:eastAsia="Arial" w:hAnsiTheme="minorHAnsi" w:cstheme="minorHAnsi"/>
          <w:lang w:val="nl-BE"/>
        </w:rPr>
        <w:t xml:space="preserve">Risk category: High risk </w:t>
      </w:r>
    </w:p>
    <w:p w14:paraId="1F9F724C" w14:textId="77777777" w:rsidR="00AF67DE" w:rsidRPr="0022565A" w:rsidRDefault="00AF67DE" w:rsidP="00C310F1">
      <w:pPr>
        <w:numPr>
          <w:ilvl w:val="0"/>
          <w:numId w:val="475"/>
        </w:numPr>
        <w:rPr>
          <w:rFonts w:asciiTheme="minorHAnsi" w:eastAsia="Arial" w:hAnsiTheme="minorHAnsi" w:cstheme="minorHAnsi"/>
        </w:rPr>
      </w:pPr>
      <w:r w:rsidRPr="0022565A">
        <w:rPr>
          <w:rFonts w:asciiTheme="minorHAnsi" w:eastAsia="Arial" w:hAnsiTheme="minorHAnsi" w:cstheme="minorHAnsi"/>
        </w:rPr>
        <w:t xml:space="preserve">Maximum user weight: 254 kg (40 stone) </w:t>
      </w:r>
    </w:p>
    <w:p w14:paraId="42F0952B" w14:textId="77777777" w:rsidR="00AF67DE" w:rsidRPr="0022565A" w:rsidRDefault="00AF67DE" w:rsidP="00C310F1">
      <w:pPr>
        <w:numPr>
          <w:ilvl w:val="0"/>
          <w:numId w:val="475"/>
        </w:numPr>
        <w:rPr>
          <w:rFonts w:asciiTheme="minorHAnsi" w:eastAsia="Arial" w:hAnsiTheme="minorHAnsi" w:cstheme="minorHAnsi"/>
          <w:lang w:val="nl-BE"/>
        </w:rPr>
      </w:pPr>
      <w:r w:rsidRPr="0022565A">
        <w:rPr>
          <w:rFonts w:asciiTheme="minorHAnsi" w:eastAsia="Arial" w:hAnsiTheme="minorHAnsi" w:cstheme="minorHAnsi"/>
          <w:lang w:val="nl-BE"/>
        </w:rPr>
        <w:t xml:space="preserve">Dimensions: 1980 mm (L) x 880 mm (W) x 150 mm (D) </w:t>
      </w:r>
    </w:p>
    <w:p w14:paraId="22975802" w14:textId="77777777" w:rsidR="00AF67DE" w:rsidRPr="0022565A" w:rsidRDefault="00AF67DE" w:rsidP="00C310F1">
      <w:pPr>
        <w:numPr>
          <w:ilvl w:val="0"/>
          <w:numId w:val="475"/>
        </w:numPr>
        <w:rPr>
          <w:rFonts w:asciiTheme="minorHAnsi" w:eastAsia="Arial" w:hAnsiTheme="minorHAnsi" w:cstheme="minorHAnsi"/>
        </w:rPr>
      </w:pPr>
      <w:r w:rsidRPr="0022565A">
        <w:rPr>
          <w:rFonts w:asciiTheme="minorHAnsi" w:eastAsia="Arial" w:hAnsiTheme="minorHAnsi" w:cstheme="minorHAnsi"/>
        </w:rPr>
        <w:t xml:space="preserve">Foam type: Single-piece castellated foam </w:t>
      </w:r>
    </w:p>
    <w:p w14:paraId="2317FFD9" w14:textId="77777777" w:rsidR="00AF67DE" w:rsidRPr="0022565A" w:rsidRDefault="00AF67DE" w:rsidP="00C310F1">
      <w:pPr>
        <w:numPr>
          <w:ilvl w:val="0"/>
          <w:numId w:val="475"/>
        </w:numPr>
        <w:rPr>
          <w:rFonts w:asciiTheme="minorHAnsi" w:eastAsia="Arial" w:hAnsiTheme="minorHAnsi" w:cstheme="minorHAnsi"/>
        </w:rPr>
      </w:pPr>
      <w:r w:rsidRPr="0022565A">
        <w:rPr>
          <w:rFonts w:asciiTheme="minorHAnsi" w:eastAsia="Arial" w:hAnsiTheme="minorHAnsi" w:cstheme="minorHAnsi"/>
        </w:rPr>
        <w:t xml:space="preserve">Foam category: Severe to very severe </w:t>
      </w:r>
    </w:p>
    <w:p w14:paraId="6ABEE75E" w14:textId="77777777" w:rsidR="00AF67DE" w:rsidRPr="0022565A" w:rsidRDefault="00AF67DE" w:rsidP="00C310F1">
      <w:pPr>
        <w:numPr>
          <w:ilvl w:val="0"/>
          <w:numId w:val="475"/>
        </w:numPr>
        <w:rPr>
          <w:rFonts w:asciiTheme="minorHAnsi" w:eastAsia="Arial" w:hAnsiTheme="minorHAnsi" w:cstheme="minorHAnsi"/>
          <w:lang w:val="nl-BE"/>
        </w:rPr>
      </w:pPr>
      <w:r w:rsidRPr="0022565A">
        <w:rPr>
          <w:rFonts w:asciiTheme="minorHAnsi" w:eastAsia="Arial" w:hAnsiTheme="minorHAnsi" w:cstheme="minorHAnsi"/>
          <w:lang w:val="nl-BE"/>
        </w:rPr>
        <w:t xml:space="preserve">Cover: Multi-stretch, waterproof </w:t>
      </w:r>
    </w:p>
    <w:p w14:paraId="38BF028D" w14:textId="77777777" w:rsidR="00AF67DE" w:rsidRPr="0022565A" w:rsidRDefault="00AF67DE" w:rsidP="00C310F1">
      <w:pPr>
        <w:numPr>
          <w:ilvl w:val="0"/>
          <w:numId w:val="475"/>
        </w:numPr>
        <w:rPr>
          <w:rFonts w:asciiTheme="minorHAnsi" w:eastAsia="Arial" w:hAnsiTheme="minorHAnsi" w:cstheme="minorHAnsi"/>
        </w:rPr>
      </w:pPr>
      <w:r w:rsidRPr="0022565A">
        <w:rPr>
          <w:rFonts w:asciiTheme="minorHAnsi" w:eastAsia="Arial" w:hAnsiTheme="minorHAnsi" w:cstheme="minorHAnsi"/>
        </w:rPr>
        <w:t xml:space="preserve">Cleaning: Wipe clean or machine washable up to 95°C </w:t>
      </w:r>
    </w:p>
    <w:p w14:paraId="12D1A94D" w14:textId="77777777" w:rsidR="00AF67DE" w:rsidRPr="0022565A" w:rsidRDefault="00AF67DE" w:rsidP="00C310F1">
      <w:pPr>
        <w:numPr>
          <w:ilvl w:val="0"/>
          <w:numId w:val="475"/>
        </w:numPr>
        <w:rPr>
          <w:rFonts w:asciiTheme="minorHAnsi" w:eastAsia="Arial" w:hAnsiTheme="minorHAnsi" w:cstheme="minorHAnsi"/>
        </w:rPr>
      </w:pPr>
      <w:r w:rsidRPr="0022565A">
        <w:rPr>
          <w:rFonts w:asciiTheme="minorHAnsi" w:eastAsia="Arial" w:hAnsiTheme="minorHAnsi" w:cstheme="minorHAnsi"/>
        </w:rPr>
        <w:t xml:space="preserve">Drying: Air dry or low tumble dry </w:t>
      </w:r>
    </w:p>
    <w:p w14:paraId="1058ACCB" w14:textId="77777777" w:rsidR="00AF67DE" w:rsidRPr="0022565A" w:rsidRDefault="00AF67DE" w:rsidP="00C310F1">
      <w:pPr>
        <w:numPr>
          <w:ilvl w:val="0"/>
          <w:numId w:val="475"/>
        </w:numPr>
        <w:rPr>
          <w:rFonts w:asciiTheme="minorHAnsi" w:eastAsia="Arial" w:hAnsiTheme="minorHAnsi" w:cstheme="minorHAnsi"/>
          <w:lang w:val="nl-BE"/>
        </w:rPr>
      </w:pPr>
      <w:r w:rsidRPr="0022565A">
        <w:rPr>
          <w:rFonts w:asciiTheme="minorHAnsi" w:eastAsia="Arial" w:hAnsiTheme="minorHAnsi" w:cstheme="minorHAnsi"/>
          <w:lang w:val="nl-BE"/>
        </w:rPr>
        <w:t xml:space="preserve">Zip: Sealed </w:t>
      </w:r>
    </w:p>
    <w:p w14:paraId="34E9959A" w14:textId="77777777" w:rsidR="00AF67DE" w:rsidRPr="0022565A" w:rsidRDefault="00AF67DE" w:rsidP="00C310F1">
      <w:pPr>
        <w:numPr>
          <w:ilvl w:val="0"/>
          <w:numId w:val="475"/>
        </w:numPr>
        <w:rPr>
          <w:rFonts w:asciiTheme="minorHAnsi" w:eastAsia="Arial" w:hAnsiTheme="minorHAnsi" w:cstheme="minorHAnsi"/>
          <w:lang w:val="nl-BE"/>
        </w:rPr>
      </w:pPr>
      <w:r w:rsidRPr="0022565A">
        <w:rPr>
          <w:rFonts w:asciiTheme="minorHAnsi" w:eastAsia="Arial" w:hAnsiTheme="minorHAnsi" w:cstheme="minorHAnsi"/>
          <w:lang w:val="nl-BE"/>
        </w:rPr>
        <w:t xml:space="preserve">Fire safety: BS7177 Crib 5 compliant </w:t>
      </w:r>
    </w:p>
    <w:p w14:paraId="76BE7BD3" w14:textId="77777777" w:rsidR="00AF67DE" w:rsidRPr="0022565A" w:rsidRDefault="00AF67DE" w:rsidP="006A6B4E">
      <w:pPr>
        <w:rPr>
          <w:rFonts w:asciiTheme="minorHAnsi" w:eastAsia="Arial" w:hAnsiTheme="minorHAnsi" w:cstheme="minorHAnsi"/>
        </w:rPr>
      </w:pPr>
      <w:r w:rsidRPr="0022565A">
        <w:rPr>
          <w:rFonts w:asciiTheme="minorHAnsi" w:eastAsia="Arial" w:hAnsiTheme="minorHAnsi" w:cstheme="minorHAnsi"/>
        </w:rPr>
        <w:t>The product is intended for pressure care use in clinical or home settings.</w:t>
      </w:r>
    </w:p>
    <w:p w14:paraId="3B00ED05" w14:textId="77777777" w:rsidR="00AF67DE" w:rsidRPr="0022565A" w:rsidRDefault="00AF67DE" w:rsidP="006A6B4E">
      <w:pPr>
        <w:rPr>
          <w:rFonts w:asciiTheme="minorHAnsi" w:hAnsiTheme="minorHAnsi" w:cstheme="minorHAnsi"/>
        </w:rPr>
      </w:pPr>
      <w:r w:rsidRPr="0022565A">
        <w:rPr>
          <w:rFonts w:asciiTheme="minorHAnsi" w:eastAsia="Arial" w:hAnsiTheme="minorHAnsi" w:cstheme="minorHAnsi"/>
          <w:b/>
          <w:bCs/>
        </w:rPr>
        <w:t>Website Link:</w:t>
      </w:r>
      <w:r w:rsidRPr="0022565A">
        <w:rPr>
          <w:rFonts w:asciiTheme="minorHAnsi" w:eastAsia="Arial" w:hAnsiTheme="minorHAnsi" w:cstheme="minorHAnsi"/>
        </w:rPr>
        <w:t xml:space="preserve"> </w:t>
      </w:r>
      <w:hyperlink r:id="rId83">
        <w:r w:rsidRPr="0022565A">
          <w:rPr>
            <w:rStyle w:val="Hyperlink"/>
            <w:rFonts w:asciiTheme="minorHAnsi" w:eastAsia="Arial" w:hAnsiTheme="minorHAnsi" w:cstheme="minorHAnsi"/>
          </w:rPr>
          <w:t>Integrity Angora | Integrity Mobility Solutions</w:t>
        </w:r>
      </w:hyperlink>
    </w:p>
    <w:p w14:paraId="0B58C668" w14:textId="77777777" w:rsidR="009B785B" w:rsidRPr="0022565A" w:rsidRDefault="009B785B" w:rsidP="006A6B4E">
      <w:pPr>
        <w:rPr>
          <w:rFonts w:asciiTheme="minorHAnsi" w:hAnsiTheme="minorHAnsi" w:cstheme="minorHAnsi"/>
        </w:rPr>
      </w:pPr>
    </w:p>
    <w:p w14:paraId="5535086F" w14:textId="51AE41DB" w:rsidR="009B785B" w:rsidRPr="0022565A" w:rsidRDefault="00000000" w:rsidP="006A6B4E">
      <w:pPr>
        <w:rPr>
          <w:rFonts w:asciiTheme="minorHAnsi" w:eastAsia="Arial" w:hAnsiTheme="minorHAnsi" w:cstheme="minorHAnsi"/>
        </w:rPr>
      </w:pPr>
      <w:r>
        <w:rPr>
          <w:rFonts w:asciiTheme="minorHAnsi" w:hAnsiTheme="minorHAnsi" w:cstheme="minorHAnsi"/>
        </w:rPr>
        <w:pict w14:anchorId="6484B204">
          <v:rect id="_x0000_i1101" style="width:0;height:1.5pt" o:hralign="center" o:hrstd="t" o:hr="t" fillcolor="#a0a0a0" stroked="f"/>
        </w:pict>
      </w:r>
    </w:p>
    <w:p w14:paraId="2ADD2B5A" w14:textId="4323650C" w:rsidR="00111B8F" w:rsidRPr="0022565A" w:rsidRDefault="00111B8F" w:rsidP="00C310F1">
      <w:pPr>
        <w:pStyle w:val="Heading2"/>
        <w:numPr>
          <w:ilvl w:val="0"/>
          <w:numId w:val="644"/>
        </w:numPr>
        <w:rPr>
          <w:rFonts w:asciiTheme="minorHAnsi" w:hAnsiTheme="minorHAnsi" w:cstheme="minorHAnsi"/>
          <w:sz w:val="24"/>
          <w:szCs w:val="24"/>
        </w:rPr>
      </w:pPr>
      <w:r w:rsidRPr="0022565A">
        <w:rPr>
          <w:rFonts w:asciiTheme="minorHAnsi" w:eastAsia="Cambria" w:hAnsiTheme="minorHAnsi" w:cstheme="minorHAnsi"/>
          <w:sz w:val="24"/>
          <w:szCs w:val="24"/>
        </w:rPr>
        <w:t>BED117</w:t>
      </w:r>
      <w:r w:rsidR="006F7185" w:rsidRPr="0022565A">
        <w:rPr>
          <w:rFonts w:asciiTheme="minorHAnsi" w:eastAsia="Cambria" w:hAnsiTheme="minorHAnsi" w:cstheme="minorHAnsi"/>
          <w:sz w:val="24"/>
          <w:szCs w:val="24"/>
        </w:rPr>
        <w:t xml:space="preserve"> - </w:t>
      </w:r>
      <w:r w:rsidRPr="0022565A">
        <w:rPr>
          <w:rFonts w:asciiTheme="minorHAnsi" w:eastAsia="Cambria" w:hAnsiTheme="minorHAnsi" w:cstheme="minorHAnsi"/>
          <w:sz w:val="24"/>
          <w:szCs w:val="24"/>
        </w:rPr>
        <w:t>Herida Lothian Active Mattress</w:t>
      </w:r>
    </w:p>
    <w:p w14:paraId="01D4E3C8" w14:textId="77777777" w:rsidR="00111B8F" w:rsidRPr="0022565A" w:rsidRDefault="00111B8F" w:rsidP="590957B0">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Dynamic mattress system for very high-risk users, re-issued model.</w:t>
      </w:r>
    </w:p>
    <w:p w14:paraId="5F332497"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480FAE81" w14:textId="77777777" w:rsidR="00111B8F" w:rsidRPr="0022565A" w:rsidRDefault="00111B8F" w:rsidP="006A6B4E">
      <w:pPr>
        <w:numPr>
          <w:ilvl w:val="0"/>
          <w:numId w:val="172"/>
        </w:numPr>
        <w:rPr>
          <w:rFonts w:asciiTheme="minorHAnsi" w:hAnsiTheme="minorHAnsi" w:cstheme="minorHAnsi"/>
        </w:rPr>
      </w:pPr>
      <w:r w:rsidRPr="0022565A">
        <w:rPr>
          <w:rFonts w:asciiTheme="minorHAnsi" w:hAnsiTheme="minorHAnsi" w:cstheme="minorHAnsi"/>
        </w:rPr>
        <w:t>Dimensions: 200cm x 88cm x 16cm</w:t>
      </w:r>
    </w:p>
    <w:p w14:paraId="1CA66468" w14:textId="77777777" w:rsidR="00111B8F" w:rsidRPr="0022565A" w:rsidRDefault="00111B8F" w:rsidP="006A6B4E">
      <w:pPr>
        <w:numPr>
          <w:ilvl w:val="0"/>
          <w:numId w:val="172"/>
        </w:numPr>
        <w:rPr>
          <w:rFonts w:asciiTheme="minorHAnsi" w:hAnsiTheme="minorHAnsi" w:cstheme="minorHAnsi"/>
        </w:rPr>
      </w:pPr>
      <w:r w:rsidRPr="0022565A">
        <w:rPr>
          <w:rFonts w:asciiTheme="minorHAnsi" w:hAnsiTheme="minorHAnsi" w:cstheme="minorHAnsi"/>
        </w:rPr>
        <w:t xml:space="preserve">User weight capacity: 180KG </w:t>
      </w:r>
    </w:p>
    <w:p w14:paraId="36669F95" w14:textId="77777777" w:rsidR="00111B8F" w:rsidRPr="0022565A" w:rsidRDefault="00111B8F" w:rsidP="006A6B4E">
      <w:pPr>
        <w:numPr>
          <w:ilvl w:val="0"/>
          <w:numId w:val="172"/>
        </w:numPr>
        <w:rPr>
          <w:rFonts w:asciiTheme="minorHAnsi" w:hAnsiTheme="minorHAnsi" w:cstheme="minorHAnsi"/>
        </w:rPr>
      </w:pPr>
      <w:r w:rsidRPr="0022565A">
        <w:rPr>
          <w:rFonts w:asciiTheme="minorHAnsi" w:hAnsiTheme="minorHAnsi" w:cstheme="minorHAnsi"/>
        </w:rPr>
        <w:t xml:space="preserve">Mobility: Static </w:t>
      </w:r>
    </w:p>
    <w:p w14:paraId="1A04DAA4" w14:textId="77777777" w:rsidR="00111B8F" w:rsidRPr="0022565A" w:rsidRDefault="00111B8F" w:rsidP="006A6B4E">
      <w:pPr>
        <w:numPr>
          <w:ilvl w:val="0"/>
          <w:numId w:val="172"/>
        </w:numPr>
        <w:rPr>
          <w:rFonts w:asciiTheme="minorHAnsi" w:hAnsiTheme="minorHAnsi" w:cstheme="minorHAnsi"/>
        </w:rPr>
      </w:pPr>
      <w:r w:rsidRPr="0022565A">
        <w:rPr>
          <w:rFonts w:asciiTheme="minorHAnsi" w:hAnsiTheme="minorHAnsi" w:cstheme="minorHAnsi"/>
        </w:rPr>
        <w:t xml:space="preserve">Materials: Nylon PU cover, alternating air cells </w:t>
      </w:r>
    </w:p>
    <w:p w14:paraId="4744924E" w14:textId="77777777" w:rsidR="00111B8F" w:rsidRPr="0022565A" w:rsidRDefault="00111B8F" w:rsidP="006A6B4E">
      <w:pPr>
        <w:numPr>
          <w:ilvl w:val="0"/>
          <w:numId w:val="172"/>
        </w:numPr>
        <w:rPr>
          <w:rFonts w:asciiTheme="minorHAnsi" w:hAnsiTheme="minorHAnsi" w:cstheme="minorHAnsi"/>
        </w:rPr>
      </w:pPr>
      <w:r w:rsidRPr="0022565A">
        <w:rPr>
          <w:rFonts w:asciiTheme="minorHAnsi" w:hAnsiTheme="minorHAnsi" w:cstheme="minorHAnsi"/>
        </w:rPr>
        <w:t xml:space="preserve">Warranty: 1 year (re-issue) </w:t>
      </w:r>
    </w:p>
    <w:p w14:paraId="2CAD942D"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1A1A5406" w14:textId="77777777" w:rsidR="00111B8F" w:rsidRPr="0022565A" w:rsidRDefault="00111B8F" w:rsidP="006A6B4E">
      <w:pPr>
        <w:numPr>
          <w:ilvl w:val="0"/>
          <w:numId w:val="173"/>
        </w:numPr>
        <w:rPr>
          <w:rFonts w:asciiTheme="minorHAnsi" w:hAnsiTheme="minorHAnsi" w:cstheme="minorHAnsi"/>
        </w:rPr>
      </w:pPr>
      <w:r w:rsidRPr="0022565A">
        <w:rPr>
          <w:rFonts w:asciiTheme="minorHAnsi" w:hAnsiTheme="minorHAnsi" w:cstheme="minorHAnsi"/>
        </w:rPr>
        <w:t xml:space="preserve">Safety standards and compliance: CE marked </w:t>
      </w:r>
    </w:p>
    <w:p w14:paraId="7F161D34" w14:textId="77777777" w:rsidR="00111B8F" w:rsidRPr="0022565A" w:rsidRDefault="00111B8F" w:rsidP="006A6B4E">
      <w:pPr>
        <w:numPr>
          <w:ilvl w:val="0"/>
          <w:numId w:val="173"/>
        </w:numPr>
        <w:rPr>
          <w:rFonts w:asciiTheme="minorHAnsi" w:hAnsiTheme="minorHAnsi" w:cstheme="minorHAnsi"/>
        </w:rPr>
      </w:pPr>
      <w:r w:rsidRPr="0022565A">
        <w:rPr>
          <w:rFonts w:asciiTheme="minorHAnsi" w:hAnsiTheme="minorHAnsi" w:cstheme="minorHAnsi"/>
        </w:rPr>
        <w:t xml:space="preserve">Alerts: Low pressure alarm </w:t>
      </w:r>
    </w:p>
    <w:p w14:paraId="0E6B487B" w14:textId="77777777" w:rsidR="00111B8F" w:rsidRPr="0022565A" w:rsidRDefault="00111B8F" w:rsidP="006A6B4E">
      <w:pPr>
        <w:numPr>
          <w:ilvl w:val="0"/>
          <w:numId w:val="173"/>
        </w:numPr>
        <w:rPr>
          <w:rFonts w:asciiTheme="minorHAnsi" w:hAnsiTheme="minorHAnsi" w:cstheme="minorHAnsi"/>
        </w:rPr>
      </w:pPr>
      <w:r w:rsidRPr="0022565A">
        <w:rPr>
          <w:rFonts w:asciiTheme="minorHAnsi" w:hAnsiTheme="minorHAnsi" w:cstheme="minorHAnsi"/>
        </w:rPr>
        <w:t xml:space="preserve">Cleaning instructions: Wipe clean </w:t>
      </w:r>
    </w:p>
    <w:p w14:paraId="70C5E914" w14:textId="77777777" w:rsidR="003B3B1B" w:rsidRPr="0022565A" w:rsidRDefault="003B3B1B" w:rsidP="003B3B1B">
      <w:pPr>
        <w:rPr>
          <w:rFonts w:asciiTheme="minorHAnsi" w:eastAsia="Times New Roman" w:hAnsiTheme="minorHAnsi" w:cstheme="minorHAnsi"/>
        </w:rPr>
      </w:pPr>
      <w:r w:rsidRPr="0022565A">
        <w:rPr>
          <w:rFonts w:asciiTheme="minorHAnsi" w:eastAsia="Times New Roman" w:hAnsiTheme="minorHAnsi" w:cstheme="minorHAnsi"/>
        </w:rPr>
        <w:t>Legacy item – retained within the catalogue solely to support compatibility, recycling, or reissue. New supply is not required unless explicitly agreed.</w:t>
      </w:r>
    </w:p>
    <w:p w14:paraId="44199688" w14:textId="77777777" w:rsidR="009B785B" w:rsidRPr="0022565A" w:rsidRDefault="009B785B" w:rsidP="006A6B4E">
      <w:pPr>
        <w:rPr>
          <w:rFonts w:asciiTheme="minorHAnsi" w:hAnsiTheme="minorHAnsi" w:cstheme="minorHAnsi"/>
        </w:rPr>
      </w:pPr>
    </w:p>
    <w:p w14:paraId="074FF7E8" w14:textId="1B57F4AF" w:rsidR="00111B8F" w:rsidRPr="0022565A" w:rsidRDefault="00000000" w:rsidP="001F447A">
      <w:pPr>
        <w:rPr>
          <w:rFonts w:asciiTheme="minorHAnsi" w:hAnsiTheme="minorHAnsi" w:cstheme="minorHAnsi"/>
        </w:rPr>
      </w:pPr>
      <w:r>
        <w:rPr>
          <w:rFonts w:asciiTheme="minorHAnsi" w:hAnsiTheme="minorHAnsi" w:cstheme="minorHAnsi"/>
        </w:rPr>
        <w:pict w14:anchorId="374CE0C7">
          <v:rect id="_x0000_i1102" style="width:0;height:1.5pt" o:hralign="center" o:hrstd="t" o:hr="t" fillcolor="#a0a0a0" stroked="f"/>
        </w:pict>
      </w:r>
    </w:p>
    <w:p w14:paraId="4D3FDB4F" w14:textId="6094C630" w:rsidR="00E816BA" w:rsidRPr="0022565A" w:rsidRDefault="00E816BA"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BED129 – Medley Ergo Side Rail Bumpers</w:t>
      </w:r>
    </w:p>
    <w:p w14:paraId="25CD43A9" w14:textId="77777777" w:rsidR="00E816BA" w:rsidRPr="0022565A" w:rsidRDefault="00E816BA" w:rsidP="00700D8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Foam bumpers for Medley Ergo bed rails to reduce injury risk.</w:t>
      </w:r>
    </w:p>
    <w:p w14:paraId="4EA97BB1"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56FB1236" w14:textId="77777777" w:rsidR="00E816BA" w:rsidRPr="0022565A" w:rsidRDefault="00E816BA" w:rsidP="00C310F1">
      <w:pPr>
        <w:numPr>
          <w:ilvl w:val="0"/>
          <w:numId w:val="380"/>
        </w:numPr>
        <w:rPr>
          <w:rFonts w:asciiTheme="minorHAnsi" w:hAnsiTheme="minorHAnsi" w:cstheme="minorHAnsi"/>
        </w:rPr>
      </w:pPr>
      <w:r w:rsidRPr="0022565A">
        <w:rPr>
          <w:rFonts w:asciiTheme="minorHAnsi" w:hAnsiTheme="minorHAnsi" w:cstheme="minorHAnsi"/>
        </w:rPr>
        <w:t xml:space="preserve">Dimensions: Fits standard Medley Ergo rails </w:t>
      </w:r>
    </w:p>
    <w:p w14:paraId="78F68472" w14:textId="77777777" w:rsidR="00E816BA" w:rsidRPr="0022565A" w:rsidRDefault="00E816BA" w:rsidP="00C310F1">
      <w:pPr>
        <w:numPr>
          <w:ilvl w:val="0"/>
          <w:numId w:val="380"/>
        </w:numPr>
        <w:rPr>
          <w:rFonts w:asciiTheme="minorHAnsi" w:hAnsiTheme="minorHAnsi" w:cstheme="minorHAnsi"/>
        </w:rPr>
      </w:pPr>
      <w:r w:rsidRPr="0022565A">
        <w:rPr>
          <w:rFonts w:asciiTheme="minorHAnsi" w:hAnsiTheme="minorHAnsi" w:cstheme="minorHAnsi"/>
        </w:rPr>
        <w:t xml:space="preserve">User weight capacity: Matches host bed </w:t>
      </w:r>
    </w:p>
    <w:p w14:paraId="2443F9A9" w14:textId="77777777" w:rsidR="00E816BA" w:rsidRPr="0022565A" w:rsidRDefault="00E816BA" w:rsidP="00C310F1">
      <w:pPr>
        <w:numPr>
          <w:ilvl w:val="0"/>
          <w:numId w:val="380"/>
        </w:numPr>
        <w:rPr>
          <w:rFonts w:asciiTheme="minorHAnsi" w:hAnsiTheme="minorHAnsi" w:cstheme="minorHAnsi"/>
        </w:rPr>
      </w:pPr>
      <w:r w:rsidRPr="0022565A">
        <w:rPr>
          <w:rFonts w:asciiTheme="minorHAnsi" w:hAnsiTheme="minorHAnsi" w:cstheme="minorHAnsi"/>
        </w:rPr>
        <w:t xml:space="preserve">Safe working load: As per host bed </w:t>
      </w:r>
    </w:p>
    <w:p w14:paraId="5ECD7FC4" w14:textId="77777777" w:rsidR="00E816BA" w:rsidRPr="0022565A" w:rsidRDefault="00E816BA" w:rsidP="00C310F1">
      <w:pPr>
        <w:numPr>
          <w:ilvl w:val="0"/>
          <w:numId w:val="380"/>
        </w:numPr>
        <w:rPr>
          <w:rFonts w:asciiTheme="minorHAnsi" w:hAnsiTheme="minorHAnsi" w:cstheme="minorHAnsi"/>
        </w:rPr>
      </w:pPr>
      <w:r w:rsidRPr="0022565A">
        <w:rPr>
          <w:rFonts w:asciiTheme="minorHAnsi" w:hAnsiTheme="minorHAnsi" w:cstheme="minorHAnsi"/>
        </w:rPr>
        <w:t xml:space="preserve">Mobility: Static </w:t>
      </w:r>
    </w:p>
    <w:p w14:paraId="0CAB64F6" w14:textId="77777777" w:rsidR="00E816BA" w:rsidRPr="0022565A" w:rsidRDefault="00E816BA" w:rsidP="00C310F1">
      <w:pPr>
        <w:numPr>
          <w:ilvl w:val="0"/>
          <w:numId w:val="380"/>
        </w:numPr>
        <w:rPr>
          <w:rFonts w:asciiTheme="minorHAnsi" w:hAnsiTheme="minorHAnsi" w:cstheme="minorHAnsi"/>
        </w:rPr>
      </w:pPr>
      <w:r w:rsidRPr="0022565A">
        <w:rPr>
          <w:rFonts w:asciiTheme="minorHAnsi" w:hAnsiTheme="minorHAnsi" w:cstheme="minorHAnsi"/>
        </w:rPr>
        <w:t xml:space="preserve">Materials: Foam core with wipe-clean cover </w:t>
      </w:r>
    </w:p>
    <w:p w14:paraId="264CF448" w14:textId="77777777" w:rsidR="00E816BA" w:rsidRPr="0022565A" w:rsidRDefault="00E816BA" w:rsidP="00C310F1">
      <w:pPr>
        <w:numPr>
          <w:ilvl w:val="0"/>
          <w:numId w:val="380"/>
        </w:numPr>
        <w:rPr>
          <w:rFonts w:asciiTheme="minorHAnsi" w:hAnsiTheme="minorHAnsi" w:cstheme="minorHAnsi"/>
        </w:rPr>
      </w:pPr>
      <w:r w:rsidRPr="0022565A">
        <w:rPr>
          <w:rFonts w:asciiTheme="minorHAnsi" w:hAnsiTheme="minorHAnsi" w:cstheme="minorHAnsi"/>
        </w:rPr>
        <w:t xml:space="preserve">Warranty: Manufacturer standard </w:t>
      </w:r>
    </w:p>
    <w:p w14:paraId="7144297F"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5EF8E7F1" w14:textId="77777777" w:rsidR="00E816BA" w:rsidRPr="0022565A" w:rsidRDefault="00E816BA" w:rsidP="00C310F1">
      <w:pPr>
        <w:numPr>
          <w:ilvl w:val="0"/>
          <w:numId w:val="381"/>
        </w:numPr>
        <w:rPr>
          <w:rFonts w:asciiTheme="minorHAnsi" w:hAnsiTheme="minorHAnsi" w:cstheme="minorHAnsi"/>
        </w:rPr>
      </w:pPr>
      <w:r w:rsidRPr="0022565A">
        <w:rPr>
          <w:rFonts w:asciiTheme="minorHAnsi" w:hAnsiTheme="minorHAnsi" w:cstheme="minorHAnsi"/>
        </w:rPr>
        <w:t xml:space="preserve">CE marked </w:t>
      </w:r>
    </w:p>
    <w:p w14:paraId="0DE6FDAB" w14:textId="77777777" w:rsidR="00E816BA" w:rsidRPr="0022565A" w:rsidRDefault="00E816BA" w:rsidP="00C310F1">
      <w:pPr>
        <w:numPr>
          <w:ilvl w:val="0"/>
          <w:numId w:val="381"/>
        </w:numPr>
        <w:rPr>
          <w:rFonts w:asciiTheme="minorHAnsi" w:hAnsiTheme="minorHAnsi" w:cstheme="minorHAnsi"/>
        </w:rPr>
      </w:pPr>
      <w:r w:rsidRPr="0022565A">
        <w:rPr>
          <w:rFonts w:asciiTheme="minorHAnsi" w:hAnsiTheme="minorHAnsi" w:cstheme="minorHAnsi"/>
        </w:rPr>
        <w:t xml:space="preserve">Wipe clean or disinfect </w:t>
      </w:r>
    </w:p>
    <w:p w14:paraId="719E38EC" w14:textId="02F4E724" w:rsidR="00E816BA" w:rsidRPr="0022565A" w:rsidRDefault="00E816BA" w:rsidP="006A6B4E">
      <w:pPr>
        <w:rPr>
          <w:rFonts w:asciiTheme="minorHAnsi" w:hAnsiTheme="minorHAnsi" w:cstheme="minorHAnsi"/>
          <w:lang w:val="nl-BE"/>
        </w:rPr>
      </w:pPr>
      <w:r w:rsidRPr="0022565A">
        <w:rPr>
          <w:rFonts w:asciiTheme="minorHAnsi" w:hAnsiTheme="minorHAnsi" w:cstheme="minorHAnsi"/>
          <w:b/>
          <w:bCs/>
          <w:lang w:val="nl-BE"/>
        </w:rPr>
        <w:t>Website link</w:t>
      </w:r>
      <w:r w:rsidR="00E2153D" w:rsidRPr="0022565A">
        <w:rPr>
          <w:rFonts w:asciiTheme="minorHAnsi" w:hAnsiTheme="minorHAnsi" w:cstheme="minorHAnsi"/>
          <w:b/>
          <w:bCs/>
          <w:lang w:val="nl-BE"/>
        </w:rPr>
        <w:t xml:space="preserve">: </w:t>
      </w:r>
      <w:hyperlink r:id="rId84" w:history="1">
        <w:r w:rsidRPr="0022565A">
          <w:rPr>
            <w:rStyle w:val="Hyperlink"/>
            <w:rFonts w:asciiTheme="minorHAnsi" w:hAnsiTheme="minorHAnsi" w:cstheme="minorHAnsi"/>
            <w:lang w:val="nl-BE"/>
          </w:rPr>
          <w:t>https://www.thorpemill.co.uk/product/two-rail-bumper-with-net-window-trcsb/</w:t>
        </w:r>
      </w:hyperlink>
    </w:p>
    <w:p w14:paraId="2BCFD054" w14:textId="77777777" w:rsidR="009B785B" w:rsidRPr="0022565A" w:rsidRDefault="009B785B" w:rsidP="006A6B4E">
      <w:pPr>
        <w:rPr>
          <w:rFonts w:asciiTheme="minorHAnsi" w:hAnsiTheme="minorHAnsi" w:cstheme="minorHAnsi"/>
          <w:lang w:val="nl-BE"/>
        </w:rPr>
      </w:pPr>
    </w:p>
    <w:p w14:paraId="2AD0B6C9" w14:textId="0648F059" w:rsidR="009B785B" w:rsidRPr="0022565A" w:rsidRDefault="00000000" w:rsidP="006A6B4E">
      <w:pPr>
        <w:rPr>
          <w:rFonts w:asciiTheme="minorHAnsi" w:hAnsiTheme="minorHAnsi" w:cstheme="minorHAnsi"/>
          <w:lang w:val="nl-BE"/>
        </w:rPr>
      </w:pPr>
      <w:r>
        <w:rPr>
          <w:rFonts w:asciiTheme="minorHAnsi" w:hAnsiTheme="minorHAnsi" w:cstheme="minorHAnsi"/>
        </w:rPr>
        <w:pict w14:anchorId="5510F30C">
          <v:rect id="_x0000_i1103" style="width:0;height:1.5pt" o:hralign="center" o:hrstd="t" o:hr="t" fillcolor="#a0a0a0" stroked="f"/>
        </w:pict>
      </w:r>
    </w:p>
    <w:p w14:paraId="79714E15" w14:textId="7D1DD007" w:rsidR="00111B8F" w:rsidRPr="0022565A" w:rsidRDefault="00111B8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BED137 – Herida Cleveland Bariatric 11 ECO, Dynamic Mattress</w:t>
      </w:r>
      <w:r w:rsidR="51169ED0" w:rsidRPr="0022565A">
        <w:rPr>
          <w:rFonts w:asciiTheme="minorHAnsi" w:hAnsiTheme="minorHAnsi" w:cstheme="minorHAnsi"/>
          <w:color w:val="FF0000"/>
          <w:sz w:val="24"/>
          <w:szCs w:val="24"/>
        </w:rPr>
        <w:t xml:space="preserve"> </w:t>
      </w:r>
    </w:p>
    <w:p w14:paraId="0ACD6342"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Dynamic bariatric mattress system with alternating pressure for very high-risk users.</w:t>
      </w:r>
    </w:p>
    <w:p w14:paraId="0465968C"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484D3BD8" w14:textId="77777777" w:rsidR="00111B8F" w:rsidRPr="0022565A" w:rsidRDefault="00111B8F" w:rsidP="006A6B4E">
      <w:pPr>
        <w:numPr>
          <w:ilvl w:val="0"/>
          <w:numId w:val="151"/>
        </w:numPr>
        <w:rPr>
          <w:rFonts w:asciiTheme="minorHAnsi" w:hAnsiTheme="minorHAnsi" w:cstheme="minorHAnsi"/>
        </w:rPr>
      </w:pPr>
      <w:r w:rsidRPr="0022565A">
        <w:rPr>
          <w:rFonts w:asciiTheme="minorHAnsi" w:hAnsiTheme="minorHAnsi" w:cstheme="minorHAnsi"/>
        </w:rPr>
        <w:t xml:space="preserve">Dimensions: Bariatric size </w:t>
      </w:r>
    </w:p>
    <w:p w14:paraId="55FDB624" w14:textId="77777777" w:rsidR="00111B8F" w:rsidRPr="0022565A" w:rsidRDefault="00111B8F" w:rsidP="006A6B4E">
      <w:pPr>
        <w:numPr>
          <w:ilvl w:val="0"/>
          <w:numId w:val="151"/>
        </w:numPr>
        <w:rPr>
          <w:rFonts w:asciiTheme="minorHAnsi" w:hAnsiTheme="minorHAnsi" w:cstheme="minorHAnsi"/>
        </w:rPr>
      </w:pPr>
      <w:r w:rsidRPr="0022565A">
        <w:rPr>
          <w:rFonts w:asciiTheme="minorHAnsi" w:hAnsiTheme="minorHAnsi" w:cstheme="minorHAnsi"/>
        </w:rPr>
        <w:t xml:space="preserve">Product weight: Approx. 15–20 kg </w:t>
      </w:r>
    </w:p>
    <w:p w14:paraId="014179C5" w14:textId="77777777" w:rsidR="00111B8F" w:rsidRPr="0022565A" w:rsidRDefault="00111B8F" w:rsidP="006A6B4E">
      <w:pPr>
        <w:numPr>
          <w:ilvl w:val="0"/>
          <w:numId w:val="151"/>
        </w:numPr>
        <w:rPr>
          <w:rFonts w:asciiTheme="minorHAnsi" w:hAnsiTheme="minorHAnsi" w:cstheme="minorHAnsi"/>
        </w:rPr>
      </w:pPr>
      <w:r w:rsidRPr="0022565A">
        <w:rPr>
          <w:rFonts w:asciiTheme="minorHAnsi" w:hAnsiTheme="minorHAnsi" w:cstheme="minorHAnsi"/>
        </w:rPr>
        <w:t xml:space="preserve">User weight capacity: Up to 318 kg </w:t>
      </w:r>
    </w:p>
    <w:p w14:paraId="47E92341" w14:textId="77777777" w:rsidR="00111B8F" w:rsidRPr="0022565A" w:rsidRDefault="00111B8F" w:rsidP="006A6B4E">
      <w:pPr>
        <w:numPr>
          <w:ilvl w:val="0"/>
          <w:numId w:val="151"/>
        </w:numPr>
        <w:rPr>
          <w:rFonts w:asciiTheme="minorHAnsi" w:hAnsiTheme="minorHAnsi" w:cstheme="minorHAnsi"/>
        </w:rPr>
      </w:pPr>
      <w:r w:rsidRPr="0022565A">
        <w:rPr>
          <w:rFonts w:asciiTheme="minorHAnsi" w:hAnsiTheme="minorHAnsi" w:cstheme="minorHAnsi"/>
        </w:rPr>
        <w:t xml:space="preserve">Safe working load: 350 kg </w:t>
      </w:r>
    </w:p>
    <w:p w14:paraId="55FA404A" w14:textId="77777777" w:rsidR="00111B8F" w:rsidRPr="0022565A" w:rsidRDefault="00111B8F" w:rsidP="006A6B4E">
      <w:pPr>
        <w:numPr>
          <w:ilvl w:val="0"/>
          <w:numId w:val="151"/>
        </w:numPr>
        <w:rPr>
          <w:rFonts w:asciiTheme="minorHAnsi" w:hAnsiTheme="minorHAnsi" w:cstheme="minorHAnsi"/>
        </w:rPr>
      </w:pPr>
      <w:r w:rsidRPr="0022565A">
        <w:rPr>
          <w:rFonts w:asciiTheme="minorHAnsi" w:hAnsiTheme="minorHAnsi" w:cstheme="minorHAnsi"/>
        </w:rPr>
        <w:t xml:space="preserve">Mobility: Static </w:t>
      </w:r>
    </w:p>
    <w:p w14:paraId="7C814DB7" w14:textId="77777777" w:rsidR="00111B8F" w:rsidRPr="0022565A" w:rsidRDefault="00111B8F" w:rsidP="006A6B4E">
      <w:pPr>
        <w:numPr>
          <w:ilvl w:val="0"/>
          <w:numId w:val="151"/>
        </w:numPr>
        <w:rPr>
          <w:rFonts w:asciiTheme="minorHAnsi" w:hAnsiTheme="minorHAnsi" w:cstheme="minorHAnsi"/>
        </w:rPr>
      </w:pPr>
      <w:r w:rsidRPr="0022565A">
        <w:rPr>
          <w:rFonts w:asciiTheme="minorHAnsi" w:hAnsiTheme="minorHAnsi" w:cstheme="minorHAnsi"/>
        </w:rPr>
        <w:t xml:space="preserve">Materials: Nylon PU cover, deep air cells </w:t>
      </w:r>
    </w:p>
    <w:p w14:paraId="078F68D5" w14:textId="77777777" w:rsidR="00111B8F" w:rsidRPr="0022565A" w:rsidRDefault="00111B8F" w:rsidP="006A6B4E">
      <w:pPr>
        <w:numPr>
          <w:ilvl w:val="0"/>
          <w:numId w:val="151"/>
        </w:numPr>
        <w:rPr>
          <w:rFonts w:asciiTheme="minorHAnsi" w:hAnsiTheme="minorHAnsi" w:cstheme="minorHAnsi"/>
        </w:rPr>
      </w:pPr>
      <w:r w:rsidRPr="0022565A">
        <w:rPr>
          <w:rFonts w:asciiTheme="minorHAnsi" w:hAnsiTheme="minorHAnsi" w:cstheme="minorHAnsi"/>
        </w:rPr>
        <w:t xml:space="preserve">Warranty: Manufacturer standard </w:t>
      </w:r>
    </w:p>
    <w:p w14:paraId="23B576E4" w14:textId="77777777" w:rsidR="00111B8F" w:rsidRPr="0022565A" w:rsidRDefault="00111B8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039ED58F" w14:textId="77777777" w:rsidR="00111B8F" w:rsidRPr="0022565A" w:rsidRDefault="00111B8F" w:rsidP="006A6B4E">
      <w:pPr>
        <w:numPr>
          <w:ilvl w:val="0"/>
          <w:numId w:val="152"/>
        </w:numPr>
        <w:rPr>
          <w:rFonts w:asciiTheme="minorHAnsi" w:hAnsiTheme="minorHAnsi" w:cstheme="minorHAnsi"/>
        </w:rPr>
      </w:pPr>
      <w:r w:rsidRPr="0022565A">
        <w:rPr>
          <w:rFonts w:asciiTheme="minorHAnsi" w:hAnsiTheme="minorHAnsi" w:cstheme="minorHAnsi"/>
        </w:rPr>
        <w:t xml:space="preserve">Safety standards and compliance: CE marked </w:t>
      </w:r>
    </w:p>
    <w:p w14:paraId="7F73826C" w14:textId="77777777" w:rsidR="00111B8F" w:rsidRPr="0022565A" w:rsidRDefault="00111B8F" w:rsidP="006A6B4E">
      <w:pPr>
        <w:numPr>
          <w:ilvl w:val="0"/>
          <w:numId w:val="152"/>
        </w:numPr>
        <w:rPr>
          <w:rFonts w:asciiTheme="minorHAnsi" w:hAnsiTheme="minorHAnsi" w:cstheme="minorHAnsi"/>
        </w:rPr>
      </w:pPr>
      <w:r w:rsidRPr="0022565A">
        <w:rPr>
          <w:rFonts w:asciiTheme="minorHAnsi" w:hAnsiTheme="minorHAnsi" w:cstheme="minorHAnsi"/>
        </w:rPr>
        <w:t xml:space="preserve">Alerts: Low pressure and power failure alarms </w:t>
      </w:r>
    </w:p>
    <w:p w14:paraId="0D5F6146" w14:textId="77777777" w:rsidR="00111B8F" w:rsidRPr="0022565A" w:rsidRDefault="00111B8F" w:rsidP="006A6B4E">
      <w:pPr>
        <w:numPr>
          <w:ilvl w:val="0"/>
          <w:numId w:val="152"/>
        </w:numPr>
        <w:rPr>
          <w:rFonts w:asciiTheme="minorHAnsi" w:hAnsiTheme="minorHAnsi" w:cstheme="minorHAnsi"/>
        </w:rPr>
      </w:pPr>
      <w:r w:rsidRPr="0022565A">
        <w:rPr>
          <w:rFonts w:asciiTheme="minorHAnsi" w:hAnsiTheme="minorHAnsi" w:cstheme="minorHAnsi"/>
        </w:rPr>
        <w:t xml:space="preserve">Cleaning instructions: Wipe clean </w:t>
      </w:r>
    </w:p>
    <w:p w14:paraId="1F236D9C" w14:textId="1A81D703" w:rsidR="00111B8F" w:rsidRPr="0022565A" w:rsidRDefault="00111B8F" w:rsidP="006A6B4E">
      <w:pPr>
        <w:rPr>
          <w:rFonts w:asciiTheme="minorHAnsi" w:hAnsiTheme="minorHAnsi" w:cstheme="minorHAnsi"/>
          <w:lang w:val="nl-BE"/>
        </w:rPr>
      </w:pPr>
      <w:r w:rsidRPr="0022565A">
        <w:rPr>
          <w:rFonts w:asciiTheme="minorHAnsi" w:hAnsiTheme="minorHAnsi" w:cstheme="minorHAnsi"/>
          <w:b/>
          <w:bCs/>
          <w:lang w:val="nl-BE"/>
        </w:rPr>
        <w:t>Website link</w:t>
      </w:r>
      <w:r w:rsidR="00E2153D" w:rsidRPr="0022565A">
        <w:rPr>
          <w:rFonts w:asciiTheme="minorHAnsi" w:hAnsiTheme="minorHAnsi" w:cstheme="minorHAnsi"/>
          <w:b/>
          <w:bCs/>
          <w:lang w:val="nl-BE"/>
        </w:rPr>
        <w:t xml:space="preserve">: </w:t>
      </w:r>
      <w:hyperlink r:id="rId85" w:history="1">
        <w:r w:rsidRPr="0022565A">
          <w:rPr>
            <w:rStyle w:val="Hyperlink"/>
            <w:rFonts w:asciiTheme="minorHAnsi" w:hAnsiTheme="minorHAnsi" w:cstheme="minorHAnsi"/>
            <w:lang w:val="nl-BE"/>
          </w:rPr>
          <w:t>https://www.heridamedical.co.uk/product/cleveland-bariatric-11-eco/</w:t>
        </w:r>
      </w:hyperlink>
    </w:p>
    <w:p w14:paraId="15F87BE6" w14:textId="77777777" w:rsidR="009B785B" w:rsidRPr="0022565A" w:rsidRDefault="009B785B" w:rsidP="006A6B4E">
      <w:pPr>
        <w:rPr>
          <w:rFonts w:asciiTheme="minorHAnsi" w:hAnsiTheme="minorHAnsi" w:cstheme="minorHAnsi"/>
          <w:lang w:val="nl-BE"/>
        </w:rPr>
      </w:pPr>
    </w:p>
    <w:p w14:paraId="2D30AF79" w14:textId="77777777" w:rsidR="00111B8F" w:rsidRPr="0022565A" w:rsidRDefault="00000000" w:rsidP="006A6B4E">
      <w:pPr>
        <w:rPr>
          <w:rFonts w:asciiTheme="minorHAnsi" w:hAnsiTheme="minorHAnsi" w:cstheme="minorHAnsi"/>
        </w:rPr>
      </w:pPr>
      <w:r>
        <w:rPr>
          <w:rFonts w:asciiTheme="minorHAnsi" w:hAnsiTheme="minorHAnsi" w:cstheme="minorHAnsi"/>
        </w:rPr>
        <w:pict w14:anchorId="6ED195EB">
          <v:rect id="_x0000_i1104" style="width:0;height:1.5pt" o:hralign="center" o:hrstd="t" o:hr="t" fillcolor="#a0a0a0" stroked="f"/>
        </w:pict>
      </w:r>
    </w:p>
    <w:p w14:paraId="780F5EE9" w14:textId="23D927B5" w:rsidR="00C81C19" w:rsidRPr="0022565A" w:rsidRDefault="00C81C19"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BED138 – Herida Argyll II Deep Cell Mattress</w:t>
      </w:r>
    </w:p>
    <w:p w14:paraId="00B904A3"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Alternating pressure mattress with deep cell construction for high-risk users.</w:t>
      </w:r>
    </w:p>
    <w:p w14:paraId="54F39B95"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20A49014" w14:textId="77777777" w:rsidR="00C81C19" w:rsidRPr="0022565A" w:rsidRDefault="00C81C19" w:rsidP="006A6B4E">
      <w:pPr>
        <w:numPr>
          <w:ilvl w:val="0"/>
          <w:numId w:val="145"/>
        </w:numPr>
        <w:rPr>
          <w:rFonts w:asciiTheme="minorHAnsi" w:hAnsiTheme="minorHAnsi" w:cstheme="minorHAnsi"/>
        </w:rPr>
      </w:pPr>
      <w:r w:rsidRPr="0022565A">
        <w:rPr>
          <w:rFonts w:asciiTheme="minorHAnsi" w:hAnsiTheme="minorHAnsi" w:cstheme="minorHAnsi"/>
        </w:rPr>
        <w:t>Dimensions: 1980 x 880 x 200 mm</w:t>
      </w:r>
    </w:p>
    <w:p w14:paraId="64381240" w14:textId="77777777" w:rsidR="00C81C19" w:rsidRPr="0022565A" w:rsidRDefault="00C81C19" w:rsidP="006A6B4E">
      <w:pPr>
        <w:numPr>
          <w:ilvl w:val="0"/>
          <w:numId w:val="145"/>
        </w:numPr>
        <w:rPr>
          <w:rFonts w:asciiTheme="minorHAnsi" w:hAnsiTheme="minorHAnsi" w:cstheme="minorHAnsi"/>
        </w:rPr>
      </w:pPr>
      <w:r w:rsidRPr="0022565A">
        <w:rPr>
          <w:rFonts w:asciiTheme="minorHAnsi" w:hAnsiTheme="minorHAnsi" w:cstheme="minorHAnsi"/>
        </w:rPr>
        <w:t xml:space="preserve">Safe working load: 230kg </w:t>
      </w:r>
    </w:p>
    <w:p w14:paraId="562109EC" w14:textId="77777777" w:rsidR="00C81C19" w:rsidRPr="0022565A" w:rsidRDefault="00C81C19" w:rsidP="006A6B4E">
      <w:pPr>
        <w:numPr>
          <w:ilvl w:val="0"/>
          <w:numId w:val="145"/>
        </w:numPr>
        <w:rPr>
          <w:rFonts w:asciiTheme="minorHAnsi" w:hAnsiTheme="minorHAnsi" w:cstheme="minorHAnsi"/>
        </w:rPr>
      </w:pPr>
      <w:r w:rsidRPr="0022565A">
        <w:rPr>
          <w:rFonts w:asciiTheme="minorHAnsi" w:hAnsiTheme="minorHAnsi" w:cstheme="minorHAnsi"/>
        </w:rPr>
        <w:t xml:space="preserve">Mobility: Static </w:t>
      </w:r>
    </w:p>
    <w:p w14:paraId="4C86996C" w14:textId="77777777" w:rsidR="00C81C19" w:rsidRPr="0022565A" w:rsidRDefault="00C81C19" w:rsidP="006A6B4E">
      <w:pPr>
        <w:numPr>
          <w:ilvl w:val="0"/>
          <w:numId w:val="145"/>
        </w:numPr>
        <w:rPr>
          <w:rFonts w:asciiTheme="minorHAnsi" w:hAnsiTheme="minorHAnsi" w:cstheme="minorHAnsi"/>
        </w:rPr>
      </w:pPr>
      <w:r w:rsidRPr="0022565A">
        <w:rPr>
          <w:rFonts w:asciiTheme="minorHAnsi" w:hAnsiTheme="minorHAnsi" w:cstheme="minorHAnsi"/>
        </w:rPr>
        <w:t xml:space="preserve">Materials: Nylon PU cover, deep air cells </w:t>
      </w:r>
    </w:p>
    <w:p w14:paraId="62B89348" w14:textId="77777777" w:rsidR="00C81C19" w:rsidRPr="0022565A" w:rsidRDefault="00C81C19" w:rsidP="006A6B4E">
      <w:pPr>
        <w:numPr>
          <w:ilvl w:val="0"/>
          <w:numId w:val="145"/>
        </w:numPr>
        <w:rPr>
          <w:rFonts w:asciiTheme="minorHAnsi" w:hAnsiTheme="minorHAnsi" w:cstheme="minorHAnsi"/>
        </w:rPr>
      </w:pPr>
      <w:r w:rsidRPr="0022565A">
        <w:rPr>
          <w:rFonts w:asciiTheme="minorHAnsi" w:hAnsiTheme="minorHAnsi" w:cstheme="minorHAnsi"/>
        </w:rPr>
        <w:t xml:space="preserve">Warranty: Manufacturer standard </w:t>
      </w:r>
    </w:p>
    <w:p w14:paraId="5DF72332"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6D0E2089" w14:textId="77777777" w:rsidR="00C81C19" w:rsidRPr="0022565A" w:rsidRDefault="00C81C19" w:rsidP="006A6B4E">
      <w:pPr>
        <w:numPr>
          <w:ilvl w:val="0"/>
          <w:numId w:val="146"/>
        </w:numPr>
        <w:rPr>
          <w:rFonts w:asciiTheme="minorHAnsi" w:hAnsiTheme="minorHAnsi" w:cstheme="minorHAnsi"/>
        </w:rPr>
      </w:pPr>
      <w:r w:rsidRPr="0022565A">
        <w:rPr>
          <w:rFonts w:asciiTheme="minorHAnsi" w:hAnsiTheme="minorHAnsi" w:cstheme="minorHAnsi"/>
        </w:rPr>
        <w:t xml:space="preserve">Safety standards and compliance: CE marked </w:t>
      </w:r>
    </w:p>
    <w:p w14:paraId="52030CC6" w14:textId="77777777" w:rsidR="00C81C19" w:rsidRPr="0022565A" w:rsidRDefault="00C81C19" w:rsidP="006A6B4E">
      <w:pPr>
        <w:numPr>
          <w:ilvl w:val="0"/>
          <w:numId w:val="146"/>
        </w:numPr>
        <w:rPr>
          <w:rFonts w:asciiTheme="minorHAnsi" w:hAnsiTheme="minorHAnsi" w:cstheme="minorHAnsi"/>
        </w:rPr>
      </w:pPr>
      <w:r w:rsidRPr="0022565A">
        <w:rPr>
          <w:rFonts w:asciiTheme="minorHAnsi" w:hAnsiTheme="minorHAnsi" w:cstheme="minorHAnsi"/>
        </w:rPr>
        <w:t xml:space="preserve">Alerts: Low pressure alarm </w:t>
      </w:r>
    </w:p>
    <w:p w14:paraId="5A0DDC13" w14:textId="77777777" w:rsidR="00C81C19" w:rsidRPr="0022565A" w:rsidRDefault="00C81C19" w:rsidP="006A6B4E">
      <w:pPr>
        <w:numPr>
          <w:ilvl w:val="0"/>
          <w:numId w:val="146"/>
        </w:numPr>
        <w:rPr>
          <w:rFonts w:asciiTheme="minorHAnsi" w:hAnsiTheme="minorHAnsi" w:cstheme="minorHAnsi"/>
        </w:rPr>
      </w:pPr>
      <w:r w:rsidRPr="0022565A">
        <w:rPr>
          <w:rFonts w:asciiTheme="minorHAnsi" w:hAnsiTheme="minorHAnsi" w:cstheme="minorHAnsi"/>
        </w:rPr>
        <w:t xml:space="preserve">Cleaning instructions: Wipe clean </w:t>
      </w:r>
    </w:p>
    <w:p w14:paraId="60C09E11" w14:textId="0A9FF378" w:rsidR="00C81C19" w:rsidRPr="0022565A" w:rsidRDefault="00C81C19" w:rsidP="006A6B4E">
      <w:pPr>
        <w:rPr>
          <w:rFonts w:asciiTheme="minorHAnsi" w:hAnsiTheme="minorHAnsi" w:cstheme="minorHAnsi"/>
          <w:lang w:val="nl-BE"/>
        </w:rPr>
      </w:pPr>
      <w:r w:rsidRPr="0022565A">
        <w:rPr>
          <w:rFonts w:asciiTheme="minorHAnsi" w:hAnsiTheme="minorHAnsi" w:cstheme="minorHAnsi"/>
          <w:b/>
          <w:bCs/>
          <w:lang w:val="nl-BE"/>
        </w:rPr>
        <w:t>Website link</w:t>
      </w:r>
      <w:r w:rsidR="00E2153D" w:rsidRPr="0022565A">
        <w:rPr>
          <w:rFonts w:asciiTheme="minorHAnsi" w:hAnsiTheme="minorHAnsi" w:cstheme="minorHAnsi"/>
          <w:b/>
          <w:bCs/>
          <w:lang w:val="nl-BE"/>
        </w:rPr>
        <w:t xml:space="preserve">: </w:t>
      </w:r>
      <w:hyperlink r:id="rId86" w:history="1">
        <w:r w:rsidRPr="0022565A">
          <w:rPr>
            <w:rStyle w:val="Hyperlink"/>
            <w:rFonts w:asciiTheme="minorHAnsi" w:hAnsiTheme="minorHAnsi" w:cstheme="minorHAnsi"/>
            <w:lang w:val="nl-BE"/>
          </w:rPr>
          <w:t>https://www.winncare.uk/products/argyll-with-clp/</w:t>
        </w:r>
      </w:hyperlink>
    </w:p>
    <w:p w14:paraId="74464D65" w14:textId="77777777" w:rsidR="009B785B" w:rsidRPr="0022565A" w:rsidRDefault="009B785B" w:rsidP="006A6B4E">
      <w:pPr>
        <w:rPr>
          <w:rFonts w:asciiTheme="minorHAnsi" w:hAnsiTheme="minorHAnsi" w:cstheme="minorHAnsi"/>
          <w:lang w:val="nl-BE"/>
        </w:rPr>
      </w:pPr>
    </w:p>
    <w:p w14:paraId="587CD1DC" w14:textId="77777777" w:rsidR="00C81C19" w:rsidRPr="0022565A" w:rsidRDefault="00000000" w:rsidP="006A6B4E">
      <w:pPr>
        <w:rPr>
          <w:rFonts w:asciiTheme="minorHAnsi" w:hAnsiTheme="minorHAnsi" w:cstheme="minorHAnsi"/>
        </w:rPr>
      </w:pPr>
      <w:r>
        <w:rPr>
          <w:rFonts w:asciiTheme="minorHAnsi" w:hAnsiTheme="minorHAnsi" w:cstheme="minorHAnsi"/>
        </w:rPr>
        <w:pict w14:anchorId="6424EFC6">
          <v:rect id="_x0000_i1105" style="width:0;height:1.5pt" o:hralign="center" o:hrstd="t" o:hr="t" fillcolor="#a0a0a0" stroked="f"/>
        </w:pict>
      </w:r>
    </w:p>
    <w:p w14:paraId="21AB96DF" w14:textId="21C7F98D" w:rsidR="00AF67DE" w:rsidRPr="0022565A" w:rsidRDefault="00AF67DE"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BED141– Select Medical Pure Air 8 with Constant Low-Pressure Mattress</w:t>
      </w:r>
    </w:p>
    <w:p w14:paraId="5D6EBAB0" w14:textId="38D6533E" w:rsidR="00AF67DE" w:rsidRPr="0022565A" w:rsidRDefault="00AF67DE" w:rsidP="00700D8E">
      <w:pPr>
        <w:rPr>
          <w:rFonts w:asciiTheme="minorHAnsi" w:hAnsiTheme="minorHAnsi" w:cstheme="minorHAnsi"/>
        </w:rPr>
      </w:pPr>
      <w:r w:rsidRPr="0022565A">
        <w:rPr>
          <w:rFonts w:asciiTheme="minorHAnsi" w:hAnsiTheme="minorHAnsi" w:cstheme="minorHAnsi"/>
        </w:rPr>
        <w:t>Features</w:t>
      </w:r>
    </w:p>
    <w:p w14:paraId="7BFCE852" w14:textId="77777777" w:rsidR="00AF67DE" w:rsidRPr="0022565A" w:rsidRDefault="00AF67DE" w:rsidP="006A6B4E">
      <w:pPr>
        <w:rPr>
          <w:rFonts w:asciiTheme="minorHAnsi" w:hAnsiTheme="minorHAnsi" w:cstheme="minorHAnsi"/>
        </w:rPr>
      </w:pPr>
      <w:r w:rsidRPr="0022565A">
        <w:rPr>
          <w:rFonts w:asciiTheme="minorHAnsi" w:eastAsia="Arial" w:hAnsiTheme="minorHAnsi" w:cstheme="minorHAnsi"/>
        </w:rPr>
        <w:t>The Pure Air 8 is a dynamic alternating pressure mattress designed to support pressure redistribution through immersion and offloading. It utilises a multi-cell air system with controlled pressure cycling to reduce interface pressure and support tissue viability. The system incorporates a figure-of-8 air cell configuration with alternating inflation to provide a stable support surface during therapy. Cyclical cell inflation supports pressure variation while maintaining patient positioning. The control unit regulates internal cell pressures and provides audible alerts for low pressure.</w:t>
      </w:r>
    </w:p>
    <w:p w14:paraId="306991B1" w14:textId="77777777" w:rsidR="00AF67DE" w:rsidRPr="0022565A" w:rsidRDefault="00AF67DE" w:rsidP="006A6B4E">
      <w:pPr>
        <w:rPr>
          <w:rFonts w:asciiTheme="minorHAnsi" w:hAnsiTheme="minorHAnsi" w:cstheme="minorHAnsi"/>
        </w:rPr>
      </w:pPr>
      <w:r w:rsidRPr="0022565A">
        <w:rPr>
          <w:rFonts w:asciiTheme="minorHAnsi" w:eastAsia="Arial" w:hAnsiTheme="minorHAnsi" w:cstheme="minorHAnsi"/>
        </w:rPr>
        <w:t>The surface is constructed from materials suitable for routine cleaning and decontamination</w:t>
      </w:r>
      <w:r w:rsidRPr="0022565A">
        <w:rPr>
          <w:rFonts w:asciiTheme="minorHAnsi" w:eastAsia="Arial" w:hAnsiTheme="minorHAnsi" w:cstheme="minorHAnsi"/>
          <w:b/>
          <w:bCs/>
        </w:rPr>
        <w:t xml:space="preserve">. </w:t>
      </w:r>
      <w:r w:rsidRPr="0022565A">
        <w:rPr>
          <w:rFonts w:asciiTheme="minorHAnsi" w:eastAsia="Arial" w:hAnsiTheme="minorHAnsi" w:cstheme="minorHAnsi"/>
        </w:rPr>
        <w:t>A CPR release function allows rapid deflation in emergency situations.</w:t>
      </w:r>
    </w:p>
    <w:p w14:paraId="5D070F89" w14:textId="77777777" w:rsidR="00AF67DE" w:rsidRPr="0022565A" w:rsidRDefault="00AF67DE" w:rsidP="006A6B4E">
      <w:pPr>
        <w:rPr>
          <w:rFonts w:asciiTheme="minorHAnsi" w:hAnsiTheme="minorHAnsi" w:cstheme="minorHAnsi"/>
        </w:rPr>
      </w:pPr>
      <w:r w:rsidRPr="0022565A">
        <w:rPr>
          <w:rFonts w:asciiTheme="minorHAnsi" w:eastAsia="Arial" w:hAnsiTheme="minorHAnsi" w:cstheme="minorHAnsi"/>
          <w:b/>
          <w:bCs/>
        </w:rPr>
        <w:t>Technical specification</w:t>
      </w:r>
    </w:p>
    <w:p w14:paraId="72EBEB9C"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Dimensions: 200 × 90 × 20 cm</w:t>
      </w:r>
    </w:p>
    <w:p w14:paraId="5FBAAEA4"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Number of cells: 20 (fully alternating)</w:t>
      </w:r>
    </w:p>
    <w:p w14:paraId="17CAA3DF"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Inflated cell height: 20 cm (8")</w:t>
      </w:r>
    </w:p>
    <w:p w14:paraId="53FD50C4"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Alternation cycle: 1 in 2</w:t>
      </w:r>
    </w:p>
    <w:p w14:paraId="3810563B"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Cell cycle time: 10 or 15 minutes</w:t>
      </w:r>
    </w:p>
    <w:p w14:paraId="65C8E5E8"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Initial inflation time: 30–45 minutes</w:t>
      </w:r>
    </w:p>
    <w:p w14:paraId="6728D244"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Cell material: TPU</w:t>
      </w:r>
    </w:p>
    <w:p w14:paraId="24176481"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Internal cell pressure range: 20–45 mmHg</w:t>
      </w:r>
    </w:p>
    <w:p w14:paraId="30776E9F"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Top cover: Multi-stretch polyurethane</w:t>
      </w:r>
    </w:p>
    <w:p w14:paraId="70DBA7B8"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Seams: High-frequency welded</w:t>
      </w:r>
    </w:p>
    <w:p w14:paraId="35BE3581"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Safe working load (SWL): &gt;222 kg</w:t>
      </w:r>
    </w:p>
    <w:p w14:paraId="5D1772D9"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CPR function: Dial release, deflates within 30 seconds</w:t>
      </w:r>
    </w:p>
    <w:p w14:paraId="679DD8A1"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Cleaning: Cover machine washable up to 95°C</w:t>
      </w:r>
    </w:p>
    <w:p w14:paraId="2D8C849C"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Transport mode: Up to 24 hours via transport cap</w:t>
      </w:r>
    </w:p>
    <w:p w14:paraId="02C832A3" w14:textId="77777777" w:rsidR="00AF67DE" w:rsidRPr="0022565A" w:rsidRDefault="00AF67DE" w:rsidP="006A6B4E">
      <w:pPr>
        <w:rPr>
          <w:rFonts w:asciiTheme="minorHAnsi" w:hAnsiTheme="minorHAnsi" w:cstheme="minorHAnsi"/>
        </w:rPr>
      </w:pPr>
      <w:r w:rsidRPr="0022565A">
        <w:rPr>
          <w:rFonts w:asciiTheme="minorHAnsi" w:eastAsia="Arial" w:hAnsiTheme="minorHAnsi" w:cstheme="minorHAnsi"/>
        </w:rPr>
        <w:t>Control unit:</w:t>
      </w:r>
    </w:p>
    <w:p w14:paraId="554B4226"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Dimensions: 28 × 11 × 20 cm</w:t>
      </w:r>
    </w:p>
    <w:p w14:paraId="433588B8"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Weight: 2.6 kg</w:t>
      </w:r>
    </w:p>
    <w:p w14:paraId="77CACE50"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Pressure adjustment: Semi-automatic</w:t>
      </w:r>
    </w:p>
    <w:p w14:paraId="3A59BA3D"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Max inflate: Auto-return to therapy after 20 minutes</w:t>
      </w:r>
    </w:p>
    <w:p w14:paraId="1F4A94A6"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Noise level: &lt;40 dB(A)</w:t>
      </w:r>
    </w:p>
    <w:p w14:paraId="0B3559A8"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Alerts: Audible low-pressure alert with mute function</w:t>
      </w:r>
    </w:p>
    <w:p w14:paraId="18BD4219" w14:textId="77777777" w:rsidR="00AF67DE" w:rsidRPr="0022565A" w:rsidRDefault="00AF67DE" w:rsidP="006A6B4E">
      <w:pPr>
        <w:pStyle w:val="ListParagraph"/>
        <w:numPr>
          <w:ilvl w:val="0"/>
          <w:numId w:val="11"/>
        </w:numPr>
        <w:rPr>
          <w:rFonts w:asciiTheme="minorHAnsi" w:eastAsia="Arial" w:hAnsiTheme="minorHAnsi" w:cstheme="minorHAnsi"/>
        </w:rPr>
      </w:pPr>
      <w:r w:rsidRPr="0022565A">
        <w:rPr>
          <w:rFonts w:asciiTheme="minorHAnsi" w:eastAsia="Arial" w:hAnsiTheme="minorHAnsi" w:cstheme="minorHAnsi"/>
        </w:rPr>
        <w:t>Control panel lock: Yes</w:t>
      </w:r>
    </w:p>
    <w:p w14:paraId="47180793" w14:textId="396E95F6" w:rsidR="00AF67DE" w:rsidRPr="0022565A" w:rsidRDefault="00AF67DE" w:rsidP="006A6B4E">
      <w:pPr>
        <w:rPr>
          <w:rFonts w:asciiTheme="minorHAnsi" w:hAnsiTheme="minorHAnsi" w:cstheme="minorHAnsi"/>
        </w:rPr>
      </w:pPr>
      <w:r w:rsidRPr="0022565A">
        <w:rPr>
          <w:rFonts w:asciiTheme="minorHAnsi" w:eastAsia="Arial" w:hAnsiTheme="minorHAnsi" w:cstheme="minorHAnsi"/>
          <w:b/>
          <w:bCs/>
          <w:lang w:val="nl-BE"/>
        </w:rPr>
        <w:t>Website link</w:t>
      </w:r>
      <w:r w:rsidR="00E2153D" w:rsidRPr="0022565A">
        <w:rPr>
          <w:rFonts w:asciiTheme="minorHAnsi" w:eastAsia="Arial" w:hAnsiTheme="minorHAnsi" w:cstheme="minorHAnsi"/>
          <w:b/>
          <w:bCs/>
          <w:lang w:val="nl-BE"/>
        </w:rPr>
        <w:t xml:space="preserve">: </w:t>
      </w:r>
      <w:hyperlink r:id="rId87">
        <w:r w:rsidRPr="0022565A">
          <w:rPr>
            <w:rStyle w:val="Hyperlink"/>
            <w:rFonts w:asciiTheme="minorHAnsi" w:eastAsia="Arial" w:hAnsiTheme="minorHAnsi" w:cstheme="minorHAnsi"/>
            <w:color w:val="467886"/>
          </w:rPr>
          <w:t xml:space="preserve">PURE AIR 8 | </w:t>
        </w:r>
        <w:proofErr w:type="spellStart"/>
        <w:r w:rsidRPr="0022565A">
          <w:rPr>
            <w:rStyle w:val="Hyperlink"/>
            <w:rFonts w:asciiTheme="minorHAnsi" w:eastAsia="Arial" w:hAnsiTheme="minorHAnsi" w:cstheme="minorHAnsi"/>
            <w:color w:val="467886"/>
          </w:rPr>
          <w:t>Winncare</w:t>
        </w:r>
        <w:proofErr w:type="spellEnd"/>
      </w:hyperlink>
    </w:p>
    <w:p w14:paraId="09924592" w14:textId="77777777" w:rsidR="009B785B" w:rsidRPr="0022565A" w:rsidRDefault="009B785B" w:rsidP="006A6B4E">
      <w:pPr>
        <w:rPr>
          <w:rFonts w:asciiTheme="minorHAnsi" w:hAnsiTheme="minorHAnsi" w:cstheme="minorHAnsi"/>
        </w:rPr>
      </w:pPr>
    </w:p>
    <w:p w14:paraId="7FE77933" w14:textId="77777777" w:rsidR="00AF67DE" w:rsidRPr="0022565A" w:rsidRDefault="00000000" w:rsidP="006A6B4E">
      <w:pPr>
        <w:rPr>
          <w:rFonts w:asciiTheme="minorHAnsi" w:eastAsia="Arial" w:hAnsiTheme="minorHAnsi" w:cstheme="minorHAnsi"/>
        </w:rPr>
      </w:pPr>
      <w:r>
        <w:rPr>
          <w:rFonts w:asciiTheme="minorHAnsi" w:hAnsiTheme="minorHAnsi" w:cstheme="minorHAnsi"/>
        </w:rPr>
        <w:pict w14:anchorId="334F632E">
          <v:rect id="_x0000_i1106" style="width:0;height:1.5pt" o:hralign="center" o:hrstd="t" o:hr="t" fillcolor="#a0a0a0" stroked="f"/>
        </w:pict>
      </w:r>
    </w:p>
    <w:p w14:paraId="1266622A" w14:textId="5C6BA5FD" w:rsidR="009B785B" w:rsidRPr="0022565A" w:rsidRDefault="00AF67DE" w:rsidP="00C310F1">
      <w:pPr>
        <w:pStyle w:val="ListParagraph"/>
        <w:numPr>
          <w:ilvl w:val="0"/>
          <w:numId w:val="644"/>
        </w:numPr>
        <w:rPr>
          <w:rFonts w:asciiTheme="minorHAnsi" w:eastAsia="Arial" w:hAnsiTheme="minorHAnsi" w:cstheme="minorHAnsi"/>
        </w:rPr>
      </w:pPr>
      <w:r w:rsidRPr="0022565A">
        <w:rPr>
          <w:rStyle w:val="Heading2Char"/>
          <w:rFonts w:asciiTheme="minorHAnsi" w:eastAsia="Arial" w:hAnsiTheme="minorHAnsi" w:cstheme="minorHAnsi"/>
          <w:sz w:val="24"/>
          <w:szCs w:val="24"/>
        </w:rPr>
        <w:t>BED141BWD - Select Medical Pure Air 8 with CLP</w:t>
      </w:r>
      <w:r w:rsidRPr="0022565A">
        <w:rPr>
          <w:rFonts w:asciiTheme="minorHAnsi" w:eastAsia="Arial" w:hAnsiTheme="minorHAnsi" w:cstheme="minorHAnsi"/>
          <w:b/>
          <w:bCs/>
        </w:rPr>
        <w:br/>
      </w:r>
      <w:r w:rsidRPr="0022565A">
        <w:rPr>
          <w:rFonts w:asciiTheme="minorHAnsi" w:eastAsia="Arial" w:hAnsiTheme="minorHAnsi" w:cstheme="minorHAnsi"/>
        </w:rPr>
        <w:t>As Above</w:t>
      </w:r>
    </w:p>
    <w:p w14:paraId="6E21A1D2" w14:textId="4B8397E1" w:rsidR="00AF67DE" w:rsidRPr="0022565A" w:rsidRDefault="00AF67DE" w:rsidP="006A6B4E">
      <w:pPr>
        <w:rPr>
          <w:rFonts w:asciiTheme="minorHAnsi" w:eastAsia="Arial" w:hAnsiTheme="minorHAnsi" w:cstheme="minorHAnsi"/>
          <w:b/>
          <w:bCs/>
        </w:rPr>
      </w:pPr>
      <w:r w:rsidRPr="0022565A">
        <w:rPr>
          <w:rFonts w:asciiTheme="minorHAnsi" w:eastAsia="Arial" w:hAnsiTheme="minorHAnsi" w:cstheme="minorHAnsi"/>
          <w:b/>
          <w:bCs/>
        </w:rPr>
        <w:br/>
      </w:r>
      <w:r w:rsidR="00000000">
        <w:rPr>
          <w:rFonts w:asciiTheme="minorHAnsi" w:hAnsiTheme="minorHAnsi" w:cstheme="minorHAnsi"/>
        </w:rPr>
        <w:pict w14:anchorId="079CB3D5">
          <v:rect id="_x0000_i1107" style="width:0;height:1.5pt" o:hralign="center" o:hrstd="t" o:hr="t" fillcolor="#a0a0a0" stroked="f"/>
        </w:pict>
      </w:r>
    </w:p>
    <w:p w14:paraId="51AF312F" w14:textId="1755EB50" w:rsidR="00C81C19" w:rsidRPr="0022565A" w:rsidRDefault="00C81C19"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BED142 – Herida – Ayrshire Deep Cell, Low Air Loss Mattress</w:t>
      </w:r>
    </w:p>
    <w:p w14:paraId="48FEB2F6"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Dynamic mattress with deep cell design and low air loss for high-risk pressure care.</w:t>
      </w:r>
    </w:p>
    <w:p w14:paraId="6E246DDE"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0697CA13" w14:textId="77777777" w:rsidR="00C81C19" w:rsidRPr="0022565A" w:rsidRDefault="00C81C19" w:rsidP="006A6B4E">
      <w:pPr>
        <w:numPr>
          <w:ilvl w:val="0"/>
          <w:numId w:val="143"/>
        </w:numPr>
        <w:rPr>
          <w:rFonts w:asciiTheme="minorHAnsi" w:hAnsiTheme="minorHAnsi" w:cstheme="minorHAnsi"/>
        </w:rPr>
      </w:pPr>
      <w:r w:rsidRPr="0022565A">
        <w:rPr>
          <w:rFonts w:asciiTheme="minorHAnsi" w:hAnsiTheme="minorHAnsi" w:cstheme="minorHAnsi"/>
        </w:rPr>
        <w:t xml:space="preserve">Dimensions: 2000 x 880 x 200mm </w:t>
      </w:r>
    </w:p>
    <w:p w14:paraId="082FE816" w14:textId="77777777" w:rsidR="00C81C19" w:rsidRPr="0022565A" w:rsidRDefault="00C81C19" w:rsidP="006A6B4E">
      <w:pPr>
        <w:numPr>
          <w:ilvl w:val="0"/>
          <w:numId w:val="143"/>
        </w:numPr>
        <w:rPr>
          <w:rFonts w:asciiTheme="minorHAnsi" w:hAnsiTheme="minorHAnsi" w:cstheme="minorHAnsi"/>
        </w:rPr>
      </w:pPr>
      <w:r w:rsidRPr="0022565A">
        <w:rPr>
          <w:rFonts w:asciiTheme="minorHAnsi" w:hAnsiTheme="minorHAnsi" w:cstheme="minorHAnsi"/>
        </w:rPr>
        <w:t xml:space="preserve">User weight capacity: 180kg </w:t>
      </w:r>
    </w:p>
    <w:p w14:paraId="30E75BC6" w14:textId="77777777" w:rsidR="00C81C19" w:rsidRPr="0022565A" w:rsidRDefault="00C81C19" w:rsidP="006A6B4E">
      <w:pPr>
        <w:numPr>
          <w:ilvl w:val="0"/>
          <w:numId w:val="143"/>
        </w:numPr>
        <w:rPr>
          <w:rFonts w:asciiTheme="minorHAnsi" w:hAnsiTheme="minorHAnsi" w:cstheme="minorHAnsi"/>
        </w:rPr>
      </w:pPr>
      <w:r w:rsidRPr="0022565A">
        <w:rPr>
          <w:rFonts w:asciiTheme="minorHAnsi" w:hAnsiTheme="minorHAnsi" w:cstheme="minorHAnsi"/>
        </w:rPr>
        <w:t xml:space="preserve">Materials: Nylon PU cover, deep air cells </w:t>
      </w:r>
    </w:p>
    <w:p w14:paraId="36B89538" w14:textId="77777777" w:rsidR="00C81C19" w:rsidRPr="0022565A" w:rsidRDefault="00C81C19" w:rsidP="006A6B4E">
      <w:pPr>
        <w:numPr>
          <w:ilvl w:val="0"/>
          <w:numId w:val="143"/>
        </w:numPr>
        <w:rPr>
          <w:rFonts w:asciiTheme="minorHAnsi" w:hAnsiTheme="minorHAnsi" w:cstheme="minorHAnsi"/>
        </w:rPr>
      </w:pPr>
      <w:r w:rsidRPr="0022565A">
        <w:rPr>
          <w:rFonts w:asciiTheme="minorHAnsi" w:hAnsiTheme="minorHAnsi" w:cstheme="minorHAnsi"/>
        </w:rPr>
        <w:t xml:space="preserve">Warranty: Manufacturer standard </w:t>
      </w:r>
    </w:p>
    <w:p w14:paraId="62415A76"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003847E6" w14:textId="77777777" w:rsidR="00C81C19" w:rsidRPr="0022565A" w:rsidRDefault="00C81C19" w:rsidP="006A6B4E">
      <w:pPr>
        <w:numPr>
          <w:ilvl w:val="0"/>
          <w:numId w:val="144"/>
        </w:numPr>
        <w:rPr>
          <w:rFonts w:asciiTheme="minorHAnsi" w:hAnsiTheme="minorHAnsi" w:cstheme="minorHAnsi"/>
        </w:rPr>
      </w:pPr>
      <w:r w:rsidRPr="0022565A">
        <w:rPr>
          <w:rFonts w:asciiTheme="minorHAnsi" w:hAnsiTheme="minorHAnsi" w:cstheme="minorHAnsi"/>
        </w:rPr>
        <w:t xml:space="preserve">Safety standards and compliance: CE marked </w:t>
      </w:r>
    </w:p>
    <w:p w14:paraId="0A2AECAB" w14:textId="77777777" w:rsidR="00C81C19" w:rsidRPr="0022565A" w:rsidRDefault="00C81C19" w:rsidP="006A6B4E">
      <w:pPr>
        <w:numPr>
          <w:ilvl w:val="0"/>
          <w:numId w:val="144"/>
        </w:numPr>
        <w:rPr>
          <w:rFonts w:asciiTheme="minorHAnsi" w:hAnsiTheme="minorHAnsi" w:cstheme="minorHAnsi"/>
        </w:rPr>
      </w:pPr>
      <w:r w:rsidRPr="0022565A">
        <w:rPr>
          <w:rFonts w:asciiTheme="minorHAnsi" w:hAnsiTheme="minorHAnsi" w:cstheme="minorHAnsi"/>
        </w:rPr>
        <w:t xml:space="preserve">Alerts: Low pressure alarm </w:t>
      </w:r>
    </w:p>
    <w:p w14:paraId="2BC612BF" w14:textId="77777777" w:rsidR="00C81C19" w:rsidRPr="0022565A" w:rsidRDefault="00C81C19" w:rsidP="006A6B4E">
      <w:pPr>
        <w:numPr>
          <w:ilvl w:val="0"/>
          <w:numId w:val="144"/>
        </w:numPr>
        <w:rPr>
          <w:rFonts w:asciiTheme="minorHAnsi" w:hAnsiTheme="minorHAnsi" w:cstheme="minorHAnsi"/>
        </w:rPr>
      </w:pPr>
      <w:r w:rsidRPr="0022565A">
        <w:rPr>
          <w:rFonts w:asciiTheme="minorHAnsi" w:hAnsiTheme="minorHAnsi" w:cstheme="minorHAnsi"/>
        </w:rPr>
        <w:t xml:space="preserve">Cleaning instructions: Wipe clean, disinfectant safe </w:t>
      </w:r>
    </w:p>
    <w:p w14:paraId="68C9FB32" w14:textId="1DAD8475" w:rsidR="00C81C19" w:rsidRPr="0022565A" w:rsidRDefault="00C81C19" w:rsidP="006A6B4E">
      <w:pPr>
        <w:rPr>
          <w:rFonts w:asciiTheme="minorHAnsi" w:hAnsiTheme="minorHAnsi" w:cstheme="minorHAnsi"/>
          <w:lang w:val="nl-BE"/>
        </w:rPr>
      </w:pPr>
      <w:r w:rsidRPr="0022565A">
        <w:rPr>
          <w:rFonts w:asciiTheme="minorHAnsi" w:hAnsiTheme="minorHAnsi" w:cstheme="minorHAnsi"/>
          <w:b/>
          <w:bCs/>
          <w:lang w:val="nl-BE"/>
        </w:rPr>
        <w:t>Website link</w:t>
      </w:r>
      <w:r w:rsidR="00E2153D" w:rsidRPr="0022565A">
        <w:rPr>
          <w:rFonts w:asciiTheme="minorHAnsi" w:hAnsiTheme="minorHAnsi" w:cstheme="minorHAnsi"/>
          <w:b/>
          <w:bCs/>
          <w:lang w:val="nl-BE"/>
        </w:rPr>
        <w:t xml:space="preserve">: </w:t>
      </w:r>
      <w:hyperlink r:id="rId88" w:history="1">
        <w:r w:rsidRPr="0022565A">
          <w:rPr>
            <w:rStyle w:val="Hyperlink"/>
            <w:rFonts w:asciiTheme="minorHAnsi" w:hAnsiTheme="minorHAnsi" w:cstheme="minorHAnsi"/>
            <w:lang w:val="nl-BE"/>
          </w:rPr>
          <w:t>https://www.heridamedical.co.uk/product/ayrshire-low-air-loss-mattress/</w:t>
        </w:r>
      </w:hyperlink>
    </w:p>
    <w:p w14:paraId="6C999246" w14:textId="77777777" w:rsidR="009B785B" w:rsidRPr="0022565A" w:rsidRDefault="009B785B" w:rsidP="006A6B4E">
      <w:pPr>
        <w:rPr>
          <w:rFonts w:asciiTheme="minorHAnsi" w:hAnsiTheme="minorHAnsi" w:cstheme="minorHAnsi"/>
          <w:lang w:val="nl-BE"/>
        </w:rPr>
      </w:pPr>
    </w:p>
    <w:p w14:paraId="27B6AB9B" w14:textId="77777777" w:rsidR="00C81C19" w:rsidRPr="0022565A" w:rsidRDefault="00000000" w:rsidP="006A6B4E">
      <w:pPr>
        <w:rPr>
          <w:rFonts w:asciiTheme="minorHAnsi" w:hAnsiTheme="minorHAnsi" w:cstheme="minorHAnsi"/>
        </w:rPr>
      </w:pPr>
      <w:r>
        <w:rPr>
          <w:rFonts w:asciiTheme="minorHAnsi" w:hAnsiTheme="minorHAnsi" w:cstheme="minorHAnsi"/>
        </w:rPr>
        <w:pict w14:anchorId="7D19611B">
          <v:rect id="_x0000_i1108" style="width:0;height:1.5pt" o:hralign="center" o:hrstd="t" o:hr="t" fillcolor="#a0a0a0" stroked="f"/>
        </w:pict>
      </w:r>
    </w:p>
    <w:p w14:paraId="6BC103D1" w14:textId="4E086CF2" w:rsidR="00E816BA" w:rsidRPr="0022565A" w:rsidRDefault="00E816BA" w:rsidP="00C310F1">
      <w:pPr>
        <w:pStyle w:val="Heading2"/>
        <w:numPr>
          <w:ilvl w:val="0"/>
          <w:numId w:val="644"/>
        </w:numPr>
        <w:rPr>
          <w:rFonts w:asciiTheme="minorHAnsi" w:hAnsiTheme="minorHAnsi" w:cstheme="minorHAnsi"/>
          <w:sz w:val="24"/>
          <w:szCs w:val="24"/>
        </w:rPr>
      </w:pPr>
      <w:r w:rsidRPr="0022565A">
        <w:rPr>
          <w:rFonts w:asciiTheme="minorHAnsi" w:eastAsia="Cambria" w:hAnsiTheme="minorHAnsi" w:cstheme="minorHAnsi"/>
          <w:sz w:val="24"/>
          <w:szCs w:val="24"/>
        </w:rPr>
        <w:t>BED143 – Herida – Moray – Combo Hybrid Mattress – Foam (Cell and Foam Split)</w:t>
      </w:r>
    </w:p>
    <w:p w14:paraId="66BC60E2" w14:textId="3710860F" w:rsidR="00E816BA" w:rsidRPr="0022565A" w:rsidRDefault="00E816BA" w:rsidP="590957B0">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Hybrid pressure-relieving mattress combining foam and air cell technology.</w:t>
      </w:r>
    </w:p>
    <w:p w14:paraId="63DDB6F6"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4BC0D4AE" w14:textId="77777777" w:rsidR="00E816BA" w:rsidRPr="0022565A" w:rsidRDefault="00E816BA" w:rsidP="00C310F1">
      <w:pPr>
        <w:numPr>
          <w:ilvl w:val="0"/>
          <w:numId w:val="374"/>
        </w:numPr>
        <w:rPr>
          <w:rFonts w:asciiTheme="minorHAnsi" w:hAnsiTheme="minorHAnsi" w:cstheme="minorHAnsi"/>
        </w:rPr>
      </w:pPr>
      <w:r w:rsidRPr="0022565A">
        <w:rPr>
          <w:rFonts w:asciiTheme="minorHAnsi" w:hAnsiTheme="minorHAnsi" w:cstheme="minorHAnsi"/>
        </w:rPr>
        <w:t>Dimensions: 198 cm x 88 cm x 15 cm</w:t>
      </w:r>
    </w:p>
    <w:p w14:paraId="3FAC04D5" w14:textId="77777777" w:rsidR="00E816BA" w:rsidRPr="0022565A" w:rsidRDefault="00E816BA" w:rsidP="00C310F1">
      <w:pPr>
        <w:numPr>
          <w:ilvl w:val="0"/>
          <w:numId w:val="374"/>
        </w:numPr>
        <w:rPr>
          <w:rFonts w:asciiTheme="minorHAnsi" w:hAnsiTheme="minorHAnsi" w:cstheme="minorHAnsi"/>
        </w:rPr>
      </w:pPr>
      <w:r w:rsidRPr="0022565A">
        <w:rPr>
          <w:rFonts w:asciiTheme="minorHAnsi" w:hAnsiTheme="minorHAnsi" w:cstheme="minorHAnsi"/>
        </w:rPr>
        <w:t xml:space="preserve">Product weight: Approx. 12–14 kg </w:t>
      </w:r>
    </w:p>
    <w:p w14:paraId="45422F41" w14:textId="77777777" w:rsidR="00E816BA" w:rsidRPr="0022565A" w:rsidRDefault="00E816BA" w:rsidP="00C310F1">
      <w:pPr>
        <w:numPr>
          <w:ilvl w:val="0"/>
          <w:numId w:val="374"/>
        </w:numPr>
        <w:rPr>
          <w:rFonts w:asciiTheme="minorHAnsi" w:hAnsiTheme="minorHAnsi" w:cstheme="minorHAnsi"/>
        </w:rPr>
      </w:pPr>
      <w:r w:rsidRPr="0022565A">
        <w:rPr>
          <w:rFonts w:asciiTheme="minorHAnsi" w:hAnsiTheme="minorHAnsi" w:cstheme="minorHAnsi"/>
        </w:rPr>
        <w:t>User weight capacity: 230kg</w:t>
      </w:r>
    </w:p>
    <w:p w14:paraId="171B9C38" w14:textId="77777777" w:rsidR="00E816BA" w:rsidRPr="0022565A" w:rsidRDefault="00E816BA" w:rsidP="00C310F1">
      <w:pPr>
        <w:numPr>
          <w:ilvl w:val="0"/>
          <w:numId w:val="374"/>
        </w:numPr>
        <w:rPr>
          <w:rFonts w:asciiTheme="minorHAnsi" w:hAnsiTheme="minorHAnsi" w:cstheme="minorHAnsi"/>
        </w:rPr>
      </w:pPr>
      <w:r w:rsidRPr="0022565A">
        <w:rPr>
          <w:rFonts w:asciiTheme="minorHAnsi" w:hAnsiTheme="minorHAnsi" w:cstheme="minorHAnsi"/>
        </w:rPr>
        <w:t xml:space="preserve">Mobility: Static </w:t>
      </w:r>
    </w:p>
    <w:p w14:paraId="1944CE63" w14:textId="77777777" w:rsidR="00E816BA" w:rsidRPr="0022565A" w:rsidRDefault="00E816BA" w:rsidP="00C310F1">
      <w:pPr>
        <w:numPr>
          <w:ilvl w:val="0"/>
          <w:numId w:val="374"/>
        </w:numPr>
        <w:rPr>
          <w:rFonts w:asciiTheme="minorHAnsi" w:hAnsiTheme="minorHAnsi" w:cstheme="minorHAnsi"/>
        </w:rPr>
      </w:pPr>
      <w:r w:rsidRPr="0022565A">
        <w:rPr>
          <w:rFonts w:asciiTheme="minorHAnsi" w:hAnsiTheme="minorHAnsi" w:cstheme="minorHAnsi"/>
        </w:rPr>
        <w:t xml:space="preserve">Materials: Foam and air cell combination, waterproof cover </w:t>
      </w:r>
    </w:p>
    <w:p w14:paraId="7FAE6EB9" w14:textId="77777777" w:rsidR="00E816BA" w:rsidRPr="0022565A" w:rsidRDefault="00E816BA" w:rsidP="00C310F1">
      <w:pPr>
        <w:numPr>
          <w:ilvl w:val="0"/>
          <w:numId w:val="374"/>
        </w:numPr>
        <w:rPr>
          <w:rFonts w:asciiTheme="minorHAnsi" w:hAnsiTheme="minorHAnsi" w:cstheme="minorHAnsi"/>
        </w:rPr>
      </w:pPr>
      <w:r w:rsidRPr="0022565A">
        <w:rPr>
          <w:rFonts w:asciiTheme="minorHAnsi" w:hAnsiTheme="minorHAnsi" w:cstheme="minorHAnsi"/>
        </w:rPr>
        <w:t xml:space="preserve">Warranty: Manufacturer standard </w:t>
      </w:r>
    </w:p>
    <w:p w14:paraId="61DAA957"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1C9F4B72" w14:textId="77777777" w:rsidR="00E816BA" w:rsidRPr="0022565A" w:rsidRDefault="00E816BA" w:rsidP="00C310F1">
      <w:pPr>
        <w:numPr>
          <w:ilvl w:val="0"/>
          <w:numId w:val="375"/>
        </w:numPr>
        <w:rPr>
          <w:rFonts w:asciiTheme="minorHAnsi" w:hAnsiTheme="minorHAnsi" w:cstheme="minorHAnsi"/>
        </w:rPr>
      </w:pPr>
      <w:r w:rsidRPr="0022565A">
        <w:rPr>
          <w:rFonts w:asciiTheme="minorHAnsi" w:hAnsiTheme="minorHAnsi" w:cstheme="minorHAnsi"/>
        </w:rPr>
        <w:t xml:space="preserve">CE marked </w:t>
      </w:r>
    </w:p>
    <w:p w14:paraId="261E09EA" w14:textId="77777777" w:rsidR="00E816BA" w:rsidRPr="0022565A" w:rsidRDefault="00E816BA" w:rsidP="00C310F1">
      <w:pPr>
        <w:numPr>
          <w:ilvl w:val="0"/>
          <w:numId w:val="375"/>
        </w:numPr>
        <w:rPr>
          <w:rFonts w:asciiTheme="minorHAnsi" w:hAnsiTheme="minorHAnsi" w:cstheme="minorHAnsi"/>
        </w:rPr>
      </w:pPr>
      <w:r w:rsidRPr="0022565A">
        <w:rPr>
          <w:rFonts w:asciiTheme="minorHAnsi" w:hAnsiTheme="minorHAnsi" w:cstheme="minorHAnsi"/>
        </w:rPr>
        <w:t xml:space="preserve">Wipe clean </w:t>
      </w:r>
    </w:p>
    <w:p w14:paraId="696F2402" w14:textId="77777777" w:rsidR="00E816BA" w:rsidRPr="0022565A" w:rsidRDefault="00E816BA" w:rsidP="00C310F1">
      <w:pPr>
        <w:numPr>
          <w:ilvl w:val="0"/>
          <w:numId w:val="375"/>
        </w:numPr>
        <w:rPr>
          <w:rFonts w:asciiTheme="minorHAnsi" w:hAnsiTheme="minorHAnsi" w:cstheme="minorHAnsi"/>
        </w:rPr>
      </w:pPr>
      <w:r w:rsidRPr="0022565A">
        <w:rPr>
          <w:rFonts w:asciiTheme="minorHAnsi" w:hAnsiTheme="minorHAnsi" w:cstheme="minorHAnsi"/>
        </w:rPr>
        <w:t xml:space="preserve">Optional pump for dynamic mode </w:t>
      </w:r>
    </w:p>
    <w:p w14:paraId="67C53DEF" w14:textId="350E9BBE" w:rsidR="00E816BA" w:rsidRPr="0022565A" w:rsidRDefault="00E816BA" w:rsidP="006A6B4E">
      <w:pPr>
        <w:rPr>
          <w:rFonts w:asciiTheme="minorHAnsi" w:hAnsiTheme="minorHAnsi" w:cstheme="minorHAnsi"/>
          <w:lang w:val="nl-BE"/>
        </w:rPr>
      </w:pPr>
      <w:r w:rsidRPr="0022565A">
        <w:rPr>
          <w:rFonts w:asciiTheme="minorHAnsi" w:hAnsiTheme="minorHAnsi" w:cstheme="minorHAnsi"/>
          <w:b/>
          <w:bCs/>
          <w:lang w:val="nl-BE"/>
        </w:rPr>
        <w:t>Website link</w:t>
      </w:r>
      <w:r w:rsidR="00E2153D" w:rsidRPr="0022565A">
        <w:rPr>
          <w:rFonts w:asciiTheme="minorHAnsi" w:hAnsiTheme="minorHAnsi" w:cstheme="minorHAnsi"/>
          <w:b/>
          <w:bCs/>
          <w:lang w:val="nl-BE"/>
        </w:rPr>
        <w:t xml:space="preserve">: </w:t>
      </w:r>
      <w:hyperlink r:id="rId89" w:history="1">
        <w:r w:rsidRPr="0022565A">
          <w:rPr>
            <w:rStyle w:val="Hyperlink"/>
            <w:rFonts w:asciiTheme="minorHAnsi" w:hAnsiTheme="minorHAnsi" w:cstheme="minorHAnsi"/>
            <w:lang w:val="nl-BE"/>
          </w:rPr>
          <w:t>https://www.winncare.uk/products/moray-combo/</w:t>
        </w:r>
      </w:hyperlink>
    </w:p>
    <w:p w14:paraId="3BED547A" w14:textId="77777777" w:rsidR="009B785B" w:rsidRPr="0022565A" w:rsidRDefault="009B785B" w:rsidP="006A6B4E">
      <w:pPr>
        <w:rPr>
          <w:rFonts w:asciiTheme="minorHAnsi" w:hAnsiTheme="minorHAnsi" w:cstheme="minorHAnsi"/>
          <w:lang w:val="nl-BE"/>
        </w:rPr>
      </w:pPr>
    </w:p>
    <w:p w14:paraId="2CAFB580" w14:textId="0DF93D82" w:rsidR="009B785B" w:rsidRPr="0022565A" w:rsidRDefault="00000000" w:rsidP="006A6B4E">
      <w:pPr>
        <w:rPr>
          <w:rFonts w:asciiTheme="minorHAnsi" w:hAnsiTheme="minorHAnsi" w:cstheme="minorHAnsi"/>
        </w:rPr>
      </w:pPr>
      <w:r>
        <w:rPr>
          <w:rFonts w:asciiTheme="minorHAnsi" w:hAnsiTheme="minorHAnsi" w:cstheme="minorHAnsi"/>
        </w:rPr>
        <w:pict w14:anchorId="6BD2B867">
          <v:rect id="_x0000_i1109" style="width:0;height:1.5pt" o:hralign="center" o:hrstd="t" o:hr="t" fillcolor="#a0a0a0" stroked="f"/>
        </w:pict>
      </w:r>
    </w:p>
    <w:p w14:paraId="5A204BD0" w14:textId="3A8D2243" w:rsidR="00C81C19" w:rsidRPr="0022565A" w:rsidRDefault="00C81C19"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BED150 – 4 Section Profiling Bed – Standard</w:t>
      </w:r>
    </w:p>
    <w:p w14:paraId="24095C61"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Electric profiling bed with four adjustable sections for enhanced comfort and care.</w:t>
      </w:r>
    </w:p>
    <w:p w14:paraId="1629CBB5"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5C78A9C1" w14:textId="77777777" w:rsidR="00C81C19" w:rsidRPr="0022565A" w:rsidRDefault="00C81C19" w:rsidP="006A6B4E">
      <w:pPr>
        <w:numPr>
          <w:ilvl w:val="0"/>
          <w:numId w:val="99"/>
        </w:numPr>
        <w:rPr>
          <w:rFonts w:asciiTheme="minorHAnsi" w:hAnsiTheme="minorHAnsi" w:cstheme="minorHAnsi"/>
        </w:rPr>
      </w:pPr>
      <w:r w:rsidRPr="0022565A">
        <w:rPr>
          <w:rFonts w:asciiTheme="minorHAnsi" w:hAnsiTheme="minorHAnsi" w:cstheme="minorHAnsi"/>
        </w:rPr>
        <w:t>Dimensions: 1020 x 2240mm</w:t>
      </w:r>
    </w:p>
    <w:p w14:paraId="1C154A80" w14:textId="77777777" w:rsidR="00C81C19" w:rsidRPr="0022565A" w:rsidRDefault="00C81C19" w:rsidP="006A6B4E">
      <w:pPr>
        <w:numPr>
          <w:ilvl w:val="0"/>
          <w:numId w:val="99"/>
        </w:numPr>
        <w:rPr>
          <w:rFonts w:asciiTheme="minorHAnsi" w:hAnsiTheme="minorHAnsi" w:cstheme="minorHAnsi"/>
        </w:rPr>
      </w:pPr>
      <w:r w:rsidRPr="0022565A">
        <w:rPr>
          <w:rFonts w:asciiTheme="minorHAnsi" w:hAnsiTheme="minorHAnsi" w:cstheme="minorHAnsi"/>
        </w:rPr>
        <w:t>Height adjustment 330-730mm</w:t>
      </w:r>
    </w:p>
    <w:p w14:paraId="77D7CDDD" w14:textId="77777777" w:rsidR="00C81C19" w:rsidRPr="0022565A" w:rsidRDefault="00C81C19" w:rsidP="006A6B4E">
      <w:pPr>
        <w:numPr>
          <w:ilvl w:val="0"/>
          <w:numId w:val="99"/>
        </w:numPr>
        <w:rPr>
          <w:rFonts w:asciiTheme="minorHAnsi" w:hAnsiTheme="minorHAnsi" w:cstheme="minorHAnsi"/>
        </w:rPr>
      </w:pPr>
      <w:r w:rsidRPr="0022565A">
        <w:rPr>
          <w:rFonts w:asciiTheme="minorHAnsi" w:hAnsiTheme="minorHAnsi" w:cstheme="minorHAnsi"/>
        </w:rPr>
        <w:t xml:space="preserve">Product weight: Approx. 75–80 kg </w:t>
      </w:r>
    </w:p>
    <w:p w14:paraId="2D018E6C" w14:textId="77777777" w:rsidR="00C81C19" w:rsidRPr="0022565A" w:rsidRDefault="00C81C19" w:rsidP="006A6B4E">
      <w:pPr>
        <w:numPr>
          <w:ilvl w:val="0"/>
          <w:numId w:val="99"/>
        </w:numPr>
        <w:rPr>
          <w:rFonts w:asciiTheme="minorHAnsi" w:hAnsiTheme="minorHAnsi" w:cstheme="minorHAnsi"/>
        </w:rPr>
      </w:pPr>
      <w:r w:rsidRPr="0022565A">
        <w:rPr>
          <w:rFonts w:asciiTheme="minorHAnsi" w:hAnsiTheme="minorHAnsi" w:cstheme="minorHAnsi"/>
        </w:rPr>
        <w:t xml:space="preserve">Safe working load: 180kg </w:t>
      </w:r>
    </w:p>
    <w:p w14:paraId="2FC197E2" w14:textId="77777777" w:rsidR="00C81C19" w:rsidRPr="0022565A" w:rsidRDefault="00C81C19" w:rsidP="006A6B4E">
      <w:pPr>
        <w:numPr>
          <w:ilvl w:val="0"/>
          <w:numId w:val="99"/>
        </w:numPr>
        <w:rPr>
          <w:rFonts w:asciiTheme="minorHAnsi" w:hAnsiTheme="minorHAnsi" w:cstheme="minorHAnsi"/>
        </w:rPr>
      </w:pPr>
      <w:r w:rsidRPr="0022565A">
        <w:rPr>
          <w:rFonts w:asciiTheme="minorHAnsi" w:hAnsiTheme="minorHAnsi" w:cstheme="minorHAnsi"/>
        </w:rPr>
        <w:t xml:space="preserve">Movement: 4-section profiling </w:t>
      </w:r>
    </w:p>
    <w:p w14:paraId="30EC79FE" w14:textId="77777777" w:rsidR="00C81C19" w:rsidRPr="0022565A" w:rsidRDefault="00C81C19" w:rsidP="006A6B4E">
      <w:pPr>
        <w:numPr>
          <w:ilvl w:val="0"/>
          <w:numId w:val="99"/>
        </w:numPr>
        <w:rPr>
          <w:rFonts w:asciiTheme="minorHAnsi" w:hAnsiTheme="minorHAnsi" w:cstheme="minorHAnsi"/>
        </w:rPr>
      </w:pPr>
      <w:r w:rsidRPr="0022565A">
        <w:rPr>
          <w:rFonts w:asciiTheme="minorHAnsi" w:hAnsiTheme="minorHAnsi" w:cstheme="minorHAnsi"/>
        </w:rPr>
        <w:t xml:space="preserve">Control: Handset </w:t>
      </w:r>
    </w:p>
    <w:p w14:paraId="7B10C449" w14:textId="77777777" w:rsidR="00C81C19" w:rsidRPr="0022565A" w:rsidRDefault="00C81C19" w:rsidP="006A6B4E">
      <w:pPr>
        <w:numPr>
          <w:ilvl w:val="0"/>
          <w:numId w:val="99"/>
        </w:numPr>
        <w:rPr>
          <w:rFonts w:asciiTheme="minorHAnsi" w:hAnsiTheme="minorHAnsi" w:cstheme="minorHAnsi"/>
        </w:rPr>
      </w:pPr>
      <w:r w:rsidRPr="0022565A">
        <w:rPr>
          <w:rFonts w:asciiTheme="minorHAnsi" w:hAnsiTheme="minorHAnsi" w:cstheme="minorHAnsi"/>
        </w:rPr>
        <w:t xml:space="preserve">Mobility: Lockable castors </w:t>
      </w:r>
    </w:p>
    <w:p w14:paraId="4D471B81" w14:textId="77777777" w:rsidR="00C81C19" w:rsidRPr="0022565A" w:rsidRDefault="00C81C19" w:rsidP="006A6B4E">
      <w:pPr>
        <w:numPr>
          <w:ilvl w:val="0"/>
          <w:numId w:val="99"/>
        </w:numPr>
        <w:rPr>
          <w:rFonts w:asciiTheme="minorHAnsi" w:hAnsiTheme="minorHAnsi" w:cstheme="minorHAnsi"/>
        </w:rPr>
      </w:pPr>
      <w:r w:rsidRPr="0022565A">
        <w:rPr>
          <w:rFonts w:asciiTheme="minorHAnsi" w:hAnsiTheme="minorHAnsi" w:cstheme="minorHAnsi"/>
        </w:rPr>
        <w:t xml:space="preserve">Materials: Steel frame, wooden panels </w:t>
      </w:r>
    </w:p>
    <w:p w14:paraId="3BF70EC9" w14:textId="77777777" w:rsidR="00C81C19" w:rsidRPr="0022565A" w:rsidRDefault="00C81C19" w:rsidP="006A6B4E">
      <w:pPr>
        <w:numPr>
          <w:ilvl w:val="0"/>
          <w:numId w:val="99"/>
        </w:numPr>
        <w:rPr>
          <w:rFonts w:asciiTheme="minorHAnsi" w:hAnsiTheme="minorHAnsi" w:cstheme="minorHAnsi"/>
        </w:rPr>
      </w:pPr>
      <w:r w:rsidRPr="0022565A">
        <w:rPr>
          <w:rFonts w:asciiTheme="minorHAnsi" w:hAnsiTheme="minorHAnsi" w:cstheme="minorHAnsi"/>
        </w:rPr>
        <w:t xml:space="preserve">Warranty: 2 years </w:t>
      </w:r>
    </w:p>
    <w:p w14:paraId="0FFF1694"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4811F246" w14:textId="77777777" w:rsidR="00C81C19" w:rsidRPr="0022565A" w:rsidRDefault="00C81C19" w:rsidP="006A6B4E">
      <w:pPr>
        <w:numPr>
          <w:ilvl w:val="0"/>
          <w:numId w:val="100"/>
        </w:numPr>
        <w:rPr>
          <w:rFonts w:asciiTheme="minorHAnsi" w:hAnsiTheme="minorHAnsi" w:cstheme="minorHAnsi"/>
        </w:rPr>
      </w:pPr>
      <w:r w:rsidRPr="0022565A">
        <w:rPr>
          <w:rFonts w:asciiTheme="minorHAnsi" w:hAnsiTheme="minorHAnsi" w:cstheme="minorHAnsi"/>
        </w:rPr>
        <w:t xml:space="preserve">Safety standards and compliance: CE marked </w:t>
      </w:r>
    </w:p>
    <w:p w14:paraId="73883E58" w14:textId="77777777" w:rsidR="00C81C19" w:rsidRPr="0022565A" w:rsidRDefault="00C81C19" w:rsidP="006A6B4E">
      <w:pPr>
        <w:numPr>
          <w:ilvl w:val="0"/>
          <w:numId w:val="100"/>
        </w:numPr>
        <w:rPr>
          <w:rFonts w:asciiTheme="minorHAnsi" w:hAnsiTheme="minorHAnsi" w:cstheme="minorHAnsi"/>
        </w:rPr>
      </w:pPr>
      <w:r w:rsidRPr="0022565A">
        <w:rPr>
          <w:rFonts w:asciiTheme="minorHAnsi" w:hAnsiTheme="minorHAnsi" w:cstheme="minorHAnsi"/>
        </w:rPr>
        <w:t xml:space="preserve">Emergency lowering: Yes </w:t>
      </w:r>
    </w:p>
    <w:p w14:paraId="4CCCAAC8" w14:textId="77777777" w:rsidR="00C81C19" w:rsidRPr="0022565A" w:rsidRDefault="00C81C19" w:rsidP="006A6B4E">
      <w:pPr>
        <w:numPr>
          <w:ilvl w:val="0"/>
          <w:numId w:val="100"/>
        </w:numPr>
        <w:rPr>
          <w:rFonts w:asciiTheme="minorHAnsi" w:hAnsiTheme="minorHAnsi" w:cstheme="minorHAnsi"/>
        </w:rPr>
      </w:pPr>
      <w:r w:rsidRPr="0022565A">
        <w:rPr>
          <w:rFonts w:asciiTheme="minorHAnsi" w:hAnsiTheme="minorHAnsi" w:cstheme="minorHAnsi"/>
        </w:rPr>
        <w:t xml:space="preserve">Cleaning instructions: Wipe clean </w:t>
      </w:r>
    </w:p>
    <w:p w14:paraId="62C09B63" w14:textId="2405DA56" w:rsidR="00C81C19" w:rsidRPr="0022565A" w:rsidRDefault="00C81C19" w:rsidP="006A6B4E">
      <w:pPr>
        <w:rPr>
          <w:rFonts w:asciiTheme="minorHAnsi" w:hAnsiTheme="minorHAnsi" w:cstheme="minorHAnsi"/>
          <w:lang w:val="nl-BE"/>
        </w:rPr>
      </w:pPr>
      <w:r w:rsidRPr="0022565A">
        <w:rPr>
          <w:rFonts w:asciiTheme="minorHAnsi" w:hAnsiTheme="minorHAnsi" w:cstheme="minorHAnsi"/>
          <w:b/>
          <w:bCs/>
          <w:lang w:val="nl-BE"/>
        </w:rPr>
        <w:t>Website link</w:t>
      </w:r>
      <w:r w:rsidR="00E2153D" w:rsidRPr="0022565A">
        <w:rPr>
          <w:rFonts w:asciiTheme="minorHAnsi" w:hAnsiTheme="minorHAnsi" w:cstheme="minorHAnsi"/>
          <w:b/>
          <w:bCs/>
          <w:lang w:val="nl-BE"/>
        </w:rPr>
        <w:t xml:space="preserve">: </w:t>
      </w:r>
      <w:hyperlink r:id="rId90" w:history="1">
        <w:r w:rsidRPr="0022565A">
          <w:rPr>
            <w:rStyle w:val="Hyperlink"/>
            <w:rFonts w:asciiTheme="minorHAnsi" w:hAnsiTheme="minorHAnsi" w:cstheme="minorHAnsi"/>
            <w:lang w:val="nl-BE"/>
          </w:rPr>
          <w:t>https://www.invacare.co.uk/beds/beds/invacare-medley-ergo-medical-bed</w:t>
        </w:r>
      </w:hyperlink>
    </w:p>
    <w:p w14:paraId="5C4094ED" w14:textId="77777777" w:rsidR="009B785B" w:rsidRPr="0022565A" w:rsidRDefault="009B785B" w:rsidP="006A6B4E">
      <w:pPr>
        <w:rPr>
          <w:rFonts w:asciiTheme="minorHAnsi" w:hAnsiTheme="minorHAnsi" w:cstheme="minorHAnsi"/>
          <w:lang w:val="nl-BE"/>
        </w:rPr>
      </w:pPr>
    </w:p>
    <w:p w14:paraId="2D178CF3" w14:textId="121611EA" w:rsidR="00111B8F" w:rsidRPr="0022565A" w:rsidRDefault="00000000" w:rsidP="00C95C21">
      <w:pPr>
        <w:rPr>
          <w:rFonts w:asciiTheme="minorHAnsi" w:hAnsiTheme="minorHAnsi" w:cstheme="minorHAnsi"/>
        </w:rPr>
      </w:pPr>
      <w:r>
        <w:rPr>
          <w:rFonts w:asciiTheme="minorHAnsi" w:hAnsiTheme="minorHAnsi" w:cstheme="minorHAnsi"/>
        </w:rPr>
        <w:pict w14:anchorId="7B21C8C6">
          <v:rect id="_x0000_i1110" style="width:0;height:1.5pt" o:hralign="center" o:hrstd="t" o:hr="t" fillcolor="#a0a0a0" stroked="f"/>
        </w:pict>
      </w:r>
    </w:p>
    <w:p w14:paraId="3A998D4E" w14:textId="2E37B53A" w:rsidR="00E816BA" w:rsidRPr="0022565A" w:rsidRDefault="00E816BA" w:rsidP="00C310F1">
      <w:pPr>
        <w:pStyle w:val="Heading2"/>
        <w:numPr>
          <w:ilvl w:val="0"/>
          <w:numId w:val="644"/>
        </w:numPr>
        <w:rPr>
          <w:rFonts w:asciiTheme="minorHAnsi" w:hAnsiTheme="minorHAnsi" w:cstheme="minorHAnsi"/>
          <w:sz w:val="24"/>
          <w:szCs w:val="24"/>
        </w:rPr>
      </w:pPr>
      <w:r w:rsidRPr="0022565A">
        <w:rPr>
          <w:rFonts w:asciiTheme="minorHAnsi" w:eastAsia="Cambria" w:hAnsiTheme="minorHAnsi" w:cstheme="minorHAnsi"/>
          <w:sz w:val="24"/>
          <w:szCs w:val="24"/>
        </w:rPr>
        <w:t xml:space="preserve">BED151 – Invacare </w:t>
      </w:r>
      <w:proofErr w:type="spellStart"/>
      <w:r w:rsidRPr="0022565A">
        <w:rPr>
          <w:rFonts w:asciiTheme="minorHAnsi" w:eastAsia="Cambria" w:hAnsiTheme="minorHAnsi" w:cstheme="minorHAnsi"/>
          <w:sz w:val="24"/>
          <w:szCs w:val="24"/>
        </w:rPr>
        <w:t>Cotsides</w:t>
      </w:r>
      <w:proofErr w:type="spellEnd"/>
    </w:p>
    <w:p w14:paraId="2BC33445" w14:textId="14301FF6" w:rsidR="00E816BA" w:rsidRPr="0022565A" w:rsidRDefault="00E816BA"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The Bella Wood Side Rail Kit is a set of four wooden side rails designed for use on compatible profile care beds. The rails are used to provide a physical boundary along the bed edge and are intended to reduce the risk of accidental falls during rest or sleep. The kit is supplied as rails only; mounting sliders are required and supplied separately. The system is designed for use with compatible bed frames including Invacare Accent and Medley models.</w:t>
      </w:r>
    </w:p>
    <w:p w14:paraId="2602A0E2" w14:textId="77777777" w:rsidR="00E816BA" w:rsidRPr="0022565A" w:rsidRDefault="00E816BA" w:rsidP="006A6B4E">
      <w:pPr>
        <w:rPr>
          <w:rFonts w:asciiTheme="minorHAnsi" w:hAnsiTheme="minorHAnsi" w:cstheme="minorHAnsi"/>
          <w:b/>
          <w:bCs/>
        </w:rPr>
      </w:pPr>
      <w:r w:rsidRPr="0022565A">
        <w:rPr>
          <w:rFonts w:asciiTheme="minorHAnsi" w:hAnsiTheme="minorHAnsi" w:cstheme="minorHAnsi"/>
          <w:b/>
          <w:bCs/>
        </w:rPr>
        <w:t>Technical Specification</w:t>
      </w:r>
    </w:p>
    <w:p w14:paraId="4DE2BE04" w14:textId="77777777" w:rsidR="00E816BA" w:rsidRPr="0022565A" w:rsidRDefault="00E816BA" w:rsidP="00C310F1">
      <w:pPr>
        <w:numPr>
          <w:ilvl w:val="0"/>
          <w:numId w:val="581"/>
        </w:numPr>
        <w:rPr>
          <w:rFonts w:asciiTheme="minorHAnsi" w:hAnsiTheme="minorHAnsi" w:cstheme="minorHAnsi"/>
        </w:rPr>
      </w:pPr>
      <w:r w:rsidRPr="0022565A">
        <w:rPr>
          <w:rFonts w:asciiTheme="minorHAnsi" w:hAnsiTheme="minorHAnsi" w:cstheme="minorHAnsi"/>
        </w:rPr>
        <w:t xml:space="preserve">Components: Set of 4 side rails </w:t>
      </w:r>
    </w:p>
    <w:p w14:paraId="0EA076F9" w14:textId="77777777" w:rsidR="00E816BA" w:rsidRPr="0022565A" w:rsidRDefault="00E816BA" w:rsidP="00C310F1">
      <w:pPr>
        <w:numPr>
          <w:ilvl w:val="0"/>
          <w:numId w:val="581"/>
        </w:numPr>
        <w:rPr>
          <w:rFonts w:asciiTheme="minorHAnsi" w:hAnsiTheme="minorHAnsi" w:cstheme="minorHAnsi"/>
        </w:rPr>
      </w:pPr>
      <w:r w:rsidRPr="0022565A">
        <w:rPr>
          <w:rFonts w:asciiTheme="minorHAnsi" w:hAnsiTheme="minorHAnsi" w:cstheme="minorHAnsi"/>
        </w:rPr>
        <w:t xml:space="preserve">Material: Wood </w:t>
      </w:r>
    </w:p>
    <w:p w14:paraId="3D00E7ED" w14:textId="77777777" w:rsidR="00E816BA" w:rsidRPr="0022565A" w:rsidRDefault="00E816BA" w:rsidP="00C310F1">
      <w:pPr>
        <w:numPr>
          <w:ilvl w:val="0"/>
          <w:numId w:val="581"/>
        </w:numPr>
        <w:rPr>
          <w:rFonts w:asciiTheme="minorHAnsi" w:hAnsiTheme="minorHAnsi" w:cstheme="minorHAnsi"/>
        </w:rPr>
      </w:pPr>
      <w:r w:rsidRPr="0022565A">
        <w:rPr>
          <w:rFonts w:asciiTheme="minorHAnsi" w:hAnsiTheme="minorHAnsi" w:cstheme="minorHAnsi"/>
        </w:rPr>
        <w:t xml:space="preserve">Configuration: Bed side rails only (sliders not included) </w:t>
      </w:r>
    </w:p>
    <w:p w14:paraId="66CE5526" w14:textId="77777777" w:rsidR="00E816BA" w:rsidRPr="0022565A" w:rsidRDefault="00E816BA" w:rsidP="00C310F1">
      <w:pPr>
        <w:numPr>
          <w:ilvl w:val="0"/>
          <w:numId w:val="581"/>
        </w:numPr>
        <w:rPr>
          <w:rFonts w:asciiTheme="minorHAnsi" w:hAnsiTheme="minorHAnsi" w:cstheme="minorHAnsi"/>
        </w:rPr>
      </w:pPr>
      <w:r w:rsidRPr="0022565A">
        <w:rPr>
          <w:rFonts w:asciiTheme="minorHAnsi" w:hAnsiTheme="minorHAnsi" w:cstheme="minorHAnsi"/>
        </w:rPr>
        <w:t xml:space="preserve">Compatibility: Invacare Accent, Invacare Medley, Invacare Medley Ergo </w:t>
      </w:r>
    </w:p>
    <w:p w14:paraId="14A57BC8" w14:textId="77777777" w:rsidR="00E816BA" w:rsidRPr="0022565A" w:rsidRDefault="00E816BA" w:rsidP="00C310F1">
      <w:pPr>
        <w:numPr>
          <w:ilvl w:val="0"/>
          <w:numId w:val="581"/>
        </w:numPr>
        <w:rPr>
          <w:rFonts w:asciiTheme="minorHAnsi" w:hAnsiTheme="minorHAnsi" w:cstheme="minorHAnsi"/>
        </w:rPr>
      </w:pPr>
      <w:r w:rsidRPr="0022565A">
        <w:rPr>
          <w:rFonts w:asciiTheme="minorHAnsi" w:hAnsiTheme="minorHAnsi" w:cstheme="minorHAnsi"/>
        </w:rPr>
        <w:t xml:space="preserve">Application: Profile care bed systems </w:t>
      </w:r>
    </w:p>
    <w:p w14:paraId="2B8A6D7E" w14:textId="77777777" w:rsidR="00E816BA" w:rsidRPr="0022565A" w:rsidRDefault="00E816BA" w:rsidP="00C310F1">
      <w:pPr>
        <w:numPr>
          <w:ilvl w:val="0"/>
          <w:numId w:val="581"/>
        </w:numPr>
        <w:rPr>
          <w:rFonts w:asciiTheme="minorHAnsi" w:hAnsiTheme="minorHAnsi" w:cstheme="minorHAnsi"/>
        </w:rPr>
      </w:pPr>
      <w:r w:rsidRPr="0022565A">
        <w:rPr>
          <w:rFonts w:asciiTheme="minorHAnsi" w:hAnsiTheme="minorHAnsi" w:cstheme="minorHAnsi"/>
        </w:rPr>
        <w:t>Installation: Requires compatible slider fittings</w:t>
      </w:r>
    </w:p>
    <w:p w14:paraId="5C7F8BC8" w14:textId="77777777" w:rsidR="00E816BA" w:rsidRPr="0022565A" w:rsidRDefault="00E816BA" w:rsidP="006A6B4E">
      <w:pPr>
        <w:rPr>
          <w:rFonts w:asciiTheme="minorHAnsi" w:hAnsiTheme="minorHAnsi" w:cstheme="minorHAnsi"/>
          <w:b/>
          <w:bCs/>
        </w:rPr>
      </w:pPr>
      <w:r w:rsidRPr="0022565A">
        <w:rPr>
          <w:rFonts w:asciiTheme="minorHAnsi" w:hAnsiTheme="minorHAnsi" w:cstheme="minorHAnsi"/>
          <w:b/>
          <w:bCs/>
        </w:rPr>
        <w:t>Safety</w:t>
      </w:r>
    </w:p>
    <w:p w14:paraId="24225518" w14:textId="77777777" w:rsidR="00E816BA" w:rsidRPr="0022565A" w:rsidRDefault="00E816BA" w:rsidP="00C310F1">
      <w:pPr>
        <w:numPr>
          <w:ilvl w:val="0"/>
          <w:numId w:val="580"/>
        </w:numPr>
        <w:rPr>
          <w:rFonts w:asciiTheme="minorHAnsi" w:hAnsiTheme="minorHAnsi" w:cstheme="minorHAnsi"/>
        </w:rPr>
      </w:pPr>
      <w:r w:rsidRPr="0022565A">
        <w:rPr>
          <w:rFonts w:asciiTheme="minorHAnsi" w:hAnsiTheme="minorHAnsi" w:cstheme="minorHAnsi"/>
        </w:rPr>
        <w:t xml:space="preserve">Must only be used with compatible bed systems and approved fittings </w:t>
      </w:r>
    </w:p>
    <w:p w14:paraId="5427409A" w14:textId="77777777" w:rsidR="00E816BA" w:rsidRPr="0022565A" w:rsidRDefault="00E816BA" w:rsidP="00C310F1">
      <w:pPr>
        <w:numPr>
          <w:ilvl w:val="0"/>
          <w:numId w:val="580"/>
        </w:numPr>
        <w:rPr>
          <w:rFonts w:asciiTheme="minorHAnsi" w:hAnsiTheme="minorHAnsi" w:cstheme="minorHAnsi"/>
        </w:rPr>
      </w:pPr>
      <w:r w:rsidRPr="0022565A">
        <w:rPr>
          <w:rFonts w:asciiTheme="minorHAnsi" w:hAnsiTheme="minorHAnsi" w:cstheme="minorHAnsi"/>
        </w:rPr>
        <w:t xml:space="preserve">Installation must be completed according to manufacturer instructions </w:t>
      </w:r>
    </w:p>
    <w:p w14:paraId="00E62758" w14:textId="77777777" w:rsidR="00E816BA" w:rsidRPr="0022565A" w:rsidRDefault="00E816BA" w:rsidP="00C310F1">
      <w:pPr>
        <w:numPr>
          <w:ilvl w:val="0"/>
          <w:numId w:val="580"/>
        </w:numPr>
        <w:rPr>
          <w:rFonts w:asciiTheme="minorHAnsi" w:hAnsiTheme="minorHAnsi" w:cstheme="minorHAnsi"/>
        </w:rPr>
      </w:pPr>
      <w:r w:rsidRPr="0022565A">
        <w:rPr>
          <w:rFonts w:asciiTheme="minorHAnsi" w:hAnsiTheme="minorHAnsi" w:cstheme="minorHAnsi"/>
        </w:rPr>
        <w:t xml:space="preserve">Rails must be checked regularly for secure attachment and stability </w:t>
      </w:r>
    </w:p>
    <w:p w14:paraId="188014D1" w14:textId="77777777" w:rsidR="00E816BA" w:rsidRPr="0022565A" w:rsidRDefault="00E816BA" w:rsidP="00C310F1">
      <w:pPr>
        <w:numPr>
          <w:ilvl w:val="0"/>
          <w:numId w:val="580"/>
        </w:numPr>
        <w:rPr>
          <w:rFonts w:asciiTheme="minorHAnsi" w:hAnsiTheme="minorHAnsi" w:cstheme="minorHAnsi"/>
        </w:rPr>
      </w:pPr>
      <w:r w:rsidRPr="0022565A">
        <w:rPr>
          <w:rFonts w:asciiTheme="minorHAnsi" w:hAnsiTheme="minorHAnsi" w:cstheme="minorHAnsi"/>
        </w:rPr>
        <w:t xml:space="preserve">Do not use if any component is damaged or incomplete </w:t>
      </w:r>
    </w:p>
    <w:p w14:paraId="04AB5219" w14:textId="77777777" w:rsidR="00E816BA" w:rsidRPr="0022565A" w:rsidRDefault="00E816BA" w:rsidP="00C310F1">
      <w:pPr>
        <w:numPr>
          <w:ilvl w:val="0"/>
          <w:numId w:val="580"/>
        </w:numPr>
        <w:rPr>
          <w:rFonts w:asciiTheme="minorHAnsi" w:hAnsiTheme="minorHAnsi" w:cstheme="minorHAnsi"/>
        </w:rPr>
      </w:pPr>
      <w:r w:rsidRPr="0022565A">
        <w:rPr>
          <w:rFonts w:asciiTheme="minorHAnsi" w:hAnsiTheme="minorHAnsi" w:cstheme="minorHAnsi"/>
        </w:rPr>
        <w:t xml:space="preserve">Ensure correct fitting to reduce risk of entrapment or injury </w:t>
      </w:r>
    </w:p>
    <w:p w14:paraId="3B794297" w14:textId="77777777" w:rsidR="00E816BA" w:rsidRPr="0022565A" w:rsidRDefault="00E816BA" w:rsidP="00C310F1">
      <w:pPr>
        <w:numPr>
          <w:ilvl w:val="0"/>
          <w:numId w:val="580"/>
        </w:numPr>
        <w:rPr>
          <w:rFonts w:asciiTheme="minorHAnsi" w:hAnsiTheme="minorHAnsi" w:cstheme="minorHAnsi"/>
        </w:rPr>
      </w:pPr>
      <w:r w:rsidRPr="0022565A">
        <w:rPr>
          <w:rFonts w:asciiTheme="minorHAnsi" w:hAnsiTheme="minorHAnsi" w:cstheme="minorHAnsi"/>
        </w:rPr>
        <w:t>Rails should be used as part of a full bed safety assessment</w:t>
      </w:r>
    </w:p>
    <w:p w14:paraId="35FC7136" w14:textId="77777777" w:rsidR="00E816BA" w:rsidRPr="0022565A" w:rsidRDefault="00E816BA" w:rsidP="00C310F1">
      <w:pPr>
        <w:numPr>
          <w:ilvl w:val="0"/>
          <w:numId w:val="378"/>
        </w:numPr>
        <w:rPr>
          <w:rFonts w:asciiTheme="minorHAnsi" w:hAnsiTheme="minorHAnsi" w:cstheme="minorHAnsi"/>
        </w:rPr>
      </w:pPr>
      <w:r w:rsidRPr="0022565A">
        <w:rPr>
          <w:rFonts w:asciiTheme="minorHAnsi" w:hAnsiTheme="minorHAnsi" w:cstheme="minorHAnsi"/>
        </w:rPr>
        <w:t xml:space="preserve">CE marked </w:t>
      </w:r>
    </w:p>
    <w:p w14:paraId="308FF863" w14:textId="77777777" w:rsidR="00E816BA" w:rsidRPr="0022565A" w:rsidRDefault="00E816BA" w:rsidP="00C310F1">
      <w:pPr>
        <w:numPr>
          <w:ilvl w:val="0"/>
          <w:numId w:val="378"/>
        </w:numPr>
        <w:rPr>
          <w:rFonts w:asciiTheme="minorHAnsi" w:hAnsiTheme="minorHAnsi" w:cstheme="minorHAnsi"/>
        </w:rPr>
      </w:pPr>
      <w:r w:rsidRPr="0022565A">
        <w:rPr>
          <w:rFonts w:asciiTheme="minorHAnsi" w:hAnsiTheme="minorHAnsi" w:cstheme="minorHAnsi"/>
        </w:rPr>
        <w:t xml:space="preserve">Wipe clean </w:t>
      </w:r>
    </w:p>
    <w:p w14:paraId="73123B75" w14:textId="03AEC513" w:rsidR="00E816BA" w:rsidRPr="0022565A" w:rsidRDefault="00E816BA" w:rsidP="006A6B4E">
      <w:pPr>
        <w:rPr>
          <w:rFonts w:asciiTheme="minorHAnsi" w:hAnsiTheme="minorHAnsi" w:cstheme="minorHAnsi"/>
        </w:rPr>
      </w:pPr>
      <w:r w:rsidRPr="0022565A">
        <w:rPr>
          <w:rFonts w:asciiTheme="minorHAnsi" w:hAnsiTheme="minorHAnsi" w:cstheme="minorHAnsi"/>
          <w:b/>
          <w:bCs/>
        </w:rPr>
        <w:t>Website link</w:t>
      </w:r>
      <w:r w:rsidR="00E2153D" w:rsidRPr="0022565A">
        <w:rPr>
          <w:rFonts w:asciiTheme="minorHAnsi" w:hAnsiTheme="minorHAnsi" w:cstheme="minorHAnsi"/>
          <w:b/>
          <w:bCs/>
        </w:rPr>
        <w:t>:</w:t>
      </w:r>
      <w:r w:rsidR="009B785B" w:rsidRPr="0022565A">
        <w:rPr>
          <w:rFonts w:asciiTheme="minorHAnsi" w:hAnsiTheme="minorHAnsi" w:cstheme="minorHAnsi"/>
          <w:b/>
          <w:bCs/>
        </w:rPr>
        <w:t xml:space="preserve"> </w:t>
      </w:r>
      <w:hyperlink r:id="rId91">
        <w:r w:rsidRPr="0022565A">
          <w:rPr>
            <w:rStyle w:val="Hyperlink"/>
            <w:rFonts w:asciiTheme="minorHAnsi" w:eastAsia="Arial" w:hAnsiTheme="minorHAnsi" w:cstheme="minorHAnsi"/>
          </w:rPr>
          <w:t>Invacare Bella Wood Side Rail Kit for Profile Bed – Medical Spares</w:t>
        </w:r>
      </w:hyperlink>
    </w:p>
    <w:p w14:paraId="0194FCE2" w14:textId="77777777" w:rsidR="009B785B" w:rsidRPr="0022565A" w:rsidRDefault="009B785B" w:rsidP="006A6B4E">
      <w:pPr>
        <w:rPr>
          <w:rFonts w:asciiTheme="minorHAnsi" w:hAnsiTheme="minorHAnsi" w:cstheme="minorHAnsi"/>
        </w:rPr>
      </w:pPr>
    </w:p>
    <w:p w14:paraId="1D8C73BC" w14:textId="3C2541C6" w:rsidR="009B785B" w:rsidRPr="0022565A" w:rsidRDefault="00000000" w:rsidP="006A6B4E">
      <w:pPr>
        <w:rPr>
          <w:rFonts w:asciiTheme="minorHAnsi" w:eastAsia="Arial" w:hAnsiTheme="minorHAnsi" w:cstheme="minorHAnsi"/>
        </w:rPr>
      </w:pPr>
      <w:r>
        <w:rPr>
          <w:rFonts w:asciiTheme="minorHAnsi" w:hAnsiTheme="minorHAnsi" w:cstheme="minorHAnsi"/>
        </w:rPr>
        <w:pict w14:anchorId="3040AC78">
          <v:rect id="_x0000_i1111" style="width:0;height:1.5pt" o:hralign="center" o:hrstd="t" o:hr="t" fillcolor="#a0a0a0" stroked="f"/>
        </w:pict>
      </w:r>
    </w:p>
    <w:p w14:paraId="7B4D6B6F" w14:textId="41CC3F12" w:rsidR="00C81C19" w:rsidRPr="0022565A" w:rsidRDefault="00C81C19" w:rsidP="00C310F1">
      <w:pPr>
        <w:pStyle w:val="ListParagraph"/>
        <w:numPr>
          <w:ilvl w:val="0"/>
          <w:numId w:val="644"/>
        </w:numPr>
        <w:rPr>
          <w:rFonts w:asciiTheme="minorHAnsi" w:hAnsiTheme="minorHAnsi" w:cstheme="minorHAnsi"/>
          <w:b/>
          <w:bCs/>
        </w:rPr>
      </w:pPr>
      <w:r w:rsidRPr="0022565A">
        <w:rPr>
          <w:rFonts w:asciiTheme="minorHAnsi" w:hAnsiTheme="minorHAnsi" w:cstheme="minorHAnsi"/>
          <w:b/>
          <w:bCs/>
        </w:rPr>
        <w:t>BED151HH – Harvest Woburn Side Rails</w:t>
      </w:r>
    </w:p>
    <w:p w14:paraId="641F717E"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Side rails for Harvest Woburn beds to prevent falls and enhance user safety.</w:t>
      </w:r>
    </w:p>
    <w:p w14:paraId="2551DC65"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5080DE90" w14:textId="77777777" w:rsidR="00C81C19" w:rsidRPr="0022565A" w:rsidRDefault="00C81C19" w:rsidP="006A6B4E">
      <w:pPr>
        <w:numPr>
          <w:ilvl w:val="0"/>
          <w:numId w:val="139"/>
        </w:numPr>
        <w:rPr>
          <w:rFonts w:asciiTheme="minorHAnsi" w:hAnsiTheme="minorHAnsi" w:cstheme="minorHAnsi"/>
        </w:rPr>
      </w:pPr>
      <w:r w:rsidRPr="0022565A">
        <w:rPr>
          <w:rFonts w:asciiTheme="minorHAnsi" w:hAnsiTheme="minorHAnsi" w:cstheme="minorHAnsi"/>
        </w:rPr>
        <w:t xml:space="preserve">Dimensions: Full-length rails </w:t>
      </w:r>
    </w:p>
    <w:p w14:paraId="7AE72C46" w14:textId="77777777" w:rsidR="00C81C19" w:rsidRPr="0022565A" w:rsidRDefault="00C81C19" w:rsidP="006A6B4E">
      <w:pPr>
        <w:numPr>
          <w:ilvl w:val="0"/>
          <w:numId w:val="139"/>
        </w:numPr>
        <w:rPr>
          <w:rFonts w:asciiTheme="minorHAnsi" w:hAnsiTheme="minorHAnsi" w:cstheme="minorHAnsi"/>
        </w:rPr>
      </w:pPr>
      <w:r w:rsidRPr="0022565A">
        <w:rPr>
          <w:rFonts w:asciiTheme="minorHAnsi" w:hAnsiTheme="minorHAnsi" w:cstheme="minorHAnsi"/>
        </w:rPr>
        <w:t xml:space="preserve">User weight capacity: Matches host bed </w:t>
      </w:r>
    </w:p>
    <w:p w14:paraId="119A8433" w14:textId="77777777" w:rsidR="00C81C19" w:rsidRPr="0022565A" w:rsidRDefault="00C81C19" w:rsidP="006A6B4E">
      <w:pPr>
        <w:numPr>
          <w:ilvl w:val="0"/>
          <w:numId w:val="139"/>
        </w:numPr>
        <w:rPr>
          <w:rFonts w:asciiTheme="minorHAnsi" w:hAnsiTheme="minorHAnsi" w:cstheme="minorHAnsi"/>
        </w:rPr>
      </w:pPr>
      <w:r w:rsidRPr="0022565A">
        <w:rPr>
          <w:rFonts w:asciiTheme="minorHAnsi" w:hAnsiTheme="minorHAnsi" w:cstheme="minorHAnsi"/>
        </w:rPr>
        <w:t xml:space="preserve">Safe working load: As per host bed </w:t>
      </w:r>
    </w:p>
    <w:p w14:paraId="6FCE5B49" w14:textId="77777777" w:rsidR="00C81C19" w:rsidRPr="0022565A" w:rsidRDefault="00C81C19" w:rsidP="006A6B4E">
      <w:pPr>
        <w:numPr>
          <w:ilvl w:val="0"/>
          <w:numId w:val="139"/>
        </w:numPr>
        <w:rPr>
          <w:rFonts w:asciiTheme="minorHAnsi" w:hAnsiTheme="minorHAnsi" w:cstheme="minorHAnsi"/>
        </w:rPr>
      </w:pPr>
      <w:r w:rsidRPr="0022565A">
        <w:rPr>
          <w:rFonts w:asciiTheme="minorHAnsi" w:hAnsiTheme="minorHAnsi" w:cstheme="minorHAnsi"/>
        </w:rPr>
        <w:t xml:space="preserve">Control: Manual locking </w:t>
      </w:r>
    </w:p>
    <w:p w14:paraId="5A90F9A7" w14:textId="77777777" w:rsidR="00C81C19" w:rsidRPr="0022565A" w:rsidRDefault="00C81C19" w:rsidP="006A6B4E">
      <w:pPr>
        <w:numPr>
          <w:ilvl w:val="0"/>
          <w:numId w:val="139"/>
        </w:numPr>
        <w:rPr>
          <w:rFonts w:asciiTheme="minorHAnsi" w:hAnsiTheme="minorHAnsi" w:cstheme="minorHAnsi"/>
        </w:rPr>
      </w:pPr>
      <w:r w:rsidRPr="0022565A">
        <w:rPr>
          <w:rFonts w:asciiTheme="minorHAnsi" w:hAnsiTheme="minorHAnsi" w:cstheme="minorHAnsi"/>
        </w:rPr>
        <w:t xml:space="preserve">Mobility: Static </w:t>
      </w:r>
    </w:p>
    <w:p w14:paraId="06C65882" w14:textId="77777777" w:rsidR="00C81C19" w:rsidRPr="0022565A" w:rsidRDefault="00C81C19" w:rsidP="006A6B4E">
      <w:pPr>
        <w:numPr>
          <w:ilvl w:val="0"/>
          <w:numId w:val="139"/>
        </w:numPr>
        <w:rPr>
          <w:rFonts w:asciiTheme="minorHAnsi" w:hAnsiTheme="minorHAnsi" w:cstheme="minorHAnsi"/>
        </w:rPr>
      </w:pPr>
      <w:r w:rsidRPr="0022565A">
        <w:rPr>
          <w:rFonts w:asciiTheme="minorHAnsi" w:hAnsiTheme="minorHAnsi" w:cstheme="minorHAnsi"/>
        </w:rPr>
        <w:t xml:space="preserve">Materials: Coated steel </w:t>
      </w:r>
    </w:p>
    <w:p w14:paraId="023E28BB" w14:textId="77777777" w:rsidR="00C81C19" w:rsidRPr="0022565A" w:rsidRDefault="00C81C19" w:rsidP="006A6B4E">
      <w:pPr>
        <w:numPr>
          <w:ilvl w:val="0"/>
          <w:numId w:val="139"/>
        </w:numPr>
        <w:rPr>
          <w:rFonts w:asciiTheme="minorHAnsi" w:hAnsiTheme="minorHAnsi" w:cstheme="minorHAnsi"/>
        </w:rPr>
      </w:pPr>
      <w:r w:rsidRPr="0022565A">
        <w:rPr>
          <w:rFonts w:asciiTheme="minorHAnsi" w:hAnsiTheme="minorHAnsi" w:cstheme="minorHAnsi"/>
        </w:rPr>
        <w:t xml:space="preserve">Warranty: Manufacturer standard </w:t>
      </w:r>
    </w:p>
    <w:p w14:paraId="25AD3593"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00ECFF42" w14:textId="77777777" w:rsidR="00C81C19" w:rsidRPr="0022565A" w:rsidRDefault="00C81C19" w:rsidP="006A6B4E">
      <w:pPr>
        <w:numPr>
          <w:ilvl w:val="0"/>
          <w:numId w:val="140"/>
        </w:numPr>
        <w:rPr>
          <w:rFonts w:asciiTheme="minorHAnsi" w:hAnsiTheme="minorHAnsi" w:cstheme="minorHAnsi"/>
        </w:rPr>
      </w:pPr>
      <w:r w:rsidRPr="0022565A">
        <w:rPr>
          <w:rFonts w:asciiTheme="minorHAnsi" w:hAnsiTheme="minorHAnsi" w:cstheme="minorHAnsi"/>
        </w:rPr>
        <w:t xml:space="preserve">Safety standards and compliance: CE marked </w:t>
      </w:r>
    </w:p>
    <w:p w14:paraId="1F092999" w14:textId="77777777" w:rsidR="00C81C19" w:rsidRPr="0022565A" w:rsidRDefault="00C81C19" w:rsidP="006A6B4E">
      <w:pPr>
        <w:numPr>
          <w:ilvl w:val="0"/>
          <w:numId w:val="140"/>
        </w:numPr>
        <w:rPr>
          <w:rFonts w:asciiTheme="minorHAnsi" w:hAnsiTheme="minorHAnsi" w:cstheme="minorHAnsi"/>
        </w:rPr>
      </w:pPr>
      <w:r w:rsidRPr="0022565A">
        <w:rPr>
          <w:rFonts w:asciiTheme="minorHAnsi" w:hAnsiTheme="minorHAnsi" w:cstheme="minorHAnsi"/>
        </w:rPr>
        <w:t xml:space="preserve">Cleaning instructions: Wipe clean </w:t>
      </w:r>
    </w:p>
    <w:p w14:paraId="3D8D82EA" w14:textId="35FFCC76" w:rsidR="00C81C19" w:rsidRPr="0022565A" w:rsidRDefault="00C81C19" w:rsidP="006A6B4E">
      <w:pPr>
        <w:rPr>
          <w:rFonts w:asciiTheme="minorHAnsi" w:hAnsiTheme="minorHAnsi" w:cstheme="minorHAnsi"/>
          <w:lang w:val="nl-BE"/>
        </w:rPr>
      </w:pPr>
      <w:r w:rsidRPr="0022565A">
        <w:rPr>
          <w:rFonts w:asciiTheme="minorHAnsi" w:hAnsiTheme="minorHAnsi" w:cstheme="minorHAnsi"/>
          <w:b/>
          <w:bCs/>
          <w:lang w:val="nl-BE"/>
        </w:rPr>
        <w:t>Website link</w:t>
      </w:r>
      <w:r w:rsidR="00E2153D" w:rsidRPr="0022565A">
        <w:rPr>
          <w:rFonts w:asciiTheme="minorHAnsi" w:hAnsiTheme="minorHAnsi" w:cstheme="minorHAnsi"/>
          <w:b/>
          <w:bCs/>
          <w:lang w:val="nl-BE"/>
        </w:rPr>
        <w:t xml:space="preserve">: </w:t>
      </w:r>
      <w:hyperlink r:id="rId92" w:history="1">
        <w:r w:rsidRPr="0022565A">
          <w:rPr>
            <w:rStyle w:val="Hyperlink"/>
            <w:rFonts w:asciiTheme="minorHAnsi" w:hAnsiTheme="minorHAnsi" w:cstheme="minorHAnsi"/>
            <w:lang w:val="nl-BE"/>
          </w:rPr>
          <w:t>https://harvesthealthcare.co.uk/product/woburn-side-rails/</w:t>
        </w:r>
      </w:hyperlink>
    </w:p>
    <w:p w14:paraId="2B17F182" w14:textId="77777777" w:rsidR="009B785B" w:rsidRPr="0022565A" w:rsidRDefault="009B785B" w:rsidP="006A6B4E">
      <w:pPr>
        <w:rPr>
          <w:rFonts w:asciiTheme="minorHAnsi" w:hAnsiTheme="minorHAnsi" w:cstheme="minorHAnsi"/>
          <w:lang w:val="nl-BE"/>
        </w:rPr>
      </w:pPr>
    </w:p>
    <w:p w14:paraId="09D99138" w14:textId="78E4100D" w:rsidR="00111B8F" w:rsidRPr="0022565A" w:rsidRDefault="00000000" w:rsidP="001F447A">
      <w:pPr>
        <w:rPr>
          <w:rFonts w:asciiTheme="minorHAnsi" w:hAnsiTheme="minorHAnsi" w:cstheme="minorHAnsi"/>
        </w:rPr>
      </w:pPr>
      <w:r>
        <w:rPr>
          <w:rFonts w:asciiTheme="minorHAnsi" w:hAnsiTheme="minorHAnsi" w:cstheme="minorHAnsi"/>
        </w:rPr>
        <w:pict w14:anchorId="01C19A69">
          <v:rect id="_x0000_i1112" style="width:0;height:1.5pt" o:hralign="center" o:hrstd="t" o:hr="t" fillcolor="#a0a0a0" stroked="f"/>
        </w:pict>
      </w:r>
    </w:p>
    <w:p w14:paraId="39601CF4" w14:textId="24699C4C" w:rsidR="00C81C19" w:rsidRPr="0022565A" w:rsidRDefault="00C81C19" w:rsidP="00C310F1">
      <w:pPr>
        <w:pStyle w:val="Heading2"/>
        <w:numPr>
          <w:ilvl w:val="0"/>
          <w:numId w:val="644"/>
        </w:numPr>
        <w:rPr>
          <w:rFonts w:asciiTheme="minorHAnsi" w:hAnsiTheme="minorHAnsi" w:cstheme="minorHAnsi"/>
          <w:sz w:val="24"/>
          <w:szCs w:val="24"/>
        </w:rPr>
      </w:pPr>
      <w:r w:rsidRPr="0022565A">
        <w:rPr>
          <w:rFonts w:asciiTheme="minorHAnsi" w:eastAsia="Cambria" w:hAnsiTheme="minorHAnsi" w:cstheme="minorHAnsi"/>
          <w:sz w:val="24"/>
          <w:szCs w:val="24"/>
        </w:rPr>
        <w:t xml:space="preserve">BED151KAR – </w:t>
      </w:r>
      <w:proofErr w:type="spellStart"/>
      <w:r w:rsidRPr="0022565A">
        <w:rPr>
          <w:rFonts w:asciiTheme="minorHAnsi" w:eastAsia="Cambria" w:hAnsiTheme="minorHAnsi" w:cstheme="minorHAnsi"/>
          <w:sz w:val="24"/>
          <w:szCs w:val="24"/>
        </w:rPr>
        <w:t>Karomed</w:t>
      </w:r>
      <w:proofErr w:type="spellEnd"/>
      <w:r w:rsidRPr="0022565A">
        <w:rPr>
          <w:rFonts w:asciiTheme="minorHAnsi" w:eastAsia="Cambria" w:hAnsiTheme="minorHAnsi" w:cstheme="minorHAnsi"/>
          <w:sz w:val="24"/>
          <w:szCs w:val="24"/>
        </w:rPr>
        <w:t xml:space="preserve"> Supreme Bed Rails</w:t>
      </w:r>
    </w:p>
    <w:p w14:paraId="37439595"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 xml:space="preserve">Side rails for </w:t>
      </w:r>
      <w:proofErr w:type="spellStart"/>
      <w:r w:rsidRPr="0022565A">
        <w:rPr>
          <w:rFonts w:asciiTheme="minorHAnsi" w:hAnsiTheme="minorHAnsi" w:cstheme="minorHAnsi"/>
        </w:rPr>
        <w:t>Karomed</w:t>
      </w:r>
      <w:proofErr w:type="spellEnd"/>
      <w:r w:rsidRPr="0022565A">
        <w:rPr>
          <w:rFonts w:asciiTheme="minorHAnsi" w:hAnsiTheme="minorHAnsi" w:cstheme="minorHAnsi"/>
        </w:rPr>
        <w:t xml:space="preserve"> Supreme beds, designed for safety and fall prevention.</w:t>
      </w:r>
    </w:p>
    <w:p w14:paraId="36CE3FE9" w14:textId="77777777" w:rsidR="00C81C19" w:rsidRPr="0022565A" w:rsidRDefault="00C81C19" w:rsidP="590957B0">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21768BC3" w14:textId="77777777" w:rsidR="00C81C19" w:rsidRPr="0022565A" w:rsidRDefault="00C81C19" w:rsidP="006A6B4E">
      <w:pPr>
        <w:numPr>
          <w:ilvl w:val="0"/>
          <w:numId w:val="160"/>
        </w:numPr>
        <w:rPr>
          <w:rFonts w:asciiTheme="minorHAnsi" w:hAnsiTheme="minorHAnsi" w:cstheme="minorHAnsi"/>
        </w:rPr>
      </w:pPr>
      <w:r w:rsidRPr="0022565A">
        <w:rPr>
          <w:rFonts w:asciiTheme="minorHAnsi" w:hAnsiTheme="minorHAnsi" w:cstheme="minorHAnsi"/>
        </w:rPr>
        <w:t xml:space="preserve">Dimensions: Full-length rails </w:t>
      </w:r>
    </w:p>
    <w:p w14:paraId="5BDC8191" w14:textId="0FD88962" w:rsidR="00C81C19" w:rsidRPr="0022565A" w:rsidRDefault="00C81C19" w:rsidP="006A6B4E">
      <w:pPr>
        <w:numPr>
          <w:ilvl w:val="0"/>
          <w:numId w:val="160"/>
        </w:numPr>
        <w:rPr>
          <w:rFonts w:asciiTheme="minorHAnsi" w:hAnsiTheme="minorHAnsi" w:cstheme="minorHAnsi"/>
        </w:rPr>
      </w:pPr>
      <w:r w:rsidRPr="0022565A">
        <w:rPr>
          <w:rFonts w:asciiTheme="minorHAnsi" w:hAnsiTheme="minorHAnsi" w:cstheme="minorHAnsi"/>
        </w:rPr>
        <w:t>Product weight</w:t>
      </w:r>
      <w:r w:rsidR="009B785B" w:rsidRPr="0022565A">
        <w:rPr>
          <w:rFonts w:asciiTheme="minorHAnsi" w:hAnsiTheme="minorHAnsi" w:cstheme="minorHAnsi"/>
        </w:rPr>
        <w:t>:</w:t>
      </w:r>
      <w:r w:rsidRPr="0022565A">
        <w:rPr>
          <w:rFonts w:asciiTheme="minorHAnsi" w:hAnsiTheme="minorHAnsi" w:cstheme="minorHAnsi"/>
        </w:rPr>
        <w:t xml:space="preserve"> Approx. 6 kg per pair </w:t>
      </w:r>
    </w:p>
    <w:p w14:paraId="35638DB0" w14:textId="77777777" w:rsidR="00C81C19" w:rsidRPr="0022565A" w:rsidRDefault="00C81C19" w:rsidP="006A6B4E">
      <w:pPr>
        <w:numPr>
          <w:ilvl w:val="0"/>
          <w:numId w:val="160"/>
        </w:numPr>
        <w:rPr>
          <w:rFonts w:asciiTheme="minorHAnsi" w:hAnsiTheme="minorHAnsi" w:cstheme="minorHAnsi"/>
        </w:rPr>
      </w:pPr>
      <w:r w:rsidRPr="0022565A">
        <w:rPr>
          <w:rFonts w:asciiTheme="minorHAnsi" w:hAnsiTheme="minorHAnsi" w:cstheme="minorHAnsi"/>
        </w:rPr>
        <w:t xml:space="preserve">User weight capacity: Matches host bed </w:t>
      </w:r>
    </w:p>
    <w:p w14:paraId="473F7600" w14:textId="77777777" w:rsidR="00C81C19" w:rsidRPr="0022565A" w:rsidRDefault="00C81C19" w:rsidP="006A6B4E">
      <w:pPr>
        <w:numPr>
          <w:ilvl w:val="0"/>
          <w:numId w:val="160"/>
        </w:numPr>
        <w:rPr>
          <w:rFonts w:asciiTheme="minorHAnsi" w:hAnsiTheme="minorHAnsi" w:cstheme="minorHAnsi"/>
        </w:rPr>
      </w:pPr>
      <w:r w:rsidRPr="0022565A">
        <w:rPr>
          <w:rFonts w:asciiTheme="minorHAnsi" w:hAnsiTheme="minorHAnsi" w:cstheme="minorHAnsi"/>
        </w:rPr>
        <w:t xml:space="preserve">Safe working load: As per host bed </w:t>
      </w:r>
    </w:p>
    <w:p w14:paraId="689EA867" w14:textId="77777777" w:rsidR="00C81C19" w:rsidRPr="0022565A" w:rsidRDefault="00C81C19" w:rsidP="006A6B4E">
      <w:pPr>
        <w:numPr>
          <w:ilvl w:val="0"/>
          <w:numId w:val="160"/>
        </w:numPr>
        <w:rPr>
          <w:rFonts w:asciiTheme="minorHAnsi" w:hAnsiTheme="minorHAnsi" w:cstheme="minorHAnsi"/>
        </w:rPr>
      </w:pPr>
      <w:r w:rsidRPr="0022565A">
        <w:rPr>
          <w:rFonts w:asciiTheme="minorHAnsi" w:hAnsiTheme="minorHAnsi" w:cstheme="minorHAnsi"/>
        </w:rPr>
        <w:t xml:space="preserve">Control: Manual locking </w:t>
      </w:r>
    </w:p>
    <w:p w14:paraId="29AF5F6C" w14:textId="77777777" w:rsidR="00C81C19" w:rsidRPr="0022565A" w:rsidRDefault="00C81C19" w:rsidP="006A6B4E">
      <w:pPr>
        <w:numPr>
          <w:ilvl w:val="0"/>
          <w:numId w:val="160"/>
        </w:numPr>
        <w:rPr>
          <w:rFonts w:asciiTheme="minorHAnsi" w:hAnsiTheme="minorHAnsi" w:cstheme="minorHAnsi"/>
        </w:rPr>
      </w:pPr>
      <w:r w:rsidRPr="0022565A">
        <w:rPr>
          <w:rFonts w:asciiTheme="minorHAnsi" w:hAnsiTheme="minorHAnsi" w:cstheme="minorHAnsi"/>
        </w:rPr>
        <w:t xml:space="preserve">Mobility: Static </w:t>
      </w:r>
    </w:p>
    <w:p w14:paraId="47EC6A35" w14:textId="77777777" w:rsidR="00C81C19" w:rsidRPr="0022565A" w:rsidRDefault="00C81C19" w:rsidP="006A6B4E">
      <w:pPr>
        <w:numPr>
          <w:ilvl w:val="0"/>
          <w:numId w:val="160"/>
        </w:numPr>
        <w:rPr>
          <w:rFonts w:asciiTheme="minorHAnsi" w:hAnsiTheme="minorHAnsi" w:cstheme="minorHAnsi"/>
        </w:rPr>
      </w:pPr>
      <w:r w:rsidRPr="0022565A">
        <w:rPr>
          <w:rFonts w:asciiTheme="minorHAnsi" w:hAnsiTheme="minorHAnsi" w:cstheme="minorHAnsi"/>
        </w:rPr>
        <w:t xml:space="preserve">Materials: Coated steel </w:t>
      </w:r>
    </w:p>
    <w:p w14:paraId="53B34107" w14:textId="77777777" w:rsidR="00C81C19" w:rsidRPr="0022565A" w:rsidRDefault="00C81C19" w:rsidP="006A6B4E">
      <w:pPr>
        <w:numPr>
          <w:ilvl w:val="0"/>
          <w:numId w:val="160"/>
        </w:numPr>
        <w:rPr>
          <w:rFonts w:asciiTheme="minorHAnsi" w:hAnsiTheme="minorHAnsi" w:cstheme="minorHAnsi"/>
        </w:rPr>
      </w:pPr>
      <w:r w:rsidRPr="0022565A">
        <w:rPr>
          <w:rFonts w:asciiTheme="minorHAnsi" w:hAnsiTheme="minorHAnsi" w:cstheme="minorHAnsi"/>
        </w:rPr>
        <w:t xml:space="preserve">Warranty: Manufacturer standard </w:t>
      </w:r>
    </w:p>
    <w:p w14:paraId="1ED29837"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10263453" w14:textId="77777777" w:rsidR="00C81C19" w:rsidRPr="0022565A" w:rsidRDefault="00C81C19" w:rsidP="006A6B4E">
      <w:pPr>
        <w:numPr>
          <w:ilvl w:val="0"/>
          <w:numId w:val="161"/>
        </w:numPr>
        <w:rPr>
          <w:rFonts w:asciiTheme="minorHAnsi" w:hAnsiTheme="minorHAnsi" w:cstheme="minorHAnsi"/>
        </w:rPr>
      </w:pPr>
      <w:r w:rsidRPr="0022565A">
        <w:rPr>
          <w:rFonts w:asciiTheme="minorHAnsi" w:hAnsiTheme="minorHAnsi" w:cstheme="minorHAnsi"/>
        </w:rPr>
        <w:t xml:space="preserve">Safety standards and compliance: CE marked </w:t>
      </w:r>
    </w:p>
    <w:p w14:paraId="24B20C6D" w14:textId="77777777" w:rsidR="00C81C19" w:rsidRPr="0022565A" w:rsidRDefault="00C81C19" w:rsidP="006A6B4E">
      <w:pPr>
        <w:numPr>
          <w:ilvl w:val="0"/>
          <w:numId w:val="161"/>
        </w:numPr>
        <w:rPr>
          <w:rFonts w:asciiTheme="minorHAnsi" w:hAnsiTheme="minorHAnsi" w:cstheme="minorHAnsi"/>
        </w:rPr>
      </w:pPr>
      <w:r w:rsidRPr="0022565A">
        <w:rPr>
          <w:rFonts w:asciiTheme="minorHAnsi" w:hAnsiTheme="minorHAnsi" w:cstheme="minorHAnsi"/>
        </w:rPr>
        <w:t xml:space="preserve">Cleaning instructions: Wipe clean </w:t>
      </w:r>
    </w:p>
    <w:p w14:paraId="770671AA" w14:textId="77777777" w:rsidR="003B3B1B" w:rsidRPr="0022565A" w:rsidRDefault="003B3B1B" w:rsidP="003B3B1B">
      <w:pPr>
        <w:rPr>
          <w:rFonts w:asciiTheme="minorHAnsi" w:eastAsia="Times New Roman" w:hAnsiTheme="minorHAnsi" w:cstheme="minorHAnsi"/>
        </w:rPr>
      </w:pPr>
      <w:r w:rsidRPr="0022565A">
        <w:rPr>
          <w:rFonts w:asciiTheme="minorHAnsi" w:eastAsia="Times New Roman" w:hAnsiTheme="minorHAnsi" w:cstheme="minorHAnsi"/>
        </w:rPr>
        <w:t>Legacy item – retained within the catalogue solely to support compatibility, recycling, or reissue. New supply is not required unless explicitly agreed.</w:t>
      </w:r>
    </w:p>
    <w:p w14:paraId="6879AD13" w14:textId="77777777" w:rsidR="009B785B" w:rsidRPr="0022565A" w:rsidRDefault="009B785B" w:rsidP="006A6B4E">
      <w:pPr>
        <w:rPr>
          <w:rFonts w:asciiTheme="minorHAnsi" w:hAnsiTheme="minorHAnsi" w:cstheme="minorHAnsi"/>
        </w:rPr>
      </w:pPr>
    </w:p>
    <w:p w14:paraId="21279B0C" w14:textId="7CF7E048" w:rsidR="00111B8F" w:rsidRPr="0022565A" w:rsidRDefault="00000000" w:rsidP="001F447A">
      <w:pPr>
        <w:rPr>
          <w:rFonts w:asciiTheme="minorHAnsi" w:hAnsiTheme="minorHAnsi" w:cstheme="minorHAnsi"/>
        </w:rPr>
      </w:pPr>
      <w:r>
        <w:rPr>
          <w:rFonts w:asciiTheme="minorHAnsi" w:hAnsiTheme="minorHAnsi" w:cstheme="minorHAnsi"/>
        </w:rPr>
        <w:pict w14:anchorId="1D008E4F">
          <v:rect id="_x0000_i1113" style="width:0;height:1.5pt" o:hralign="center" o:hrstd="t" o:hr="t" fillcolor="#a0a0a0" stroked="f"/>
        </w:pict>
      </w:r>
    </w:p>
    <w:p w14:paraId="4E56253B" w14:textId="76D73E8C" w:rsidR="00C81C19" w:rsidRPr="0022565A" w:rsidRDefault="00C81C19"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BED152 – Longer Full Length Side Rails – for Extended Bed</w:t>
      </w:r>
    </w:p>
    <w:p w14:paraId="59DF24E5"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Extended side rails for use with longer profiling beds to ensure full coverage.</w:t>
      </w:r>
    </w:p>
    <w:p w14:paraId="60974493"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262E9E03" w14:textId="77777777" w:rsidR="00C81C19" w:rsidRPr="0022565A" w:rsidRDefault="00C81C19" w:rsidP="006A6B4E">
      <w:pPr>
        <w:numPr>
          <w:ilvl w:val="0"/>
          <w:numId w:val="162"/>
        </w:numPr>
        <w:rPr>
          <w:rFonts w:asciiTheme="minorHAnsi" w:hAnsiTheme="minorHAnsi" w:cstheme="minorHAnsi"/>
        </w:rPr>
      </w:pPr>
      <w:r w:rsidRPr="0022565A">
        <w:rPr>
          <w:rFonts w:asciiTheme="minorHAnsi" w:hAnsiTheme="minorHAnsi" w:cstheme="minorHAnsi"/>
        </w:rPr>
        <w:t xml:space="preserve">Dimensions: Extended length </w:t>
      </w:r>
    </w:p>
    <w:p w14:paraId="65708E10" w14:textId="77777777" w:rsidR="00C81C19" w:rsidRPr="0022565A" w:rsidRDefault="00C81C19" w:rsidP="006A6B4E">
      <w:pPr>
        <w:numPr>
          <w:ilvl w:val="0"/>
          <w:numId w:val="162"/>
        </w:numPr>
        <w:rPr>
          <w:rFonts w:asciiTheme="minorHAnsi" w:hAnsiTheme="minorHAnsi" w:cstheme="minorHAnsi"/>
        </w:rPr>
      </w:pPr>
      <w:r w:rsidRPr="0022565A">
        <w:rPr>
          <w:rFonts w:asciiTheme="minorHAnsi" w:hAnsiTheme="minorHAnsi" w:cstheme="minorHAnsi"/>
        </w:rPr>
        <w:t xml:space="preserve">Product weight: Approx. 7 kg per pair </w:t>
      </w:r>
    </w:p>
    <w:p w14:paraId="2A06E5C3" w14:textId="77777777" w:rsidR="00C81C19" w:rsidRPr="0022565A" w:rsidRDefault="00C81C19" w:rsidP="006A6B4E">
      <w:pPr>
        <w:numPr>
          <w:ilvl w:val="0"/>
          <w:numId w:val="162"/>
        </w:numPr>
        <w:rPr>
          <w:rFonts w:asciiTheme="minorHAnsi" w:hAnsiTheme="minorHAnsi" w:cstheme="minorHAnsi"/>
        </w:rPr>
      </w:pPr>
      <w:r w:rsidRPr="0022565A">
        <w:rPr>
          <w:rFonts w:asciiTheme="minorHAnsi" w:hAnsiTheme="minorHAnsi" w:cstheme="minorHAnsi"/>
        </w:rPr>
        <w:t xml:space="preserve">User weight capacity: Matches host bed </w:t>
      </w:r>
    </w:p>
    <w:p w14:paraId="65A93D88" w14:textId="77777777" w:rsidR="00C81C19" w:rsidRPr="0022565A" w:rsidRDefault="00C81C19" w:rsidP="006A6B4E">
      <w:pPr>
        <w:numPr>
          <w:ilvl w:val="0"/>
          <w:numId w:val="162"/>
        </w:numPr>
        <w:rPr>
          <w:rFonts w:asciiTheme="minorHAnsi" w:hAnsiTheme="minorHAnsi" w:cstheme="minorHAnsi"/>
        </w:rPr>
      </w:pPr>
      <w:r w:rsidRPr="0022565A">
        <w:rPr>
          <w:rFonts w:asciiTheme="minorHAnsi" w:hAnsiTheme="minorHAnsi" w:cstheme="minorHAnsi"/>
        </w:rPr>
        <w:t xml:space="preserve">Safe working load: As per host bed </w:t>
      </w:r>
    </w:p>
    <w:p w14:paraId="28AA867D" w14:textId="77777777" w:rsidR="00C81C19" w:rsidRPr="0022565A" w:rsidRDefault="00C81C19" w:rsidP="006A6B4E">
      <w:pPr>
        <w:numPr>
          <w:ilvl w:val="0"/>
          <w:numId w:val="162"/>
        </w:numPr>
        <w:rPr>
          <w:rFonts w:asciiTheme="minorHAnsi" w:hAnsiTheme="minorHAnsi" w:cstheme="minorHAnsi"/>
        </w:rPr>
      </w:pPr>
      <w:r w:rsidRPr="0022565A">
        <w:rPr>
          <w:rFonts w:asciiTheme="minorHAnsi" w:hAnsiTheme="minorHAnsi" w:cstheme="minorHAnsi"/>
        </w:rPr>
        <w:t xml:space="preserve">Control: Manual locking </w:t>
      </w:r>
    </w:p>
    <w:p w14:paraId="30F63B75" w14:textId="77777777" w:rsidR="00C81C19" w:rsidRPr="0022565A" w:rsidRDefault="00C81C19" w:rsidP="006A6B4E">
      <w:pPr>
        <w:numPr>
          <w:ilvl w:val="0"/>
          <w:numId w:val="162"/>
        </w:numPr>
        <w:rPr>
          <w:rFonts w:asciiTheme="minorHAnsi" w:hAnsiTheme="minorHAnsi" w:cstheme="minorHAnsi"/>
        </w:rPr>
      </w:pPr>
      <w:r w:rsidRPr="0022565A">
        <w:rPr>
          <w:rFonts w:asciiTheme="minorHAnsi" w:hAnsiTheme="minorHAnsi" w:cstheme="minorHAnsi"/>
        </w:rPr>
        <w:t xml:space="preserve">Mobility: Static </w:t>
      </w:r>
    </w:p>
    <w:p w14:paraId="7153CD5E" w14:textId="77777777" w:rsidR="00C81C19" w:rsidRPr="0022565A" w:rsidRDefault="00C81C19" w:rsidP="006A6B4E">
      <w:pPr>
        <w:numPr>
          <w:ilvl w:val="0"/>
          <w:numId w:val="162"/>
        </w:numPr>
        <w:rPr>
          <w:rFonts w:asciiTheme="minorHAnsi" w:hAnsiTheme="minorHAnsi" w:cstheme="minorHAnsi"/>
        </w:rPr>
      </w:pPr>
      <w:r w:rsidRPr="0022565A">
        <w:rPr>
          <w:rFonts w:asciiTheme="minorHAnsi" w:hAnsiTheme="minorHAnsi" w:cstheme="minorHAnsi"/>
        </w:rPr>
        <w:t xml:space="preserve">Materials: Powder-coated steel </w:t>
      </w:r>
    </w:p>
    <w:p w14:paraId="36FA957F" w14:textId="77777777" w:rsidR="00C81C19" w:rsidRPr="0022565A" w:rsidRDefault="00C81C19" w:rsidP="006A6B4E">
      <w:pPr>
        <w:numPr>
          <w:ilvl w:val="0"/>
          <w:numId w:val="162"/>
        </w:numPr>
        <w:rPr>
          <w:rFonts w:asciiTheme="minorHAnsi" w:hAnsiTheme="minorHAnsi" w:cstheme="minorHAnsi"/>
        </w:rPr>
      </w:pPr>
      <w:r w:rsidRPr="0022565A">
        <w:rPr>
          <w:rFonts w:asciiTheme="minorHAnsi" w:hAnsiTheme="minorHAnsi" w:cstheme="minorHAnsi"/>
        </w:rPr>
        <w:t xml:space="preserve">Warranty: Manufacturer standard </w:t>
      </w:r>
    </w:p>
    <w:p w14:paraId="4645F6D6"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051B5772" w14:textId="77777777" w:rsidR="00C81C19" w:rsidRPr="0022565A" w:rsidRDefault="00C81C19" w:rsidP="006A6B4E">
      <w:pPr>
        <w:numPr>
          <w:ilvl w:val="0"/>
          <w:numId w:val="163"/>
        </w:numPr>
        <w:rPr>
          <w:rFonts w:asciiTheme="minorHAnsi" w:hAnsiTheme="minorHAnsi" w:cstheme="minorHAnsi"/>
        </w:rPr>
      </w:pPr>
      <w:r w:rsidRPr="0022565A">
        <w:rPr>
          <w:rFonts w:asciiTheme="minorHAnsi" w:hAnsiTheme="minorHAnsi" w:cstheme="minorHAnsi"/>
        </w:rPr>
        <w:t xml:space="preserve">Safety standards and compliance: CE marked </w:t>
      </w:r>
    </w:p>
    <w:p w14:paraId="04F672E1" w14:textId="77777777" w:rsidR="00C81C19" w:rsidRPr="0022565A" w:rsidRDefault="00C81C19" w:rsidP="006A6B4E">
      <w:pPr>
        <w:numPr>
          <w:ilvl w:val="0"/>
          <w:numId w:val="163"/>
        </w:numPr>
        <w:rPr>
          <w:rFonts w:asciiTheme="minorHAnsi" w:hAnsiTheme="minorHAnsi" w:cstheme="minorHAnsi"/>
        </w:rPr>
      </w:pPr>
      <w:r w:rsidRPr="0022565A">
        <w:rPr>
          <w:rFonts w:asciiTheme="minorHAnsi" w:hAnsiTheme="minorHAnsi" w:cstheme="minorHAnsi"/>
        </w:rPr>
        <w:t xml:space="preserve">Cleaning instructions: Wipe clean </w:t>
      </w:r>
    </w:p>
    <w:p w14:paraId="38843068" w14:textId="07B82CFD" w:rsidR="009B785B" w:rsidRPr="0022565A" w:rsidRDefault="00C81C19" w:rsidP="006A6B4E">
      <w:pPr>
        <w:rPr>
          <w:rFonts w:asciiTheme="minorHAnsi" w:hAnsiTheme="minorHAnsi" w:cstheme="minorHAnsi"/>
          <w:lang w:val="nl-BE"/>
        </w:rPr>
      </w:pPr>
      <w:r w:rsidRPr="0022565A">
        <w:rPr>
          <w:rFonts w:asciiTheme="minorHAnsi" w:hAnsiTheme="minorHAnsi" w:cstheme="minorHAnsi"/>
          <w:b/>
          <w:bCs/>
          <w:lang w:val="nl-BE"/>
        </w:rPr>
        <w:t>Website link</w:t>
      </w:r>
      <w:r w:rsidR="009B785B" w:rsidRPr="0022565A">
        <w:rPr>
          <w:rFonts w:asciiTheme="minorHAnsi" w:hAnsiTheme="minorHAnsi" w:cstheme="minorHAnsi"/>
          <w:b/>
          <w:bCs/>
          <w:lang w:val="nl-BE"/>
        </w:rPr>
        <w:t xml:space="preserve">: </w:t>
      </w:r>
      <w:hyperlink r:id="rId93" w:history="1">
        <w:r w:rsidRPr="0022565A">
          <w:rPr>
            <w:rStyle w:val="Hyperlink"/>
            <w:rFonts w:asciiTheme="minorHAnsi" w:hAnsiTheme="minorHAnsi" w:cstheme="minorHAnsi"/>
            <w:lang w:val="nl-BE"/>
          </w:rPr>
          <w:t>https://www.invacare.co.uk/beds/beds/invacare-medley-ergo-medical-bed</w:t>
        </w:r>
      </w:hyperlink>
    </w:p>
    <w:p w14:paraId="59FD727E" w14:textId="77777777" w:rsidR="008746D5" w:rsidRPr="0022565A" w:rsidRDefault="008746D5" w:rsidP="006A6B4E">
      <w:pPr>
        <w:rPr>
          <w:rFonts w:asciiTheme="minorHAnsi" w:hAnsiTheme="minorHAnsi" w:cstheme="minorHAnsi"/>
          <w:lang w:val="nl-BE"/>
        </w:rPr>
      </w:pPr>
    </w:p>
    <w:p w14:paraId="7F67A043" w14:textId="48535E6A" w:rsidR="008746D5" w:rsidRPr="0022565A" w:rsidRDefault="00000000" w:rsidP="006A6B4E">
      <w:pPr>
        <w:rPr>
          <w:rFonts w:asciiTheme="minorHAnsi" w:hAnsiTheme="minorHAnsi" w:cstheme="minorHAnsi"/>
          <w:lang w:val="nl-BE"/>
        </w:rPr>
      </w:pPr>
      <w:r>
        <w:rPr>
          <w:rFonts w:asciiTheme="minorHAnsi" w:hAnsiTheme="minorHAnsi" w:cstheme="minorHAnsi"/>
        </w:rPr>
        <w:pict w14:anchorId="457C303D">
          <v:rect id="_x0000_i1114" style="width:0;height:1.5pt" o:hralign="center" o:hrstd="t" o:hr="t" fillcolor="#a0a0a0" stroked="f"/>
        </w:pict>
      </w:r>
    </w:p>
    <w:p w14:paraId="184D91C1" w14:textId="6D6AF6CE" w:rsidR="00C81C19" w:rsidRPr="0022565A" w:rsidRDefault="00C81C19" w:rsidP="00C310F1">
      <w:pPr>
        <w:pStyle w:val="ListParagraph"/>
        <w:numPr>
          <w:ilvl w:val="0"/>
          <w:numId w:val="644"/>
        </w:numPr>
        <w:rPr>
          <w:rFonts w:asciiTheme="minorHAnsi" w:hAnsiTheme="minorHAnsi" w:cstheme="minorHAnsi"/>
        </w:rPr>
      </w:pPr>
      <w:r w:rsidRPr="0022565A">
        <w:rPr>
          <w:rStyle w:val="Heading2Char"/>
          <w:rFonts w:asciiTheme="minorHAnsi" w:eastAsia="Cambria" w:hAnsiTheme="minorHAnsi" w:cstheme="minorHAnsi"/>
          <w:sz w:val="24"/>
          <w:szCs w:val="24"/>
        </w:rPr>
        <w:t>BED152HH – Woburn Extended Side Rails</w:t>
      </w:r>
    </w:p>
    <w:p w14:paraId="72DD4FE2"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Extended side rails for Woburn beds to provide additional safety for taller users.</w:t>
      </w:r>
    </w:p>
    <w:p w14:paraId="2F4E88D7"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Technical specification</w:t>
      </w:r>
    </w:p>
    <w:p w14:paraId="72E45DC5" w14:textId="77777777" w:rsidR="00C81C19" w:rsidRPr="0022565A" w:rsidRDefault="00C81C19" w:rsidP="00C310F1">
      <w:pPr>
        <w:numPr>
          <w:ilvl w:val="0"/>
          <w:numId w:val="413"/>
        </w:numPr>
        <w:rPr>
          <w:rFonts w:asciiTheme="minorHAnsi" w:hAnsiTheme="minorHAnsi" w:cstheme="minorHAnsi"/>
        </w:rPr>
      </w:pPr>
      <w:r w:rsidRPr="0022565A">
        <w:rPr>
          <w:rFonts w:asciiTheme="minorHAnsi" w:hAnsiTheme="minorHAnsi" w:cstheme="minorHAnsi"/>
        </w:rPr>
        <w:t>Dimensions: Extended Rails</w:t>
      </w:r>
    </w:p>
    <w:p w14:paraId="3DEE3B37" w14:textId="77777777" w:rsidR="00C81C19" w:rsidRPr="0022565A" w:rsidRDefault="00C81C19" w:rsidP="00C310F1">
      <w:pPr>
        <w:numPr>
          <w:ilvl w:val="0"/>
          <w:numId w:val="413"/>
        </w:numPr>
        <w:rPr>
          <w:rFonts w:asciiTheme="minorHAnsi" w:hAnsiTheme="minorHAnsi" w:cstheme="minorHAnsi"/>
        </w:rPr>
      </w:pPr>
      <w:r w:rsidRPr="0022565A">
        <w:rPr>
          <w:rFonts w:asciiTheme="minorHAnsi" w:hAnsiTheme="minorHAnsi" w:cstheme="minorHAnsi"/>
        </w:rPr>
        <w:t>User weight capacity: Matches host bed</w:t>
      </w:r>
    </w:p>
    <w:p w14:paraId="77626F24" w14:textId="77777777" w:rsidR="00C81C19" w:rsidRPr="0022565A" w:rsidRDefault="00C81C19" w:rsidP="00C310F1">
      <w:pPr>
        <w:numPr>
          <w:ilvl w:val="0"/>
          <w:numId w:val="413"/>
        </w:numPr>
        <w:rPr>
          <w:rFonts w:asciiTheme="minorHAnsi" w:hAnsiTheme="minorHAnsi" w:cstheme="minorHAnsi"/>
        </w:rPr>
      </w:pPr>
      <w:r w:rsidRPr="0022565A">
        <w:rPr>
          <w:rFonts w:asciiTheme="minorHAnsi" w:hAnsiTheme="minorHAnsi" w:cstheme="minorHAnsi"/>
        </w:rPr>
        <w:t>Safe working load: As per host bed</w:t>
      </w:r>
    </w:p>
    <w:p w14:paraId="164EA0D5" w14:textId="77777777" w:rsidR="00C81C19" w:rsidRPr="0022565A" w:rsidRDefault="00C81C19" w:rsidP="00C310F1">
      <w:pPr>
        <w:numPr>
          <w:ilvl w:val="0"/>
          <w:numId w:val="413"/>
        </w:numPr>
        <w:rPr>
          <w:rFonts w:asciiTheme="minorHAnsi" w:hAnsiTheme="minorHAnsi" w:cstheme="minorHAnsi"/>
        </w:rPr>
      </w:pPr>
      <w:r w:rsidRPr="0022565A">
        <w:rPr>
          <w:rFonts w:asciiTheme="minorHAnsi" w:hAnsiTheme="minorHAnsi" w:cstheme="minorHAnsi"/>
        </w:rPr>
        <w:t>Control: Manual locking</w:t>
      </w:r>
    </w:p>
    <w:p w14:paraId="617CBC75" w14:textId="77777777" w:rsidR="00C81C19" w:rsidRPr="0022565A" w:rsidRDefault="00C81C19" w:rsidP="00C310F1">
      <w:pPr>
        <w:numPr>
          <w:ilvl w:val="0"/>
          <w:numId w:val="413"/>
        </w:numPr>
        <w:rPr>
          <w:rFonts w:asciiTheme="minorHAnsi" w:hAnsiTheme="minorHAnsi" w:cstheme="minorHAnsi"/>
        </w:rPr>
      </w:pPr>
      <w:r w:rsidRPr="0022565A">
        <w:rPr>
          <w:rFonts w:asciiTheme="minorHAnsi" w:hAnsiTheme="minorHAnsi" w:cstheme="minorHAnsi"/>
        </w:rPr>
        <w:t>Mobility: Static</w:t>
      </w:r>
    </w:p>
    <w:p w14:paraId="0956AD5F" w14:textId="77777777" w:rsidR="00C81C19" w:rsidRPr="0022565A" w:rsidRDefault="00C81C19" w:rsidP="00C310F1">
      <w:pPr>
        <w:numPr>
          <w:ilvl w:val="0"/>
          <w:numId w:val="413"/>
        </w:numPr>
        <w:rPr>
          <w:rFonts w:asciiTheme="minorHAnsi" w:hAnsiTheme="minorHAnsi" w:cstheme="minorHAnsi"/>
        </w:rPr>
      </w:pPr>
      <w:r w:rsidRPr="0022565A">
        <w:rPr>
          <w:rFonts w:asciiTheme="minorHAnsi" w:hAnsiTheme="minorHAnsi" w:cstheme="minorHAnsi"/>
        </w:rPr>
        <w:t>Materials: Powder-coated steel</w:t>
      </w:r>
    </w:p>
    <w:p w14:paraId="5D45D952" w14:textId="77777777" w:rsidR="00C81C19" w:rsidRPr="0022565A" w:rsidRDefault="00C81C19" w:rsidP="00C310F1">
      <w:pPr>
        <w:numPr>
          <w:ilvl w:val="0"/>
          <w:numId w:val="413"/>
        </w:numPr>
        <w:rPr>
          <w:rFonts w:asciiTheme="minorHAnsi" w:hAnsiTheme="minorHAnsi" w:cstheme="minorHAnsi"/>
        </w:rPr>
      </w:pPr>
      <w:r w:rsidRPr="0022565A">
        <w:rPr>
          <w:rFonts w:asciiTheme="minorHAnsi" w:hAnsiTheme="minorHAnsi" w:cstheme="minorHAnsi"/>
        </w:rPr>
        <w:t>Warranty: Manufacturer standard</w:t>
      </w:r>
    </w:p>
    <w:p w14:paraId="5BAF0763"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Safety features</w:t>
      </w:r>
    </w:p>
    <w:p w14:paraId="64BB50AE" w14:textId="77777777" w:rsidR="00C81C19" w:rsidRPr="0022565A" w:rsidRDefault="00C81C19" w:rsidP="00C310F1">
      <w:pPr>
        <w:numPr>
          <w:ilvl w:val="0"/>
          <w:numId w:val="414"/>
        </w:numPr>
        <w:rPr>
          <w:rFonts w:asciiTheme="minorHAnsi" w:hAnsiTheme="minorHAnsi" w:cstheme="minorHAnsi"/>
        </w:rPr>
      </w:pPr>
      <w:r w:rsidRPr="0022565A">
        <w:rPr>
          <w:rFonts w:asciiTheme="minorHAnsi" w:hAnsiTheme="minorHAnsi" w:cstheme="minorHAnsi"/>
        </w:rPr>
        <w:t>CE marked</w:t>
      </w:r>
    </w:p>
    <w:p w14:paraId="01131CC0" w14:textId="77777777" w:rsidR="00C81C19" w:rsidRPr="0022565A" w:rsidRDefault="00C81C19" w:rsidP="00C310F1">
      <w:pPr>
        <w:numPr>
          <w:ilvl w:val="0"/>
          <w:numId w:val="414"/>
        </w:numPr>
        <w:rPr>
          <w:rFonts w:asciiTheme="minorHAnsi" w:hAnsiTheme="minorHAnsi" w:cstheme="minorHAnsi"/>
        </w:rPr>
      </w:pPr>
      <w:r w:rsidRPr="0022565A">
        <w:rPr>
          <w:rFonts w:asciiTheme="minorHAnsi" w:hAnsiTheme="minorHAnsi" w:cstheme="minorHAnsi"/>
        </w:rPr>
        <w:t>Wipe clean</w:t>
      </w:r>
    </w:p>
    <w:p w14:paraId="554296B0" w14:textId="0C15FE6C" w:rsidR="00C81C19" w:rsidRPr="0022565A" w:rsidRDefault="00C81C19" w:rsidP="006A6B4E">
      <w:pPr>
        <w:rPr>
          <w:rFonts w:asciiTheme="minorHAnsi" w:hAnsiTheme="minorHAnsi" w:cstheme="minorHAnsi"/>
          <w:lang w:val="nl-BE"/>
        </w:rPr>
      </w:pPr>
      <w:r w:rsidRPr="0022565A">
        <w:rPr>
          <w:rFonts w:asciiTheme="minorHAnsi" w:hAnsiTheme="minorHAnsi" w:cstheme="minorHAnsi"/>
          <w:b/>
          <w:bCs/>
          <w:lang w:val="nl-BE"/>
        </w:rPr>
        <w:t>Website link</w:t>
      </w:r>
      <w:r w:rsidR="009B785B" w:rsidRPr="0022565A">
        <w:rPr>
          <w:rFonts w:asciiTheme="minorHAnsi" w:hAnsiTheme="minorHAnsi" w:cstheme="minorHAnsi"/>
          <w:b/>
          <w:bCs/>
          <w:lang w:val="nl-BE"/>
        </w:rPr>
        <w:t xml:space="preserve">: </w:t>
      </w:r>
      <w:hyperlink r:id="rId94" w:history="1">
        <w:r w:rsidRPr="0022565A">
          <w:rPr>
            <w:rStyle w:val="Hyperlink"/>
            <w:rFonts w:asciiTheme="minorHAnsi" w:hAnsiTheme="minorHAnsi" w:cstheme="minorHAnsi"/>
            <w:lang w:val="nl-BE"/>
          </w:rPr>
          <w:t>https://harvesthealthcare.co.uk/product/bed-length-extension/</w:t>
        </w:r>
      </w:hyperlink>
    </w:p>
    <w:p w14:paraId="70BA3022" w14:textId="77777777" w:rsidR="009B785B" w:rsidRPr="0022565A" w:rsidRDefault="009B785B" w:rsidP="006A6B4E">
      <w:pPr>
        <w:rPr>
          <w:rFonts w:asciiTheme="minorHAnsi" w:hAnsiTheme="minorHAnsi" w:cstheme="minorHAnsi"/>
          <w:lang w:val="nl-BE"/>
        </w:rPr>
      </w:pPr>
    </w:p>
    <w:p w14:paraId="769BCCD4" w14:textId="77777777" w:rsidR="00C81C19" w:rsidRPr="0022565A" w:rsidRDefault="00000000" w:rsidP="006A6B4E">
      <w:pPr>
        <w:rPr>
          <w:rFonts w:asciiTheme="minorHAnsi" w:hAnsiTheme="minorHAnsi" w:cstheme="minorHAnsi"/>
        </w:rPr>
      </w:pPr>
      <w:r>
        <w:rPr>
          <w:rFonts w:asciiTheme="minorHAnsi" w:hAnsiTheme="minorHAnsi" w:cstheme="minorHAnsi"/>
        </w:rPr>
        <w:pict w14:anchorId="708E25D0">
          <v:rect id="_x0000_i1115" style="width:0;height:1.5pt" o:hralign="center" o:hrstd="t" o:hr="t" fillcolor="#a0a0a0" stroked="f"/>
        </w:pict>
      </w:r>
    </w:p>
    <w:p w14:paraId="1FD48F71" w14:textId="57A359D9" w:rsidR="00C81C19" w:rsidRPr="0022565A" w:rsidRDefault="00C81C19"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BED153 – Bed Extension</w:t>
      </w:r>
    </w:p>
    <w:p w14:paraId="388F9AC6"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Extension piece for profiling beds to accommodate taller users.</w:t>
      </w:r>
    </w:p>
    <w:p w14:paraId="783164A9"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19EF9338" w14:textId="77777777" w:rsidR="00C81C19" w:rsidRPr="0022565A" w:rsidRDefault="00C81C19" w:rsidP="006A6B4E">
      <w:pPr>
        <w:numPr>
          <w:ilvl w:val="0"/>
          <w:numId w:val="103"/>
        </w:numPr>
        <w:rPr>
          <w:rFonts w:asciiTheme="minorHAnsi" w:hAnsiTheme="minorHAnsi" w:cstheme="minorHAnsi"/>
        </w:rPr>
      </w:pPr>
      <w:r w:rsidRPr="0022565A">
        <w:rPr>
          <w:rFonts w:asciiTheme="minorHAnsi" w:hAnsiTheme="minorHAnsi" w:cstheme="minorHAnsi"/>
        </w:rPr>
        <w:t xml:space="preserve">Dimensions: Adds approx. 200 mm to bed length </w:t>
      </w:r>
    </w:p>
    <w:p w14:paraId="16EF8D82" w14:textId="77777777" w:rsidR="00C81C19" w:rsidRPr="0022565A" w:rsidRDefault="00C81C19" w:rsidP="006A6B4E">
      <w:pPr>
        <w:numPr>
          <w:ilvl w:val="0"/>
          <w:numId w:val="103"/>
        </w:numPr>
        <w:rPr>
          <w:rFonts w:asciiTheme="minorHAnsi" w:hAnsiTheme="minorHAnsi" w:cstheme="minorHAnsi"/>
        </w:rPr>
      </w:pPr>
      <w:r w:rsidRPr="0022565A">
        <w:rPr>
          <w:rFonts w:asciiTheme="minorHAnsi" w:hAnsiTheme="minorHAnsi" w:cstheme="minorHAnsi"/>
        </w:rPr>
        <w:t xml:space="preserve">User weight capacity: Matches host bed </w:t>
      </w:r>
    </w:p>
    <w:p w14:paraId="7F14769C" w14:textId="77777777" w:rsidR="00C81C19" w:rsidRPr="0022565A" w:rsidRDefault="00C81C19" w:rsidP="006A6B4E">
      <w:pPr>
        <w:numPr>
          <w:ilvl w:val="0"/>
          <w:numId w:val="103"/>
        </w:numPr>
        <w:rPr>
          <w:rFonts w:asciiTheme="minorHAnsi" w:hAnsiTheme="minorHAnsi" w:cstheme="minorHAnsi"/>
        </w:rPr>
      </w:pPr>
      <w:r w:rsidRPr="0022565A">
        <w:rPr>
          <w:rFonts w:asciiTheme="minorHAnsi" w:hAnsiTheme="minorHAnsi" w:cstheme="minorHAnsi"/>
        </w:rPr>
        <w:t xml:space="preserve">Safe working load: As per host bed </w:t>
      </w:r>
    </w:p>
    <w:p w14:paraId="4F173C53" w14:textId="77777777" w:rsidR="00C81C19" w:rsidRPr="0022565A" w:rsidRDefault="00C81C19" w:rsidP="006A6B4E">
      <w:pPr>
        <w:numPr>
          <w:ilvl w:val="0"/>
          <w:numId w:val="103"/>
        </w:numPr>
        <w:rPr>
          <w:rFonts w:asciiTheme="minorHAnsi" w:hAnsiTheme="minorHAnsi" w:cstheme="minorHAnsi"/>
        </w:rPr>
      </w:pPr>
      <w:r w:rsidRPr="0022565A">
        <w:rPr>
          <w:rFonts w:asciiTheme="minorHAnsi" w:hAnsiTheme="minorHAnsi" w:cstheme="minorHAnsi"/>
        </w:rPr>
        <w:t xml:space="preserve">Control: Manual fitting </w:t>
      </w:r>
    </w:p>
    <w:p w14:paraId="49722D85" w14:textId="77777777" w:rsidR="00C81C19" w:rsidRPr="0022565A" w:rsidRDefault="00C81C19" w:rsidP="006A6B4E">
      <w:pPr>
        <w:numPr>
          <w:ilvl w:val="0"/>
          <w:numId w:val="103"/>
        </w:numPr>
        <w:rPr>
          <w:rFonts w:asciiTheme="minorHAnsi" w:hAnsiTheme="minorHAnsi" w:cstheme="minorHAnsi"/>
        </w:rPr>
      </w:pPr>
      <w:r w:rsidRPr="0022565A">
        <w:rPr>
          <w:rFonts w:asciiTheme="minorHAnsi" w:hAnsiTheme="minorHAnsi" w:cstheme="minorHAnsi"/>
        </w:rPr>
        <w:t xml:space="preserve">Mobility: Static </w:t>
      </w:r>
    </w:p>
    <w:p w14:paraId="3C491A56" w14:textId="77777777" w:rsidR="00C81C19" w:rsidRPr="0022565A" w:rsidRDefault="00C81C19" w:rsidP="006A6B4E">
      <w:pPr>
        <w:numPr>
          <w:ilvl w:val="0"/>
          <w:numId w:val="103"/>
        </w:numPr>
        <w:rPr>
          <w:rFonts w:asciiTheme="minorHAnsi" w:hAnsiTheme="minorHAnsi" w:cstheme="minorHAnsi"/>
        </w:rPr>
      </w:pPr>
      <w:r w:rsidRPr="0022565A">
        <w:rPr>
          <w:rFonts w:asciiTheme="minorHAnsi" w:hAnsiTheme="minorHAnsi" w:cstheme="minorHAnsi"/>
        </w:rPr>
        <w:t xml:space="preserve">Materials: Steel, coated finish </w:t>
      </w:r>
    </w:p>
    <w:p w14:paraId="5B8438F8" w14:textId="77777777" w:rsidR="00C81C19" w:rsidRPr="0022565A" w:rsidRDefault="00C81C19" w:rsidP="006A6B4E">
      <w:pPr>
        <w:numPr>
          <w:ilvl w:val="0"/>
          <w:numId w:val="103"/>
        </w:numPr>
        <w:rPr>
          <w:rFonts w:asciiTheme="minorHAnsi" w:hAnsiTheme="minorHAnsi" w:cstheme="minorHAnsi"/>
        </w:rPr>
      </w:pPr>
      <w:r w:rsidRPr="0022565A">
        <w:rPr>
          <w:rFonts w:asciiTheme="minorHAnsi" w:hAnsiTheme="minorHAnsi" w:cstheme="minorHAnsi"/>
        </w:rPr>
        <w:t xml:space="preserve">Warranty: Manufacturer standard </w:t>
      </w:r>
    </w:p>
    <w:p w14:paraId="7A8A793A"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2D599EEE" w14:textId="77777777" w:rsidR="00C81C19" w:rsidRPr="0022565A" w:rsidRDefault="00C81C19" w:rsidP="006A6B4E">
      <w:pPr>
        <w:numPr>
          <w:ilvl w:val="0"/>
          <w:numId w:val="104"/>
        </w:numPr>
        <w:rPr>
          <w:rFonts w:asciiTheme="minorHAnsi" w:hAnsiTheme="minorHAnsi" w:cstheme="minorHAnsi"/>
        </w:rPr>
      </w:pPr>
      <w:r w:rsidRPr="0022565A">
        <w:rPr>
          <w:rFonts w:asciiTheme="minorHAnsi" w:hAnsiTheme="minorHAnsi" w:cstheme="minorHAnsi"/>
        </w:rPr>
        <w:t xml:space="preserve">Safety standards and compliance: CE marked </w:t>
      </w:r>
    </w:p>
    <w:p w14:paraId="6232E9D9" w14:textId="77777777" w:rsidR="00C81C19" w:rsidRPr="0022565A" w:rsidRDefault="00C81C19" w:rsidP="006A6B4E">
      <w:pPr>
        <w:numPr>
          <w:ilvl w:val="0"/>
          <w:numId w:val="104"/>
        </w:numPr>
        <w:rPr>
          <w:rFonts w:asciiTheme="minorHAnsi" w:hAnsiTheme="minorHAnsi" w:cstheme="minorHAnsi"/>
        </w:rPr>
      </w:pPr>
      <w:r w:rsidRPr="0022565A">
        <w:rPr>
          <w:rFonts w:asciiTheme="minorHAnsi" w:hAnsiTheme="minorHAnsi" w:cstheme="minorHAnsi"/>
        </w:rPr>
        <w:t xml:space="preserve">Cleaning instructions: Wipe clean </w:t>
      </w:r>
    </w:p>
    <w:p w14:paraId="56421E6B" w14:textId="6D51C5BD" w:rsidR="00C81C19" w:rsidRPr="0022565A" w:rsidRDefault="00C81C19" w:rsidP="006A6B4E">
      <w:pPr>
        <w:rPr>
          <w:rFonts w:asciiTheme="minorHAnsi" w:hAnsiTheme="minorHAnsi" w:cstheme="minorHAnsi"/>
          <w:lang w:val="nl-BE"/>
        </w:rPr>
      </w:pPr>
      <w:r w:rsidRPr="0022565A">
        <w:rPr>
          <w:rFonts w:asciiTheme="minorHAnsi" w:hAnsiTheme="minorHAnsi" w:cstheme="minorHAnsi"/>
          <w:b/>
          <w:bCs/>
          <w:lang w:val="nl-BE"/>
        </w:rPr>
        <w:t>Website link</w:t>
      </w:r>
      <w:r w:rsidR="009B785B" w:rsidRPr="0022565A">
        <w:rPr>
          <w:rFonts w:asciiTheme="minorHAnsi" w:hAnsiTheme="minorHAnsi" w:cstheme="minorHAnsi"/>
          <w:b/>
          <w:bCs/>
          <w:lang w:val="nl-BE"/>
        </w:rPr>
        <w:t xml:space="preserve">: </w:t>
      </w:r>
      <w:hyperlink r:id="rId95" w:history="1">
        <w:r w:rsidRPr="0022565A">
          <w:rPr>
            <w:rStyle w:val="Hyperlink"/>
            <w:rFonts w:asciiTheme="minorHAnsi" w:hAnsiTheme="minorHAnsi" w:cstheme="minorHAnsi"/>
            <w:lang w:val="nl-BE"/>
          </w:rPr>
          <w:t>https://www.invacare.co.uk/beds/beds/invacare-medley-ergo-medical-bed</w:t>
        </w:r>
      </w:hyperlink>
    </w:p>
    <w:p w14:paraId="4195E0FD" w14:textId="77777777" w:rsidR="00C81C19" w:rsidRPr="0022565A" w:rsidRDefault="00C81C19" w:rsidP="006A6B4E">
      <w:pPr>
        <w:rPr>
          <w:rFonts w:asciiTheme="minorHAnsi" w:hAnsiTheme="minorHAnsi" w:cstheme="minorHAnsi"/>
          <w:lang w:val="nl-BE"/>
        </w:rPr>
      </w:pPr>
    </w:p>
    <w:p w14:paraId="2DE515E4" w14:textId="77777777" w:rsidR="00C81C19" w:rsidRPr="0022565A" w:rsidRDefault="00000000" w:rsidP="006A6B4E">
      <w:pPr>
        <w:rPr>
          <w:rFonts w:asciiTheme="minorHAnsi" w:hAnsiTheme="minorHAnsi" w:cstheme="minorHAnsi"/>
        </w:rPr>
      </w:pPr>
      <w:r>
        <w:rPr>
          <w:rFonts w:asciiTheme="minorHAnsi" w:hAnsiTheme="minorHAnsi" w:cstheme="minorHAnsi"/>
        </w:rPr>
        <w:pict w14:anchorId="47B25786">
          <v:rect id="_x0000_i1116" style="width:0;height:1.5pt" o:hralign="center" o:hrstd="t" o:hr="t" fillcolor="#a0a0a0" stroked="f"/>
        </w:pict>
      </w:r>
    </w:p>
    <w:p w14:paraId="16AEAD49" w14:textId="05DAF64B" w:rsidR="00C81C19" w:rsidRPr="0022565A" w:rsidRDefault="00C81C19"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BED153HH – Harvest Bed Extensions</w:t>
      </w:r>
    </w:p>
    <w:p w14:paraId="463A9845"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Extension kit for Harvest profiling beds to accommodate taller users.</w:t>
      </w:r>
    </w:p>
    <w:p w14:paraId="50F0653C"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3168844B" w14:textId="77777777" w:rsidR="00C81C19" w:rsidRPr="0022565A" w:rsidRDefault="00C81C19" w:rsidP="006A6B4E">
      <w:pPr>
        <w:numPr>
          <w:ilvl w:val="0"/>
          <w:numId w:val="137"/>
        </w:numPr>
        <w:rPr>
          <w:rFonts w:asciiTheme="minorHAnsi" w:hAnsiTheme="minorHAnsi" w:cstheme="minorHAnsi"/>
        </w:rPr>
      </w:pPr>
      <w:r w:rsidRPr="0022565A">
        <w:rPr>
          <w:rFonts w:asciiTheme="minorHAnsi" w:hAnsiTheme="minorHAnsi" w:cstheme="minorHAnsi"/>
        </w:rPr>
        <w:t xml:space="preserve">Dimensions: Adds approx. 200 mm to bed length </w:t>
      </w:r>
    </w:p>
    <w:p w14:paraId="11A7EE64" w14:textId="77777777" w:rsidR="00C81C19" w:rsidRPr="0022565A" w:rsidRDefault="00C81C19" w:rsidP="006A6B4E">
      <w:pPr>
        <w:numPr>
          <w:ilvl w:val="0"/>
          <w:numId w:val="137"/>
        </w:numPr>
        <w:rPr>
          <w:rFonts w:asciiTheme="minorHAnsi" w:hAnsiTheme="minorHAnsi" w:cstheme="minorHAnsi"/>
        </w:rPr>
      </w:pPr>
      <w:r w:rsidRPr="0022565A">
        <w:rPr>
          <w:rFonts w:asciiTheme="minorHAnsi" w:hAnsiTheme="minorHAnsi" w:cstheme="minorHAnsi"/>
        </w:rPr>
        <w:t xml:space="preserve">User weight capacity: Matches host bed </w:t>
      </w:r>
    </w:p>
    <w:p w14:paraId="72712E31" w14:textId="77777777" w:rsidR="00C81C19" w:rsidRPr="0022565A" w:rsidRDefault="00C81C19" w:rsidP="006A6B4E">
      <w:pPr>
        <w:numPr>
          <w:ilvl w:val="0"/>
          <w:numId w:val="137"/>
        </w:numPr>
        <w:rPr>
          <w:rFonts w:asciiTheme="minorHAnsi" w:hAnsiTheme="minorHAnsi" w:cstheme="minorHAnsi"/>
        </w:rPr>
      </w:pPr>
      <w:r w:rsidRPr="0022565A">
        <w:rPr>
          <w:rFonts w:asciiTheme="minorHAnsi" w:hAnsiTheme="minorHAnsi" w:cstheme="minorHAnsi"/>
        </w:rPr>
        <w:t xml:space="preserve">Safe working load: As per host bed </w:t>
      </w:r>
    </w:p>
    <w:p w14:paraId="7B061305" w14:textId="77777777" w:rsidR="00C81C19" w:rsidRPr="0022565A" w:rsidRDefault="00C81C19" w:rsidP="006A6B4E">
      <w:pPr>
        <w:numPr>
          <w:ilvl w:val="0"/>
          <w:numId w:val="137"/>
        </w:numPr>
        <w:rPr>
          <w:rFonts w:asciiTheme="minorHAnsi" w:hAnsiTheme="minorHAnsi" w:cstheme="minorHAnsi"/>
        </w:rPr>
      </w:pPr>
      <w:r w:rsidRPr="0022565A">
        <w:rPr>
          <w:rFonts w:asciiTheme="minorHAnsi" w:hAnsiTheme="minorHAnsi" w:cstheme="minorHAnsi"/>
        </w:rPr>
        <w:t xml:space="preserve">Control: Manual fitting </w:t>
      </w:r>
    </w:p>
    <w:p w14:paraId="3314A585" w14:textId="77777777" w:rsidR="00C81C19" w:rsidRPr="0022565A" w:rsidRDefault="00C81C19" w:rsidP="006A6B4E">
      <w:pPr>
        <w:numPr>
          <w:ilvl w:val="0"/>
          <w:numId w:val="137"/>
        </w:numPr>
        <w:rPr>
          <w:rFonts w:asciiTheme="minorHAnsi" w:hAnsiTheme="minorHAnsi" w:cstheme="minorHAnsi"/>
        </w:rPr>
      </w:pPr>
      <w:r w:rsidRPr="0022565A">
        <w:rPr>
          <w:rFonts w:asciiTheme="minorHAnsi" w:hAnsiTheme="minorHAnsi" w:cstheme="minorHAnsi"/>
        </w:rPr>
        <w:t xml:space="preserve">Mobility: Static </w:t>
      </w:r>
    </w:p>
    <w:p w14:paraId="3A1EBF26" w14:textId="77777777" w:rsidR="00C81C19" w:rsidRPr="0022565A" w:rsidRDefault="00C81C19" w:rsidP="006A6B4E">
      <w:pPr>
        <w:numPr>
          <w:ilvl w:val="0"/>
          <w:numId w:val="137"/>
        </w:numPr>
        <w:rPr>
          <w:rFonts w:asciiTheme="minorHAnsi" w:hAnsiTheme="minorHAnsi" w:cstheme="minorHAnsi"/>
        </w:rPr>
      </w:pPr>
      <w:r w:rsidRPr="0022565A">
        <w:rPr>
          <w:rFonts w:asciiTheme="minorHAnsi" w:hAnsiTheme="minorHAnsi" w:cstheme="minorHAnsi"/>
        </w:rPr>
        <w:t xml:space="preserve">Materials: Powder-coated steel </w:t>
      </w:r>
    </w:p>
    <w:p w14:paraId="4897FADB" w14:textId="77777777" w:rsidR="00C81C19" w:rsidRPr="0022565A" w:rsidRDefault="00C81C19" w:rsidP="006A6B4E">
      <w:pPr>
        <w:numPr>
          <w:ilvl w:val="0"/>
          <w:numId w:val="137"/>
        </w:numPr>
        <w:rPr>
          <w:rFonts w:asciiTheme="minorHAnsi" w:hAnsiTheme="minorHAnsi" w:cstheme="minorHAnsi"/>
        </w:rPr>
      </w:pPr>
      <w:r w:rsidRPr="0022565A">
        <w:rPr>
          <w:rFonts w:asciiTheme="minorHAnsi" w:hAnsiTheme="minorHAnsi" w:cstheme="minorHAnsi"/>
        </w:rPr>
        <w:t xml:space="preserve">Warranty: Manufacturer standard </w:t>
      </w:r>
    </w:p>
    <w:p w14:paraId="097F8C89"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7D3F2999" w14:textId="77777777" w:rsidR="00C81C19" w:rsidRPr="0022565A" w:rsidRDefault="00C81C19" w:rsidP="006A6B4E">
      <w:pPr>
        <w:numPr>
          <w:ilvl w:val="0"/>
          <w:numId w:val="138"/>
        </w:numPr>
        <w:rPr>
          <w:rFonts w:asciiTheme="minorHAnsi" w:hAnsiTheme="minorHAnsi" w:cstheme="minorHAnsi"/>
        </w:rPr>
      </w:pPr>
      <w:r w:rsidRPr="0022565A">
        <w:rPr>
          <w:rFonts w:asciiTheme="minorHAnsi" w:hAnsiTheme="minorHAnsi" w:cstheme="minorHAnsi"/>
        </w:rPr>
        <w:t xml:space="preserve">Safety standards and compliance: CE marked </w:t>
      </w:r>
    </w:p>
    <w:p w14:paraId="7B2BDDDF" w14:textId="77777777" w:rsidR="00C81C19" w:rsidRPr="0022565A" w:rsidRDefault="00C81C19" w:rsidP="006A6B4E">
      <w:pPr>
        <w:numPr>
          <w:ilvl w:val="0"/>
          <w:numId w:val="138"/>
        </w:numPr>
        <w:rPr>
          <w:rFonts w:asciiTheme="minorHAnsi" w:hAnsiTheme="minorHAnsi" w:cstheme="minorHAnsi"/>
        </w:rPr>
      </w:pPr>
      <w:r w:rsidRPr="0022565A">
        <w:rPr>
          <w:rFonts w:asciiTheme="minorHAnsi" w:hAnsiTheme="minorHAnsi" w:cstheme="minorHAnsi"/>
        </w:rPr>
        <w:t xml:space="preserve">Cleaning instructions: Wipe clean </w:t>
      </w:r>
    </w:p>
    <w:p w14:paraId="5CEBA7A0" w14:textId="719851F7" w:rsidR="00C81C19" w:rsidRPr="0022565A" w:rsidRDefault="00C81C19" w:rsidP="006A6B4E">
      <w:pPr>
        <w:rPr>
          <w:rFonts w:asciiTheme="minorHAnsi" w:hAnsiTheme="minorHAnsi" w:cstheme="minorHAnsi"/>
          <w:lang w:val="nl-BE"/>
        </w:rPr>
      </w:pPr>
      <w:r w:rsidRPr="0022565A">
        <w:rPr>
          <w:rFonts w:asciiTheme="minorHAnsi" w:hAnsiTheme="minorHAnsi" w:cstheme="minorHAnsi"/>
          <w:b/>
          <w:bCs/>
          <w:lang w:val="nl-BE"/>
        </w:rPr>
        <w:t>Website link</w:t>
      </w:r>
      <w:r w:rsidR="009B785B" w:rsidRPr="0022565A">
        <w:rPr>
          <w:rFonts w:asciiTheme="minorHAnsi" w:hAnsiTheme="minorHAnsi" w:cstheme="minorHAnsi"/>
          <w:b/>
          <w:bCs/>
          <w:lang w:val="nl-BE"/>
        </w:rPr>
        <w:t xml:space="preserve">: </w:t>
      </w:r>
      <w:hyperlink r:id="rId96" w:history="1">
        <w:r w:rsidRPr="0022565A">
          <w:rPr>
            <w:rStyle w:val="Hyperlink"/>
            <w:rFonts w:asciiTheme="minorHAnsi" w:hAnsiTheme="minorHAnsi" w:cstheme="minorHAnsi"/>
            <w:lang w:val="nl-BE"/>
          </w:rPr>
          <w:t>https://harvesthealthcare.co.uk/product/bed-extension-kit/</w:t>
        </w:r>
      </w:hyperlink>
    </w:p>
    <w:p w14:paraId="5D06F428" w14:textId="578A8974" w:rsidR="00111B8F" w:rsidRPr="0022565A" w:rsidRDefault="00000000" w:rsidP="00143347">
      <w:pPr>
        <w:rPr>
          <w:rFonts w:asciiTheme="minorHAnsi" w:hAnsiTheme="minorHAnsi" w:cstheme="minorHAnsi"/>
        </w:rPr>
      </w:pPr>
      <w:r>
        <w:rPr>
          <w:rFonts w:asciiTheme="minorHAnsi" w:hAnsiTheme="minorHAnsi" w:cstheme="minorHAnsi"/>
        </w:rPr>
        <w:pict w14:anchorId="773711B1">
          <v:rect id="_x0000_i1117" style="width:0;height:1.5pt" o:hralign="center" o:hrstd="t" o:hr="t" fillcolor="#a0a0a0" stroked="f"/>
        </w:pict>
      </w:r>
    </w:p>
    <w:p w14:paraId="130FD159" w14:textId="23F12040" w:rsidR="00C81C19" w:rsidRPr="0022565A" w:rsidRDefault="00C81C19"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BED156 – Mattress Infill</w:t>
      </w:r>
      <w:r w:rsidR="2DF12849" w:rsidRPr="0022565A">
        <w:rPr>
          <w:rFonts w:asciiTheme="minorHAnsi" w:hAnsiTheme="minorHAnsi" w:cstheme="minorHAnsi"/>
          <w:color w:val="FF0000"/>
          <w:sz w:val="24"/>
          <w:szCs w:val="24"/>
        </w:rPr>
        <w:t xml:space="preserve"> </w:t>
      </w:r>
    </w:p>
    <w:p w14:paraId="60DEEEA4"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Foam infill piece for Invacare profiling beds to fill gaps and improve comfort.</w:t>
      </w:r>
    </w:p>
    <w:p w14:paraId="6375E2F7"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3C911252" w14:textId="77777777" w:rsidR="00C81C19" w:rsidRPr="0022565A" w:rsidRDefault="00C81C19" w:rsidP="006A6B4E">
      <w:pPr>
        <w:numPr>
          <w:ilvl w:val="0"/>
          <w:numId w:val="158"/>
        </w:numPr>
        <w:rPr>
          <w:rFonts w:asciiTheme="minorHAnsi" w:hAnsiTheme="minorHAnsi" w:cstheme="minorHAnsi"/>
        </w:rPr>
      </w:pPr>
      <w:r w:rsidRPr="0022565A">
        <w:rPr>
          <w:rFonts w:asciiTheme="minorHAnsi" w:hAnsiTheme="minorHAnsi" w:cstheme="minorHAnsi"/>
        </w:rPr>
        <w:t xml:space="preserve">Dimensions: Compatible with Invacare bed models </w:t>
      </w:r>
    </w:p>
    <w:p w14:paraId="24789F8B" w14:textId="77777777" w:rsidR="00C81C19" w:rsidRPr="0022565A" w:rsidRDefault="00C81C19" w:rsidP="006A6B4E">
      <w:pPr>
        <w:numPr>
          <w:ilvl w:val="0"/>
          <w:numId w:val="158"/>
        </w:numPr>
        <w:rPr>
          <w:rFonts w:asciiTheme="minorHAnsi" w:hAnsiTheme="minorHAnsi" w:cstheme="minorHAnsi"/>
        </w:rPr>
      </w:pPr>
      <w:r w:rsidRPr="0022565A">
        <w:rPr>
          <w:rFonts w:asciiTheme="minorHAnsi" w:hAnsiTheme="minorHAnsi" w:cstheme="minorHAnsi"/>
        </w:rPr>
        <w:t xml:space="preserve">Product weight: Approx. 2 kg </w:t>
      </w:r>
    </w:p>
    <w:p w14:paraId="428D6379" w14:textId="77777777" w:rsidR="00C81C19" w:rsidRPr="0022565A" w:rsidRDefault="00C81C19" w:rsidP="006A6B4E">
      <w:pPr>
        <w:numPr>
          <w:ilvl w:val="0"/>
          <w:numId w:val="158"/>
        </w:numPr>
        <w:rPr>
          <w:rFonts w:asciiTheme="minorHAnsi" w:hAnsiTheme="minorHAnsi" w:cstheme="minorHAnsi"/>
        </w:rPr>
      </w:pPr>
      <w:r w:rsidRPr="0022565A">
        <w:rPr>
          <w:rFonts w:asciiTheme="minorHAnsi" w:hAnsiTheme="minorHAnsi" w:cstheme="minorHAnsi"/>
        </w:rPr>
        <w:t xml:space="preserve">User weight capacity: Matches host mattress </w:t>
      </w:r>
    </w:p>
    <w:p w14:paraId="452DF9D7" w14:textId="77777777" w:rsidR="00C81C19" w:rsidRPr="0022565A" w:rsidRDefault="00C81C19" w:rsidP="006A6B4E">
      <w:pPr>
        <w:numPr>
          <w:ilvl w:val="0"/>
          <w:numId w:val="158"/>
        </w:numPr>
        <w:rPr>
          <w:rFonts w:asciiTheme="minorHAnsi" w:hAnsiTheme="minorHAnsi" w:cstheme="minorHAnsi"/>
        </w:rPr>
      </w:pPr>
      <w:r w:rsidRPr="0022565A">
        <w:rPr>
          <w:rFonts w:asciiTheme="minorHAnsi" w:hAnsiTheme="minorHAnsi" w:cstheme="minorHAnsi"/>
        </w:rPr>
        <w:t xml:space="preserve">Safe working load: As per host bed </w:t>
      </w:r>
    </w:p>
    <w:p w14:paraId="0FD681A1" w14:textId="77777777" w:rsidR="00C81C19" w:rsidRPr="0022565A" w:rsidRDefault="00C81C19" w:rsidP="006A6B4E">
      <w:pPr>
        <w:numPr>
          <w:ilvl w:val="0"/>
          <w:numId w:val="158"/>
        </w:numPr>
        <w:rPr>
          <w:rFonts w:asciiTheme="minorHAnsi" w:hAnsiTheme="minorHAnsi" w:cstheme="minorHAnsi"/>
        </w:rPr>
      </w:pPr>
      <w:r w:rsidRPr="0022565A">
        <w:rPr>
          <w:rFonts w:asciiTheme="minorHAnsi" w:hAnsiTheme="minorHAnsi" w:cstheme="minorHAnsi"/>
        </w:rPr>
        <w:t xml:space="preserve">Mobility: Static </w:t>
      </w:r>
    </w:p>
    <w:p w14:paraId="3337ACC5" w14:textId="77777777" w:rsidR="00C81C19" w:rsidRPr="0022565A" w:rsidRDefault="00C81C19" w:rsidP="006A6B4E">
      <w:pPr>
        <w:numPr>
          <w:ilvl w:val="0"/>
          <w:numId w:val="158"/>
        </w:numPr>
        <w:rPr>
          <w:rFonts w:asciiTheme="minorHAnsi" w:hAnsiTheme="minorHAnsi" w:cstheme="minorHAnsi"/>
        </w:rPr>
      </w:pPr>
      <w:r w:rsidRPr="0022565A">
        <w:rPr>
          <w:rFonts w:asciiTheme="minorHAnsi" w:hAnsiTheme="minorHAnsi" w:cstheme="minorHAnsi"/>
        </w:rPr>
        <w:t xml:space="preserve">Materials: Foam with waterproof cover </w:t>
      </w:r>
    </w:p>
    <w:p w14:paraId="79EBCCA4" w14:textId="77777777" w:rsidR="00C81C19" w:rsidRPr="0022565A" w:rsidRDefault="00C81C19" w:rsidP="006A6B4E">
      <w:pPr>
        <w:numPr>
          <w:ilvl w:val="0"/>
          <w:numId w:val="158"/>
        </w:numPr>
        <w:rPr>
          <w:rFonts w:asciiTheme="minorHAnsi" w:hAnsiTheme="minorHAnsi" w:cstheme="minorHAnsi"/>
        </w:rPr>
      </w:pPr>
      <w:r w:rsidRPr="0022565A">
        <w:rPr>
          <w:rFonts w:asciiTheme="minorHAnsi" w:hAnsiTheme="minorHAnsi" w:cstheme="minorHAnsi"/>
        </w:rPr>
        <w:t xml:space="preserve">Warranty: Manufacturer standard </w:t>
      </w:r>
    </w:p>
    <w:p w14:paraId="6616AFEE"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0F681D26" w14:textId="77777777" w:rsidR="00C81C19" w:rsidRPr="0022565A" w:rsidRDefault="00C81C19" w:rsidP="006A6B4E">
      <w:pPr>
        <w:numPr>
          <w:ilvl w:val="0"/>
          <w:numId w:val="159"/>
        </w:numPr>
        <w:rPr>
          <w:rFonts w:asciiTheme="minorHAnsi" w:hAnsiTheme="minorHAnsi" w:cstheme="minorHAnsi"/>
        </w:rPr>
      </w:pPr>
      <w:r w:rsidRPr="0022565A">
        <w:rPr>
          <w:rFonts w:asciiTheme="minorHAnsi" w:hAnsiTheme="minorHAnsi" w:cstheme="minorHAnsi"/>
        </w:rPr>
        <w:t xml:space="preserve">Safety standards and compliance: CE marked </w:t>
      </w:r>
    </w:p>
    <w:p w14:paraId="2832EC8F" w14:textId="77777777" w:rsidR="00C81C19" w:rsidRPr="0022565A" w:rsidRDefault="00C81C19" w:rsidP="006A6B4E">
      <w:pPr>
        <w:numPr>
          <w:ilvl w:val="0"/>
          <w:numId w:val="159"/>
        </w:numPr>
        <w:rPr>
          <w:rFonts w:asciiTheme="minorHAnsi" w:hAnsiTheme="minorHAnsi" w:cstheme="minorHAnsi"/>
        </w:rPr>
      </w:pPr>
      <w:r w:rsidRPr="0022565A">
        <w:rPr>
          <w:rFonts w:asciiTheme="minorHAnsi" w:hAnsiTheme="minorHAnsi" w:cstheme="minorHAnsi"/>
        </w:rPr>
        <w:t xml:space="preserve">Cleaning instructions: Wipe clean </w:t>
      </w:r>
    </w:p>
    <w:p w14:paraId="44A9F4CD" w14:textId="52A071DC" w:rsidR="00C81C19" w:rsidRPr="0022565A" w:rsidRDefault="00C81C19" w:rsidP="006A6B4E">
      <w:pPr>
        <w:rPr>
          <w:rFonts w:asciiTheme="minorHAnsi" w:hAnsiTheme="minorHAnsi" w:cstheme="minorHAnsi"/>
          <w:lang w:val="nl-BE"/>
        </w:rPr>
      </w:pPr>
      <w:r w:rsidRPr="0022565A">
        <w:rPr>
          <w:rFonts w:asciiTheme="minorHAnsi" w:hAnsiTheme="minorHAnsi" w:cstheme="minorHAnsi"/>
          <w:b/>
          <w:bCs/>
          <w:lang w:val="nl-BE"/>
        </w:rPr>
        <w:t>Website link</w:t>
      </w:r>
      <w:r w:rsidR="009B785B" w:rsidRPr="0022565A">
        <w:rPr>
          <w:rFonts w:asciiTheme="minorHAnsi" w:hAnsiTheme="minorHAnsi" w:cstheme="minorHAnsi"/>
          <w:b/>
          <w:bCs/>
          <w:lang w:val="nl-BE"/>
        </w:rPr>
        <w:t xml:space="preserve">: </w:t>
      </w:r>
      <w:hyperlink r:id="rId97" w:history="1">
        <w:r w:rsidRPr="0022565A">
          <w:rPr>
            <w:rStyle w:val="Hyperlink"/>
            <w:rFonts w:asciiTheme="minorHAnsi" w:hAnsiTheme="minorHAnsi" w:cstheme="minorHAnsi"/>
            <w:lang w:val="nl-BE"/>
          </w:rPr>
          <w:t>https://www.thorpemill.co.uk/product/mattress-infillextension-with-straps-if881815-s/</w:t>
        </w:r>
      </w:hyperlink>
    </w:p>
    <w:p w14:paraId="472147EB" w14:textId="77777777" w:rsidR="00C81C19" w:rsidRPr="0022565A" w:rsidRDefault="00C81C19" w:rsidP="006A6B4E">
      <w:pPr>
        <w:rPr>
          <w:rFonts w:asciiTheme="minorHAnsi" w:hAnsiTheme="minorHAnsi" w:cstheme="minorHAnsi"/>
          <w:lang w:val="nl-BE"/>
        </w:rPr>
      </w:pPr>
    </w:p>
    <w:p w14:paraId="62D0EE57" w14:textId="77777777" w:rsidR="00C81C19" w:rsidRPr="0022565A" w:rsidRDefault="00000000" w:rsidP="006A6B4E">
      <w:pPr>
        <w:rPr>
          <w:rFonts w:asciiTheme="minorHAnsi" w:hAnsiTheme="minorHAnsi" w:cstheme="minorHAnsi"/>
        </w:rPr>
      </w:pPr>
      <w:r>
        <w:rPr>
          <w:rFonts w:asciiTheme="minorHAnsi" w:hAnsiTheme="minorHAnsi" w:cstheme="minorHAnsi"/>
        </w:rPr>
        <w:pict w14:anchorId="45E23B75">
          <v:rect id="_x0000_i1118" style="width:0;height:1.5pt" o:hralign="center" o:hrstd="t" o:hr="t" fillcolor="#a0a0a0" stroked="f"/>
        </w:pict>
      </w:r>
    </w:p>
    <w:p w14:paraId="0F96468D" w14:textId="1DF3C7EA" w:rsidR="00C81C19" w:rsidRPr="0022565A" w:rsidRDefault="00C81C19"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BED158 – Grab Rail for Invacare Medley Beds</w:t>
      </w:r>
    </w:p>
    <w:p w14:paraId="131D470C"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Grab rail designed for use with Invacare Medley profiling beds.</w:t>
      </w:r>
    </w:p>
    <w:p w14:paraId="653B5732"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308D1014" w14:textId="77777777" w:rsidR="00C81C19" w:rsidRPr="0022565A" w:rsidRDefault="00C81C19" w:rsidP="006A6B4E">
      <w:pPr>
        <w:numPr>
          <w:ilvl w:val="0"/>
          <w:numId w:val="133"/>
        </w:numPr>
        <w:rPr>
          <w:rFonts w:asciiTheme="minorHAnsi" w:hAnsiTheme="minorHAnsi" w:cstheme="minorHAnsi"/>
        </w:rPr>
      </w:pPr>
      <w:r w:rsidRPr="0022565A">
        <w:rPr>
          <w:rFonts w:asciiTheme="minorHAnsi" w:hAnsiTheme="minorHAnsi" w:cstheme="minorHAnsi"/>
        </w:rPr>
        <w:t xml:space="preserve">Dimensions: 400 x 500mm </w:t>
      </w:r>
    </w:p>
    <w:p w14:paraId="2EAE8CDC" w14:textId="77777777" w:rsidR="00C81C19" w:rsidRPr="0022565A" w:rsidRDefault="00C81C19" w:rsidP="006A6B4E">
      <w:pPr>
        <w:numPr>
          <w:ilvl w:val="0"/>
          <w:numId w:val="133"/>
        </w:numPr>
        <w:rPr>
          <w:rFonts w:asciiTheme="minorHAnsi" w:hAnsiTheme="minorHAnsi" w:cstheme="minorHAnsi"/>
        </w:rPr>
      </w:pPr>
      <w:r w:rsidRPr="0022565A">
        <w:rPr>
          <w:rFonts w:asciiTheme="minorHAnsi" w:hAnsiTheme="minorHAnsi" w:cstheme="minorHAnsi"/>
        </w:rPr>
        <w:t xml:space="preserve">User weight capacity: Matches host bed </w:t>
      </w:r>
    </w:p>
    <w:p w14:paraId="795E933C" w14:textId="77777777" w:rsidR="00C81C19" w:rsidRPr="0022565A" w:rsidRDefault="00C81C19" w:rsidP="006A6B4E">
      <w:pPr>
        <w:numPr>
          <w:ilvl w:val="0"/>
          <w:numId w:val="133"/>
        </w:numPr>
        <w:rPr>
          <w:rFonts w:asciiTheme="minorHAnsi" w:hAnsiTheme="minorHAnsi" w:cstheme="minorHAnsi"/>
        </w:rPr>
      </w:pPr>
      <w:r w:rsidRPr="0022565A">
        <w:rPr>
          <w:rFonts w:asciiTheme="minorHAnsi" w:hAnsiTheme="minorHAnsi" w:cstheme="minorHAnsi"/>
        </w:rPr>
        <w:t xml:space="preserve">Safe working load: As per host bed </w:t>
      </w:r>
    </w:p>
    <w:p w14:paraId="3C43514B" w14:textId="77777777" w:rsidR="00C81C19" w:rsidRPr="0022565A" w:rsidRDefault="00C81C19" w:rsidP="006A6B4E">
      <w:pPr>
        <w:numPr>
          <w:ilvl w:val="0"/>
          <w:numId w:val="133"/>
        </w:numPr>
        <w:rPr>
          <w:rFonts w:asciiTheme="minorHAnsi" w:hAnsiTheme="minorHAnsi" w:cstheme="minorHAnsi"/>
        </w:rPr>
      </w:pPr>
      <w:r w:rsidRPr="0022565A">
        <w:rPr>
          <w:rFonts w:asciiTheme="minorHAnsi" w:hAnsiTheme="minorHAnsi" w:cstheme="minorHAnsi"/>
        </w:rPr>
        <w:t xml:space="preserve">Control: Manual fitting </w:t>
      </w:r>
    </w:p>
    <w:p w14:paraId="7D9284AE" w14:textId="77777777" w:rsidR="00C81C19" w:rsidRPr="0022565A" w:rsidRDefault="00C81C19" w:rsidP="006A6B4E">
      <w:pPr>
        <w:numPr>
          <w:ilvl w:val="0"/>
          <w:numId w:val="133"/>
        </w:numPr>
        <w:rPr>
          <w:rFonts w:asciiTheme="minorHAnsi" w:hAnsiTheme="minorHAnsi" w:cstheme="minorHAnsi"/>
        </w:rPr>
      </w:pPr>
      <w:r w:rsidRPr="0022565A">
        <w:rPr>
          <w:rFonts w:asciiTheme="minorHAnsi" w:hAnsiTheme="minorHAnsi" w:cstheme="minorHAnsi"/>
        </w:rPr>
        <w:t xml:space="preserve">Mobility: Static </w:t>
      </w:r>
    </w:p>
    <w:p w14:paraId="78F910A0" w14:textId="77777777" w:rsidR="00C81C19" w:rsidRPr="0022565A" w:rsidRDefault="00C81C19" w:rsidP="006A6B4E">
      <w:pPr>
        <w:numPr>
          <w:ilvl w:val="0"/>
          <w:numId w:val="133"/>
        </w:numPr>
        <w:rPr>
          <w:rFonts w:asciiTheme="minorHAnsi" w:hAnsiTheme="minorHAnsi" w:cstheme="minorHAnsi"/>
        </w:rPr>
      </w:pPr>
      <w:r w:rsidRPr="0022565A">
        <w:rPr>
          <w:rFonts w:asciiTheme="minorHAnsi" w:hAnsiTheme="minorHAnsi" w:cstheme="minorHAnsi"/>
        </w:rPr>
        <w:t xml:space="preserve">Materials: Powder-coated steel </w:t>
      </w:r>
    </w:p>
    <w:p w14:paraId="05FFCF6D" w14:textId="77777777" w:rsidR="00C81C19" w:rsidRPr="0022565A" w:rsidRDefault="00C81C19" w:rsidP="006A6B4E">
      <w:pPr>
        <w:numPr>
          <w:ilvl w:val="0"/>
          <w:numId w:val="133"/>
        </w:numPr>
        <w:rPr>
          <w:rFonts w:asciiTheme="minorHAnsi" w:hAnsiTheme="minorHAnsi" w:cstheme="minorHAnsi"/>
        </w:rPr>
      </w:pPr>
      <w:r w:rsidRPr="0022565A">
        <w:rPr>
          <w:rFonts w:asciiTheme="minorHAnsi" w:hAnsiTheme="minorHAnsi" w:cstheme="minorHAnsi"/>
        </w:rPr>
        <w:t xml:space="preserve">Warranty: Manufacturer standard </w:t>
      </w:r>
    </w:p>
    <w:p w14:paraId="41C54178"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476D6D43" w14:textId="77777777" w:rsidR="00C81C19" w:rsidRPr="0022565A" w:rsidRDefault="00C81C19" w:rsidP="006A6B4E">
      <w:pPr>
        <w:numPr>
          <w:ilvl w:val="0"/>
          <w:numId w:val="134"/>
        </w:numPr>
        <w:rPr>
          <w:rFonts w:asciiTheme="minorHAnsi" w:hAnsiTheme="minorHAnsi" w:cstheme="minorHAnsi"/>
        </w:rPr>
      </w:pPr>
      <w:r w:rsidRPr="0022565A">
        <w:rPr>
          <w:rFonts w:asciiTheme="minorHAnsi" w:hAnsiTheme="minorHAnsi" w:cstheme="minorHAnsi"/>
        </w:rPr>
        <w:t xml:space="preserve">Safety standards and compliance: CE marked </w:t>
      </w:r>
    </w:p>
    <w:p w14:paraId="4C0586EB" w14:textId="77777777" w:rsidR="00C81C19" w:rsidRPr="0022565A" w:rsidRDefault="00C81C19" w:rsidP="006A6B4E">
      <w:pPr>
        <w:numPr>
          <w:ilvl w:val="0"/>
          <w:numId w:val="134"/>
        </w:numPr>
        <w:rPr>
          <w:rFonts w:asciiTheme="minorHAnsi" w:hAnsiTheme="minorHAnsi" w:cstheme="minorHAnsi"/>
        </w:rPr>
      </w:pPr>
      <w:r w:rsidRPr="0022565A">
        <w:rPr>
          <w:rFonts w:asciiTheme="minorHAnsi" w:hAnsiTheme="minorHAnsi" w:cstheme="minorHAnsi"/>
        </w:rPr>
        <w:t xml:space="preserve">Cleaning instructions: Wipe clean </w:t>
      </w:r>
    </w:p>
    <w:p w14:paraId="0B15CE93" w14:textId="6AB78941" w:rsidR="00C81C19" w:rsidRPr="0022565A" w:rsidRDefault="00C81C19" w:rsidP="006A6B4E">
      <w:pPr>
        <w:rPr>
          <w:rFonts w:asciiTheme="minorHAnsi" w:hAnsiTheme="minorHAnsi" w:cstheme="minorHAnsi"/>
        </w:rPr>
      </w:pPr>
      <w:r w:rsidRPr="0022565A">
        <w:rPr>
          <w:rFonts w:asciiTheme="minorHAnsi" w:hAnsiTheme="minorHAnsi" w:cstheme="minorHAnsi"/>
          <w:b/>
          <w:bCs/>
          <w:lang w:val="nl-BE"/>
        </w:rPr>
        <w:t>Website link</w:t>
      </w:r>
      <w:r w:rsidR="009B785B" w:rsidRPr="0022565A">
        <w:rPr>
          <w:rFonts w:asciiTheme="minorHAnsi" w:hAnsiTheme="minorHAnsi" w:cstheme="minorHAnsi"/>
          <w:b/>
          <w:bCs/>
          <w:lang w:val="nl-BE"/>
        </w:rPr>
        <w:t xml:space="preserve">: </w:t>
      </w:r>
      <w:hyperlink r:id="rId98" w:history="1">
        <w:r w:rsidRPr="0022565A">
          <w:rPr>
            <w:rStyle w:val="Hyperlink"/>
            <w:rFonts w:asciiTheme="minorHAnsi" w:hAnsiTheme="minorHAnsi" w:cstheme="minorHAnsi"/>
            <w:lang w:val="nl-BE"/>
          </w:rPr>
          <w:t>https://www.invacare.co.uk/medley-ergo-family</w:t>
        </w:r>
      </w:hyperlink>
    </w:p>
    <w:p w14:paraId="52778C36" w14:textId="77777777" w:rsidR="009B785B" w:rsidRPr="0022565A" w:rsidRDefault="009B785B" w:rsidP="006A6B4E">
      <w:pPr>
        <w:rPr>
          <w:rFonts w:asciiTheme="minorHAnsi" w:hAnsiTheme="minorHAnsi" w:cstheme="minorHAnsi"/>
          <w:lang w:val="nl-BE"/>
        </w:rPr>
      </w:pPr>
    </w:p>
    <w:p w14:paraId="5EA291C7" w14:textId="77777777" w:rsidR="00C81C19" w:rsidRPr="0022565A" w:rsidRDefault="00000000" w:rsidP="006A6B4E">
      <w:pPr>
        <w:rPr>
          <w:rFonts w:asciiTheme="minorHAnsi" w:hAnsiTheme="minorHAnsi" w:cstheme="minorHAnsi"/>
        </w:rPr>
      </w:pPr>
      <w:r>
        <w:rPr>
          <w:rFonts w:asciiTheme="minorHAnsi" w:hAnsiTheme="minorHAnsi" w:cstheme="minorHAnsi"/>
        </w:rPr>
        <w:pict w14:anchorId="54CE761E">
          <v:rect id="_x0000_i1119" style="width:0;height:1.5pt" o:hralign="center" o:hrstd="t" o:hr="t" fillcolor="#a0a0a0" stroked="f"/>
        </w:pict>
      </w:r>
    </w:p>
    <w:p w14:paraId="0AFA097A" w14:textId="211323AE" w:rsidR="00C81C19" w:rsidRPr="0022565A" w:rsidRDefault="00C81C19"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BED175 – Harvest Bariatric Profiling Bed</w:t>
      </w:r>
    </w:p>
    <w:p w14:paraId="354A4DE9"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Electric profiling bed designed for bariatric users, with reinforced frame and wide platform.</w:t>
      </w:r>
    </w:p>
    <w:p w14:paraId="7E9BAD25"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Technical specification</w:t>
      </w:r>
    </w:p>
    <w:p w14:paraId="354E6BEA" w14:textId="77777777" w:rsidR="00C81C19" w:rsidRPr="0022565A" w:rsidRDefault="00C81C19" w:rsidP="00C310F1">
      <w:pPr>
        <w:numPr>
          <w:ilvl w:val="0"/>
          <w:numId w:val="410"/>
        </w:numPr>
        <w:rPr>
          <w:rFonts w:asciiTheme="minorHAnsi" w:hAnsiTheme="minorHAnsi" w:cstheme="minorHAnsi"/>
        </w:rPr>
      </w:pPr>
      <w:r w:rsidRPr="0022565A">
        <w:rPr>
          <w:rFonts w:asciiTheme="minorHAnsi" w:hAnsiTheme="minorHAnsi" w:cstheme="minorHAnsi"/>
        </w:rPr>
        <w:t>Dimensions: 2195 x 1340mm</w:t>
      </w:r>
    </w:p>
    <w:p w14:paraId="1C8EB312" w14:textId="77777777" w:rsidR="00C81C19" w:rsidRPr="0022565A" w:rsidRDefault="00C81C19" w:rsidP="00C310F1">
      <w:pPr>
        <w:numPr>
          <w:ilvl w:val="0"/>
          <w:numId w:val="410"/>
        </w:numPr>
        <w:rPr>
          <w:rFonts w:asciiTheme="minorHAnsi" w:hAnsiTheme="minorHAnsi" w:cstheme="minorHAnsi"/>
        </w:rPr>
      </w:pPr>
      <w:r w:rsidRPr="0022565A">
        <w:rPr>
          <w:rFonts w:asciiTheme="minorHAnsi" w:hAnsiTheme="minorHAnsi" w:cstheme="minorHAnsi"/>
        </w:rPr>
        <w:t>Mattress platform: 2000 x 1200mm</w:t>
      </w:r>
    </w:p>
    <w:p w14:paraId="297882D2" w14:textId="77777777" w:rsidR="00C81C19" w:rsidRPr="0022565A" w:rsidRDefault="00C81C19" w:rsidP="00C310F1">
      <w:pPr>
        <w:numPr>
          <w:ilvl w:val="0"/>
          <w:numId w:val="410"/>
        </w:numPr>
        <w:rPr>
          <w:rFonts w:asciiTheme="minorHAnsi" w:hAnsiTheme="minorHAnsi" w:cstheme="minorHAnsi"/>
        </w:rPr>
      </w:pPr>
      <w:r w:rsidRPr="0022565A">
        <w:rPr>
          <w:rFonts w:asciiTheme="minorHAnsi" w:hAnsiTheme="minorHAnsi" w:cstheme="minorHAnsi"/>
        </w:rPr>
        <w:t>Height 275 – 690mm</w:t>
      </w:r>
    </w:p>
    <w:p w14:paraId="0F3F7E7F" w14:textId="77777777" w:rsidR="00C81C19" w:rsidRPr="0022565A" w:rsidRDefault="00C81C19" w:rsidP="00C310F1">
      <w:pPr>
        <w:numPr>
          <w:ilvl w:val="0"/>
          <w:numId w:val="410"/>
        </w:numPr>
        <w:rPr>
          <w:rFonts w:asciiTheme="minorHAnsi" w:hAnsiTheme="minorHAnsi" w:cstheme="minorHAnsi"/>
        </w:rPr>
      </w:pPr>
      <w:r w:rsidRPr="0022565A">
        <w:rPr>
          <w:rFonts w:asciiTheme="minorHAnsi" w:hAnsiTheme="minorHAnsi" w:cstheme="minorHAnsi"/>
        </w:rPr>
        <w:t>Product weight: Approx. 120 kg</w:t>
      </w:r>
    </w:p>
    <w:p w14:paraId="11E47733" w14:textId="77777777" w:rsidR="00C81C19" w:rsidRPr="0022565A" w:rsidRDefault="00C81C19" w:rsidP="00C310F1">
      <w:pPr>
        <w:numPr>
          <w:ilvl w:val="0"/>
          <w:numId w:val="410"/>
        </w:numPr>
        <w:rPr>
          <w:rFonts w:asciiTheme="minorHAnsi" w:hAnsiTheme="minorHAnsi" w:cstheme="minorHAnsi"/>
        </w:rPr>
      </w:pPr>
      <w:r w:rsidRPr="0022565A">
        <w:rPr>
          <w:rFonts w:asciiTheme="minorHAnsi" w:hAnsiTheme="minorHAnsi" w:cstheme="minorHAnsi"/>
        </w:rPr>
        <w:t>User weight capacity: 317 kg</w:t>
      </w:r>
    </w:p>
    <w:p w14:paraId="04BDA7B0" w14:textId="77777777" w:rsidR="00C81C19" w:rsidRPr="0022565A" w:rsidRDefault="00C81C19" w:rsidP="00C310F1">
      <w:pPr>
        <w:numPr>
          <w:ilvl w:val="0"/>
          <w:numId w:val="410"/>
        </w:numPr>
        <w:rPr>
          <w:rFonts w:asciiTheme="minorHAnsi" w:hAnsiTheme="minorHAnsi" w:cstheme="minorHAnsi"/>
        </w:rPr>
      </w:pPr>
      <w:r w:rsidRPr="0022565A">
        <w:rPr>
          <w:rFonts w:asciiTheme="minorHAnsi" w:hAnsiTheme="minorHAnsi" w:cstheme="minorHAnsi"/>
        </w:rPr>
        <w:t>Safe working load: 381 kg</w:t>
      </w:r>
    </w:p>
    <w:p w14:paraId="7AD6BB57" w14:textId="77777777" w:rsidR="00C81C19" w:rsidRPr="0022565A" w:rsidRDefault="00C81C19" w:rsidP="00C310F1">
      <w:pPr>
        <w:numPr>
          <w:ilvl w:val="0"/>
          <w:numId w:val="410"/>
        </w:numPr>
        <w:rPr>
          <w:rFonts w:asciiTheme="minorHAnsi" w:hAnsiTheme="minorHAnsi" w:cstheme="minorHAnsi"/>
        </w:rPr>
      </w:pPr>
      <w:r w:rsidRPr="0022565A">
        <w:rPr>
          <w:rFonts w:asciiTheme="minorHAnsi" w:hAnsiTheme="minorHAnsi" w:cstheme="minorHAnsi"/>
        </w:rPr>
        <w:t>Control: Handset</w:t>
      </w:r>
    </w:p>
    <w:p w14:paraId="1ADDDF7C" w14:textId="77777777" w:rsidR="00C81C19" w:rsidRPr="0022565A" w:rsidRDefault="00C81C19" w:rsidP="00C310F1">
      <w:pPr>
        <w:numPr>
          <w:ilvl w:val="0"/>
          <w:numId w:val="410"/>
        </w:numPr>
        <w:rPr>
          <w:rFonts w:asciiTheme="minorHAnsi" w:hAnsiTheme="minorHAnsi" w:cstheme="minorHAnsi"/>
        </w:rPr>
      </w:pPr>
      <w:r w:rsidRPr="0022565A">
        <w:rPr>
          <w:rFonts w:asciiTheme="minorHAnsi" w:hAnsiTheme="minorHAnsi" w:cstheme="minorHAnsi"/>
        </w:rPr>
        <w:t>Mobility: Lockable castors</w:t>
      </w:r>
    </w:p>
    <w:p w14:paraId="4CD35AA8" w14:textId="77777777" w:rsidR="00C81C19" w:rsidRPr="0022565A" w:rsidRDefault="00C81C19" w:rsidP="00C310F1">
      <w:pPr>
        <w:numPr>
          <w:ilvl w:val="0"/>
          <w:numId w:val="410"/>
        </w:numPr>
        <w:rPr>
          <w:rFonts w:asciiTheme="minorHAnsi" w:hAnsiTheme="minorHAnsi" w:cstheme="minorHAnsi"/>
        </w:rPr>
      </w:pPr>
      <w:r w:rsidRPr="0022565A">
        <w:rPr>
          <w:rFonts w:asciiTheme="minorHAnsi" w:hAnsiTheme="minorHAnsi" w:cstheme="minorHAnsi"/>
        </w:rPr>
        <w:t>Materials: Reinforced steel frame, wooden panels</w:t>
      </w:r>
    </w:p>
    <w:p w14:paraId="6349CB3A" w14:textId="77777777" w:rsidR="00C81C19" w:rsidRPr="0022565A" w:rsidRDefault="00C81C19" w:rsidP="00C310F1">
      <w:pPr>
        <w:numPr>
          <w:ilvl w:val="0"/>
          <w:numId w:val="410"/>
        </w:numPr>
        <w:rPr>
          <w:rFonts w:asciiTheme="minorHAnsi" w:hAnsiTheme="minorHAnsi" w:cstheme="minorHAnsi"/>
        </w:rPr>
      </w:pPr>
      <w:r w:rsidRPr="0022565A">
        <w:rPr>
          <w:rFonts w:asciiTheme="minorHAnsi" w:hAnsiTheme="minorHAnsi" w:cstheme="minorHAnsi"/>
        </w:rPr>
        <w:t>Warranty: 2 years</w:t>
      </w:r>
    </w:p>
    <w:p w14:paraId="21065500" w14:textId="77777777" w:rsidR="00C81C19" w:rsidRPr="0022565A" w:rsidRDefault="00C81C19" w:rsidP="006A6B4E">
      <w:pPr>
        <w:rPr>
          <w:rFonts w:asciiTheme="minorHAnsi" w:hAnsiTheme="minorHAnsi" w:cstheme="minorHAnsi"/>
        </w:rPr>
      </w:pPr>
      <w:r w:rsidRPr="0022565A">
        <w:rPr>
          <w:rFonts w:asciiTheme="minorHAnsi" w:hAnsiTheme="minorHAnsi" w:cstheme="minorHAnsi"/>
          <w:b/>
          <w:bCs/>
        </w:rPr>
        <w:t>Safety features</w:t>
      </w:r>
    </w:p>
    <w:p w14:paraId="0AF7AE2E" w14:textId="77777777" w:rsidR="00C81C19" w:rsidRPr="0022565A" w:rsidRDefault="00C81C19" w:rsidP="00C310F1">
      <w:pPr>
        <w:numPr>
          <w:ilvl w:val="0"/>
          <w:numId w:val="411"/>
        </w:numPr>
        <w:rPr>
          <w:rFonts w:asciiTheme="minorHAnsi" w:hAnsiTheme="minorHAnsi" w:cstheme="minorHAnsi"/>
        </w:rPr>
      </w:pPr>
      <w:r w:rsidRPr="0022565A">
        <w:rPr>
          <w:rFonts w:asciiTheme="minorHAnsi" w:hAnsiTheme="minorHAnsi" w:cstheme="minorHAnsi"/>
        </w:rPr>
        <w:t>CE marked</w:t>
      </w:r>
    </w:p>
    <w:p w14:paraId="5AE1D1A2" w14:textId="77777777" w:rsidR="00C81C19" w:rsidRPr="0022565A" w:rsidRDefault="00C81C19" w:rsidP="00C310F1">
      <w:pPr>
        <w:numPr>
          <w:ilvl w:val="0"/>
          <w:numId w:val="411"/>
        </w:numPr>
        <w:rPr>
          <w:rFonts w:asciiTheme="minorHAnsi" w:hAnsiTheme="minorHAnsi" w:cstheme="minorHAnsi"/>
        </w:rPr>
      </w:pPr>
      <w:r w:rsidRPr="0022565A">
        <w:rPr>
          <w:rFonts w:asciiTheme="minorHAnsi" w:hAnsiTheme="minorHAnsi" w:cstheme="minorHAnsi"/>
        </w:rPr>
        <w:t>Emergency lowering</w:t>
      </w:r>
    </w:p>
    <w:p w14:paraId="2434132A" w14:textId="77777777" w:rsidR="00C81C19" w:rsidRPr="0022565A" w:rsidRDefault="00C81C19" w:rsidP="00C310F1">
      <w:pPr>
        <w:numPr>
          <w:ilvl w:val="0"/>
          <w:numId w:val="411"/>
        </w:numPr>
        <w:rPr>
          <w:rFonts w:asciiTheme="minorHAnsi" w:hAnsiTheme="minorHAnsi" w:cstheme="minorHAnsi"/>
        </w:rPr>
      </w:pPr>
      <w:r w:rsidRPr="0022565A">
        <w:rPr>
          <w:rFonts w:asciiTheme="minorHAnsi" w:hAnsiTheme="minorHAnsi" w:cstheme="minorHAnsi"/>
        </w:rPr>
        <w:t>Wipe clean</w:t>
      </w:r>
    </w:p>
    <w:p w14:paraId="7CCFE787" w14:textId="646B21A1" w:rsidR="00C81C19" w:rsidRPr="0022565A" w:rsidRDefault="00C81C19" w:rsidP="006A6B4E">
      <w:pPr>
        <w:rPr>
          <w:rFonts w:asciiTheme="minorHAnsi" w:hAnsiTheme="minorHAnsi" w:cstheme="minorHAnsi"/>
        </w:rPr>
      </w:pPr>
      <w:r w:rsidRPr="0022565A">
        <w:rPr>
          <w:rFonts w:asciiTheme="minorHAnsi" w:hAnsiTheme="minorHAnsi" w:cstheme="minorHAnsi"/>
          <w:b/>
          <w:bCs/>
          <w:lang w:val="nl-BE"/>
        </w:rPr>
        <w:t>Website link</w:t>
      </w:r>
      <w:r w:rsidR="009B785B" w:rsidRPr="0022565A">
        <w:rPr>
          <w:rFonts w:asciiTheme="minorHAnsi" w:hAnsiTheme="minorHAnsi" w:cstheme="minorHAnsi"/>
          <w:b/>
          <w:bCs/>
          <w:lang w:val="nl-BE"/>
        </w:rPr>
        <w:t xml:space="preserve">: </w:t>
      </w:r>
      <w:hyperlink r:id="rId99" w:history="1">
        <w:r w:rsidRPr="0022565A">
          <w:rPr>
            <w:rStyle w:val="Hyperlink"/>
            <w:rFonts w:asciiTheme="minorHAnsi" w:hAnsiTheme="minorHAnsi" w:cstheme="minorHAnsi"/>
            <w:lang w:val="nl-BE"/>
          </w:rPr>
          <w:t>https://harvesthealthcare.co.uk/product/woburn-ultimate-bariatric-bed/</w:t>
        </w:r>
      </w:hyperlink>
    </w:p>
    <w:p w14:paraId="0506CD35" w14:textId="77777777" w:rsidR="009B785B" w:rsidRPr="0022565A" w:rsidRDefault="009B785B" w:rsidP="006A6B4E">
      <w:pPr>
        <w:rPr>
          <w:rFonts w:asciiTheme="minorHAnsi" w:hAnsiTheme="minorHAnsi" w:cstheme="minorHAnsi"/>
          <w:lang w:val="nl-BE"/>
        </w:rPr>
      </w:pPr>
    </w:p>
    <w:p w14:paraId="045475FF" w14:textId="4EF22BDD" w:rsidR="00C81C19" w:rsidRPr="0022565A" w:rsidRDefault="00000000" w:rsidP="006A6B4E">
      <w:pPr>
        <w:rPr>
          <w:rFonts w:asciiTheme="minorHAnsi" w:hAnsiTheme="minorHAnsi" w:cstheme="minorHAnsi"/>
        </w:rPr>
      </w:pPr>
      <w:r>
        <w:rPr>
          <w:rFonts w:asciiTheme="minorHAnsi" w:hAnsiTheme="minorHAnsi" w:cstheme="minorHAnsi"/>
        </w:rPr>
        <w:pict w14:anchorId="4606B928">
          <v:rect id="_x0000_i1120" style="width:0;height:1.5pt" o:hralign="center" o:hrstd="t" o:hr="t" fillcolor="#a0a0a0" stroked="f"/>
        </w:pict>
      </w:r>
    </w:p>
    <w:p w14:paraId="05B018CE" w14:textId="36D52C0A" w:rsidR="001443B3" w:rsidRPr="0022565A" w:rsidRDefault="001443B3" w:rsidP="00C310F1">
      <w:pPr>
        <w:pStyle w:val="Heading2"/>
        <w:numPr>
          <w:ilvl w:val="0"/>
          <w:numId w:val="644"/>
        </w:numPr>
        <w:rPr>
          <w:rFonts w:asciiTheme="minorHAnsi" w:hAnsiTheme="minorHAnsi" w:cstheme="minorHAnsi"/>
          <w:sz w:val="24"/>
          <w:szCs w:val="24"/>
        </w:rPr>
      </w:pPr>
      <w:r w:rsidRPr="0022565A">
        <w:rPr>
          <w:rFonts w:asciiTheme="minorHAnsi" w:eastAsia="Cambria" w:hAnsiTheme="minorHAnsi" w:cstheme="minorHAnsi"/>
          <w:sz w:val="24"/>
          <w:szCs w:val="24"/>
        </w:rPr>
        <w:t>BED175BEX – Bed Extension for BED175 Woburn Ultimate Bariatric Bed</w:t>
      </w:r>
    </w:p>
    <w:p w14:paraId="4FB44F55" w14:textId="764C8E18" w:rsidR="001443B3" w:rsidRPr="0022565A" w:rsidRDefault="001443B3" w:rsidP="590957B0">
      <w:pPr>
        <w:rPr>
          <w:rFonts w:asciiTheme="minorHAnsi" w:hAnsiTheme="minorHAnsi" w:cstheme="minorHAnsi"/>
        </w:rPr>
      </w:pPr>
      <w:r w:rsidRPr="0022565A">
        <w:rPr>
          <w:rFonts w:asciiTheme="minorHAnsi" w:hAnsiTheme="minorHAnsi" w:cstheme="minorHAnsi"/>
          <w:b/>
          <w:bCs/>
        </w:rPr>
        <w:t>Features</w:t>
      </w:r>
      <w:r w:rsidR="528DF7C8" w:rsidRPr="0022565A">
        <w:rPr>
          <w:rFonts w:asciiTheme="minorHAnsi" w:hAnsiTheme="minorHAnsi" w:cstheme="minorHAnsi"/>
          <w:color w:val="FF0000"/>
        </w:rPr>
        <w:t xml:space="preserve"> </w:t>
      </w:r>
      <w:r w:rsidRPr="0022565A">
        <w:rPr>
          <w:rFonts w:asciiTheme="minorHAnsi" w:hAnsiTheme="minorHAnsi" w:cstheme="minorHAnsi"/>
        </w:rPr>
        <w:br/>
        <w:t>Extension kit for Woburn Ultimate Bariatric Bed to increase bed length.</w:t>
      </w:r>
    </w:p>
    <w:p w14:paraId="53544812"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635DAC5C" w14:textId="77777777" w:rsidR="001443B3" w:rsidRPr="0022565A" w:rsidRDefault="001443B3" w:rsidP="006A6B4E">
      <w:pPr>
        <w:numPr>
          <w:ilvl w:val="0"/>
          <w:numId w:val="105"/>
        </w:numPr>
        <w:rPr>
          <w:rFonts w:asciiTheme="minorHAnsi" w:hAnsiTheme="minorHAnsi" w:cstheme="minorHAnsi"/>
        </w:rPr>
      </w:pPr>
      <w:r w:rsidRPr="0022565A">
        <w:rPr>
          <w:rFonts w:asciiTheme="minorHAnsi" w:hAnsiTheme="minorHAnsi" w:cstheme="minorHAnsi"/>
        </w:rPr>
        <w:t xml:space="preserve">Dimensions: Adds approx. 200 mm </w:t>
      </w:r>
    </w:p>
    <w:p w14:paraId="1BAA2CC0" w14:textId="77777777" w:rsidR="001443B3" w:rsidRPr="0022565A" w:rsidRDefault="001443B3" w:rsidP="006A6B4E">
      <w:pPr>
        <w:numPr>
          <w:ilvl w:val="0"/>
          <w:numId w:val="105"/>
        </w:numPr>
        <w:rPr>
          <w:rFonts w:asciiTheme="minorHAnsi" w:hAnsiTheme="minorHAnsi" w:cstheme="minorHAnsi"/>
        </w:rPr>
      </w:pPr>
      <w:r w:rsidRPr="0022565A">
        <w:rPr>
          <w:rFonts w:asciiTheme="minorHAnsi" w:hAnsiTheme="minorHAnsi" w:cstheme="minorHAnsi"/>
        </w:rPr>
        <w:t xml:space="preserve">User weight capacity: Matches host bed </w:t>
      </w:r>
    </w:p>
    <w:p w14:paraId="6A8387BB" w14:textId="77777777" w:rsidR="001443B3" w:rsidRPr="0022565A" w:rsidRDefault="001443B3" w:rsidP="006A6B4E">
      <w:pPr>
        <w:numPr>
          <w:ilvl w:val="0"/>
          <w:numId w:val="105"/>
        </w:numPr>
        <w:rPr>
          <w:rFonts w:asciiTheme="minorHAnsi" w:hAnsiTheme="minorHAnsi" w:cstheme="minorHAnsi"/>
        </w:rPr>
      </w:pPr>
      <w:r w:rsidRPr="0022565A">
        <w:rPr>
          <w:rFonts w:asciiTheme="minorHAnsi" w:hAnsiTheme="minorHAnsi" w:cstheme="minorHAnsi"/>
        </w:rPr>
        <w:t xml:space="preserve">Safe working load: As per host bed </w:t>
      </w:r>
    </w:p>
    <w:p w14:paraId="52FB03CC" w14:textId="77777777" w:rsidR="001443B3" w:rsidRPr="0022565A" w:rsidRDefault="001443B3" w:rsidP="006A6B4E">
      <w:pPr>
        <w:numPr>
          <w:ilvl w:val="0"/>
          <w:numId w:val="105"/>
        </w:numPr>
        <w:rPr>
          <w:rFonts w:asciiTheme="minorHAnsi" w:hAnsiTheme="minorHAnsi" w:cstheme="minorHAnsi"/>
        </w:rPr>
      </w:pPr>
      <w:r w:rsidRPr="0022565A">
        <w:rPr>
          <w:rFonts w:asciiTheme="minorHAnsi" w:hAnsiTheme="minorHAnsi" w:cstheme="minorHAnsi"/>
        </w:rPr>
        <w:t xml:space="preserve">Control: Manual fitting </w:t>
      </w:r>
    </w:p>
    <w:p w14:paraId="02CD9469" w14:textId="77777777" w:rsidR="001443B3" w:rsidRPr="0022565A" w:rsidRDefault="001443B3" w:rsidP="006A6B4E">
      <w:pPr>
        <w:numPr>
          <w:ilvl w:val="0"/>
          <w:numId w:val="105"/>
        </w:numPr>
        <w:rPr>
          <w:rFonts w:asciiTheme="minorHAnsi" w:hAnsiTheme="minorHAnsi" w:cstheme="minorHAnsi"/>
        </w:rPr>
      </w:pPr>
      <w:r w:rsidRPr="0022565A">
        <w:rPr>
          <w:rFonts w:asciiTheme="minorHAnsi" w:hAnsiTheme="minorHAnsi" w:cstheme="minorHAnsi"/>
        </w:rPr>
        <w:t xml:space="preserve">Mobility: Static </w:t>
      </w:r>
    </w:p>
    <w:p w14:paraId="23C337D1" w14:textId="77777777" w:rsidR="001443B3" w:rsidRPr="0022565A" w:rsidRDefault="001443B3" w:rsidP="006A6B4E">
      <w:pPr>
        <w:numPr>
          <w:ilvl w:val="0"/>
          <w:numId w:val="105"/>
        </w:numPr>
        <w:rPr>
          <w:rFonts w:asciiTheme="minorHAnsi" w:hAnsiTheme="minorHAnsi" w:cstheme="minorHAnsi"/>
        </w:rPr>
      </w:pPr>
      <w:r w:rsidRPr="0022565A">
        <w:rPr>
          <w:rFonts w:asciiTheme="minorHAnsi" w:hAnsiTheme="minorHAnsi" w:cstheme="minorHAnsi"/>
        </w:rPr>
        <w:t xml:space="preserve">Materials: Steel </w:t>
      </w:r>
    </w:p>
    <w:p w14:paraId="13412532" w14:textId="77777777" w:rsidR="001443B3" w:rsidRPr="0022565A" w:rsidRDefault="001443B3" w:rsidP="006A6B4E">
      <w:pPr>
        <w:numPr>
          <w:ilvl w:val="0"/>
          <w:numId w:val="105"/>
        </w:numPr>
        <w:rPr>
          <w:rFonts w:asciiTheme="minorHAnsi" w:hAnsiTheme="minorHAnsi" w:cstheme="minorHAnsi"/>
        </w:rPr>
      </w:pPr>
      <w:r w:rsidRPr="0022565A">
        <w:rPr>
          <w:rFonts w:asciiTheme="minorHAnsi" w:hAnsiTheme="minorHAnsi" w:cstheme="minorHAnsi"/>
        </w:rPr>
        <w:t xml:space="preserve">Warranty: Manufacturer standard </w:t>
      </w:r>
    </w:p>
    <w:p w14:paraId="453CB898"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4582795C" w14:textId="77777777" w:rsidR="001443B3" w:rsidRPr="0022565A" w:rsidRDefault="001443B3" w:rsidP="006A6B4E">
      <w:pPr>
        <w:numPr>
          <w:ilvl w:val="0"/>
          <w:numId w:val="106"/>
        </w:numPr>
        <w:rPr>
          <w:rFonts w:asciiTheme="minorHAnsi" w:hAnsiTheme="minorHAnsi" w:cstheme="minorHAnsi"/>
        </w:rPr>
      </w:pPr>
      <w:r w:rsidRPr="0022565A">
        <w:rPr>
          <w:rFonts w:asciiTheme="minorHAnsi" w:hAnsiTheme="minorHAnsi" w:cstheme="minorHAnsi"/>
        </w:rPr>
        <w:t xml:space="preserve">Safety standards and compliance: CE marked </w:t>
      </w:r>
    </w:p>
    <w:p w14:paraId="3976859B" w14:textId="77777777" w:rsidR="001443B3" w:rsidRPr="0022565A" w:rsidRDefault="001443B3" w:rsidP="006A6B4E">
      <w:pPr>
        <w:numPr>
          <w:ilvl w:val="0"/>
          <w:numId w:val="106"/>
        </w:numPr>
        <w:rPr>
          <w:rFonts w:asciiTheme="minorHAnsi" w:hAnsiTheme="minorHAnsi" w:cstheme="minorHAnsi"/>
        </w:rPr>
      </w:pPr>
      <w:r w:rsidRPr="0022565A">
        <w:rPr>
          <w:rFonts w:asciiTheme="minorHAnsi" w:hAnsiTheme="minorHAnsi" w:cstheme="minorHAnsi"/>
        </w:rPr>
        <w:t xml:space="preserve">Cleaning instructions: Wipe clean </w:t>
      </w:r>
    </w:p>
    <w:p w14:paraId="12F05438" w14:textId="76F50B27" w:rsidR="001443B3" w:rsidRPr="0022565A" w:rsidRDefault="001443B3" w:rsidP="006A6B4E">
      <w:pPr>
        <w:rPr>
          <w:rFonts w:asciiTheme="minorHAnsi" w:hAnsiTheme="minorHAnsi" w:cstheme="minorHAnsi"/>
        </w:rPr>
      </w:pPr>
      <w:r w:rsidRPr="0022565A">
        <w:rPr>
          <w:rFonts w:asciiTheme="minorHAnsi" w:hAnsiTheme="minorHAnsi" w:cstheme="minorHAnsi"/>
          <w:b/>
          <w:bCs/>
          <w:lang w:val="nl-BE"/>
        </w:rPr>
        <w:t>Website link</w:t>
      </w:r>
      <w:r w:rsidR="009B785B" w:rsidRPr="0022565A">
        <w:rPr>
          <w:rFonts w:asciiTheme="minorHAnsi" w:hAnsiTheme="minorHAnsi" w:cstheme="minorHAnsi"/>
          <w:b/>
          <w:bCs/>
          <w:lang w:val="nl-BE"/>
        </w:rPr>
        <w:t xml:space="preserve">: </w:t>
      </w:r>
      <w:hyperlink r:id="rId100" w:history="1">
        <w:r w:rsidRPr="0022565A">
          <w:rPr>
            <w:rStyle w:val="Hyperlink"/>
            <w:rFonts w:asciiTheme="minorHAnsi" w:hAnsiTheme="minorHAnsi" w:cstheme="minorHAnsi"/>
            <w:lang w:val="nl-BE"/>
          </w:rPr>
          <w:t>https://harvesthealthcare.co.uk/product/woburn-ultimate-bariatric-bed/</w:t>
        </w:r>
      </w:hyperlink>
    </w:p>
    <w:p w14:paraId="3FC7BD6F" w14:textId="77777777" w:rsidR="009B785B" w:rsidRPr="0022565A" w:rsidRDefault="009B785B" w:rsidP="006A6B4E">
      <w:pPr>
        <w:rPr>
          <w:rFonts w:asciiTheme="minorHAnsi" w:hAnsiTheme="minorHAnsi" w:cstheme="minorHAnsi"/>
          <w:lang w:val="nl-BE"/>
        </w:rPr>
      </w:pPr>
    </w:p>
    <w:p w14:paraId="6E37D0AF" w14:textId="28DB91B5" w:rsidR="00C81C19" w:rsidRPr="0022565A" w:rsidRDefault="00000000" w:rsidP="006A6B4E">
      <w:pPr>
        <w:rPr>
          <w:rFonts w:asciiTheme="minorHAnsi" w:hAnsiTheme="minorHAnsi" w:cstheme="minorHAnsi"/>
        </w:rPr>
      </w:pPr>
      <w:r>
        <w:rPr>
          <w:rFonts w:asciiTheme="minorHAnsi" w:hAnsiTheme="minorHAnsi" w:cstheme="minorHAnsi"/>
        </w:rPr>
        <w:pict w14:anchorId="40A143BA">
          <v:rect id="_x0000_i1121" style="width:0;height:1.5pt" o:hralign="center" o:hrstd="t" o:hr="t" fillcolor="#a0a0a0" stroked="f"/>
        </w:pict>
      </w:r>
    </w:p>
    <w:p w14:paraId="77DEF621" w14:textId="6508DD2A" w:rsidR="001443B3" w:rsidRPr="0022565A" w:rsidRDefault="001443B3" w:rsidP="00C310F1">
      <w:pPr>
        <w:pStyle w:val="ListParagraph"/>
        <w:numPr>
          <w:ilvl w:val="0"/>
          <w:numId w:val="644"/>
        </w:numPr>
        <w:rPr>
          <w:rFonts w:asciiTheme="minorHAnsi" w:hAnsiTheme="minorHAnsi" w:cstheme="minorHAnsi"/>
          <w:b/>
          <w:bCs/>
        </w:rPr>
      </w:pPr>
      <w:r w:rsidRPr="0022565A">
        <w:rPr>
          <w:rFonts w:asciiTheme="minorHAnsi" w:hAnsiTheme="minorHAnsi" w:cstheme="minorHAnsi"/>
          <w:b/>
          <w:bCs/>
        </w:rPr>
        <w:t>BED175CS – Side Rails for Woburn Ultimate Bariatric Bed</w:t>
      </w:r>
    </w:p>
    <w:p w14:paraId="3F9558CF"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Side rails for Woburn Ultimate bariatric bed to prevent falls and enhance safety.</w:t>
      </w:r>
    </w:p>
    <w:p w14:paraId="5F7CCAC0"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517B0183" w14:textId="77777777" w:rsidR="001443B3" w:rsidRPr="0022565A" w:rsidRDefault="001443B3" w:rsidP="006A6B4E">
      <w:pPr>
        <w:numPr>
          <w:ilvl w:val="0"/>
          <w:numId w:val="180"/>
        </w:numPr>
        <w:rPr>
          <w:rFonts w:asciiTheme="minorHAnsi" w:hAnsiTheme="minorHAnsi" w:cstheme="minorHAnsi"/>
        </w:rPr>
      </w:pPr>
      <w:r w:rsidRPr="0022565A">
        <w:rPr>
          <w:rFonts w:asciiTheme="minorHAnsi" w:hAnsiTheme="minorHAnsi" w:cstheme="minorHAnsi"/>
        </w:rPr>
        <w:t xml:space="preserve">Dimensions: Full-length rails </w:t>
      </w:r>
    </w:p>
    <w:p w14:paraId="76F5EFA7" w14:textId="77777777" w:rsidR="001443B3" w:rsidRPr="0022565A" w:rsidRDefault="001443B3" w:rsidP="006A6B4E">
      <w:pPr>
        <w:numPr>
          <w:ilvl w:val="0"/>
          <w:numId w:val="180"/>
        </w:numPr>
        <w:rPr>
          <w:rFonts w:asciiTheme="minorHAnsi" w:hAnsiTheme="minorHAnsi" w:cstheme="minorHAnsi"/>
        </w:rPr>
      </w:pPr>
      <w:r w:rsidRPr="0022565A">
        <w:rPr>
          <w:rFonts w:asciiTheme="minorHAnsi" w:hAnsiTheme="minorHAnsi" w:cstheme="minorHAnsi"/>
        </w:rPr>
        <w:t xml:space="preserve">User weight capacity: Matches host bed </w:t>
      </w:r>
    </w:p>
    <w:p w14:paraId="53F7DD8A" w14:textId="77777777" w:rsidR="001443B3" w:rsidRPr="0022565A" w:rsidRDefault="001443B3" w:rsidP="006A6B4E">
      <w:pPr>
        <w:numPr>
          <w:ilvl w:val="0"/>
          <w:numId w:val="180"/>
        </w:numPr>
        <w:rPr>
          <w:rFonts w:asciiTheme="minorHAnsi" w:hAnsiTheme="minorHAnsi" w:cstheme="minorHAnsi"/>
        </w:rPr>
      </w:pPr>
      <w:r w:rsidRPr="0022565A">
        <w:rPr>
          <w:rFonts w:asciiTheme="minorHAnsi" w:hAnsiTheme="minorHAnsi" w:cstheme="minorHAnsi"/>
        </w:rPr>
        <w:t xml:space="preserve">Safe working load: As per host bed </w:t>
      </w:r>
    </w:p>
    <w:p w14:paraId="66FAEB58" w14:textId="77777777" w:rsidR="001443B3" w:rsidRPr="0022565A" w:rsidRDefault="001443B3" w:rsidP="006A6B4E">
      <w:pPr>
        <w:numPr>
          <w:ilvl w:val="0"/>
          <w:numId w:val="180"/>
        </w:numPr>
        <w:rPr>
          <w:rFonts w:asciiTheme="minorHAnsi" w:hAnsiTheme="minorHAnsi" w:cstheme="minorHAnsi"/>
        </w:rPr>
      </w:pPr>
      <w:r w:rsidRPr="0022565A">
        <w:rPr>
          <w:rFonts w:asciiTheme="minorHAnsi" w:hAnsiTheme="minorHAnsi" w:cstheme="minorHAnsi"/>
        </w:rPr>
        <w:t xml:space="preserve">Control: Manual locking </w:t>
      </w:r>
    </w:p>
    <w:p w14:paraId="4323849B" w14:textId="77777777" w:rsidR="001443B3" w:rsidRPr="0022565A" w:rsidRDefault="001443B3" w:rsidP="006A6B4E">
      <w:pPr>
        <w:numPr>
          <w:ilvl w:val="0"/>
          <w:numId w:val="180"/>
        </w:numPr>
        <w:rPr>
          <w:rFonts w:asciiTheme="minorHAnsi" w:hAnsiTheme="minorHAnsi" w:cstheme="minorHAnsi"/>
        </w:rPr>
      </w:pPr>
      <w:r w:rsidRPr="0022565A">
        <w:rPr>
          <w:rFonts w:asciiTheme="minorHAnsi" w:hAnsiTheme="minorHAnsi" w:cstheme="minorHAnsi"/>
        </w:rPr>
        <w:t xml:space="preserve">Mobility: Static </w:t>
      </w:r>
    </w:p>
    <w:p w14:paraId="44A30EE4" w14:textId="77777777" w:rsidR="001443B3" w:rsidRPr="0022565A" w:rsidRDefault="001443B3" w:rsidP="006A6B4E">
      <w:pPr>
        <w:numPr>
          <w:ilvl w:val="0"/>
          <w:numId w:val="180"/>
        </w:numPr>
        <w:rPr>
          <w:rFonts w:asciiTheme="minorHAnsi" w:hAnsiTheme="minorHAnsi" w:cstheme="minorHAnsi"/>
        </w:rPr>
      </w:pPr>
      <w:r w:rsidRPr="0022565A">
        <w:rPr>
          <w:rFonts w:asciiTheme="minorHAnsi" w:hAnsiTheme="minorHAnsi" w:cstheme="minorHAnsi"/>
        </w:rPr>
        <w:t xml:space="preserve">Materials: Reinforced steel </w:t>
      </w:r>
    </w:p>
    <w:p w14:paraId="3E7F1FD6" w14:textId="77777777" w:rsidR="001443B3" w:rsidRPr="0022565A" w:rsidRDefault="001443B3" w:rsidP="006A6B4E">
      <w:pPr>
        <w:numPr>
          <w:ilvl w:val="0"/>
          <w:numId w:val="180"/>
        </w:numPr>
        <w:rPr>
          <w:rFonts w:asciiTheme="minorHAnsi" w:hAnsiTheme="minorHAnsi" w:cstheme="minorHAnsi"/>
        </w:rPr>
      </w:pPr>
      <w:r w:rsidRPr="0022565A">
        <w:rPr>
          <w:rFonts w:asciiTheme="minorHAnsi" w:hAnsiTheme="minorHAnsi" w:cstheme="minorHAnsi"/>
        </w:rPr>
        <w:t xml:space="preserve">Warranty: Manufacturer standard </w:t>
      </w:r>
    </w:p>
    <w:p w14:paraId="2DF53ADF"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33E04698" w14:textId="77777777" w:rsidR="001443B3" w:rsidRPr="0022565A" w:rsidRDefault="001443B3" w:rsidP="006A6B4E">
      <w:pPr>
        <w:numPr>
          <w:ilvl w:val="0"/>
          <w:numId w:val="181"/>
        </w:numPr>
        <w:rPr>
          <w:rFonts w:asciiTheme="minorHAnsi" w:hAnsiTheme="minorHAnsi" w:cstheme="minorHAnsi"/>
        </w:rPr>
      </w:pPr>
      <w:r w:rsidRPr="0022565A">
        <w:rPr>
          <w:rFonts w:asciiTheme="minorHAnsi" w:hAnsiTheme="minorHAnsi" w:cstheme="minorHAnsi"/>
        </w:rPr>
        <w:t xml:space="preserve">Safety standards and compliance: CE marked </w:t>
      </w:r>
    </w:p>
    <w:p w14:paraId="3E00F6EE" w14:textId="77777777" w:rsidR="001443B3" w:rsidRPr="0022565A" w:rsidRDefault="001443B3" w:rsidP="006A6B4E">
      <w:pPr>
        <w:numPr>
          <w:ilvl w:val="0"/>
          <w:numId w:val="181"/>
        </w:numPr>
        <w:rPr>
          <w:rFonts w:asciiTheme="minorHAnsi" w:hAnsiTheme="minorHAnsi" w:cstheme="minorHAnsi"/>
        </w:rPr>
      </w:pPr>
      <w:r w:rsidRPr="0022565A">
        <w:rPr>
          <w:rFonts w:asciiTheme="minorHAnsi" w:hAnsiTheme="minorHAnsi" w:cstheme="minorHAnsi"/>
        </w:rPr>
        <w:t xml:space="preserve">Cleaning instructions: Wipe clean </w:t>
      </w:r>
    </w:p>
    <w:p w14:paraId="460DEDC4" w14:textId="7B5D6EF8" w:rsidR="001443B3" w:rsidRPr="0022565A" w:rsidRDefault="001443B3" w:rsidP="006A6B4E">
      <w:pPr>
        <w:rPr>
          <w:rFonts w:asciiTheme="minorHAnsi" w:hAnsiTheme="minorHAnsi" w:cstheme="minorHAnsi"/>
        </w:rPr>
      </w:pPr>
      <w:r w:rsidRPr="0022565A">
        <w:rPr>
          <w:rFonts w:asciiTheme="minorHAnsi" w:hAnsiTheme="minorHAnsi" w:cstheme="minorHAnsi"/>
          <w:b/>
          <w:bCs/>
          <w:lang w:val="nl-BE"/>
        </w:rPr>
        <w:t>Website link</w:t>
      </w:r>
      <w:r w:rsidR="009B785B" w:rsidRPr="0022565A">
        <w:rPr>
          <w:rFonts w:asciiTheme="minorHAnsi" w:hAnsiTheme="minorHAnsi" w:cstheme="minorHAnsi"/>
          <w:b/>
          <w:bCs/>
          <w:lang w:val="nl-BE"/>
        </w:rPr>
        <w:t xml:space="preserve">: </w:t>
      </w:r>
      <w:hyperlink r:id="rId101" w:history="1">
        <w:r w:rsidRPr="0022565A">
          <w:rPr>
            <w:rStyle w:val="Hyperlink"/>
            <w:rFonts w:asciiTheme="minorHAnsi" w:hAnsiTheme="minorHAnsi" w:cstheme="minorHAnsi"/>
            <w:lang w:val="nl-BE"/>
          </w:rPr>
          <w:t>https://harvesthealthcare.co.uk/product/woburn-ultimate-bariatric-bed/</w:t>
        </w:r>
      </w:hyperlink>
    </w:p>
    <w:p w14:paraId="5458D539" w14:textId="77777777" w:rsidR="009B785B" w:rsidRPr="0022565A" w:rsidRDefault="009B785B" w:rsidP="006A6B4E">
      <w:pPr>
        <w:rPr>
          <w:rFonts w:asciiTheme="minorHAnsi" w:hAnsiTheme="minorHAnsi" w:cstheme="minorHAnsi"/>
          <w:lang w:val="nl-BE"/>
        </w:rPr>
      </w:pPr>
    </w:p>
    <w:p w14:paraId="36C1A5CE" w14:textId="1F6741DC" w:rsidR="00C81C19" w:rsidRPr="0022565A" w:rsidRDefault="00000000" w:rsidP="006A6B4E">
      <w:pPr>
        <w:rPr>
          <w:rFonts w:asciiTheme="minorHAnsi" w:hAnsiTheme="minorHAnsi" w:cstheme="minorHAnsi"/>
        </w:rPr>
      </w:pPr>
      <w:r>
        <w:rPr>
          <w:rFonts w:asciiTheme="minorHAnsi" w:hAnsiTheme="minorHAnsi" w:cstheme="minorHAnsi"/>
        </w:rPr>
        <w:pict w14:anchorId="2B1FA3E3">
          <v:rect id="_x0000_i1122" style="width:0;height:1.5pt" o:hralign="center" o:hrstd="t" o:hr="t" fillcolor="#a0a0a0" stroked="f"/>
        </w:pict>
      </w:r>
    </w:p>
    <w:p w14:paraId="597A82A0" w14:textId="29A166A8" w:rsidR="001443B3" w:rsidRPr="0022565A" w:rsidRDefault="001443B3" w:rsidP="00C310F1">
      <w:pPr>
        <w:pStyle w:val="Heading2"/>
        <w:numPr>
          <w:ilvl w:val="0"/>
          <w:numId w:val="644"/>
        </w:numPr>
        <w:rPr>
          <w:rFonts w:asciiTheme="minorHAnsi" w:hAnsiTheme="minorHAnsi" w:cstheme="minorHAnsi"/>
          <w:sz w:val="24"/>
          <w:szCs w:val="24"/>
        </w:rPr>
      </w:pPr>
      <w:r w:rsidRPr="0022565A">
        <w:rPr>
          <w:rFonts w:asciiTheme="minorHAnsi" w:eastAsia="Cambria" w:hAnsiTheme="minorHAnsi" w:cstheme="minorHAnsi"/>
          <w:sz w:val="24"/>
          <w:szCs w:val="24"/>
        </w:rPr>
        <w:t>BED175EX – Harvest Woburn Ultimate, Bed Rail Extension Pieces</w:t>
      </w:r>
    </w:p>
    <w:p w14:paraId="4BF20FFD" w14:textId="0AF7C2E1" w:rsidR="001443B3" w:rsidRPr="0022565A" w:rsidRDefault="001443B3" w:rsidP="590957B0">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Extension pieces for bed rails on the Woburn Ultimate bariatric bed.</w:t>
      </w:r>
    </w:p>
    <w:p w14:paraId="205C2AEA"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0AE709DC" w14:textId="77777777" w:rsidR="001443B3" w:rsidRPr="0022565A" w:rsidRDefault="001443B3" w:rsidP="006A6B4E">
      <w:pPr>
        <w:numPr>
          <w:ilvl w:val="0"/>
          <w:numId w:val="141"/>
        </w:numPr>
        <w:rPr>
          <w:rFonts w:asciiTheme="minorHAnsi" w:hAnsiTheme="minorHAnsi" w:cstheme="minorHAnsi"/>
        </w:rPr>
      </w:pPr>
      <w:r w:rsidRPr="0022565A">
        <w:rPr>
          <w:rFonts w:asciiTheme="minorHAnsi" w:hAnsiTheme="minorHAnsi" w:cstheme="minorHAnsi"/>
        </w:rPr>
        <w:t xml:space="preserve">Dimensions: Adds length to standard rails </w:t>
      </w:r>
    </w:p>
    <w:p w14:paraId="5C71EEE6" w14:textId="77777777" w:rsidR="001443B3" w:rsidRPr="0022565A" w:rsidRDefault="001443B3" w:rsidP="006A6B4E">
      <w:pPr>
        <w:numPr>
          <w:ilvl w:val="0"/>
          <w:numId w:val="141"/>
        </w:numPr>
        <w:rPr>
          <w:rFonts w:asciiTheme="minorHAnsi" w:hAnsiTheme="minorHAnsi" w:cstheme="minorHAnsi"/>
        </w:rPr>
      </w:pPr>
      <w:r w:rsidRPr="0022565A">
        <w:rPr>
          <w:rFonts w:asciiTheme="minorHAnsi" w:hAnsiTheme="minorHAnsi" w:cstheme="minorHAnsi"/>
        </w:rPr>
        <w:t xml:space="preserve">User weight capacity: Matches host bed </w:t>
      </w:r>
    </w:p>
    <w:p w14:paraId="19E6CD51" w14:textId="77777777" w:rsidR="001443B3" w:rsidRPr="0022565A" w:rsidRDefault="001443B3" w:rsidP="006A6B4E">
      <w:pPr>
        <w:numPr>
          <w:ilvl w:val="0"/>
          <w:numId w:val="141"/>
        </w:numPr>
        <w:rPr>
          <w:rFonts w:asciiTheme="minorHAnsi" w:hAnsiTheme="minorHAnsi" w:cstheme="minorHAnsi"/>
        </w:rPr>
      </w:pPr>
      <w:r w:rsidRPr="0022565A">
        <w:rPr>
          <w:rFonts w:asciiTheme="minorHAnsi" w:hAnsiTheme="minorHAnsi" w:cstheme="minorHAnsi"/>
        </w:rPr>
        <w:t xml:space="preserve">Safe working load: As per host bed </w:t>
      </w:r>
    </w:p>
    <w:p w14:paraId="465F5525" w14:textId="77777777" w:rsidR="001443B3" w:rsidRPr="0022565A" w:rsidRDefault="001443B3" w:rsidP="006A6B4E">
      <w:pPr>
        <w:numPr>
          <w:ilvl w:val="0"/>
          <w:numId w:val="141"/>
        </w:numPr>
        <w:rPr>
          <w:rFonts w:asciiTheme="minorHAnsi" w:hAnsiTheme="minorHAnsi" w:cstheme="minorHAnsi"/>
        </w:rPr>
      </w:pPr>
      <w:r w:rsidRPr="0022565A">
        <w:rPr>
          <w:rFonts w:asciiTheme="minorHAnsi" w:hAnsiTheme="minorHAnsi" w:cstheme="minorHAnsi"/>
        </w:rPr>
        <w:t xml:space="preserve">Control: Manual fitting </w:t>
      </w:r>
    </w:p>
    <w:p w14:paraId="52525989" w14:textId="77777777" w:rsidR="001443B3" w:rsidRPr="0022565A" w:rsidRDefault="001443B3" w:rsidP="006A6B4E">
      <w:pPr>
        <w:numPr>
          <w:ilvl w:val="0"/>
          <w:numId w:val="141"/>
        </w:numPr>
        <w:rPr>
          <w:rFonts w:asciiTheme="minorHAnsi" w:hAnsiTheme="minorHAnsi" w:cstheme="minorHAnsi"/>
        </w:rPr>
      </w:pPr>
      <w:r w:rsidRPr="0022565A">
        <w:rPr>
          <w:rFonts w:asciiTheme="minorHAnsi" w:hAnsiTheme="minorHAnsi" w:cstheme="minorHAnsi"/>
        </w:rPr>
        <w:t xml:space="preserve">Mobility: Static </w:t>
      </w:r>
    </w:p>
    <w:p w14:paraId="3C41C898" w14:textId="77777777" w:rsidR="001443B3" w:rsidRPr="0022565A" w:rsidRDefault="001443B3" w:rsidP="006A6B4E">
      <w:pPr>
        <w:numPr>
          <w:ilvl w:val="0"/>
          <w:numId w:val="141"/>
        </w:numPr>
        <w:rPr>
          <w:rFonts w:asciiTheme="minorHAnsi" w:hAnsiTheme="minorHAnsi" w:cstheme="minorHAnsi"/>
        </w:rPr>
      </w:pPr>
      <w:r w:rsidRPr="0022565A">
        <w:rPr>
          <w:rFonts w:asciiTheme="minorHAnsi" w:hAnsiTheme="minorHAnsi" w:cstheme="minorHAnsi"/>
        </w:rPr>
        <w:t xml:space="preserve">Materials: Powder-coated steel </w:t>
      </w:r>
    </w:p>
    <w:p w14:paraId="42B9314E" w14:textId="77777777" w:rsidR="001443B3" w:rsidRPr="0022565A" w:rsidRDefault="001443B3" w:rsidP="006A6B4E">
      <w:pPr>
        <w:numPr>
          <w:ilvl w:val="0"/>
          <w:numId w:val="141"/>
        </w:numPr>
        <w:rPr>
          <w:rFonts w:asciiTheme="minorHAnsi" w:hAnsiTheme="minorHAnsi" w:cstheme="minorHAnsi"/>
        </w:rPr>
      </w:pPr>
      <w:r w:rsidRPr="0022565A">
        <w:rPr>
          <w:rFonts w:asciiTheme="minorHAnsi" w:hAnsiTheme="minorHAnsi" w:cstheme="minorHAnsi"/>
        </w:rPr>
        <w:t xml:space="preserve">Warranty: Manufacturer standard </w:t>
      </w:r>
    </w:p>
    <w:p w14:paraId="55A55F1E"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443EDD50" w14:textId="77777777" w:rsidR="001443B3" w:rsidRPr="0022565A" w:rsidRDefault="001443B3" w:rsidP="006A6B4E">
      <w:pPr>
        <w:numPr>
          <w:ilvl w:val="0"/>
          <w:numId w:val="142"/>
        </w:numPr>
        <w:rPr>
          <w:rFonts w:asciiTheme="minorHAnsi" w:hAnsiTheme="minorHAnsi" w:cstheme="minorHAnsi"/>
        </w:rPr>
      </w:pPr>
      <w:r w:rsidRPr="0022565A">
        <w:rPr>
          <w:rFonts w:asciiTheme="minorHAnsi" w:hAnsiTheme="minorHAnsi" w:cstheme="minorHAnsi"/>
        </w:rPr>
        <w:t xml:space="preserve">Safety standards and compliance: CE marked </w:t>
      </w:r>
    </w:p>
    <w:p w14:paraId="3ABD109E" w14:textId="77777777" w:rsidR="001443B3" w:rsidRPr="0022565A" w:rsidRDefault="001443B3" w:rsidP="006A6B4E">
      <w:pPr>
        <w:numPr>
          <w:ilvl w:val="0"/>
          <w:numId w:val="142"/>
        </w:numPr>
        <w:rPr>
          <w:rFonts w:asciiTheme="minorHAnsi" w:hAnsiTheme="minorHAnsi" w:cstheme="minorHAnsi"/>
        </w:rPr>
      </w:pPr>
      <w:r w:rsidRPr="0022565A">
        <w:rPr>
          <w:rFonts w:asciiTheme="minorHAnsi" w:hAnsiTheme="minorHAnsi" w:cstheme="minorHAnsi"/>
        </w:rPr>
        <w:t xml:space="preserve">Cleaning instructions: Wipe clean </w:t>
      </w:r>
    </w:p>
    <w:p w14:paraId="02334CFA" w14:textId="43E474AE" w:rsidR="001443B3" w:rsidRPr="0022565A" w:rsidRDefault="001443B3" w:rsidP="006A6B4E">
      <w:pPr>
        <w:rPr>
          <w:rFonts w:asciiTheme="minorHAnsi" w:hAnsiTheme="minorHAnsi" w:cstheme="minorHAnsi"/>
        </w:rPr>
      </w:pPr>
      <w:r w:rsidRPr="0022565A">
        <w:rPr>
          <w:rFonts w:asciiTheme="minorHAnsi" w:hAnsiTheme="minorHAnsi" w:cstheme="minorHAnsi"/>
          <w:b/>
          <w:bCs/>
          <w:lang w:val="nl-BE"/>
        </w:rPr>
        <w:t>Website link</w:t>
      </w:r>
      <w:r w:rsidR="009B785B" w:rsidRPr="0022565A">
        <w:rPr>
          <w:rFonts w:asciiTheme="minorHAnsi" w:hAnsiTheme="minorHAnsi" w:cstheme="minorHAnsi"/>
          <w:b/>
          <w:bCs/>
          <w:lang w:val="nl-BE"/>
        </w:rPr>
        <w:t xml:space="preserve">: </w:t>
      </w:r>
      <w:hyperlink r:id="rId102" w:history="1">
        <w:r w:rsidRPr="0022565A">
          <w:rPr>
            <w:rStyle w:val="Hyperlink"/>
            <w:rFonts w:asciiTheme="minorHAnsi" w:hAnsiTheme="minorHAnsi" w:cstheme="minorHAnsi"/>
            <w:lang w:val="nl-BE"/>
          </w:rPr>
          <w:t>https://harvesthealthcare.co.uk/product/woburn-ultimate-bariatric-bed/</w:t>
        </w:r>
      </w:hyperlink>
    </w:p>
    <w:p w14:paraId="406FF368" w14:textId="77777777" w:rsidR="009B785B" w:rsidRPr="0022565A" w:rsidRDefault="009B785B" w:rsidP="006A6B4E">
      <w:pPr>
        <w:rPr>
          <w:rFonts w:asciiTheme="minorHAnsi" w:hAnsiTheme="minorHAnsi" w:cstheme="minorHAnsi"/>
          <w:lang w:val="nl-BE"/>
        </w:rPr>
      </w:pPr>
    </w:p>
    <w:p w14:paraId="06E3A725" w14:textId="051CC28E" w:rsidR="00C81C19" w:rsidRPr="0022565A" w:rsidRDefault="00000000" w:rsidP="006A6B4E">
      <w:pPr>
        <w:rPr>
          <w:rFonts w:asciiTheme="minorHAnsi" w:hAnsiTheme="minorHAnsi" w:cstheme="minorHAnsi"/>
        </w:rPr>
      </w:pPr>
      <w:r>
        <w:rPr>
          <w:rFonts w:asciiTheme="minorHAnsi" w:hAnsiTheme="minorHAnsi" w:cstheme="minorHAnsi"/>
        </w:rPr>
        <w:pict w14:anchorId="1B990C53">
          <v:rect id="_x0000_i1123" style="width:0;height:1.5pt" o:hralign="center" o:hrstd="t" o:hr="t" fillcolor="#a0a0a0" stroked="f"/>
        </w:pict>
      </w:r>
    </w:p>
    <w:p w14:paraId="387C4732" w14:textId="65DB9E97" w:rsidR="00704890" w:rsidRPr="0022565A" w:rsidRDefault="00704890"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BED175INF– Harvest Bariatric Ultimate Mattress Infill</w:t>
      </w:r>
    </w:p>
    <w:p w14:paraId="062155D6" w14:textId="0A1E17E9" w:rsidR="00704890" w:rsidRPr="0022565A" w:rsidRDefault="00704890" w:rsidP="590957B0">
      <w:pPr>
        <w:rPr>
          <w:rFonts w:asciiTheme="minorHAnsi" w:hAnsiTheme="minorHAnsi" w:cstheme="minorHAnsi"/>
        </w:rPr>
      </w:pPr>
      <w:r w:rsidRPr="0022565A">
        <w:rPr>
          <w:rFonts w:asciiTheme="minorHAnsi" w:eastAsia="Calibri" w:hAnsiTheme="minorHAnsi" w:cstheme="minorHAnsi"/>
          <w:b/>
          <w:bCs/>
          <w:color w:val="000000" w:themeColor="text1"/>
        </w:rPr>
        <w:t xml:space="preserve"> </w:t>
      </w:r>
      <w:r w:rsidRPr="0022565A">
        <w:rPr>
          <w:rFonts w:asciiTheme="minorHAnsi" w:eastAsia="Arial" w:hAnsiTheme="minorHAnsi" w:cstheme="minorHAnsi"/>
          <w:b/>
          <w:bCs/>
        </w:rPr>
        <w:t>Features</w:t>
      </w:r>
    </w:p>
    <w:p w14:paraId="47E6AE76" w14:textId="77777777" w:rsidR="00704890" w:rsidRPr="0022565A" w:rsidRDefault="00704890" w:rsidP="006A6B4E">
      <w:pPr>
        <w:rPr>
          <w:rFonts w:asciiTheme="minorHAnsi" w:hAnsiTheme="minorHAnsi" w:cstheme="minorHAnsi"/>
        </w:rPr>
      </w:pPr>
      <w:r w:rsidRPr="0022565A">
        <w:rPr>
          <w:rFonts w:asciiTheme="minorHAnsi" w:eastAsia="Arial" w:hAnsiTheme="minorHAnsi" w:cstheme="minorHAnsi"/>
        </w:rPr>
        <w:t>Static mattress length extension infills are designed for use with compatible static mattress systems to extend mattress length and reduce gaps between the mattress and bed frame. They are used in conjunction with bed extension platforms.</w:t>
      </w:r>
    </w:p>
    <w:p w14:paraId="77BFB5C9" w14:textId="77777777" w:rsidR="00704890" w:rsidRPr="0022565A" w:rsidRDefault="00704890" w:rsidP="006A6B4E">
      <w:pPr>
        <w:rPr>
          <w:rFonts w:asciiTheme="minorHAnsi" w:hAnsiTheme="minorHAnsi" w:cstheme="minorHAnsi"/>
        </w:rPr>
      </w:pPr>
      <w:r w:rsidRPr="0022565A">
        <w:rPr>
          <w:rFonts w:asciiTheme="minorHAnsi" w:eastAsia="Arial" w:hAnsiTheme="minorHAnsi" w:cstheme="minorHAnsi"/>
        </w:rPr>
        <w:t xml:space="preserve">The infill supports continuous surface coverage and maintains pressure redistribution in distal areas, including the heels. </w:t>
      </w:r>
    </w:p>
    <w:p w14:paraId="7A7CB112" w14:textId="5E3DCF91" w:rsidR="00704890" w:rsidRPr="0022565A" w:rsidRDefault="00704890" w:rsidP="006A6B4E">
      <w:pPr>
        <w:rPr>
          <w:rFonts w:asciiTheme="minorHAnsi" w:hAnsiTheme="minorHAnsi" w:cstheme="minorHAnsi"/>
        </w:rPr>
      </w:pPr>
      <w:r w:rsidRPr="0022565A">
        <w:rPr>
          <w:rFonts w:asciiTheme="minorHAnsi" w:eastAsia="Arial" w:hAnsiTheme="minorHAnsi" w:cstheme="minorHAnsi"/>
        </w:rPr>
        <w:t xml:space="preserve"> </w:t>
      </w:r>
      <w:r w:rsidRPr="0022565A">
        <w:rPr>
          <w:rFonts w:asciiTheme="minorHAnsi" w:eastAsia="Arial" w:hAnsiTheme="minorHAnsi" w:cstheme="minorHAnsi"/>
          <w:b/>
          <w:bCs/>
        </w:rPr>
        <w:t>Technical specification</w:t>
      </w:r>
    </w:p>
    <w:p w14:paraId="1CA1F4E1" w14:textId="77777777" w:rsidR="00704890" w:rsidRPr="0022565A" w:rsidRDefault="00704890" w:rsidP="006A6B4E">
      <w:pPr>
        <w:pStyle w:val="ListParagraph"/>
        <w:numPr>
          <w:ilvl w:val="0"/>
          <w:numId w:val="8"/>
        </w:numPr>
        <w:rPr>
          <w:rFonts w:asciiTheme="minorHAnsi" w:eastAsia="Arial" w:hAnsiTheme="minorHAnsi" w:cstheme="minorHAnsi"/>
        </w:rPr>
      </w:pPr>
      <w:r w:rsidRPr="0022565A">
        <w:rPr>
          <w:rFonts w:asciiTheme="minorHAnsi" w:eastAsia="Arial" w:hAnsiTheme="minorHAnsi" w:cstheme="minorHAnsi"/>
        </w:rPr>
        <w:t>Dimensions: 1200 × 200 × 160 mm</w:t>
      </w:r>
    </w:p>
    <w:p w14:paraId="0C3C209A" w14:textId="77777777" w:rsidR="00704890" w:rsidRPr="0022565A" w:rsidRDefault="00704890" w:rsidP="006A6B4E">
      <w:pPr>
        <w:pStyle w:val="ListParagraph"/>
        <w:numPr>
          <w:ilvl w:val="0"/>
          <w:numId w:val="8"/>
        </w:numPr>
        <w:rPr>
          <w:rFonts w:asciiTheme="minorHAnsi" w:eastAsia="Arial" w:hAnsiTheme="minorHAnsi" w:cstheme="minorHAnsi"/>
        </w:rPr>
      </w:pPr>
      <w:r w:rsidRPr="0022565A">
        <w:rPr>
          <w:rFonts w:asciiTheme="minorHAnsi" w:eastAsia="Arial" w:hAnsiTheme="minorHAnsi" w:cstheme="minorHAnsi"/>
        </w:rPr>
        <w:t>Extension length provided: 200 mm</w:t>
      </w:r>
    </w:p>
    <w:p w14:paraId="79BB64A5" w14:textId="77777777" w:rsidR="00704890" w:rsidRPr="0022565A" w:rsidRDefault="00704890" w:rsidP="006A6B4E">
      <w:pPr>
        <w:pStyle w:val="ListParagraph"/>
        <w:numPr>
          <w:ilvl w:val="0"/>
          <w:numId w:val="8"/>
        </w:numPr>
        <w:rPr>
          <w:rFonts w:asciiTheme="minorHAnsi" w:eastAsia="Arial" w:hAnsiTheme="minorHAnsi" w:cstheme="minorHAnsi"/>
        </w:rPr>
      </w:pPr>
      <w:r w:rsidRPr="0022565A">
        <w:rPr>
          <w:rFonts w:asciiTheme="minorHAnsi" w:eastAsia="Arial" w:hAnsiTheme="minorHAnsi" w:cstheme="minorHAnsi"/>
        </w:rPr>
        <w:t>Construction: Foam insert</w:t>
      </w:r>
    </w:p>
    <w:p w14:paraId="1ABA2ECB" w14:textId="2F289448" w:rsidR="00704890" w:rsidRPr="0022565A" w:rsidRDefault="00704890" w:rsidP="006A6B4E">
      <w:pPr>
        <w:rPr>
          <w:rFonts w:asciiTheme="minorHAnsi" w:hAnsiTheme="minorHAnsi" w:cstheme="minorHAnsi"/>
        </w:rPr>
      </w:pPr>
      <w:r w:rsidRPr="0022565A">
        <w:rPr>
          <w:rFonts w:asciiTheme="minorHAnsi" w:eastAsia="Arial" w:hAnsiTheme="minorHAnsi" w:cstheme="minorHAnsi"/>
          <w:b/>
          <w:bCs/>
        </w:rPr>
        <w:t>Website link</w:t>
      </w:r>
      <w:r w:rsidR="009B785B" w:rsidRPr="0022565A">
        <w:rPr>
          <w:rFonts w:asciiTheme="minorHAnsi" w:eastAsia="Arial" w:hAnsiTheme="minorHAnsi" w:cstheme="minorHAnsi"/>
        </w:rPr>
        <w:t xml:space="preserve">: </w:t>
      </w:r>
      <w:hyperlink r:id="rId103">
        <w:r w:rsidRPr="0022565A">
          <w:rPr>
            <w:rStyle w:val="Hyperlink"/>
            <w:rFonts w:asciiTheme="minorHAnsi" w:eastAsia="Arial" w:hAnsiTheme="minorHAnsi" w:cstheme="minorHAnsi"/>
            <w:color w:val="467886"/>
          </w:rPr>
          <w:t>Static Mattress Length Extension Infill › Harvest Healthcare</w:t>
        </w:r>
      </w:hyperlink>
    </w:p>
    <w:p w14:paraId="322E39F1" w14:textId="77777777" w:rsidR="009B785B" w:rsidRPr="0022565A" w:rsidRDefault="009B785B" w:rsidP="006A6B4E">
      <w:pPr>
        <w:rPr>
          <w:rFonts w:asciiTheme="minorHAnsi" w:hAnsiTheme="minorHAnsi" w:cstheme="minorHAnsi"/>
        </w:rPr>
      </w:pPr>
    </w:p>
    <w:p w14:paraId="45D3A3FF" w14:textId="42D28ADE" w:rsidR="009B785B" w:rsidRPr="0022565A" w:rsidRDefault="00000000" w:rsidP="006A6B4E">
      <w:pPr>
        <w:rPr>
          <w:rFonts w:asciiTheme="minorHAnsi" w:hAnsiTheme="minorHAnsi" w:cstheme="minorHAnsi"/>
        </w:rPr>
      </w:pPr>
      <w:r>
        <w:rPr>
          <w:rFonts w:asciiTheme="minorHAnsi" w:hAnsiTheme="minorHAnsi" w:cstheme="minorHAnsi"/>
        </w:rPr>
        <w:pict w14:anchorId="6347569C">
          <v:rect id="_x0000_i1124" style="width:0;height:1.5pt" o:hralign="center" o:hrstd="t" o:hr="t" fillcolor="#a0a0a0" stroked="f"/>
        </w:pict>
      </w:r>
    </w:p>
    <w:p w14:paraId="4FCAC2E7" w14:textId="6770A2D5" w:rsidR="001443B3" w:rsidRPr="0022565A" w:rsidRDefault="001443B3"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BED176 – Harvest Bariatric Bed Lever</w:t>
      </w:r>
    </w:p>
    <w:p w14:paraId="30A3E5EB"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Heavy-duty bed lever for use with Harvest bariatric beds, providing support for transfers.</w:t>
      </w:r>
    </w:p>
    <w:p w14:paraId="1AB84596"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2A523D79" w14:textId="77777777" w:rsidR="001443B3" w:rsidRPr="0022565A" w:rsidRDefault="001443B3" w:rsidP="006A6B4E">
      <w:pPr>
        <w:numPr>
          <w:ilvl w:val="0"/>
          <w:numId w:val="135"/>
        </w:numPr>
        <w:rPr>
          <w:rFonts w:asciiTheme="minorHAnsi" w:hAnsiTheme="minorHAnsi" w:cstheme="minorHAnsi"/>
        </w:rPr>
      </w:pPr>
      <w:r w:rsidRPr="0022565A">
        <w:rPr>
          <w:rFonts w:asciiTheme="minorHAnsi" w:hAnsiTheme="minorHAnsi" w:cstheme="minorHAnsi"/>
        </w:rPr>
        <w:t>Dimensions: 610 x 240mm</w:t>
      </w:r>
    </w:p>
    <w:p w14:paraId="300D045A" w14:textId="77777777" w:rsidR="001443B3" w:rsidRPr="0022565A" w:rsidRDefault="001443B3" w:rsidP="006A6B4E">
      <w:pPr>
        <w:numPr>
          <w:ilvl w:val="0"/>
          <w:numId w:val="135"/>
        </w:numPr>
        <w:rPr>
          <w:rFonts w:asciiTheme="minorHAnsi" w:hAnsiTheme="minorHAnsi" w:cstheme="minorHAnsi"/>
        </w:rPr>
      </w:pPr>
      <w:r w:rsidRPr="0022565A">
        <w:rPr>
          <w:rFonts w:asciiTheme="minorHAnsi" w:hAnsiTheme="minorHAnsi" w:cstheme="minorHAnsi"/>
        </w:rPr>
        <w:t xml:space="preserve">Product weight: 3.7kg </w:t>
      </w:r>
    </w:p>
    <w:p w14:paraId="7E6CCFC7" w14:textId="77777777" w:rsidR="001443B3" w:rsidRPr="0022565A" w:rsidRDefault="001443B3" w:rsidP="006A6B4E">
      <w:pPr>
        <w:numPr>
          <w:ilvl w:val="0"/>
          <w:numId w:val="135"/>
        </w:numPr>
        <w:rPr>
          <w:rFonts w:asciiTheme="minorHAnsi" w:hAnsiTheme="minorHAnsi" w:cstheme="minorHAnsi"/>
        </w:rPr>
      </w:pPr>
      <w:r w:rsidRPr="0022565A">
        <w:rPr>
          <w:rFonts w:asciiTheme="minorHAnsi" w:hAnsiTheme="minorHAnsi" w:cstheme="minorHAnsi"/>
        </w:rPr>
        <w:t xml:space="preserve">User weight capacity: 120kg </w:t>
      </w:r>
    </w:p>
    <w:p w14:paraId="2F6BF264" w14:textId="77777777" w:rsidR="001443B3" w:rsidRPr="0022565A" w:rsidRDefault="001443B3" w:rsidP="006A6B4E">
      <w:pPr>
        <w:numPr>
          <w:ilvl w:val="0"/>
          <w:numId w:val="135"/>
        </w:numPr>
        <w:rPr>
          <w:rFonts w:asciiTheme="minorHAnsi" w:hAnsiTheme="minorHAnsi" w:cstheme="minorHAnsi"/>
        </w:rPr>
      </w:pPr>
      <w:r w:rsidRPr="0022565A">
        <w:rPr>
          <w:rFonts w:asciiTheme="minorHAnsi" w:hAnsiTheme="minorHAnsi" w:cstheme="minorHAnsi"/>
        </w:rPr>
        <w:t xml:space="preserve">Control: Manual fitting </w:t>
      </w:r>
    </w:p>
    <w:p w14:paraId="5B3EABC9" w14:textId="77777777" w:rsidR="001443B3" w:rsidRPr="0022565A" w:rsidRDefault="001443B3" w:rsidP="006A6B4E">
      <w:pPr>
        <w:numPr>
          <w:ilvl w:val="0"/>
          <w:numId w:val="135"/>
        </w:numPr>
        <w:rPr>
          <w:rFonts w:asciiTheme="minorHAnsi" w:hAnsiTheme="minorHAnsi" w:cstheme="minorHAnsi"/>
        </w:rPr>
      </w:pPr>
      <w:r w:rsidRPr="0022565A">
        <w:rPr>
          <w:rFonts w:asciiTheme="minorHAnsi" w:hAnsiTheme="minorHAnsi" w:cstheme="minorHAnsi"/>
        </w:rPr>
        <w:t xml:space="preserve">Mobility: Static </w:t>
      </w:r>
    </w:p>
    <w:p w14:paraId="0E512679" w14:textId="77777777" w:rsidR="001443B3" w:rsidRPr="0022565A" w:rsidRDefault="001443B3" w:rsidP="006A6B4E">
      <w:pPr>
        <w:numPr>
          <w:ilvl w:val="0"/>
          <w:numId w:val="135"/>
        </w:numPr>
        <w:rPr>
          <w:rFonts w:asciiTheme="minorHAnsi" w:hAnsiTheme="minorHAnsi" w:cstheme="minorHAnsi"/>
        </w:rPr>
      </w:pPr>
      <w:r w:rsidRPr="0022565A">
        <w:rPr>
          <w:rFonts w:asciiTheme="minorHAnsi" w:hAnsiTheme="minorHAnsi" w:cstheme="minorHAnsi"/>
        </w:rPr>
        <w:t xml:space="preserve">Materials: Reinforced steel </w:t>
      </w:r>
    </w:p>
    <w:p w14:paraId="5A3DAB60" w14:textId="77777777" w:rsidR="001443B3" w:rsidRPr="0022565A" w:rsidRDefault="001443B3" w:rsidP="006A6B4E">
      <w:pPr>
        <w:numPr>
          <w:ilvl w:val="0"/>
          <w:numId w:val="135"/>
        </w:numPr>
        <w:rPr>
          <w:rFonts w:asciiTheme="minorHAnsi" w:hAnsiTheme="minorHAnsi" w:cstheme="minorHAnsi"/>
        </w:rPr>
      </w:pPr>
      <w:r w:rsidRPr="0022565A">
        <w:rPr>
          <w:rFonts w:asciiTheme="minorHAnsi" w:hAnsiTheme="minorHAnsi" w:cstheme="minorHAnsi"/>
        </w:rPr>
        <w:t xml:space="preserve">Warranty: Manufacturer standard </w:t>
      </w:r>
    </w:p>
    <w:p w14:paraId="0AE45D4B"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75DBAA6F" w14:textId="77777777" w:rsidR="001443B3" w:rsidRPr="0022565A" w:rsidRDefault="001443B3" w:rsidP="006A6B4E">
      <w:pPr>
        <w:numPr>
          <w:ilvl w:val="0"/>
          <w:numId w:val="136"/>
        </w:numPr>
        <w:rPr>
          <w:rFonts w:asciiTheme="minorHAnsi" w:hAnsiTheme="minorHAnsi" w:cstheme="minorHAnsi"/>
        </w:rPr>
      </w:pPr>
      <w:r w:rsidRPr="0022565A">
        <w:rPr>
          <w:rFonts w:asciiTheme="minorHAnsi" w:hAnsiTheme="minorHAnsi" w:cstheme="minorHAnsi"/>
        </w:rPr>
        <w:t xml:space="preserve">Safety standards and compliance: CE marked </w:t>
      </w:r>
    </w:p>
    <w:p w14:paraId="07265A44" w14:textId="77777777" w:rsidR="001443B3" w:rsidRPr="0022565A" w:rsidRDefault="001443B3" w:rsidP="006A6B4E">
      <w:pPr>
        <w:numPr>
          <w:ilvl w:val="0"/>
          <w:numId w:val="136"/>
        </w:numPr>
        <w:rPr>
          <w:rFonts w:asciiTheme="minorHAnsi" w:hAnsiTheme="minorHAnsi" w:cstheme="minorHAnsi"/>
        </w:rPr>
      </w:pPr>
      <w:r w:rsidRPr="0022565A">
        <w:rPr>
          <w:rFonts w:asciiTheme="minorHAnsi" w:hAnsiTheme="minorHAnsi" w:cstheme="minorHAnsi"/>
        </w:rPr>
        <w:t xml:space="preserve">Cleaning instructions: Wipe clean </w:t>
      </w:r>
    </w:p>
    <w:p w14:paraId="65619295" w14:textId="1EE62D1E" w:rsidR="001443B3" w:rsidRPr="0022565A" w:rsidRDefault="001443B3" w:rsidP="006A6B4E">
      <w:pPr>
        <w:rPr>
          <w:rFonts w:asciiTheme="minorHAnsi" w:hAnsiTheme="minorHAnsi" w:cstheme="minorHAnsi"/>
          <w:lang w:val="nl-BE"/>
        </w:rPr>
      </w:pPr>
      <w:r w:rsidRPr="0022565A">
        <w:rPr>
          <w:rFonts w:asciiTheme="minorHAnsi" w:hAnsiTheme="minorHAnsi" w:cstheme="minorHAnsi"/>
          <w:b/>
          <w:bCs/>
          <w:lang w:val="nl-BE"/>
        </w:rPr>
        <w:t>Website link</w:t>
      </w:r>
      <w:r w:rsidR="009B785B" w:rsidRPr="0022565A">
        <w:rPr>
          <w:rFonts w:asciiTheme="minorHAnsi" w:hAnsiTheme="minorHAnsi" w:cstheme="minorHAnsi"/>
          <w:b/>
          <w:bCs/>
          <w:lang w:val="nl-BE"/>
        </w:rPr>
        <w:t xml:space="preserve">: </w:t>
      </w:r>
      <w:hyperlink r:id="rId104" w:history="1">
        <w:r w:rsidRPr="0022565A">
          <w:rPr>
            <w:rStyle w:val="Hyperlink"/>
            <w:rFonts w:asciiTheme="minorHAnsi" w:hAnsiTheme="minorHAnsi" w:cstheme="minorHAnsi"/>
            <w:lang w:val="nl-BE"/>
          </w:rPr>
          <w:t>https://harvesthealthcare.co.uk/product/grab-handle/</w:t>
        </w:r>
      </w:hyperlink>
    </w:p>
    <w:p w14:paraId="328DA9F7" w14:textId="77777777" w:rsidR="009B785B" w:rsidRPr="0022565A" w:rsidRDefault="009B785B" w:rsidP="006A6B4E">
      <w:pPr>
        <w:rPr>
          <w:rFonts w:asciiTheme="minorHAnsi" w:hAnsiTheme="minorHAnsi" w:cstheme="minorHAnsi"/>
          <w:lang w:val="nl-BE"/>
        </w:rPr>
      </w:pPr>
    </w:p>
    <w:p w14:paraId="3A07EE4D" w14:textId="6B413A97" w:rsidR="00C81C19" w:rsidRPr="0022565A" w:rsidRDefault="00000000" w:rsidP="006A6B4E">
      <w:pPr>
        <w:rPr>
          <w:rFonts w:asciiTheme="minorHAnsi" w:hAnsiTheme="minorHAnsi" w:cstheme="minorHAnsi"/>
        </w:rPr>
      </w:pPr>
      <w:r>
        <w:rPr>
          <w:rFonts w:asciiTheme="minorHAnsi" w:hAnsiTheme="minorHAnsi" w:cstheme="minorHAnsi"/>
        </w:rPr>
        <w:pict w14:anchorId="37FBBE92">
          <v:rect id="_x0000_i1125" style="width:0;height:1.5pt" o:hralign="center" o:hrstd="t" o:hr="t" fillcolor="#a0a0a0" stroked="f"/>
        </w:pict>
      </w:r>
    </w:p>
    <w:p w14:paraId="6636E489" w14:textId="0E5A376C" w:rsidR="001443B3" w:rsidRPr="0022565A" w:rsidRDefault="001443B3"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BED206ACS – Dali Bed – Standard Bed Rails</w:t>
      </w:r>
    </w:p>
    <w:p w14:paraId="62EA3FF2"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Side rails for Dali profiling beds to prevent falls and enhance safety.</w:t>
      </w:r>
    </w:p>
    <w:p w14:paraId="4FA4217F"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66A5E545" w14:textId="77777777" w:rsidR="001443B3" w:rsidRPr="0022565A" w:rsidRDefault="001443B3" w:rsidP="006A6B4E">
      <w:pPr>
        <w:numPr>
          <w:ilvl w:val="0"/>
          <w:numId w:val="113"/>
        </w:numPr>
        <w:rPr>
          <w:rFonts w:asciiTheme="minorHAnsi" w:hAnsiTheme="minorHAnsi" w:cstheme="minorHAnsi"/>
        </w:rPr>
      </w:pPr>
      <w:r w:rsidRPr="0022565A">
        <w:rPr>
          <w:rFonts w:asciiTheme="minorHAnsi" w:hAnsiTheme="minorHAnsi" w:cstheme="minorHAnsi"/>
        </w:rPr>
        <w:t xml:space="preserve">Dimensions: Full-length rails </w:t>
      </w:r>
    </w:p>
    <w:p w14:paraId="055963A2" w14:textId="77777777" w:rsidR="001443B3" w:rsidRPr="0022565A" w:rsidRDefault="001443B3" w:rsidP="006A6B4E">
      <w:pPr>
        <w:numPr>
          <w:ilvl w:val="0"/>
          <w:numId w:val="113"/>
        </w:numPr>
        <w:rPr>
          <w:rFonts w:asciiTheme="minorHAnsi" w:hAnsiTheme="minorHAnsi" w:cstheme="minorHAnsi"/>
        </w:rPr>
      </w:pPr>
      <w:r w:rsidRPr="0022565A">
        <w:rPr>
          <w:rFonts w:asciiTheme="minorHAnsi" w:hAnsiTheme="minorHAnsi" w:cstheme="minorHAnsi"/>
        </w:rPr>
        <w:t xml:space="preserve">User weight capacity: Matches host bed </w:t>
      </w:r>
    </w:p>
    <w:p w14:paraId="514FEFFA" w14:textId="77777777" w:rsidR="001443B3" w:rsidRPr="0022565A" w:rsidRDefault="001443B3" w:rsidP="006A6B4E">
      <w:pPr>
        <w:numPr>
          <w:ilvl w:val="0"/>
          <w:numId w:val="113"/>
        </w:numPr>
        <w:rPr>
          <w:rFonts w:asciiTheme="minorHAnsi" w:hAnsiTheme="minorHAnsi" w:cstheme="minorHAnsi"/>
        </w:rPr>
      </w:pPr>
      <w:r w:rsidRPr="0022565A">
        <w:rPr>
          <w:rFonts w:asciiTheme="minorHAnsi" w:hAnsiTheme="minorHAnsi" w:cstheme="minorHAnsi"/>
        </w:rPr>
        <w:t xml:space="preserve">Safe working load: As per host bed </w:t>
      </w:r>
    </w:p>
    <w:p w14:paraId="02B63785" w14:textId="77777777" w:rsidR="001443B3" w:rsidRPr="0022565A" w:rsidRDefault="001443B3" w:rsidP="006A6B4E">
      <w:pPr>
        <w:numPr>
          <w:ilvl w:val="0"/>
          <w:numId w:val="113"/>
        </w:numPr>
        <w:rPr>
          <w:rFonts w:asciiTheme="minorHAnsi" w:hAnsiTheme="minorHAnsi" w:cstheme="minorHAnsi"/>
        </w:rPr>
      </w:pPr>
      <w:r w:rsidRPr="0022565A">
        <w:rPr>
          <w:rFonts w:asciiTheme="minorHAnsi" w:hAnsiTheme="minorHAnsi" w:cstheme="minorHAnsi"/>
        </w:rPr>
        <w:t xml:space="preserve">Control: Manual locking </w:t>
      </w:r>
    </w:p>
    <w:p w14:paraId="237C99CC" w14:textId="77777777" w:rsidR="001443B3" w:rsidRPr="0022565A" w:rsidRDefault="001443B3" w:rsidP="006A6B4E">
      <w:pPr>
        <w:numPr>
          <w:ilvl w:val="0"/>
          <w:numId w:val="113"/>
        </w:numPr>
        <w:rPr>
          <w:rFonts w:asciiTheme="minorHAnsi" w:hAnsiTheme="minorHAnsi" w:cstheme="minorHAnsi"/>
        </w:rPr>
      </w:pPr>
      <w:r w:rsidRPr="0022565A">
        <w:rPr>
          <w:rFonts w:asciiTheme="minorHAnsi" w:hAnsiTheme="minorHAnsi" w:cstheme="minorHAnsi"/>
        </w:rPr>
        <w:t xml:space="preserve">Mobility: Static </w:t>
      </w:r>
    </w:p>
    <w:p w14:paraId="7E24EE97" w14:textId="77777777" w:rsidR="001443B3" w:rsidRPr="0022565A" w:rsidRDefault="001443B3" w:rsidP="006A6B4E">
      <w:pPr>
        <w:numPr>
          <w:ilvl w:val="0"/>
          <w:numId w:val="113"/>
        </w:numPr>
        <w:rPr>
          <w:rFonts w:asciiTheme="minorHAnsi" w:hAnsiTheme="minorHAnsi" w:cstheme="minorHAnsi"/>
        </w:rPr>
      </w:pPr>
      <w:r w:rsidRPr="0022565A">
        <w:rPr>
          <w:rFonts w:asciiTheme="minorHAnsi" w:hAnsiTheme="minorHAnsi" w:cstheme="minorHAnsi"/>
        </w:rPr>
        <w:t xml:space="preserve">Materials: Steel with coated finish </w:t>
      </w:r>
    </w:p>
    <w:p w14:paraId="69E212A3" w14:textId="77777777" w:rsidR="001443B3" w:rsidRPr="0022565A" w:rsidRDefault="001443B3" w:rsidP="006A6B4E">
      <w:pPr>
        <w:numPr>
          <w:ilvl w:val="0"/>
          <w:numId w:val="113"/>
        </w:numPr>
        <w:rPr>
          <w:rFonts w:asciiTheme="minorHAnsi" w:hAnsiTheme="minorHAnsi" w:cstheme="minorHAnsi"/>
        </w:rPr>
      </w:pPr>
      <w:r w:rsidRPr="0022565A">
        <w:rPr>
          <w:rFonts w:asciiTheme="minorHAnsi" w:hAnsiTheme="minorHAnsi" w:cstheme="minorHAnsi"/>
        </w:rPr>
        <w:t xml:space="preserve">Warranty: Manufacturer standard </w:t>
      </w:r>
    </w:p>
    <w:p w14:paraId="20F1D3C1"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78555319" w14:textId="77777777" w:rsidR="001443B3" w:rsidRPr="0022565A" w:rsidRDefault="001443B3" w:rsidP="006A6B4E">
      <w:pPr>
        <w:numPr>
          <w:ilvl w:val="0"/>
          <w:numId w:val="114"/>
        </w:numPr>
        <w:rPr>
          <w:rFonts w:asciiTheme="minorHAnsi" w:hAnsiTheme="minorHAnsi" w:cstheme="minorHAnsi"/>
        </w:rPr>
      </w:pPr>
      <w:r w:rsidRPr="0022565A">
        <w:rPr>
          <w:rFonts w:asciiTheme="minorHAnsi" w:hAnsiTheme="minorHAnsi" w:cstheme="minorHAnsi"/>
        </w:rPr>
        <w:t xml:space="preserve">Safety standards and compliance: CE marked </w:t>
      </w:r>
    </w:p>
    <w:p w14:paraId="7C61EAED" w14:textId="77777777" w:rsidR="001443B3" w:rsidRPr="0022565A" w:rsidRDefault="001443B3" w:rsidP="006A6B4E">
      <w:pPr>
        <w:numPr>
          <w:ilvl w:val="0"/>
          <w:numId w:val="114"/>
        </w:numPr>
        <w:rPr>
          <w:rFonts w:asciiTheme="minorHAnsi" w:hAnsiTheme="minorHAnsi" w:cstheme="minorHAnsi"/>
        </w:rPr>
      </w:pPr>
      <w:r w:rsidRPr="0022565A">
        <w:rPr>
          <w:rFonts w:asciiTheme="minorHAnsi" w:hAnsiTheme="minorHAnsi" w:cstheme="minorHAnsi"/>
        </w:rPr>
        <w:t xml:space="preserve">Cleaning instructions: Wipe clean </w:t>
      </w:r>
    </w:p>
    <w:p w14:paraId="537E883F" w14:textId="55D212E1" w:rsidR="001443B3" w:rsidRPr="0022565A" w:rsidRDefault="001443B3" w:rsidP="006A6B4E">
      <w:pPr>
        <w:rPr>
          <w:rFonts w:asciiTheme="minorHAnsi" w:hAnsiTheme="minorHAnsi" w:cstheme="minorHAnsi"/>
          <w:lang w:val="nl-BE"/>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05" w:history="1">
        <w:r w:rsidRPr="0022565A">
          <w:rPr>
            <w:rStyle w:val="Hyperlink"/>
            <w:rFonts w:asciiTheme="minorHAnsi" w:hAnsiTheme="minorHAnsi" w:cstheme="minorHAnsi"/>
            <w:lang w:val="nl-BE"/>
          </w:rPr>
          <w:t>https://www.lisclare.com/product/dali-eco/</w:t>
        </w:r>
      </w:hyperlink>
    </w:p>
    <w:p w14:paraId="383DC65C" w14:textId="77777777" w:rsidR="001443B3" w:rsidRPr="0022565A" w:rsidRDefault="001443B3" w:rsidP="006A6B4E">
      <w:pPr>
        <w:rPr>
          <w:rFonts w:asciiTheme="minorHAnsi" w:hAnsiTheme="minorHAnsi" w:cstheme="minorHAnsi"/>
          <w:lang w:val="nl-BE"/>
        </w:rPr>
      </w:pPr>
    </w:p>
    <w:p w14:paraId="4EF4E5AF" w14:textId="34EF795C" w:rsidR="001443B3" w:rsidRPr="0022565A" w:rsidRDefault="00000000" w:rsidP="006A6B4E">
      <w:pPr>
        <w:rPr>
          <w:rFonts w:asciiTheme="minorHAnsi" w:hAnsiTheme="minorHAnsi" w:cstheme="minorHAnsi"/>
        </w:rPr>
      </w:pPr>
      <w:r>
        <w:rPr>
          <w:rFonts w:asciiTheme="minorHAnsi" w:hAnsiTheme="minorHAnsi" w:cstheme="minorHAnsi"/>
        </w:rPr>
        <w:pict w14:anchorId="44615CEE">
          <v:rect id="_x0000_i1126" style="width:0;height:1.5pt" o:hralign="center" o:hrstd="t" o:hr="t" fillcolor="#a0a0a0" stroked="f"/>
        </w:pict>
      </w:r>
    </w:p>
    <w:p w14:paraId="2E014177" w14:textId="3075DC0A" w:rsidR="001443B3" w:rsidRPr="0022565A" w:rsidRDefault="008746D5"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w:t>
      </w:r>
      <w:r w:rsidR="001443B3" w:rsidRPr="0022565A">
        <w:rPr>
          <w:rFonts w:asciiTheme="minorHAnsi" w:hAnsiTheme="minorHAnsi" w:cstheme="minorHAnsi"/>
          <w:sz w:val="24"/>
          <w:szCs w:val="24"/>
        </w:rPr>
        <w:t>ED212A – Mattress Variator For Divan Beds</w:t>
      </w:r>
    </w:p>
    <w:p w14:paraId="01394ED9"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Mattress variator to elevate head or foot sections of divan beds.</w:t>
      </w:r>
    </w:p>
    <w:p w14:paraId="0E927B6E"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2495DEF7" w14:textId="77777777" w:rsidR="001443B3" w:rsidRPr="0022565A" w:rsidRDefault="001443B3" w:rsidP="006A6B4E">
      <w:pPr>
        <w:numPr>
          <w:ilvl w:val="0"/>
          <w:numId w:val="168"/>
        </w:numPr>
        <w:rPr>
          <w:rFonts w:asciiTheme="minorHAnsi" w:hAnsiTheme="minorHAnsi" w:cstheme="minorHAnsi"/>
        </w:rPr>
      </w:pPr>
      <w:r w:rsidRPr="0022565A">
        <w:rPr>
          <w:rFonts w:asciiTheme="minorHAnsi" w:hAnsiTheme="minorHAnsi" w:cstheme="minorHAnsi"/>
        </w:rPr>
        <w:t>Width 95-142cm</w:t>
      </w:r>
    </w:p>
    <w:p w14:paraId="24976AF5" w14:textId="77777777" w:rsidR="001443B3" w:rsidRPr="0022565A" w:rsidRDefault="001443B3" w:rsidP="006A6B4E">
      <w:pPr>
        <w:numPr>
          <w:ilvl w:val="0"/>
          <w:numId w:val="168"/>
        </w:numPr>
        <w:rPr>
          <w:rFonts w:asciiTheme="minorHAnsi" w:hAnsiTheme="minorHAnsi" w:cstheme="minorHAnsi"/>
        </w:rPr>
      </w:pPr>
      <w:r w:rsidRPr="0022565A">
        <w:rPr>
          <w:rFonts w:asciiTheme="minorHAnsi" w:hAnsiTheme="minorHAnsi" w:cstheme="minorHAnsi"/>
        </w:rPr>
        <w:t xml:space="preserve">Product weight: Approx. 6 kg </w:t>
      </w:r>
    </w:p>
    <w:p w14:paraId="5FEF0431" w14:textId="77777777" w:rsidR="001443B3" w:rsidRPr="0022565A" w:rsidRDefault="001443B3" w:rsidP="006A6B4E">
      <w:pPr>
        <w:numPr>
          <w:ilvl w:val="0"/>
          <w:numId w:val="168"/>
        </w:numPr>
        <w:rPr>
          <w:rFonts w:asciiTheme="minorHAnsi" w:hAnsiTheme="minorHAnsi" w:cstheme="minorHAnsi"/>
        </w:rPr>
      </w:pPr>
      <w:r w:rsidRPr="0022565A">
        <w:rPr>
          <w:rFonts w:asciiTheme="minorHAnsi" w:hAnsiTheme="minorHAnsi" w:cstheme="minorHAnsi"/>
        </w:rPr>
        <w:t>User weight capacity: 255KG</w:t>
      </w:r>
    </w:p>
    <w:p w14:paraId="6F80C36C" w14:textId="77777777" w:rsidR="001443B3" w:rsidRPr="0022565A" w:rsidRDefault="001443B3" w:rsidP="006A6B4E">
      <w:pPr>
        <w:numPr>
          <w:ilvl w:val="0"/>
          <w:numId w:val="168"/>
        </w:numPr>
        <w:rPr>
          <w:rFonts w:asciiTheme="minorHAnsi" w:hAnsiTheme="minorHAnsi" w:cstheme="minorHAnsi"/>
        </w:rPr>
      </w:pPr>
      <w:r w:rsidRPr="0022565A">
        <w:rPr>
          <w:rFonts w:asciiTheme="minorHAnsi" w:hAnsiTheme="minorHAnsi" w:cstheme="minorHAnsi"/>
        </w:rPr>
        <w:t xml:space="preserve">Control: Electric </w:t>
      </w:r>
    </w:p>
    <w:p w14:paraId="39D5F2E2" w14:textId="77777777" w:rsidR="001443B3" w:rsidRPr="0022565A" w:rsidRDefault="001443B3" w:rsidP="006A6B4E">
      <w:pPr>
        <w:numPr>
          <w:ilvl w:val="0"/>
          <w:numId w:val="168"/>
        </w:numPr>
        <w:rPr>
          <w:rFonts w:asciiTheme="minorHAnsi" w:hAnsiTheme="minorHAnsi" w:cstheme="minorHAnsi"/>
        </w:rPr>
      </w:pPr>
      <w:r w:rsidRPr="0022565A">
        <w:rPr>
          <w:rFonts w:asciiTheme="minorHAnsi" w:hAnsiTheme="minorHAnsi" w:cstheme="minorHAnsi"/>
        </w:rPr>
        <w:t xml:space="preserve">Mobility: Static </w:t>
      </w:r>
    </w:p>
    <w:p w14:paraId="5FD38A43" w14:textId="77777777" w:rsidR="001443B3" w:rsidRPr="0022565A" w:rsidRDefault="001443B3" w:rsidP="006A6B4E">
      <w:pPr>
        <w:numPr>
          <w:ilvl w:val="0"/>
          <w:numId w:val="168"/>
        </w:numPr>
        <w:rPr>
          <w:rFonts w:asciiTheme="minorHAnsi" w:hAnsiTheme="minorHAnsi" w:cstheme="minorHAnsi"/>
        </w:rPr>
      </w:pPr>
      <w:r w:rsidRPr="0022565A">
        <w:rPr>
          <w:rFonts w:asciiTheme="minorHAnsi" w:hAnsiTheme="minorHAnsi" w:cstheme="minorHAnsi"/>
        </w:rPr>
        <w:t xml:space="preserve">Materials: Steel frame, foam platform </w:t>
      </w:r>
    </w:p>
    <w:p w14:paraId="516C1517" w14:textId="77777777" w:rsidR="001443B3" w:rsidRPr="0022565A" w:rsidRDefault="001443B3" w:rsidP="006A6B4E">
      <w:pPr>
        <w:numPr>
          <w:ilvl w:val="0"/>
          <w:numId w:val="168"/>
        </w:numPr>
        <w:rPr>
          <w:rFonts w:asciiTheme="minorHAnsi" w:hAnsiTheme="minorHAnsi" w:cstheme="minorHAnsi"/>
        </w:rPr>
      </w:pPr>
      <w:r w:rsidRPr="0022565A">
        <w:rPr>
          <w:rFonts w:asciiTheme="minorHAnsi" w:hAnsiTheme="minorHAnsi" w:cstheme="minorHAnsi"/>
        </w:rPr>
        <w:t xml:space="preserve">Warranty: Manufacturer standard </w:t>
      </w:r>
    </w:p>
    <w:p w14:paraId="3A71EAA6"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3F43AD3C" w14:textId="77777777" w:rsidR="001443B3" w:rsidRPr="0022565A" w:rsidRDefault="001443B3" w:rsidP="006A6B4E">
      <w:pPr>
        <w:numPr>
          <w:ilvl w:val="0"/>
          <w:numId w:val="169"/>
        </w:numPr>
        <w:rPr>
          <w:rFonts w:asciiTheme="minorHAnsi" w:hAnsiTheme="minorHAnsi" w:cstheme="minorHAnsi"/>
        </w:rPr>
      </w:pPr>
      <w:r w:rsidRPr="0022565A">
        <w:rPr>
          <w:rFonts w:asciiTheme="minorHAnsi" w:hAnsiTheme="minorHAnsi" w:cstheme="minorHAnsi"/>
        </w:rPr>
        <w:t xml:space="preserve">Safety standards and compliance: CE marked </w:t>
      </w:r>
    </w:p>
    <w:p w14:paraId="2259A2DA" w14:textId="77777777" w:rsidR="001443B3" w:rsidRPr="0022565A" w:rsidRDefault="001443B3" w:rsidP="006A6B4E">
      <w:pPr>
        <w:numPr>
          <w:ilvl w:val="0"/>
          <w:numId w:val="169"/>
        </w:numPr>
        <w:rPr>
          <w:rFonts w:asciiTheme="minorHAnsi" w:hAnsiTheme="minorHAnsi" w:cstheme="minorHAnsi"/>
        </w:rPr>
      </w:pPr>
      <w:r w:rsidRPr="0022565A">
        <w:rPr>
          <w:rFonts w:asciiTheme="minorHAnsi" w:hAnsiTheme="minorHAnsi" w:cstheme="minorHAnsi"/>
        </w:rPr>
        <w:t xml:space="preserve">Cleaning instructions: Wipe clean </w:t>
      </w:r>
    </w:p>
    <w:p w14:paraId="63C946AE" w14:textId="7FEAB3F9" w:rsidR="001443B3" w:rsidRPr="0022565A" w:rsidRDefault="001443B3" w:rsidP="006A6B4E">
      <w:pPr>
        <w:rPr>
          <w:rFonts w:asciiTheme="minorHAnsi" w:hAnsiTheme="minorHAnsi" w:cstheme="minorHAnsi"/>
          <w:lang w:val="nl-BE"/>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06" w:history="1">
        <w:r w:rsidRPr="0022565A">
          <w:rPr>
            <w:rStyle w:val="Hyperlink"/>
            <w:rFonts w:asciiTheme="minorHAnsi" w:hAnsiTheme="minorHAnsi" w:cstheme="minorHAnsi"/>
            <w:lang w:val="nl-BE"/>
          </w:rPr>
          <w:t>https://romamedical.co.uk/product/5421-rest-easy-mattress-elevator/</w:t>
        </w:r>
      </w:hyperlink>
    </w:p>
    <w:p w14:paraId="3BA977F9" w14:textId="77777777" w:rsidR="001443B3" w:rsidRPr="0022565A" w:rsidRDefault="001443B3" w:rsidP="006A6B4E">
      <w:pPr>
        <w:rPr>
          <w:rFonts w:asciiTheme="minorHAnsi" w:hAnsiTheme="minorHAnsi" w:cstheme="minorHAnsi"/>
          <w:lang w:val="nl-BE"/>
        </w:rPr>
      </w:pPr>
    </w:p>
    <w:p w14:paraId="1AEFA2A2" w14:textId="6F6C6179" w:rsidR="001443B3" w:rsidRPr="0022565A" w:rsidRDefault="00000000" w:rsidP="006A6B4E">
      <w:pPr>
        <w:rPr>
          <w:rFonts w:asciiTheme="minorHAnsi" w:hAnsiTheme="minorHAnsi" w:cstheme="minorHAnsi"/>
        </w:rPr>
      </w:pPr>
      <w:r>
        <w:rPr>
          <w:rFonts w:asciiTheme="minorHAnsi" w:hAnsiTheme="minorHAnsi" w:cstheme="minorHAnsi"/>
        </w:rPr>
        <w:pict w14:anchorId="22E7B46B">
          <v:rect id="_x0000_i1127" style="width:0;height:1.5pt" o:hralign="center" o:hrstd="t" o:hr="t" fillcolor="#a0a0a0" stroked="f"/>
        </w:pict>
      </w:r>
    </w:p>
    <w:p w14:paraId="10998834" w14:textId="65780D9C" w:rsidR="001443B3" w:rsidRPr="0022565A" w:rsidRDefault="001443B3"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 xml:space="preserve">BED225B – Double Loop </w:t>
      </w:r>
      <w:proofErr w:type="spellStart"/>
      <w:r w:rsidRPr="0022565A">
        <w:rPr>
          <w:rFonts w:asciiTheme="minorHAnsi" w:hAnsiTheme="minorHAnsi" w:cstheme="minorHAnsi"/>
          <w:sz w:val="24"/>
          <w:szCs w:val="24"/>
        </w:rPr>
        <w:t>Bedstick</w:t>
      </w:r>
      <w:proofErr w:type="spellEnd"/>
    </w:p>
    <w:p w14:paraId="6D0AF4FA"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 xml:space="preserve">Dual-handled </w:t>
      </w:r>
      <w:proofErr w:type="spellStart"/>
      <w:r w:rsidRPr="0022565A">
        <w:rPr>
          <w:rFonts w:asciiTheme="minorHAnsi" w:hAnsiTheme="minorHAnsi" w:cstheme="minorHAnsi"/>
        </w:rPr>
        <w:t>bedstick</w:t>
      </w:r>
      <w:proofErr w:type="spellEnd"/>
      <w:r w:rsidRPr="0022565A">
        <w:rPr>
          <w:rFonts w:asciiTheme="minorHAnsi" w:hAnsiTheme="minorHAnsi" w:cstheme="minorHAnsi"/>
        </w:rPr>
        <w:t xml:space="preserve"> for assistance with repositioning and transfers.</w:t>
      </w:r>
    </w:p>
    <w:p w14:paraId="5864FC9A"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353B7B6F" w14:textId="77777777" w:rsidR="001443B3" w:rsidRPr="0022565A" w:rsidRDefault="001443B3" w:rsidP="006A6B4E">
      <w:pPr>
        <w:numPr>
          <w:ilvl w:val="0"/>
          <w:numId w:val="127"/>
        </w:numPr>
        <w:rPr>
          <w:rFonts w:asciiTheme="minorHAnsi" w:hAnsiTheme="minorHAnsi" w:cstheme="minorHAnsi"/>
        </w:rPr>
      </w:pPr>
      <w:r w:rsidRPr="0022565A">
        <w:rPr>
          <w:rFonts w:asciiTheme="minorHAnsi" w:hAnsiTheme="minorHAnsi" w:cstheme="minorHAnsi"/>
        </w:rPr>
        <w:t>Length 960-1580</w:t>
      </w:r>
    </w:p>
    <w:p w14:paraId="45FB22D9" w14:textId="77777777" w:rsidR="001443B3" w:rsidRPr="0022565A" w:rsidRDefault="001443B3" w:rsidP="006A6B4E">
      <w:pPr>
        <w:numPr>
          <w:ilvl w:val="0"/>
          <w:numId w:val="127"/>
        </w:numPr>
        <w:rPr>
          <w:rFonts w:asciiTheme="minorHAnsi" w:hAnsiTheme="minorHAnsi" w:cstheme="minorHAnsi"/>
        </w:rPr>
      </w:pPr>
      <w:r w:rsidRPr="0022565A">
        <w:rPr>
          <w:rFonts w:asciiTheme="minorHAnsi" w:hAnsiTheme="minorHAnsi" w:cstheme="minorHAnsi"/>
        </w:rPr>
        <w:t xml:space="preserve">Product weight: Approx. 3.8 kg </w:t>
      </w:r>
    </w:p>
    <w:p w14:paraId="4E74AA49" w14:textId="77777777" w:rsidR="001443B3" w:rsidRPr="0022565A" w:rsidRDefault="001443B3" w:rsidP="006A6B4E">
      <w:pPr>
        <w:numPr>
          <w:ilvl w:val="0"/>
          <w:numId w:val="127"/>
        </w:numPr>
        <w:rPr>
          <w:rFonts w:asciiTheme="minorHAnsi" w:hAnsiTheme="minorHAnsi" w:cstheme="minorHAnsi"/>
        </w:rPr>
      </w:pPr>
      <w:r w:rsidRPr="0022565A">
        <w:rPr>
          <w:rFonts w:asciiTheme="minorHAnsi" w:hAnsiTheme="minorHAnsi" w:cstheme="minorHAnsi"/>
        </w:rPr>
        <w:t>User weight capacity: 127kg</w:t>
      </w:r>
    </w:p>
    <w:p w14:paraId="6CB588FC" w14:textId="77777777" w:rsidR="001443B3" w:rsidRPr="0022565A" w:rsidRDefault="001443B3" w:rsidP="006A6B4E">
      <w:pPr>
        <w:numPr>
          <w:ilvl w:val="0"/>
          <w:numId w:val="127"/>
        </w:numPr>
        <w:rPr>
          <w:rFonts w:asciiTheme="minorHAnsi" w:hAnsiTheme="minorHAnsi" w:cstheme="minorHAnsi"/>
        </w:rPr>
      </w:pPr>
      <w:r w:rsidRPr="0022565A">
        <w:rPr>
          <w:rFonts w:asciiTheme="minorHAnsi" w:hAnsiTheme="minorHAnsi" w:cstheme="minorHAnsi"/>
        </w:rPr>
        <w:t xml:space="preserve">Control: Manual placement </w:t>
      </w:r>
    </w:p>
    <w:p w14:paraId="0B551CEB" w14:textId="77777777" w:rsidR="001443B3" w:rsidRPr="0022565A" w:rsidRDefault="001443B3" w:rsidP="006A6B4E">
      <w:pPr>
        <w:numPr>
          <w:ilvl w:val="0"/>
          <w:numId w:val="127"/>
        </w:numPr>
        <w:rPr>
          <w:rFonts w:asciiTheme="minorHAnsi" w:hAnsiTheme="minorHAnsi" w:cstheme="minorHAnsi"/>
        </w:rPr>
      </w:pPr>
      <w:r w:rsidRPr="0022565A">
        <w:rPr>
          <w:rFonts w:asciiTheme="minorHAnsi" w:hAnsiTheme="minorHAnsi" w:cstheme="minorHAnsi"/>
        </w:rPr>
        <w:t xml:space="preserve">Mobility: Static </w:t>
      </w:r>
    </w:p>
    <w:p w14:paraId="5B43101A" w14:textId="77777777" w:rsidR="001443B3" w:rsidRPr="0022565A" w:rsidRDefault="001443B3" w:rsidP="006A6B4E">
      <w:pPr>
        <w:numPr>
          <w:ilvl w:val="0"/>
          <w:numId w:val="127"/>
        </w:numPr>
        <w:rPr>
          <w:rFonts w:asciiTheme="minorHAnsi" w:hAnsiTheme="minorHAnsi" w:cstheme="minorHAnsi"/>
        </w:rPr>
      </w:pPr>
      <w:r w:rsidRPr="0022565A">
        <w:rPr>
          <w:rFonts w:asciiTheme="minorHAnsi" w:hAnsiTheme="minorHAnsi" w:cstheme="minorHAnsi"/>
        </w:rPr>
        <w:t xml:space="preserve">Materials: Powder-coated steel </w:t>
      </w:r>
    </w:p>
    <w:p w14:paraId="36CDA025" w14:textId="77777777" w:rsidR="001443B3" w:rsidRPr="0022565A" w:rsidRDefault="001443B3" w:rsidP="006A6B4E">
      <w:pPr>
        <w:numPr>
          <w:ilvl w:val="0"/>
          <w:numId w:val="127"/>
        </w:numPr>
        <w:rPr>
          <w:rFonts w:asciiTheme="minorHAnsi" w:hAnsiTheme="minorHAnsi" w:cstheme="minorHAnsi"/>
        </w:rPr>
      </w:pPr>
      <w:r w:rsidRPr="0022565A">
        <w:rPr>
          <w:rFonts w:asciiTheme="minorHAnsi" w:hAnsiTheme="minorHAnsi" w:cstheme="minorHAnsi"/>
        </w:rPr>
        <w:t xml:space="preserve">Warranty: Manufacturer standard </w:t>
      </w:r>
    </w:p>
    <w:p w14:paraId="09857819"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605D0396" w14:textId="77777777" w:rsidR="001443B3" w:rsidRPr="0022565A" w:rsidRDefault="001443B3" w:rsidP="006A6B4E">
      <w:pPr>
        <w:numPr>
          <w:ilvl w:val="0"/>
          <w:numId w:val="128"/>
        </w:numPr>
        <w:rPr>
          <w:rFonts w:asciiTheme="minorHAnsi" w:hAnsiTheme="minorHAnsi" w:cstheme="minorHAnsi"/>
        </w:rPr>
      </w:pPr>
      <w:r w:rsidRPr="0022565A">
        <w:rPr>
          <w:rFonts w:asciiTheme="minorHAnsi" w:hAnsiTheme="minorHAnsi" w:cstheme="minorHAnsi"/>
        </w:rPr>
        <w:t xml:space="preserve">Safety standards and compliance: CE marked </w:t>
      </w:r>
    </w:p>
    <w:p w14:paraId="6B5F8DA5" w14:textId="77777777" w:rsidR="001443B3" w:rsidRPr="0022565A" w:rsidRDefault="001443B3" w:rsidP="006A6B4E">
      <w:pPr>
        <w:numPr>
          <w:ilvl w:val="0"/>
          <w:numId w:val="128"/>
        </w:numPr>
        <w:rPr>
          <w:rFonts w:asciiTheme="minorHAnsi" w:hAnsiTheme="minorHAnsi" w:cstheme="minorHAnsi"/>
        </w:rPr>
      </w:pPr>
      <w:r w:rsidRPr="0022565A">
        <w:rPr>
          <w:rFonts w:asciiTheme="minorHAnsi" w:hAnsiTheme="minorHAnsi" w:cstheme="minorHAnsi"/>
        </w:rPr>
        <w:t xml:space="preserve">Cleaning instructions: Wipe clean </w:t>
      </w:r>
    </w:p>
    <w:p w14:paraId="4BC9F252" w14:textId="6527899A" w:rsidR="001443B3" w:rsidRPr="0022565A" w:rsidRDefault="001443B3" w:rsidP="006A6B4E">
      <w:pPr>
        <w:rPr>
          <w:rFonts w:asciiTheme="minorHAnsi" w:hAnsiTheme="minorHAnsi" w:cstheme="minorHAnsi"/>
          <w:lang w:val="nl-BE"/>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07" w:history="1">
        <w:r w:rsidRPr="0022565A">
          <w:rPr>
            <w:rStyle w:val="Hyperlink"/>
            <w:rFonts w:asciiTheme="minorHAnsi" w:hAnsiTheme="minorHAnsi" w:cstheme="minorHAnsi"/>
            <w:lang w:val="nl-BE"/>
          </w:rPr>
          <w:t>https://www.aidapt.co.uk/public/template-product-details.php?product_id=VY429</w:t>
        </w:r>
      </w:hyperlink>
    </w:p>
    <w:p w14:paraId="1D62058A" w14:textId="77777777" w:rsidR="001443B3" w:rsidRPr="0022565A" w:rsidRDefault="001443B3" w:rsidP="006A6B4E">
      <w:pPr>
        <w:rPr>
          <w:rFonts w:asciiTheme="minorHAnsi" w:hAnsiTheme="minorHAnsi" w:cstheme="minorHAnsi"/>
          <w:lang w:val="nl-BE"/>
        </w:rPr>
      </w:pPr>
    </w:p>
    <w:p w14:paraId="129A5EBD" w14:textId="547B3920" w:rsidR="001443B3" w:rsidRPr="0022565A" w:rsidRDefault="00000000" w:rsidP="006A6B4E">
      <w:pPr>
        <w:rPr>
          <w:rFonts w:asciiTheme="minorHAnsi" w:hAnsiTheme="minorHAnsi" w:cstheme="minorHAnsi"/>
        </w:rPr>
      </w:pPr>
      <w:r>
        <w:rPr>
          <w:rFonts w:asciiTheme="minorHAnsi" w:hAnsiTheme="minorHAnsi" w:cstheme="minorHAnsi"/>
        </w:rPr>
        <w:pict w14:anchorId="46D265D5">
          <v:rect id="_x0000_i1128" style="width:0;height:1.5pt" o:hralign="center" o:hrstd="t" o:hr="t" fillcolor="#a0a0a0" stroked="f"/>
        </w:pict>
      </w:r>
    </w:p>
    <w:p w14:paraId="55905849" w14:textId="3DF4DB0C" w:rsidR="00444FAD" w:rsidRPr="0022565A" w:rsidRDefault="00444FAD" w:rsidP="00C310F1">
      <w:pPr>
        <w:pStyle w:val="Heading2"/>
        <w:numPr>
          <w:ilvl w:val="0"/>
          <w:numId w:val="644"/>
        </w:numPr>
        <w:rPr>
          <w:rFonts w:asciiTheme="minorHAnsi" w:hAnsiTheme="minorHAnsi" w:cstheme="minorHAnsi"/>
          <w:sz w:val="24"/>
          <w:szCs w:val="24"/>
        </w:rPr>
      </w:pPr>
      <w:r w:rsidRPr="0022565A">
        <w:rPr>
          <w:rFonts w:asciiTheme="minorHAnsi" w:eastAsia="Cambria" w:hAnsiTheme="minorHAnsi" w:cstheme="minorHAnsi"/>
          <w:sz w:val="24"/>
          <w:szCs w:val="24"/>
        </w:rPr>
        <w:t>BED300 – Low to Medium Risk Castellated Foam Overlay</w:t>
      </w:r>
    </w:p>
    <w:p w14:paraId="1D97D64B" w14:textId="4FA51560" w:rsidR="00444FAD" w:rsidRPr="0022565A" w:rsidRDefault="00444FAD" w:rsidP="00444FAD">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Foam overlay mattress for users at low to medium risk of pressure ulcers.</w:t>
      </w:r>
    </w:p>
    <w:p w14:paraId="6504B2B1" w14:textId="77777777" w:rsidR="00444FAD" w:rsidRPr="0022565A" w:rsidRDefault="00444FAD" w:rsidP="00444FAD">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00481A07" w14:textId="77777777" w:rsidR="00444FAD" w:rsidRPr="0022565A" w:rsidRDefault="00444FAD" w:rsidP="00C310F1">
      <w:pPr>
        <w:numPr>
          <w:ilvl w:val="0"/>
          <w:numId w:val="266"/>
        </w:numPr>
        <w:rPr>
          <w:rFonts w:asciiTheme="minorHAnsi" w:eastAsia="Arial" w:hAnsiTheme="minorHAnsi" w:cstheme="minorHAnsi"/>
        </w:rPr>
      </w:pPr>
      <w:r w:rsidRPr="0022565A">
        <w:rPr>
          <w:rFonts w:asciiTheme="minorHAnsi" w:eastAsia="Arial" w:hAnsiTheme="minorHAnsi" w:cstheme="minorHAnsi"/>
        </w:rPr>
        <w:t>Risk category: At risk</w:t>
      </w:r>
    </w:p>
    <w:p w14:paraId="691B3D55"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Maximum user weight: 127 kg (20 stone)</w:t>
      </w:r>
    </w:p>
    <w:p w14:paraId="550CC7F6"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Warranty: 2 years cover, 4 years foam</w:t>
      </w:r>
    </w:p>
    <w:p w14:paraId="666007AD"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Dimensions:</w:t>
      </w:r>
    </w:p>
    <w:p w14:paraId="0D13537D"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 xml:space="preserve">43 cm (L) × 43 cm (W) × 10 cm (H) </w:t>
      </w:r>
    </w:p>
    <w:p w14:paraId="39769B82"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 xml:space="preserve">17” × 17” × 4” </w:t>
      </w:r>
    </w:p>
    <w:p w14:paraId="16388D71"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 xml:space="preserve">Other sizes available on request </w:t>
      </w:r>
    </w:p>
    <w:p w14:paraId="1296D8E8"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Foam properties:</w:t>
      </w:r>
    </w:p>
    <w:p w14:paraId="400C003E"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 xml:space="preserve">Density: 34–36 kg/m³ </w:t>
      </w:r>
    </w:p>
    <w:p w14:paraId="27721AB3"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 xml:space="preserve">Nominal hardness: 125 N </w:t>
      </w:r>
    </w:p>
    <w:p w14:paraId="5F770623"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 xml:space="preserve">Fatigue classification: Very severe use </w:t>
      </w:r>
    </w:p>
    <w:p w14:paraId="743366FF"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Fire performance: BS 7176</w:t>
      </w:r>
    </w:p>
    <w:p w14:paraId="73032F42"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Product weight: 1 kg</w:t>
      </w:r>
    </w:p>
    <w:p w14:paraId="5C38E319"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Colour: Light blue</w:t>
      </w:r>
    </w:p>
    <w:p w14:paraId="0D6D141F" w14:textId="77777777" w:rsidR="00444FAD" w:rsidRPr="0022565A" w:rsidRDefault="00444FAD" w:rsidP="00C310F1">
      <w:pPr>
        <w:pStyle w:val="ListParagraph"/>
        <w:numPr>
          <w:ilvl w:val="0"/>
          <w:numId w:val="266"/>
        </w:numPr>
        <w:rPr>
          <w:rFonts w:asciiTheme="minorHAnsi" w:eastAsia="Arial" w:hAnsiTheme="minorHAnsi" w:cstheme="minorHAnsi"/>
        </w:rPr>
      </w:pPr>
      <w:r w:rsidRPr="0022565A">
        <w:rPr>
          <w:rFonts w:asciiTheme="minorHAnsi" w:eastAsia="Arial" w:hAnsiTheme="minorHAnsi" w:cstheme="minorHAnsi"/>
        </w:rPr>
        <w:t>Cleaning compatibility: Suitable for use with 1,000 ppm (0.1%) hypochlorite solution, or in accordance with local infection control protocols.</w:t>
      </w:r>
    </w:p>
    <w:p w14:paraId="2CA99B2A" w14:textId="77777777" w:rsidR="00444FAD" w:rsidRPr="0022565A" w:rsidRDefault="00444FAD" w:rsidP="00444FAD">
      <w:pPr>
        <w:rPr>
          <w:rFonts w:asciiTheme="minorHAnsi" w:eastAsia="Times New Roman" w:hAnsiTheme="minorHAnsi" w:cstheme="minorHAnsi"/>
          <w:color w:val="0000FF"/>
          <w:u w:val="single"/>
          <w:lang w:val="nl-BE"/>
        </w:rPr>
      </w:pPr>
      <w:r w:rsidRPr="0022565A">
        <w:rPr>
          <w:rFonts w:asciiTheme="minorHAnsi" w:hAnsiTheme="minorHAnsi" w:cstheme="minorHAnsi"/>
          <w:b/>
          <w:bCs/>
          <w:lang w:val="nl-BE"/>
        </w:rPr>
        <w:t xml:space="preserve">Website link: </w:t>
      </w:r>
      <w:hyperlink r:id="rId108">
        <w:r w:rsidRPr="0022565A">
          <w:rPr>
            <w:rFonts w:asciiTheme="minorHAnsi" w:eastAsiaTheme="minorEastAsia" w:hAnsiTheme="minorHAnsi" w:cstheme="minorHAnsi"/>
            <w:color w:val="0000FF"/>
            <w:u w:val="single"/>
            <w:lang w:val="nl-BE"/>
          </w:rPr>
          <w:t>https://www.directhealthcaregroup.com/products/dyna-tek-pad-cushion/</w:t>
        </w:r>
      </w:hyperlink>
    </w:p>
    <w:p w14:paraId="01B2730D" w14:textId="77777777" w:rsidR="00444FAD" w:rsidRPr="0022565A" w:rsidRDefault="00444FAD" w:rsidP="00444FAD">
      <w:pPr>
        <w:rPr>
          <w:rFonts w:asciiTheme="minorHAnsi" w:hAnsiTheme="minorHAnsi" w:cstheme="minorHAnsi"/>
          <w:lang w:val="nl-BE"/>
        </w:rPr>
      </w:pPr>
    </w:p>
    <w:p w14:paraId="651145A4" w14:textId="2C648923" w:rsidR="00444FAD" w:rsidRPr="0022565A" w:rsidRDefault="00000000" w:rsidP="00A93DAB">
      <w:pPr>
        <w:rPr>
          <w:rFonts w:asciiTheme="minorHAnsi" w:eastAsia="Times New Roman" w:hAnsiTheme="minorHAnsi" w:cstheme="minorHAnsi"/>
        </w:rPr>
      </w:pPr>
      <w:r>
        <w:rPr>
          <w:rFonts w:asciiTheme="minorHAnsi" w:hAnsiTheme="minorHAnsi" w:cstheme="minorHAnsi"/>
        </w:rPr>
        <w:pict w14:anchorId="1EA25B2C">
          <v:rect id="_x0000_i1129" style="width:0;height:1.5pt" o:hralign="center" o:hrstd="t" o:hr="t" fillcolor="#a0a0a0" stroked="f"/>
        </w:pict>
      </w:r>
    </w:p>
    <w:p w14:paraId="3A46CEE3" w14:textId="08ACB7BB" w:rsidR="001443B3" w:rsidRPr="0022565A" w:rsidRDefault="001443B3" w:rsidP="00C310F1">
      <w:pPr>
        <w:pStyle w:val="Heading2"/>
        <w:numPr>
          <w:ilvl w:val="0"/>
          <w:numId w:val="644"/>
        </w:numPr>
        <w:ind w:left="714" w:hanging="357"/>
        <w:rPr>
          <w:rFonts w:asciiTheme="minorHAnsi" w:hAnsiTheme="minorHAnsi" w:cstheme="minorHAnsi"/>
          <w:sz w:val="24"/>
          <w:szCs w:val="24"/>
        </w:rPr>
      </w:pPr>
      <w:r w:rsidRPr="0022565A">
        <w:rPr>
          <w:rFonts w:asciiTheme="minorHAnsi" w:eastAsia="Cambria" w:hAnsiTheme="minorHAnsi" w:cstheme="minorHAnsi"/>
          <w:sz w:val="24"/>
          <w:szCs w:val="24"/>
        </w:rPr>
        <w:t>BED314 – Herida Yorkshire Mattress (Crib 7 soft cover) Size 198 x 88 x 15cm</w:t>
      </w:r>
    </w:p>
    <w:p w14:paraId="497BA638"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Static foam mattress with Crib 7 fire-retardant cover for high-risk users.</w:t>
      </w:r>
    </w:p>
    <w:p w14:paraId="27A47E53"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6C8EF0AB" w14:textId="77777777" w:rsidR="001443B3" w:rsidRPr="0022565A" w:rsidRDefault="001443B3" w:rsidP="006A6B4E">
      <w:pPr>
        <w:numPr>
          <w:ilvl w:val="0"/>
          <w:numId w:val="153"/>
        </w:numPr>
        <w:rPr>
          <w:rFonts w:asciiTheme="minorHAnsi" w:hAnsiTheme="minorHAnsi" w:cstheme="minorHAnsi"/>
        </w:rPr>
      </w:pPr>
      <w:r w:rsidRPr="0022565A">
        <w:rPr>
          <w:rFonts w:asciiTheme="minorHAnsi" w:hAnsiTheme="minorHAnsi" w:cstheme="minorHAnsi"/>
        </w:rPr>
        <w:t xml:space="preserve">Dimensions: 198 × 88 × 15 cm </w:t>
      </w:r>
    </w:p>
    <w:p w14:paraId="42B3CB01" w14:textId="77777777" w:rsidR="001443B3" w:rsidRPr="0022565A" w:rsidRDefault="001443B3" w:rsidP="006A6B4E">
      <w:pPr>
        <w:numPr>
          <w:ilvl w:val="0"/>
          <w:numId w:val="153"/>
        </w:numPr>
        <w:rPr>
          <w:rFonts w:asciiTheme="minorHAnsi" w:hAnsiTheme="minorHAnsi" w:cstheme="minorHAnsi"/>
        </w:rPr>
      </w:pPr>
      <w:r w:rsidRPr="0022565A">
        <w:rPr>
          <w:rFonts w:asciiTheme="minorHAnsi" w:hAnsiTheme="minorHAnsi" w:cstheme="minorHAnsi"/>
        </w:rPr>
        <w:t>User weight capacity: 248kg</w:t>
      </w:r>
    </w:p>
    <w:p w14:paraId="067FBB03" w14:textId="77777777" w:rsidR="001443B3" w:rsidRPr="0022565A" w:rsidRDefault="001443B3" w:rsidP="006A6B4E">
      <w:pPr>
        <w:numPr>
          <w:ilvl w:val="0"/>
          <w:numId w:val="153"/>
        </w:numPr>
        <w:rPr>
          <w:rFonts w:asciiTheme="minorHAnsi" w:hAnsiTheme="minorHAnsi" w:cstheme="minorHAnsi"/>
        </w:rPr>
      </w:pPr>
      <w:r w:rsidRPr="0022565A">
        <w:rPr>
          <w:rFonts w:asciiTheme="minorHAnsi" w:hAnsiTheme="minorHAnsi" w:cstheme="minorHAnsi"/>
        </w:rPr>
        <w:t xml:space="preserve">Mobility: Static </w:t>
      </w:r>
    </w:p>
    <w:p w14:paraId="6D3606CD" w14:textId="77777777" w:rsidR="001443B3" w:rsidRPr="0022565A" w:rsidRDefault="001443B3" w:rsidP="006A6B4E">
      <w:pPr>
        <w:numPr>
          <w:ilvl w:val="0"/>
          <w:numId w:val="153"/>
        </w:numPr>
        <w:rPr>
          <w:rFonts w:asciiTheme="minorHAnsi" w:hAnsiTheme="minorHAnsi" w:cstheme="minorHAnsi"/>
        </w:rPr>
      </w:pPr>
      <w:r w:rsidRPr="0022565A">
        <w:rPr>
          <w:rFonts w:asciiTheme="minorHAnsi" w:hAnsiTheme="minorHAnsi" w:cstheme="minorHAnsi"/>
        </w:rPr>
        <w:t xml:space="preserve">Materials: High-density foam, Crib 7 cover </w:t>
      </w:r>
    </w:p>
    <w:p w14:paraId="4CAFE6D3" w14:textId="77777777" w:rsidR="001443B3" w:rsidRPr="0022565A" w:rsidRDefault="001443B3" w:rsidP="006A6B4E">
      <w:pPr>
        <w:numPr>
          <w:ilvl w:val="0"/>
          <w:numId w:val="153"/>
        </w:numPr>
        <w:rPr>
          <w:rFonts w:asciiTheme="minorHAnsi" w:hAnsiTheme="minorHAnsi" w:cstheme="minorHAnsi"/>
        </w:rPr>
      </w:pPr>
      <w:r w:rsidRPr="0022565A">
        <w:rPr>
          <w:rFonts w:asciiTheme="minorHAnsi" w:hAnsiTheme="minorHAnsi" w:cstheme="minorHAnsi"/>
        </w:rPr>
        <w:t xml:space="preserve">Warranty: Manufacturer standard </w:t>
      </w:r>
    </w:p>
    <w:p w14:paraId="13370C57"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41E1175C" w14:textId="77777777" w:rsidR="001443B3" w:rsidRPr="0022565A" w:rsidRDefault="001443B3" w:rsidP="006A6B4E">
      <w:pPr>
        <w:numPr>
          <w:ilvl w:val="0"/>
          <w:numId w:val="154"/>
        </w:numPr>
        <w:rPr>
          <w:rFonts w:asciiTheme="minorHAnsi" w:hAnsiTheme="minorHAnsi" w:cstheme="minorHAnsi"/>
        </w:rPr>
      </w:pPr>
      <w:r w:rsidRPr="0022565A">
        <w:rPr>
          <w:rFonts w:asciiTheme="minorHAnsi" w:hAnsiTheme="minorHAnsi" w:cstheme="minorHAnsi"/>
        </w:rPr>
        <w:t xml:space="preserve">Safety standards and compliance: CE marked, Crib 7 fire rating </w:t>
      </w:r>
    </w:p>
    <w:p w14:paraId="7349EF46" w14:textId="77777777" w:rsidR="001443B3" w:rsidRPr="0022565A" w:rsidRDefault="001443B3" w:rsidP="006A6B4E">
      <w:pPr>
        <w:numPr>
          <w:ilvl w:val="0"/>
          <w:numId w:val="154"/>
        </w:numPr>
        <w:rPr>
          <w:rFonts w:asciiTheme="minorHAnsi" w:hAnsiTheme="minorHAnsi" w:cstheme="minorHAnsi"/>
        </w:rPr>
      </w:pPr>
      <w:r w:rsidRPr="0022565A">
        <w:rPr>
          <w:rFonts w:asciiTheme="minorHAnsi" w:hAnsiTheme="minorHAnsi" w:cstheme="minorHAnsi"/>
        </w:rPr>
        <w:t xml:space="preserve">Cleaning instructions: Wipe clean, disinfectant safe </w:t>
      </w:r>
    </w:p>
    <w:p w14:paraId="766D3BE0" w14:textId="15F75652" w:rsidR="001443B3" w:rsidRPr="0022565A" w:rsidRDefault="001443B3"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09" w:history="1">
        <w:r w:rsidRPr="0022565A">
          <w:rPr>
            <w:rStyle w:val="Hyperlink"/>
            <w:rFonts w:asciiTheme="minorHAnsi" w:hAnsiTheme="minorHAnsi" w:cstheme="minorHAnsi"/>
            <w:lang w:val="nl-BE"/>
          </w:rPr>
          <w:t>https://www.winncare.uk/products/yorkshire/</w:t>
        </w:r>
      </w:hyperlink>
    </w:p>
    <w:p w14:paraId="3082A22C" w14:textId="77777777" w:rsidR="00193191" w:rsidRPr="0022565A" w:rsidRDefault="00193191" w:rsidP="006A6B4E">
      <w:pPr>
        <w:rPr>
          <w:rFonts w:asciiTheme="minorHAnsi" w:hAnsiTheme="minorHAnsi" w:cstheme="minorHAnsi"/>
          <w:lang w:val="nl-BE"/>
        </w:rPr>
      </w:pPr>
    </w:p>
    <w:p w14:paraId="43B954EC" w14:textId="579EEC7F" w:rsidR="001443B3" w:rsidRPr="0022565A" w:rsidRDefault="00000000" w:rsidP="006A6B4E">
      <w:pPr>
        <w:rPr>
          <w:rFonts w:asciiTheme="minorHAnsi" w:hAnsiTheme="minorHAnsi" w:cstheme="minorHAnsi"/>
        </w:rPr>
      </w:pPr>
      <w:r>
        <w:rPr>
          <w:rFonts w:asciiTheme="minorHAnsi" w:hAnsiTheme="minorHAnsi" w:cstheme="minorHAnsi"/>
        </w:rPr>
        <w:pict w14:anchorId="549D86BC">
          <v:rect id="_x0000_i1130" style="width:0;height:1.5pt" o:hralign="center" o:hrstd="t" o:hr="t" fillcolor="#a0a0a0" stroked="f"/>
        </w:pict>
      </w:r>
    </w:p>
    <w:p w14:paraId="4D1903CC" w14:textId="55848299" w:rsidR="001443B3" w:rsidRPr="0022565A" w:rsidRDefault="001443B3" w:rsidP="00C310F1">
      <w:pPr>
        <w:pStyle w:val="Heading2"/>
        <w:numPr>
          <w:ilvl w:val="0"/>
          <w:numId w:val="644"/>
        </w:numPr>
        <w:ind w:left="714" w:hanging="357"/>
        <w:rPr>
          <w:rFonts w:asciiTheme="minorHAnsi" w:eastAsia="Cambria" w:hAnsiTheme="minorHAnsi" w:cstheme="minorHAnsi"/>
          <w:sz w:val="24"/>
          <w:szCs w:val="24"/>
        </w:rPr>
      </w:pPr>
      <w:r w:rsidRPr="0022565A">
        <w:rPr>
          <w:rFonts w:asciiTheme="minorHAnsi" w:eastAsia="Cambria" w:hAnsiTheme="minorHAnsi" w:cstheme="minorHAnsi"/>
          <w:sz w:val="24"/>
          <w:szCs w:val="24"/>
        </w:rPr>
        <w:t>BED334 – Mattress Stopper</w:t>
      </w:r>
    </w:p>
    <w:p w14:paraId="53B37E60"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Accessory to prevent mattress movement on profiling beds.</w:t>
      </w:r>
    </w:p>
    <w:p w14:paraId="28041DD7"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40F98956" w14:textId="77777777" w:rsidR="001443B3" w:rsidRPr="0022565A" w:rsidRDefault="001443B3" w:rsidP="006A6B4E">
      <w:pPr>
        <w:numPr>
          <w:ilvl w:val="0"/>
          <w:numId w:val="166"/>
        </w:numPr>
        <w:rPr>
          <w:rFonts w:asciiTheme="minorHAnsi" w:hAnsiTheme="minorHAnsi" w:cstheme="minorHAnsi"/>
        </w:rPr>
      </w:pPr>
      <w:r w:rsidRPr="0022565A">
        <w:rPr>
          <w:rFonts w:asciiTheme="minorHAnsi" w:hAnsiTheme="minorHAnsi" w:cstheme="minorHAnsi"/>
        </w:rPr>
        <w:t>Dimensions: 380x450x310mm</w:t>
      </w:r>
    </w:p>
    <w:p w14:paraId="401685FA" w14:textId="77777777" w:rsidR="001443B3" w:rsidRPr="0022565A" w:rsidRDefault="001443B3" w:rsidP="006A6B4E">
      <w:pPr>
        <w:numPr>
          <w:ilvl w:val="0"/>
          <w:numId w:val="166"/>
        </w:numPr>
        <w:rPr>
          <w:rFonts w:asciiTheme="minorHAnsi" w:hAnsiTheme="minorHAnsi" w:cstheme="minorHAnsi"/>
        </w:rPr>
      </w:pPr>
      <w:r w:rsidRPr="0022565A">
        <w:rPr>
          <w:rFonts w:asciiTheme="minorHAnsi" w:hAnsiTheme="minorHAnsi" w:cstheme="minorHAnsi"/>
        </w:rPr>
        <w:t xml:space="preserve">Fits standard bed frame </w:t>
      </w:r>
    </w:p>
    <w:p w14:paraId="3B1EAA94" w14:textId="77777777" w:rsidR="001443B3" w:rsidRPr="0022565A" w:rsidRDefault="001443B3" w:rsidP="006A6B4E">
      <w:pPr>
        <w:numPr>
          <w:ilvl w:val="0"/>
          <w:numId w:val="166"/>
        </w:numPr>
        <w:rPr>
          <w:rFonts w:asciiTheme="minorHAnsi" w:hAnsiTheme="minorHAnsi" w:cstheme="minorHAnsi"/>
        </w:rPr>
      </w:pPr>
      <w:r w:rsidRPr="0022565A">
        <w:rPr>
          <w:rFonts w:asciiTheme="minorHAnsi" w:hAnsiTheme="minorHAnsi" w:cstheme="minorHAnsi"/>
        </w:rPr>
        <w:t xml:space="preserve">Control: Manual fitting </w:t>
      </w:r>
    </w:p>
    <w:p w14:paraId="2282B2AE" w14:textId="77777777" w:rsidR="001443B3" w:rsidRPr="0022565A" w:rsidRDefault="001443B3" w:rsidP="006A6B4E">
      <w:pPr>
        <w:numPr>
          <w:ilvl w:val="0"/>
          <w:numId w:val="166"/>
        </w:numPr>
        <w:rPr>
          <w:rFonts w:asciiTheme="minorHAnsi" w:hAnsiTheme="minorHAnsi" w:cstheme="minorHAnsi"/>
        </w:rPr>
      </w:pPr>
      <w:r w:rsidRPr="0022565A">
        <w:rPr>
          <w:rFonts w:asciiTheme="minorHAnsi" w:hAnsiTheme="minorHAnsi" w:cstheme="minorHAnsi"/>
        </w:rPr>
        <w:t xml:space="preserve">Mobility: Static </w:t>
      </w:r>
    </w:p>
    <w:p w14:paraId="0B0D788F" w14:textId="77777777" w:rsidR="001443B3" w:rsidRPr="0022565A" w:rsidRDefault="001443B3" w:rsidP="006A6B4E">
      <w:pPr>
        <w:numPr>
          <w:ilvl w:val="0"/>
          <w:numId w:val="166"/>
        </w:numPr>
        <w:rPr>
          <w:rFonts w:asciiTheme="minorHAnsi" w:hAnsiTheme="minorHAnsi" w:cstheme="minorHAnsi"/>
        </w:rPr>
      </w:pPr>
      <w:r w:rsidRPr="0022565A">
        <w:rPr>
          <w:rFonts w:asciiTheme="minorHAnsi" w:hAnsiTheme="minorHAnsi" w:cstheme="minorHAnsi"/>
        </w:rPr>
        <w:t xml:space="preserve">Materials: Metal or plastic </w:t>
      </w:r>
    </w:p>
    <w:p w14:paraId="1ED6B408" w14:textId="77777777" w:rsidR="001443B3" w:rsidRPr="0022565A" w:rsidRDefault="001443B3" w:rsidP="006A6B4E">
      <w:pPr>
        <w:numPr>
          <w:ilvl w:val="0"/>
          <w:numId w:val="166"/>
        </w:numPr>
        <w:rPr>
          <w:rFonts w:asciiTheme="minorHAnsi" w:hAnsiTheme="minorHAnsi" w:cstheme="minorHAnsi"/>
        </w:rPr>
      </w:pPr>
      <w:r w:rsidRPr="0022565A">
        <w:rPr>
          <w:rFonts w:asciiTheme="minorHAnsi" w:hAnsiTheme="minorHAnsi" w:cstheme="minorHAnsi"/>
        </w:rPr>
        <w:t xml:space="preserve">Warranty: Manufacturer standard </w:t>
      </w:r>
    </w:p>
    <w:p w14:paraId="2DC56595"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08D6D455" w14:textId="77777777" w:rsidR="001443B3" w:rsidRPr="0022565A" w:rsidRDefault="001443B3" w:rsidP="006A6B4E">
      <w:pPr>
        <w:numPr>
          <w:ilvl w:val="0"/>
          <w:numId w:val="167"/>
        </w:numPr>
        <w:rPr>
          <w:rFonts w:asciiTheme="minorHAnsi" w:hAnsiTheme="minorHAnsi" w:cstheme="minorHAnsi"/>
        </w:rPr>
      </w:pPr>
      <w:r w:rsidRPr="0022565A">
        <w:rPr>
          <w:rFonts w:asciiTheme="minorHAnsi" w:hAnsiTheme="minorHAnsi" w:cstheme="minorHAnsi"/>
        </w:rPr>
        <w:t xml:space="preserve">Safety standards and compliance: CE marked </w:t>
      </w:r>
    </w:p>
    <w:p w14:paraId="349C7422" w14:textId="77777777" w:rsidR="001443B3" w:rsidRPr="0022565A" w:rsidRDefault="001443B3" w:rsidP="006A6B4E">
      <w:pPr>
        <w:numPr>
          <w:ilvl w:val="0"/>
          <w:numId w:val="167"/>
        </w:numPr>
        <w:rPr>
          <w:rFonts w:asciiTheme="minorHAnsi" w:hAnsiTheme="minorHAnsi" w:cstheme="minorHAnsi"/>
        </w:rPr>
      </w:pPr>
      <w:r w:rsidRPr="0022565A">
        <w:rPr>
          <w:rFonts w:asciiTheme="minorHAnsi" w:hAnsiTheme="minorHAnsi" w:cstheme="minorHAnsi"/>
        </w:rPr>
        <w:t xml:space="preserve">Cleaning instructions: Wipe clean </w:t>
      </w:r>
    </w:p>
    <w:p w14:paraId="711FF91E" w14:textId="7ECCD9CC" w:rsidR="001443B3" w:rsidRPr="0022565A" w:rsidRDefault="001443B3"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10" w:history="1">
        <w:r w:rsidRPr="0022565A">
          <w:rPr>
            <w:rStyle w:val="Hyperlink"/>
            <w:rFonts w:asciiTheme="minorHAnsi" w:hAnsiTheme="minorHAnsi" w:cstheme="minorHAnsi"/>
            <w:lang w:val="nl-BE"/>
          </w:rPr>
          <w:t>https://www.aidapt.co.uk/public/template-product-details.php?product_id=VG813</w:t>
        </w:r>
      </w:hyperlink>
    </w:p>
    <w:p w14:paraId="22794743" w14:textId="77777777" w:rsidR="00193191" w:rsidRPr="0022565A" w:rsidRDefault="00193191" w:rsidP="006A6B4E">
      <w:pPr>
        <w:rPr>
          <w:rFonts w:asciiTheme="minorHAnsi" w:hAnsiTheme="minorHAnsi" w:cstheme="minorHAnsi"/>
          <w:lang w:val="nl-BE"/>
        </w:rPr>
      </w:pPr>
    </w:p>
    <w:p w14:paraId="794F3AF7" w14:textId="75F61AA3" w:rsidR="00E816BA" w:rsidRPr="0022565A" w:rsidRDefault="00000000" w:rsidP="006A6B4E">
      <w:pPr>
        <w:rPr>
          <w:rFonts w:asciiTheme="minorHAnsi" w:hAnsiTheme="minorHAnsi" w:cstheme="minorHAnsi"/>
        </w:rPr>
      </w:pPr>
      <w:r>
        <w:rPr>
          <w:rFonts w:asciiTheme="minorHAnsi" w:hAnsiTheme="minorHAnsi" w:cstheme="minorHAnsi"/>
        </w:rPr>
        <w:pict w14:anchorId="4D0ED548">
          <v:rect id="_x0000_i1131" style="width:0;height:1.5pt" o:hralign="center" o:hrstd="t" o:hr="t" fillcolor="#a0a0a0" stroked="f"/>
        </w:pict>
      </w:r>
    </w:p>
    <w:p w14:paraId="056C5C0F" w14:textId="6C175B7D" w:rsidR="00E816BA" w:rsidRPr="0022565A" w:rsidRDefault="00E816BA" w:rsidP="00C310F1">
      <w:pPr>
        <w:pStyle w:val="ListParagraph"/>
        <w:numPr>
          <w:ilvl w:val="0"/>
          <w:numId w:val="644"/>
        </w:numPr>
        <w:rPr>
          <w:rStyle w:val="Heading2Char"/>
          <w:rFonts w:asciiTheme="minorHAnsi" w:eastAsia="Cambria" w:hAnsiTheme="minorHAnsi" w:cstheme="minorHAnsi"/>
          <w:sz w:val="24"/>
          <w:szCs w:val="24"/>
        </w:rPr>
      </w:pPr>
      <w:r w:rsidRPr="0022565A">
        <w:rPr>
          <w:rStyle w:val="Heading2Char"/>
          <w:rFonts w:asciiTheme="minorHAnsi" w:eastAsia="Cambria" w:hAnsiTheme="minorHAnsi" w:cstheme="minorHAnsi"/>
          <w:sz w:val="24"/>
          <w:szCs w:val="24"/>
        </w:rPr>
        <w:t>BED337HAR – Harvest Bumpers</w:t>
      </w:r>
      <w:r w:rsidR="638161EB" w:rsidRPr="0022565A">
        <w:rPr>
          <w:rStyle w:val="Heading2Char"/>
          <w:rFonts w:asciiTheme="minorHAnsi" w:eastAsia="Cambria" w:hAnsiTheme="minorHAnsi" w:cstheme="minorHAnsi"/>
          <w:sz w:val="24"/>
          <w:szCs w:val="24"/>
        </w:rPr>
        <w:t xml:space="preserve"> </w:t>
      </w:r>
    </w:p>
    <w:p w14:paraId="291455EF"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Foam bumpers for Harvest bed rails to reduce injury risk.</w:t>
      </w:r>
    </w:p>
    <w:p w14:paraId="0C318B4B"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63B96B13" w14:textId="77777777" w:rsidR="00E816BA" w:rsidRPr="0022565A" w:rsidRDefault="00E816BA" w:rsidP="00C310F1">
      <w:pPr>
        <w:numPr>
          <w:ilvl w:val="0"/>
          <w:numId w:val="372"/>
        </w:numPr>
        <w:rPr>
          <w:rFonts w:asciiTheme="minorHAnsi" w:hAnsiTheme="minorHAnsi" w:cstheme="minorHAnsi"/>
        </w:rPr>
      </w:pPr>
      <w:r w:rsidRPr="0022565A">
        <w:rPr>
          <w:rFonts w:asciiTheme="minorHAnsi" w:hAnsiTheme="minorHAnsi" w:cstheme="minorHAnsi"/>
        </w:rPr>
        <w:t xml:space="preserve">Dimensions: Fits standard Harvest bed rails </w:t>
      </w:r>
    </w:p>
    <w:p w14:paraId="5B4DA5E5" w14:textId="77777777" w:rsidR="00E816BA" w:rsidRPr="0022565A" w:rsidRDefault="00E816BA" w:rsidP="00C310F1">
      <w:pPr>
        <w:numPr>
          <w:ilvl w:val="0"/>
          <w:numId w:val="372"/>
        </w:numPr>
        <w:rPr>
          <w:rFonts w:asciiTheme="minorHAnsi" w:hAnsiTheme="minorHAnsi" w:cstheme="minorHAnsi"/>
        </w:rPr>
      </w:pPr>
      <w:r w:rsidRPr="0022565A">
        <w:rPr>
          <w:rFonts w:asciiTheme="minorHAnsi" w:hAnsiTheme="minorHAnsi" w:cstheme="minorHAnsi"/>
        </w:rPr>
        <w:t xml:space="preserve">User weight capacity: Matches host bed </w:t>
      </w:r>
    </w:p>
    <w:p w14:paraId="4CE234E8" w14:textId="77777777" w:rsidR="00E816BA" w:rsidRPr="0022565A" w:rsidRDefault="00E816BA" w:rsidP="00C310F1">
      <w:pPr>
        <w:numPr>
          <w:ilvl w:val="0"/>
          <w:numId w:val="372"/>
        </w:numPr>
        <w:rPr>
          <w:rFonts w:asciiTheme="minorHAnsi" w:hAnsiTheme="minorHAnsi" w:cstheme="minorHAnsi"/>
        </w:rPr>
      </w:pPr>
      <w:r w:rsidRPr="0022565A">
        <w:rPr>
          <w:rFonts w:asciiTheme="minorHAnsi" w:hAnsiTheme="minorHAnsi" w:cstheme="minorHAnsi"/>
        </w:rPr>
        <w:t xml:space="preserve">Safe working load: As per host bed </w:t>
      </w:r>
    </w:p>
    <w:p w14:paraId="1D1485A5" w14:textId="77777777" w:rsidR="00E816BA" w:rsidRPr="0022565A" w:rsidRDefault="00E816BA" w:rsidP="00C310F1">
      <w:pPr>
        <w:numPr>
          <w:ilvl w:val="0"/>
          <w:numId w:val="372"/>
        </w:numPr>
        <w:rPr>
          <w:rFonts w:asciiTheme="minorHAnsi" w:hAnsiTheme="minorHAnsi" w:cstheme="minorHAnsi"/>
        </w:rPr>
      </w:pPr>
      <w:r w:rsidRPr="0022565A">
        <w:rPr>
          <w:rFonts w:asciiTheme="minorHAnsi" w:hAnsiTheme="minorHAnsi" w:cstheme="minorHAnsi"/>
        </w:rPr>
        <w:t xml:space="preserve">Mobility: Static </w:t>
      </w:r>
    </w:p>
    <w:p w14:paraId="3757CADB" w14:textId="77777777" w:rsidR="00E816BA" w:rsidRPr="0022565A" w:rsidRDefault="00E816BA" w:rsidP="00C310F1">
      <w:pPr>
        <w:numPr>
          <w:ilvl w:val="0"/>
          <w:numId w:val="372"/>
        </w:numPr>
        <w:rPr>
          <w:rFonts w:asciiTheme="minorHAnsi" w:hAnsiTheme="minorHAnsi" w:cstheme="minorHAnsi"/>
        </w:rPr>
      </w:pPr>
      <w:r w:rsidRPr="0022565A">
        <w:rPr>
          <w:rFonts w:asciiTheme="minorHAnsi" w:hAnsiTheme="minorHAnsi" w:cstheme="minorHAnsi"/>
        </w:rPr>
        <w:t xml:space="preserve">Materials: Foam core with wipe-clean cover </w:t>
      </w:r>
    </w:p>
    <w:p w14:paraId="3E0E0B13" w14:textId="77777777" w:rsidR="00E816BA" w:rsidRPr="0022565A" w:rsidRDefault="00E816BA" w:rsidP="00C310F1">
      <w:pPr>
        <w:numPr>
          <w:ilvl w:val="0"/>
          <w:numId w:val="372"/>
        </w:numPr>
        <w:rPr>
          <w:rFonts w:asciiTheme="minorHAnsi" w:hAnsiTheme="minorHAnsi" w:cstheme="minorHAnsi"/>
        </w:rPr>
      </w:pPr>
      <w:r w:rsidRPr="0022565A">
        <w:rPr>
          <w:rFonts w:asciiTheme="minorHAnsi" w:hAnsiTheme="minorHAnsi" w:cstheme="minorHAnsi"/>
        </w:rPr>
        <w:t xml:space="preserve">Warranty: Manufacturer standard </w:t>
      </w:r>
    </w:p>
    <w:p w14:paraId="3BCBB7BC"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11548D5A" w14:textId="77777777" w:rsidR="00E816BA" w:rsidRPr="0022565A" w:rsidRDefault="00E816BA" w:rsidP="00C310F1">
      <w:pPr>
        <w:numPr>
          <w:ilvl w:val="0"/>
          <w:numId w:val="373"/>
        </w:numPr>
        <w:rPr>
          <w:rFonts w:asciiTheme="minorHAnsi" w:hAnsiTheme="minorHAnsi" w:cstheme="minorHAnsi"/>
        </w:rPr>
      </w:pPr>
      <w:r w:rsidRPr="0022565A">
        <w:rPr>
          <w:rFonts w:asciiTheme="minorHAnsi" w:hAnsiTheme="minorHAnsi" w:cstheme="minorHAnsi"/>
        </w:rPr>
        <w:t xml:space="preserve">CE marked </w:t>
      </w:r>
    </w:p>
    <w:p w14:paraId="73BF784E" w14:textId="77777777" w:rsidR="00E816BA" w:rsidRPr="0022565A" w:rsidRDefault="00E816BA" w:rsidP="00C310F1">
      <w:pPr>
        <w:numPr>
          <w:ilvl w:val="0"/>
          <w:numId w:val="373"/>
        </w:numPr>
        <w:rPr>
          <w:rFonts w:asciiTheme="minorHAnsi" w:hAnsiTheme="minorHAnsi" w:cstheme="minorHAnsi"/>
        </w:rPr>
      </w:pPr>
      <w:r w:rsidRPr="0022565A">
        <w:rPr>
          <w:rFonts w:asciiTheme="minorHAnsi" w:hAnsiTheme="minorHAnsi" w:cstheme="minorHAnsi"/>
        </w:rPr>
        <w:t xml:space="preserve">Wipe clean or disinfect </w:t>
      </w:r>
    </w:p>
    <w:p w14:paraId="13773489" w14:textId="4A0FC8F7" w:rsidR="00E816BA" w:rsidRPr="0022565A" w:rsidRDefault="00E816BA" w:rsidP="006A6B4E">
      <w:pPr>
        <w:rPr>
          <w:rFonts w:asciiTheme="minorHAnsi" w:hAnsiTheme="minorHAnsi" w:cstheme="minorHAnsi"/>
        </w:rPr>
      </w:pPr>
      <w:r w:rsidRPr="0022565A">
        <w:rPr>
          <w:rFonts w:asciiTheme="minorHAnsi" w:hAnsiTheme="minorHAnsi" w:cstheme="minorHAnsi"/>
          <w:b/>
          <w:bCs/>
        </w:rPr>
        <w:t>Website link</w:t>
      </w:r>
      <w:r w:rsidR="002D18A3" w:rsidRPr="0022565A">
        <w:rPr>
          <w:rFonts w:asciiTheme="minorHAnsi" w:hAnsiTheme="minorHAnsi" w:cstheme="minorHAnsi"/>
        </w:rPr>
        <w:t xml:space="preserve">: </w:t>
      </w:r>
      <w:r w:rsidRPr="0022565A">
        <w:rPr>
          <w:rFonts w:asciiTheme="minorHAnsi" w:hAnsiTheme="minorHAnsi" w:cstheme="minorHAnsi"/>
        </w:rPr>
        <w:t>N/A</w:t>
      </w:r>
    </w:p>
    <w:p w14:paraId="46075105" w14:textId="5F272A55" w:rsidR="001443B3" w:rsidRPr="0022565A" w:rsidRDefault="00000000" w:rsidP="006A6B4E">
      <w:pPr>
        <w:rPr>
          <w:rFonts w:asciiTheme="minorHAnsi" w:hAnsiTheme="minorHAnsi" w:cstheme="minorHAnsi"/>
        </w:rPr>
      </w:pPr>
      <w:r>
        <w:rPr>
          <w:rFonts w:asciiTheme="minorHAnsi" w:hAnsiTheme="minorHAnsi" w:cstheme="minorHAnsi"/>
        </w:rPr>
        <w:pict w14:anchorId="055ABF5F">
          <v:rect id="_x0000_i1132" style="width:0;height:1.5pt" o:hralign="center" o:hrstd="t" o:hr="t" fillcolor="#a0a0a0" stroked="f"/>
        </w:pict>
      </w:r>
    </w:p>
    <w:p w14:paraId="5E5B8C9A" w14:textId="0178A206" w:rsidR="00E816BA" w:rsidRPr="0022565A" w:rsidRDefault="00E816BA"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BED337MB – Mesh Bumpers (pairs)</w:t>
      </w:r>
    </w:p>
    <w:p w14:paraId="716B7E99" w14:textId="3C67B0AF" w:rsidR="00E816BA" w:rsidRPr="0022565A" w:rsidRDefault="00E816BA"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Bed rail bumper set designed to fit over existing side rails on profiling or hospital beds. Provides padding along the length of the rails to reduce impact injury and to minimise the risk of limb entrapment or entanglement. The set includes upper and lower padded sections connected by a mesh panel, allowing visibility while maintaining coverage. Suitable for use with standard hospital beds with 200 cm side rails.</w:t>
      </w:r>
    </w:p>
    <w:p w14:paraId="335FAAFB" w14:textId="77777777" w:rsidR="00E816BA" w:rsidRPr="0022565A" w:rsidRDefault="00E816BA" w:rsidP="006A6B4E">
      <w:pPr>
        <w:rPr>
          <w:rFonts w:asciiTheme="minorHAnsi" w:hAnsiTheme="minorHAnsi" w:cstheme="minorHAnsi"/>
          <w:b/>
          <w:bCs/>
        </w:rPr>
      </w:pPr>
      <w:r w:rsidRPr="0022565A">
        <w:rPr>
          <w:rFonts w:asciiTheme="minorHAnsi" w:hAnsiTheme="minorHAnsi" w:cstheme="minorHAnsi"/>
          <w:b/>
          <w:bCs/>
        </w:rPr>
        <w:t>Technical specification</w:t>
      </w:r>
    </w:p>
    <w:p w14:paraId="782F2DDB" w14:textId="77777777" w:rsidR="00E816BA" w:rsidRPr="0022565A" w:rsidRDefault="00E816BA" w:rsidP="00C310F1">
      <w:pPr>
        <w:numPr>
          <w:ilvl w:val="0"/>
          <w:numId w:val="583"/>
        </w:numPr>
        <w:rPr>
          <w:rFonts w:asciiTheme="minorHAnsi" w:hAnsiTheme="minorHAnsi" w:cstheme="minorHAnsi"/>
        </w:rPr>
      </w:pPr>
      <w:r w:rsidRPr="0022565A">
        <w:rPr>
          <w:rFonts w:asciiTheme="minorHAnsi" w:hAnsiTheme="minorHAnsi" w:cstheme="minorHAnsi"/>
        </w:rPr>
        <w:t xml:space="preserve">Length: 2000 mm </w:t>
      </w:r>
    </w:p>
    <w:p w14:paraId="44FF201F" w14:textId="77777777" w:rsidR="00E816BA" w:rsidRPr="0022565A" w:rsidRDefault="00E816BA" w:rsidP="00C310F1">
      <w:pPr>
        <w:numPr>
          <w:ilvl w:val="0"/>
          <w:numId w:val="583"/>
        </w:numPr>
        <w:rPr>
          <w:rFonts w:asciiTheme="minorHAnsi" w:hAnsiTheme="minorHAnsi" w:cstheme="minorHAnsi"/>
        </w:rPr>
      </w:pPr>
      <w:r w:rsidRPr="0022565A">
        <w:rPr>
          <w:rFonts w:asciiTheme="minorHAnsi" w:hAnsiTheme="minorHAnsi" w:cstheme="minorHAnsi"/>
        </w:rPr>
        <w:t xml:space="preserve">Compatibility: Standard hospital/profiling beds with 2000 mm side rails </w:t>
      </w:r>
    </w:p>
    <w:p w14:paraId="0A801EF4" w14:textId="77777777" w:rsidR="00E816BA" w:rsidRPr="0022565A" w:rsidRDefault="00E816BA" w:rsidP="00C310F1">
      <w:pPr>
        <w:numPr>
          <w:ilvl w:val="0"/>
          <w:numId w:val="583"/>
        </w:numPr>
        <w:rPr>
          <w:rFonts w:asciiTheme="minorHAnsi" w:hAnsiTheme="minorHAnsi" w:cstheme="minorHAnsi"/>
        </w:rPr>
      </w:pPr>
      <w:r w:rsidRPr="0022565A">
        <w:rPr>
          <w:rFonts w:asciiTheme="minorHAnsi" w:hAnsiTheme="minorHAnsi" w:cstheme="minorHAnsi"/>
        </w:rPr>
        <w:t xml:space="preserve">Configuration: Top and bottom padded sections connected by mesh panel </w:t>
      </w:r>
    </w:p>
    <w:p w14:paraId="70303A60" w14:textId="77777777" w:rsidR="00E816BA" w:rsidRPr="0022565A" w:rsidRDefault="00E816BA" w:rsidP="00C310F1">
      <w:pPr>
        <w:numPr>
          <w:ilvl w:val="0"/>
          <w:numId w:val="583"/>
        </w:numPr>
        <w:rPr>
          <w:rFonts w:asciiTheme="minorHAnsi" w:hAnsiTheme="minorHAnsi" w:cstheme="minorHAnsi"/>
        </w:rPr>
      </w:pPr>
      <w:r w:rsidRPr="0022565A">
        <w:rPr>
          <w:rFonts w:asciiTheme="minorHAnsi" w:hAnsiTheme="minorHAnsi" w:cstheme="minorHAnsi"/>
        </w:rPr>
        <w:t xml:space="preserve">Fixing method: Hook and loop fastening </w:t>
      </w:r>
    </w:p>
    <w:p w14:paraId="053C5683" w14:textId="77777777" w:rsidR="00E816BA" w:rsidRPr="0022565A" w:rsidRDefault="00E816BA" w:rsidP="00C310F1">
      <w:pPr>
        <w:numPr>
          <w:ilvl w:val="0"/>
          <w:numId w:val="583"/>
        </w:numPr>
        <w:rPr>
          <w:rFonts w:asciiTheme="minorHAnsi" w:hAnsiTheme="minorHAnsi" w:cstheme="minorHAnsi"/>
        </w:rPr>
      </w:pPr>
      <w:r w:rsidRPr="0022565A">
        <w:rPr>
          <w:rFonts w:asciiTheme="minorHAnsi" w:hAnsiTheme="minorHAnsi" w:cstheme="minorHAnsi"/>
        </w:rPr>
        <w:t xml:space="preserve">Quantity supplied: 2 bumpers (for one side of bed) </w:t>
      </w:r>
    </w:p>
    <w:p w14:paraId="76CF86C6" w14:textId="77777777" w:rsidR="00E816BA" w:rsidRPr="0022565A" w:rsidRDefault="00E816BA" w:rsidP="00C310F1">
      <w:pPr>
        <w:numPr>
          <w:ilvl w:val="0"/>
          <w:numId w:val="583"/>
        </w:numPr>
        <w:rPr>
          <w:rFonts w:asciiTheme="minorHAnsi" w:hAnsiTheme="minorHAnsi" w:cstheme="minorHAnsi"/>
        </w:rPr>
      </w:pPr>
      <w:r w:rsidRPr="0022565A">
        <w:rPr>
          <w:rFonts w:asciiTheme="minorHAnsi" w:hAnsiTheme="minorHAnsi" w:cstheme="minorHAnsi"/>
        </w:rPr>
        <w:t xml:space="preserve">Mobility: Not applicable (bed accessory) </w:t>
      </w:r>
    </w:p>
    <w:p w14:paraId="12725A0F" w14:textId="77777777" w:rsidR="00E816BA" w:rsidRPr="0022565A" w:rsidRDefault="00E816BA" w:rsidP="00C310F1">
      <w:pPr>
        <w:numPr>
          <w:ilvl w:val="0"/>
          <w:numId w:val="583"/>
        </w:numPr>
        <w:rPr>
          <w:rFonts w:asciiTheme="minorHAnsi" w:hAnsiTheme="minorHAnsi" w:cstheme="minorHAnsi"/>
        </w:rPr>
      </w:pPr>
      <w:r w:rsidRPr="0022565A">
        <w:rPr>
          <w:rFonts w:asciiTheme="minorHAnsi" w:hAnsiTheme="minorHAnsi" w:cstheme="minorHAnsi"/>
        </w:rPr>
        <w:t xml:space="preserve">Materials: Padded covers with mesh (net window) section </w:t>
      </w:r>
    </w:p>
    <w:p w14:paraId="47F5BC4D" w14:textId="77777777" w:rsidR="00E816BA" w:rsidRPr="0022565A" w:rsidRDefault="00E816BA" w:rsidP="00C310F1">
      <w:pPr>
        <w:numPr>
          <w:ilvl w:val="0"/>
          <w:numId w:val="583"/>
        </w:numPr>
        <w:rPr>
          <w:rFonts w:asciiTheme="minorHAnsi" w:hAnsiTheme="minorHAnsi" w:cstheme="minorHAnsi"/>
        </w:rPr>
      </w:pPr>
      <w:r w:rsidRPr="0022565A">
        <w:rPr>
          <w:rFonts w:asciiTheme="minorHAnsi" w:hAnsiTheme="minorHAnsi" w:cstheme="minorHAnsi"/>
        </w:rPr>
        <w:t xml:space="preserve">Colour: Blue </w:t>
      </w:r>
    </w:p>
    <w:p w14:paraId="3945C16C" w14:textId="77777777" w:rsidR="00E816BA" w:rsidRPr="0022565A" w:rsidRDefault="00E816BA" w:rsidP="00C310F1">
      <w:pPr>
        <w:numPr>
          <w:ilvl w:val="0"/>
          <w:numId w:val="583"/>
        </w:numPr>
        <w:rPr>
          <w:rFonts w:asciiTheme="minorHAnsi" w:hAnsiTheme="minorHAnsi" w:cstheme="minorHAnsi"/>
        </w:rPr>
      </w:pPr>
      <w:r w:rsidRPr="0022565A">
        <w:rPr>
          <w:rFonts w:asciiTheme="minorHAnsi" w:hAnsiTheme="minorHAnsi" w:cstheme="minorHAnsi"/>
        </w:rPr>
        <w:t xml:space="preserve">Warranty: Manufacturer standard </w:t>
      </w:r>
    </w:p>
    <w:p w14:paraId="372B5B7E" w14:textId="77777777" w:rsidR="00E816BA" w:rsidRPr="0022565A" w:rsidRDefault="00E816BA" w:rsidP="006A6B4E">
      <w:pPr>
        <w:rPr>
          <w:rFonts w:asciiTheme="minorHAnsi" w:hAnsiTheme="minorHAnsi" w:cstheme="minorHAnsi"/>
          <w:b/>
          <w:bCs/>
        </w:rPr>
      </w:pPr>
      <w:r w:rsidRPr="0022565A">
        <w:rPr>
          <w:rFonts w:asciiTheme="minorHAnsi" w:hAnsiTheme="minorHAnsi" w:cstheme="minorHAnsi"/>
          <w:b/>
          <w:bCs/>
        </w:rPr>
        <w:t>Safety features</w:t>
      </w:r>
    </w:p>
    <w:p w14:paraId="1561CA51" w14:textId="77777777" w:rsidR="00E816BA" w:rsidRPr="0022565A" w:rsidRDefault="00E816BA" w:rsidP="00C310F1">
      <w:pPr>
        <w:numPr>
          <w:ilvl w:val="0"/>
          <w:numId w:val="582"/>
        </w:numPr>
        <w:rPr>
          <w:rFonts w:asciiTheme="minorHAnsi" w:hAnsiTheme="minorHAnsi" w:cstheme="minorHAnsi"/>
        </w:rPr>
      </w:pPr>
      <w:r w:rsidRPr="0022565A">
        <w:rPr>
          <w:rFonts w:asciiTheme="minorHAnsi" w:hAnsiTheme="minorHAnsi" w:cstheme="minorHAnsi"/>
        </w:rPr>
        <w:t xml:space="preserve">Reduces risk of injury from contact with bed rails </w:t>
      </w:r>
    </w:p>
    <w:p w14:paraId="639B3B39" w14:textId="77777777" w:rsidR="00E816BA" w:rsidRPr="0022565A" w:rsidRDefault="00E816BA" w:rsidP="00C310F1">
      <w:pPr>
        <w:numPr>
          <w:ilvl w:val="0"/>
          <w:numId w:val="582"/>
        </w:numPr>
        <w:rPr>
          <w:rFonts w:asciiTheme="minorHAnsi" w:hAnsiTheme="minorHAnsi" w:cstheme="minorHAnsi"/>
        </w:rPr>
      </w:pPr>
      <w:r w:rsidRPr="0022565A">
        <w:rPr>
          <w:rFonts w:asciiTheme="minorHAnsi" w:hAnsiTheme="minorHAnsi" w:cstheme="minorHAnsi"/>
        </w:rPr>
        <w:t xml:space="preserve">Covers gaps in side rails to reduce risk of limb entrapment </w:t>
      </w:r>
    </w:p>
    <w:p w14:paraId="553BE394" w14:textId="77777777" w:rsidR="00E816BA" w:rsidRPr="0022565A" w:rsidRDefault="00E816BA" w:rsidP="00C310F1">
      <w:pPr>
        <w:numPr>
          <w:ilvl w:val="0"/>
          <w:numId w:val="582"/>
        </w:numPr>
        <w:rPr>
          <w:rFonts w:asciiTheme="minorHAnsi" w:hAnsiTheme="minorHAnsi" w:cstheme="minorHAnsi"/>
        </w:rPr>
      </w:pPr>
      <w:r w:rsidRPr="0022565A">
        <w:rPr>
          <w:rFonts w:asciiTheme="minorHAnsi" w:hAnsiTheme="minorHAnsi" w:cstheme="minorHAnsi"/>
        </w:rPr>
        <w:t xml:space="preserve">Mesh panel maintains visibility of the user </w:t>
      </w:r>
    </w:p>
    <w:p w14:paraId="759697DA" w14:textId="77777777" w:rsidR="00E816BA" w:rsidRPr="0022565A" w:rsidRDefault="00E816BA" w:rsidP="00C310F1">
      <w:pPr>
        <w:numPr>
          <w:ilvl w:val="0"/>
          <w:numId w:val="582"/>
        </w:numPr>
        <w:rPr>
          <w:rFonts w:asciiTheme="minorHAnsi" w:hAnsiTheme="minorHAnsi" w:cstheme="minorHAnsi"/>
        </w:rPr>
      </w:pPr>
      <w:r w:rsidRPr="0022565A">
        <w:rPr>
          <w:rFonts w:asciiTheme="minorHAnsi" w:hAnsiTheme="minorHAnsi" w:cstheme="minorHAnsi"/>
        </w:rPr>
        <w:t xml:space="preserve">Secure attachment using hook and loop fastenings </w:t>
      </w:r>
    </w:p>
    <w:p w14:paraId="2D4C8666" w14:textId="77777777" w:rsidR="00E816BA" w:rsidRPr="0022565A" w:rsidRDefault="00E816BA" w:rsidP="00C310F1">
      <w:pPr>
        <w:numPr>
          <w:ilvl w:val="0"/>
          <w:numId w:val="582"/>
        </w:numPr>
        <w:rPr>
          <w:rFonts w:asciiTheme="minorHAnsi" w:hAnsiTheme="minorHAnsi" w:cstheme="minorHAnsi"/>
        </w:rPr>
      </w:pPr>
      <w:r w:rsidRPr="0022565A">
        <w:rPr>
          <w:rFonts w:asciiTheme="minorHAnsi" w:hAnsiTheme="minorHAnsi" w:cstheme="minorHAnsi"/>
        </w:rPr>
        <w:t>Flexible design allows rails to be lowered without removal</w:t>
      </w:r>
    </w:p>
    <w:p w14:paraId="6BCCC8CD" w14:textId="77777777" w:rsidR="00E816BA" w:rsidRPr="0022565A" w:rsidRDefault="00E816BA" w:rsidP="00C310F1">
      <w:pPr>
        <w:numPr>
          <w:ilvl w:val="0"/>
          <w:numId w:val="382"/>
        </w:numPr>
        <w:rPr>
          <w:rFonts w:asciiTheme="minorHAnsi" w:hAnsiTheme="minorHAnsi" w:cstheme="minorHAnsi"/>
        </w:rPr>
      </w:pPr>
      <w:r w:rsidRPr="0022565A">
        <w:rPr>
          <w:rFonts w:asciiTheme="minorHAnsi" w:hAnsiTheme="minorHAnsi" w:cstheme="minorHAnsi"/>
        </w:rPr>
        <w:t xml:space="preserve">CE marked </w:t>
      </w:r>
    </w:p>
    <w:p w14:paraId="2A4040D5" w14:textId="77777777" w:rsidR="00E816BA" w:rsidRPr="0022565A" w:rsidRDefault="00E816BA" w:rsidP="00C310F1">
      <w:pPr>
        <w:numPr>
          <w:ilvl w:val="0"/>
          <w:numId w:val="382"/>
        </w:numPr>
        <w:rPr>
          <w:rFonts w:asciiTheme="minorHAnsi" w:hAnsiTheme="minorHAnsi" w:cstheme="minorHAnsi"/>
        </w:rPr>
      </w:pPr>
      <w:r w:rsidRPr="0022565A">
        <w:rPr>
          <w:rFonts w:asciiTheme="minorHAnsi" w:hAnsiTheme="minorHAnsi" w:cstheme="minorHAnsi"/>
        </w:rPr>
        <w:t xml:space="preserve">Wipe clean or disinfect </w:t>
      </w:r>
    </w:p>
    <w:p w14:paraId="78F321EA" w14:textId="1E5B0553" w:rsidR="00E816BA" w:rsidRPr="0022565A" w:rsidRDefault="00E816BA"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11" w:history="1">
        <w:r w:rsidRPr="0022565A">
          <w:rPr>
            <w:rStyle w:val="Hyperlink"/>
            <w:rFonts w:asciiTheme="minorHAnsi" w:hAnsiTheme="minorHAnsi" w:cstheme="minorHAnsi"/>
            <w:lang w:val="nl-BE"/>
          </w:rPr>
          <w:t>https://www.thorpemill.co.uk/product/trcsb-blu/</w:t>
        </w:r>
      </w:hyperlink>
    </w:p>
    <w:p w14:paraId="177EBC28" w14:textId="77777777" w:rsidR="00193191" w:rsidRPr="0022565A" w:rsidRDefault="00193191" w:rsidP="006A6B4E">
      <w:pPr>
        <w:rPr>
          <w:rFonts w:asciiTheme="minorHAnsi" w:hAnsiTheme="minorHAnsi" w:cstheme="minorHAnsi"/>
        </w:rPr>
      </w:pPr>
    </w:p>
    <w:p w14:paraId="2F2EF748" w14:textId="3D559696" w:rsidR="00193191" w:rsidRPr="0022565A" w:rsidRDefault="00000000" w:rsidP="590957B0">
      <w:pPr>
        <w:rPr>
          <w:rFonts w:asciiTheme="minorHAnsi" w:hAnsiTheme="minorHAnsi" w:cstheme="minorHAnsi"/>
          <w:color w:val="FF0000"/>
          <w:lang w:val="nl-BE"/>
        </w:rPr>
      </w:pPr>
      <w:r>
        <w:rPr>
          <w:rFonts w:asciiTheme="minorHAnsi" w:hAnsiTheme="minorHAnsi" w:cstheme="minorHAnsi"/>
        </w:rPr>
        <w:pict w14:anchorId="37D159FA">
          <v:rect id="_x0000_i1133" style="width:0;height:1.5pt" o:hralign="center" o:hrstd="t" o:hr="t" fillcolor="#a0a0a0" stroked="f"/>
        </w:pict>
      </w:r>
    </w:p>
    <w:p w14:paraId="11613C30" w14:textId="1901F079" w:rsidR="001443B3" w:rsidRPr="0022565A" w:rsidRDefault="001443B3"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BED352 – Bed Lever for Solite Profiling Beds</w:t>
      </w:r>
    </w:p>
    <w:p w14:paraId="5A4EB33C"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Supportive bed lever for Solite beds to assist with transfers and repositioning.</w:t>
      </w:r>
    </w:p>
    <w:p w14:paraId="183EEEAC"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41570936" w14:textId="77777777" w:rsidR="001443B3" w:rsidRPr="0022565A" w:rsidRDefault="001443B3" w:rsidP="006A6B4E">
      <w:pPr>
        <w:numPr>
          <w:ilvl w:val="0"/>
          <w:numId w:val="107"/>
        </w:numPr>
        <w:rPr>
          <w:rFonts w:asciiTheme="minorHAnsi" w:hAnsiTheme="minorHAnsi" w:cstheme="minorHAnsi"/>
        </w:rPr>
      </w:pPr>
      <w:r w:rsidRPr="0022565A">
        <w:rPr>
          <w:rFonts w:asciiTheme="minorHAnsi" w:hAnsiTheme="minorHAnsi" w:cstheme="minorHAnsi"/>
        </w:rPr>
        <w:t>Height 748mm (615mm above mattress platform when fitted)</w:t>
      </w:r>
    </w:p>
    <w:p w14:paraId="43093675" w14:textId="77777777" w:rsidR="001443B3" w:rsidRPr="0022565A" w:rsidRDefault="001443B3" w:rsidP="006A6B4E">
      <w:pPr>
        <w:numPr>
          <w:ilvl w:val="0"/>
          <w:numId w:val="107"/>
        </w:numPr>
        <w:rPr>
          <w:rFonts w:asciiTheme="minorHAnsi" w:hAnsiTheme="minorHAnsi" w:cstheme="minorHAnsi"/>
        </w:rPr>
      </w:pPr>
      <w:r w:rsidRPr="0022565A">
        <w:rPr>
          <w:rFonts w:asciiTheme="minorHAnsi" w:hAnsiTheme="minorHAnsi" w:cstheme="minorHAnsi"/>
        </w:rPr>
        <w:t>Width 270mm</w:t>
      </w:r>
    </w:p>
    <w:p w14:paraId="537AF82D" w14:textId="77777777" w:rsidR="001443B3" w:rsidRPr="0022565A" w:rsidRDefault="001443B3" w:rsidP="006A6B4E">
      <w:pPr>
        <w:numPr>
          <w:ilvl w:val="0"/>
          <w:numId w:val="107"/>
        </w:numPr>
        <w:rPr>
          <w:rFonts w:asciiTheme="minorHAnsi" w:hAnsiTheme="minorHAnsi" w:cstheme="minorHAnsi"/>
        </w:rPr>
      </w:pPr>
      <w:r w:rsidRPr="0022565A">
        <w:rPr>
          <w:rFonts w:asciiTheme="minorHAnsi" w:hAnsiTheme="minorHAnsi" w:cstheme="minorHAnsi"/>
        </w:rPr>
        <w:t xml:space="preserve">Product weight: Approx. 2.2kg </w:t>
      </w:r>
    </w:p>
    <w:p w14:paraId="2F8FAFBD" w14:textId="77777777" w:rsidR="001443B3" w:rsidRPr="0022565A" w:rsidRDefault="001443B3" w:rsidP="006A6B4E">
      <w:pPr>
        <w:numPr>
          <w:ilvl w:val="0"/>
          <w:numId w:val="107"/>
        </w:numPr>
        <w:rPr>
          <w:rFonts w:asciiTheme="minorHAnsi" w:hAnsiTheme="minorHAnsi" w:cstheme="minorHAnsi"/>
        </w:rPr>
      </w:pPr>
      <w:r w:rsidRPr="0022565A">
        <w:rPr>
          <w:rFonts w:asciiTheme="minorHAnsi" w:hAnsiTheme="minorHAnsi" w:cstheme="minorHAnsi"/>
        </w:rPr>
        <w:t xml:space="preserve">Control: Manual fitting </w:t>
      </w:r>
    </w:p>
    <w:p w14:paraId="3655B3E3" w14:textId="77777777" w:rsidR="001443B3" w:rsidRPr="0022565A" w:rsidRDefault="001443B3" w:rsidP="006A6B4E">
      <w:pPr>
        <w:numPr>
          <w:ilvl w:val="0"/>
          <w:numId w:val="107"/>
        </w:numPr>
        <w:rPr>
          <w:rFonts w:asciiTheme="minorHAnsi" w:hAnsiTheme="minorHAnsi" w:cstheme="minorHAnsi"/>
        </w:rPr>
      </w:pPr>
      <w:r w:rsidRPr="0022565A">
        <w:rPr>
          <w:rFonts w:asciiTheme="minorHAnsi" w:hAnsiTheme="minorHAnsi" w:cstheme="minorHAnsi"/>
        </w:rPr>
        <w:t xml:space="preserve">Mobility: Static </w:t>
      </w:r>
    </w:p>
    <w:p w14:paraId="10E2D738" w14:textId="77777777" w:rsidR="001443B3" w:rsidRPr="0022565A" w:rsidRDefault="001443B3" w:rsidP="006A6B4E">
      <w:pPr>
        <w:numPr>
          <w:ilvl w:val="0"/>
          <w:numId w:val="107"/>
        </w:numPr>
        <w:rPr>
          <w:rFonts w:asciiTheme="minorHAnsi" w:hAnsiTheme="minorHAnsi" w:cstheme="minorHAnsi"/>
        </w:rPr>
      </w:pPr>
      <w:r w:rsidRPr="0022565A">
        <w:rPr>
          <w:rFonts w:asciiTheme="minorHAnsi" w:hAnsiTheme="minorHAnsi" w:cstheme="minorHAnsi"/>
        </w:rPr>
        <w:t xml:space="preserve">Materials: Powder-coated steel </w:t>
      </w:r>
    </w:p>
    <w:p w14:paraId="69674B52" w14:textId="77777777" w:rsidR="001443B3" w:rsidRPr="0022565A" w:rsidRDefault="001443B3" w:rsidP="006A6B4E">
      <w:pPr>
        <w:numPr>
          <w:ilvl w:val="0"/>
          <w:numId w:val="107"/>
        </w:numPr>
        <w:rPr>
          <w:rFonts w:asciiTheme="minorHAnsi" w:hAnsiTheme="minorHAnsi" w:cstheme="minorHAnsi"/>
        </w:rPr>
      </w:pPr>
      <w:r w:rsidRPr="0022565A">
        <w:rPr>
          <w:rFonts w:asciiTheme="minorHAnsi" w:hAnsiTheme="minorHAnsi" w:cstheme="minorHAnsi"/>
        </w:rPr>
        <w:t xml:space="preserve">Warranty: Manufacturer standard </w:t>
      </w:r>
    </w:p>
    <w:p w14:paraId="3AC169AC"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28FFC001" w14:textId="77777777" w:rsidR="001443B3" w:rsidRPr="0022565A" w:rsidRDefault="001443B3" w:rsidP="006A6B4E">
      <w:pPr>
        <w:numPr>
          <w:ilvl w:val="0"/>
          <w:numId w:val="108"/>
        </w:numPr>
        <w:rPr>
          <w:rFonts w:asciiTheme="minorHAnsi" w:hAnsiTheme="minorHAnsi" w:cstheme="minorHAnsi"/>
        </w:rPr>
      </w:pPr>
      <w:r w:rsidRPr="0022565A">
        <w:rPr>
          <w:rFonts w:asciiTheme="minorHAnsi" w:hAnsiTheme="minorHAnsi" w:cstheme="minorHAnsi"/>
        </w:rPr>
        <w:t xml:space="preserve">Safety standards and compliance: CE marked </w:t>
      </w:r>
    </w:p>
    <w:p w14:paraId="7675BC01" w14:textId="77777777" w:rsidR="001443B3" w:rsidRPr="0022565A" w:rsidRDefault="001443B3" w:rsidP="006A6B4E">
      <w:pPr>
        <w:numPr>
          <w:ilvl w:val="0"/>
          <w:numId w:val="108"/>
        </w:numPr>
        <w:rPr>
          <w:rFonts w:asciiTheme="minorHAnsi" w:hAnsiTheme="minorHAnsi" w:cstheme="minorHAnsi"/>
        </w:rPr>
      </w:pPr>
      <w:r w:rsidRPr="0022565A">
        <w:rPr>
          <w:rFonts w:asciiTheme="minorHAnsi" w:hAnsiTheme="minorHAnsi" w:cstheme="minorHAnsi"/>
        </w:rPr>
        <w:t xml:space="preserve">Cleaning instructions: Wipe clean </w:t>
      </w:r>
    </w:p>
    <w:p w14:paraId="1DBA63CF" w14:textId="7B1D8ED0" w:rsidR="001443B3" w:rsidRPr="0022565A" w:rsidRDefault="001443B3"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12">
        <w:r w:rsidRPr="0022565A">
          <w:rPr>
            <w:rFonts w:asciiTheme="minorHAnsi" w:eastAsia="Times New Roman" w:hAnsiTheme="minorHAnsi" w:cstheme="minorHAnsi"/>
            <w:color w:val="0000FF"/>
            <w:u w:val="single"/>
            <w:lang w:val="nl-BE"/>
          </w:rPr>
          <w:t>https://drivemedical.co.uk/community/beds-accessories/bed-accessories/standard-grab-handle</w:t>
        </w:r>
      </w:hyperlink>
    </w:p>
    <w:p w14:paraId="7620F3D7" w14:textId="77777777" w:rsidR="00193191" w:rsidRPr="0022565A" w:rsidRDefault="00193191" w:rsidP="006A6B4E">
      <w:pPr>
        <w:rPr>
          <w:rFonts w:asciiTheme="minorHAnsi" w:eastAsia="Times New Roman" w:hAnsiTheme="minorHAnsi" w:cstheme="minorHAnsi"/>
          <w:color w:val="0000FF"/>
          <w:u w:val="single"/>
          <w:lang w:val="nl-BE"/>
        </w:rPr>
      </w:pPr>
    </w:p>
    <w:p w14:paraId="458ECA3F" w14:textId="46D2D101" w:rsidR="001443B3" w:rsidRPr="0022565A" w:rsidRDefault="00000000" w:rsidP="006A6B4E">
      <w:pPr>
        <w:rPr>
          <w:rFonts w:asciiTheme="minorHAnsi" w:hAnsiTheme="minorHAnsi" w:cstheme="minorHAnsi"/>
        </w:rPr>
      </w:pPr>
      <w:r>
        <w:rPr>
          <w:rFonts w:asciiTheme="minorHAnsi" w:hAnsiTheme="minorHAnsi" w:cstheme="minorHAnsi"/>
        </w:rPr>
        <w:pict w14:anchorId="49EFD8E9">
          <v:rect id="_x0000_i1134" style="width:0;height:1.5pt" o:hralign="center" o:hrstd="t" o:hr="t" fillcolor="#a0a0a0" stroked="f"/>
        </w:pict>
      </w:r>
    </w:p>
    <w:p w14:paraId="0F4E1EB5" w14:textId="1C3E73EA" w:rsidR="001443B3" w:rsidRPr="0022565A" w:rsidRDefault="001443B3"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BED355 – Dali Bed Grab Handle</w:t>
      </w:r>
    </w:p>
    <w:p w14:paraId="42FCCC7D"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Grab handle for Dali beds to assist with repositioning and transfers.</w:t>
      </w:r>
    </w:p>
    <w:p w14:paraId="773D9CDE"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11B7D91A" w14:textId="77777777" w:rsidR="001443B3" w:rsidRPr="0022565A" w:rsidRDefault="001443B3" w:rsidP="006A6B4E">
      <w:pPr>
        <w:numPr>
          <w:ilvl w:val="0"/>
          <w:numId w:val="115"/>
        </w:numPr>
        <w:rPr>
          <w:rFonts w:asciiTheme="minorHAnsi" w:hAnsiTheme="minorHAnsi" w:cstheme="minorHAnsi"/>
        </w:rPr>
      </w:pPr>
      <w:r w:rsidRPr="0022565A">
        <w:rPr>
          <w:rFonts w:asciiTheme="minorHAnsi" w:hAnsiTheme="minorHAnsi" w:cstheme="minorHAnsi"/>
        </w:rPr>
        <w:t xml:space="preserve">Dimensions: Fits standard Dali bed frame </w:t>
      </w:r>
    </w:p>
    <w:p w14:paraId="55107603" w14:textId="77777777" w:rsidR="001443B3" w:rsidRPr="0022565A" w:rsidRDefault="001443B3" w:rsidP="006A6B4E">
      <w:pPr>
        <w:numPr>
          <w:ilvl w:val="0"/>
          <w:numId w:val="115"/>
        </w:numPr>
        <w:rPr>
          <w:rFonts w:asciiTheme="minorHAnsi" w:hAnsiTheme="minorHAnsi" w:cstheme="minorHAnsi"/>
        </w:rPr>
      </w:pPr>
      <w:r w:rsidRPr="0022565A">
        <w:rPr>
          <w:rFonts w:asciiTheme="minorHAnsi" w:hAnsiTheme="minorHAnsi" w:cstheme="minorHAnsi"/>
        </w:rPr>
        <w:t xml:space="preserve">User weight capacity: N/A </w:t>
      </w:r>
    </w:p>
    <w:p w14:paraId="738C3A70" w14:textId="77777777" w:rsidR="001443B3" w:rsidRPr="0022565A" w:rsidRDefault="001443B3" w:rsidP="006A6B4E">
      <w:pPr>
        <w:numPr>
          <w:ilvl w:val="0"/>
          <w:numId w:val="115"/>
        </w:numPr>
        <w:rPr>
          <w:rFonts w:asciiTheme="minorHAnsi" w:hAnsiTheme="minorHAnsi" w:cstheme="minorHAnsi"/>
        </w:rPr>
      </w:pPr>
      <w:r w:rsidRPr="0022565A">
        <w:rPr>
          <w:rFonts w:asciiTheme="minorHAnsi" w:hAnsiTheme="minorHAnsi" w:cstheme="minorHAnsi"/>
        </w:rPr>
        <w:t xml:space="preserve">Safe working load: N/A </w:t>
      </w:r>
    </w:p>
    <w:p w14:paraId="65AAC35C" w14:textId="77777777" w:rsidR="001443B3" w:rsidRPr="0022565A" w:rsidRDefault="001443B3" w:rsidP="006A6B4E">
      <w:pPr>
        <w:numPr>
          <w:ilvl w:val="0"/>
          <w:numId w:val="115"/>
        </w:numPr>
        <w:rPr>
          <w:rFonts w:asciiTheme="minorHAnsi" w:hAnsiTheme="minorHAnsi" w:cstheme="minorHAnsi"/>
        </w:rPr>
      </w:pPr>
      <w:r w:rsidRPr="0022565A">
        <w:rPr>
          <w:rFonts w:asciiTheme="minorHAnsi" w:hAnsiTheme="minorHAnsi" w:cstheme="minorHAnsi"/>
        </w:rPr>
        <w:t xml:space="preserve">Control: Manual fitting </w:t>
      </w:r>
    </w:p>
    <w:p w14:paraId="6315972E" w14:textId="77777777" w:rsidR="001443B3" w:rsidRPr="0022565A" w:rsidRDefault="001443B3" w:rsidP="006A6B4E">
      <w:pPr>
        <w:numPr>
          <w:ilvl w:val="0"/>
          <w:numId w:val="115"/>
        </w:numPr>
        <w:rPr>
          <w:rFonts w:asciiTheme="minorHAnsi" w:hAnsiTheme="minorHAnsi" w:cstheme="minorHAnsi"/>
        </w:rPr>
      </w:pPr>
      <w:r w:rsidRPr="0022565A">
        <w:rPr>
          <w:rFonts w:asciiTheme="minorHAnsi" w:hAnsiTheme="minorHAnsi" w:cstheme="minorHAnsi"/>
        </w:rPr>
        <w:t xml:space="preserve">Mobility: Static </w:t>
      </w:r>
    </w:p>
    <w:p w14:paraId="4E55BC17" w14:textId="77777777" w:rsidR="001443B3" w:rsidRPr="0022565A" w:rsidRDefault="001443B3" w:rsidP="006A6B4E">
      <w:pPr>
        <w:numPr>
          <w:ilvl w:val="0"/>
          <w:numId w:val="115"/>
        </w:numPr>
        <w:rPr>
          <w:rFonts w:asciiTheme="minorHAnsi" w:hAnsiTheme="minorHAnsi" w:cstheme="minorHAnsi"/>
        </w:rPr>
      </w:pPr>
      <w:r w:rsidRPr="0022565A">
        <w:rPr>
          <w:rFonts w:asciiTheme="minorHAnsi" w:hAnsiTheme="minorHAnsi" w:cstheme="minorHAnsi"/>
        </w:rPr>
        <w:t xml:space="preserve">Materials: Powder-coated steel </w:t>
      </w:r>
    </w:p>
    <w:p w14:paraId="4A1DAC46" w14:textId="77777777" w:rsidR="001443B3" w:rsidRPr="0022565A" w:rsidRDefault="001443B3" w:rsidP="006A6B4E">
      <w:pPr>
        <w:numPr>
          <w:ilvl w:val="0"/>
          <w:numId w:val="115"/>
        </w:numPr>
        <w:rPr>
          <w:rFonts w:asciiTheme="minorHAnsi" w:hAnsiTheme="minorHAnsi" w:cstheme="minorHAnsi"/>
        </w:rPr>
      </w:pPr>
      <w:r w:rsidRPr="0022565A">
        <w:rPr>
          <w:rFonts w:asciiTheme="minorHAnsi" w:hAnsiTheme="minorHAnsi" w:cstheme="minorHAnsi"/>
        </w:rPr>
        <w:t xml:space="preserve">Warranty: Manufacturer standard </w:t>
      </w:r>
    </w:p>
    <w:p w14:paraId="6F66E52D"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5972D0D4" w14:textId="77777777" w:rsidR="001443B3" w:rsidRPr="0022565A" w:rsidRDefault="001443B3" w:rsidP="006A6B4E">
      <w:pPr>
        <w:numPr>
          <w:ilvl w:val="0"/>
          <w:numId w:val="116"/>
        </w:numPr>
        <w:rPr>
          <w:rFonts w:asciiTheme="minorHAnsi" w:hAnsiTheme="minorHAnsi" w:cstheme="minorHAnsi"/>
        </w:rPr>
      </w:pPr>
      <w:r w:rsidRPr="0022565A">
        <w:rPr>
          <w:rFonts w:asciiTheme="minorHAnsi" w:hAnsiTheme="minorHAnsi" w:cstheme="minorHAnsi"/>
        </w:rPr>
        <w:t xml:space="preserve">Safety standards and compliance: CE marked </w:t>
      </w:r>
    </w:p>
    <w:p w14:paraId="24C23AFF" w14:textId="77777777" w:rsidR="001443B3" w:rsidRPr="0022565A" w:rsidRDefault="001443B3" w:rsidP="006A6B4E">
      <w:pPr>
        <w:numPr>
          <w:ilvl w:val="0"/>
          <w:numId w:val="116"/>
        </w:numPr>
        <w:rPr>
          <w:rFonts w:asciiTheme="minorHAnsi" w:hAnsiTheme="minorHAnsi" w:cstheme="minorHAnsi"/>
        </w:rPr>
      </w:pPr>
      <w:r w:rsidRPr="0022565A">
        <w:rPr>
          <w:rFonts w:asciiTheme="minorHAnsi" w:hAnsiTheme="minorHAnsi" w:cstheme="minorHAnsi"/>
        </w:rPr>
        <w:t xml:space="preserve">Cleaning instructions: Wipe clean </w:t>
      </w:r>
    </w:p>
    <w:p w14:paraId="4A5E0448" w14:textId="5E7CE041" w:rsidR="001443B3" w:rsidRPr="0022565A" w:rsidRDefault="001443B3" w:rsidP="006A6B4E">
      <w:pPr>
        <w:rPr>
          <w:rFonts w:asciiTheme="minorHAnsi" w:hAnsiTheme="minorHAnsi" w:cstheme="minorHAnsi"/>
          <w:lang w:val="nl-BE"/>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13" w:history="1">
        <w:r w:rsidRPr="0022565A">
          <w:rPr>
            <w:rStyle w:val="Hyperlink"/>
            <w:rFonts w:asciiTheme="minorHAnsi" w:hAnsiTheme="minorHAnsi" w:cstheme="minorHAnsi"/>
            <w:lang w:val="nl-BE"/>
          </w:rPr>
          <w:t>https://www.lisclare.com/product/dali-eco/</w:t>
        </w:r>
      </w:hyperlink>
    </w:p>
    <w:p w14:paraId="13D7081D" w14:textId="77777777" w:rsidR="001443B3" w:rsidRPr="0022565A" w:rsidRDefault="001443B3" w:rsidP="006A6B4E">
      <w:pPr>
        <w:rPr>
          <w:rFonts w:asciiTheme="minorHAnsi" w:hAnsiTheme="minorHAnsi" w:cstheme="minorHAnsi"/>
          <w:lang w:val="nl-BE"/>
        </w:rPr>
      </w:pPr>
    </w:p>
    <w:p w14:paraId="7F2E90BB" w14:textId="3B5EFEBA" w:rsidR="001443B3" w:rsidRPr="0022565A" w:rsidRDefault="00000000" w:rsidP="006A6B4E">
      <w:pPr>
        <w:rPr>
          <w:rFonts w:asciiTheme="minorHAnsi" w:hAnsiTheme="minorHAnsi" w:cstheme="minorHAnsi"/>
        </w:rPr>
      </w:pPr>
      <w:r>
        <w:rPr>
          <w:rFonts w:asciiTheme="minorHAnsi" w:hAnsiTheme="minorHAnsi" w:cstheme="minorHAnsi"/>
        </w:rPr>
        <w:pict w14:anchorId="0E1D262C">
          <v:rect id="_x0000_i1135" style="width:0;height:1.5pt" o:hralign="center" o:hrstd="t" o:hr="t" fillcolor="#a0a0a0" stroked="f"/>
        </w:pict>
      </w:r>
    </w:p>
    <w:p w14:paraId="4452FCBE" w14:textId="29E5F115" w:rsidR="001443B3" w:rsidRPr="0022565A" w:rsidRDefault="001443B3"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BED359 – Herida Avon Bariatric Mattress with Side Formers</w:t>
      </w:r>
    </w:p>
    <w:p w14:paraId="3EB6E48F"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Bariatric static mattress with reinforced side formers for stability and support.</w:t>
      </w:r>
    </w:p>
    <w:p w14:paraId="096B0C22"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6ABD2115" w14:textId="77777777" w:rsidR="001443B3" w:rsidRPr="0022565A" w:rsidRDefault="001443B3" w:rsidP="006A6B4E">
      <w:pPr>
        <w:numPr>
          <w:ilvl w:val="0"/>
          <w:numId w:val="147"/>
        </w:numPr>
        <w:rPr>
          <w:rFonts w:asciiTheme="minorHAnsi" w:hAnsiTheme="minorHAnsi" w:cstheme="minorHAnsi"/>
        </w:rPr>
      </w:pPr>
      <w:r w:rsidRPr="0022565A">
        <w:rPr>
          <w:rFonts w:asciiTheme="minorHAnsi" w:hAnsiTheme="minorHAnsi" w:cstheme="minorHAnsi"/>
        </w:rPr>
        <w:t>Dimensions: 1980 x 1200 x 150mm</w:t>
      </w:r>
    </w:p>
    <w:p w14:paraId="74AB0D53" w14:textId="77777777" w:rsidR="001443B3" w:rsidRPr="0022565A" w:rsidRDefault="001443B3" w:rsidP="006A6B4E">
      <w:pPr>
        <w:numPr>
          <w:ilvl w:val="0"/>
          <w:numId w:val="147"/>
        </w:numPr>
        <w:rPr>
          <w:rFonts w:asciiTheme="minorHAnsi" w:hAnsiTheme="minorHAnsi" w:cstheme="minorHAnsi"/>
        </w:rPr>
      </w:pPr>
      <w:r w:rsidRPr="0022565A">
        <w:rPr>
          <w:rFonts w:asciiTheme="minorHAnsi" w:hAnsiTheme="minorHAnsi" w:cstheme="minorHAnsi"/>
        </w:rPr>
        <w:t xml:space="preserve">User weight capacity: 317kg </w:t>
      </w:r>
    </w:p>
    <w:p w14:paraId="612B1C2A" w14:textId="77777777" w:rsidR="001443B3" w:rsidRPr="0022565A" w:rsidRDefault="001443B3" w:rsidP="006A6B4E">
      <w:pPr>
        <w:numPr>
          <w:ilvl w:val="0"/>
          <w:numId w:val="147"/>
        </w:numPr>
        <w:rPr>
          <w:rFonts w:asciiTheme="minorHAnsi" w:hAnsiTheme="minorHAnsi" w:cstheme="minorHAnsi"/>
        </w:rPr>
      </w:pPr>
      <w:r w:rsidRPr="0022565A">
        <w:rPr>
          <w:rFonts w:asciiTheme="minorHAnsi" w:hAnsiTheme="minorHAnsi" w:cstheme="minorHAnsi"/>
        </w:rPr>
        <w:t xml:space="preserve">Mobility: Static </w:t>
      </w:r>
    </w:p>
    <w:p w14:paraId="4DE47091" w14:textId="77777777" w:rsidR="001443B3" w:rsidRPr="0022565A" w:rsidRDefault="001443B3" w:rsidP="006A6B4E">
      <w:pPr>
        <w:numPr>
          <w:ilvl w:val="0"/>
          <w:numId w:val="147"/>
        </w:numPr>
        <w:rPr>
          <w:rFonts w:asciiTheme="minorHAnsi" w:hAnsiTheme="minorHAnsi" w:cstheme="minorHAnsi"/>
        </w:rPr>
      </w:pPr>
      <w:r w:rsidRPr="0022565A">
        <w:rPr>
          <w:rFonts w:asciiTheme="minorHAnsi" w:hAnsiTheme="minorHAnsi" w:cstheme="minorHAnsi"/>
        </w:rPr>
        <w:t xml:space="preserve">Materials: High-density foam, side formers </w:t>
      </w:r>
    </w:p>
    <w:p w14:paraId="4FBF4770" w14:textId="77777777" w:rsidR="001443B3" w:rsidRPr="0022565A" w:rsidRDefault="001443B3" w:rsidP="006A6B4E">
      <w:pPr>
        <w:numPr>
          <w:ilvl w:val="0"/>
          <w:numId w:val="147"/>
        </w:numPr>
        <w:rPr>
          <w:rFonts w:asciiTheme="minorHAnsi" w:hAnsiTheme="minorHAnsi" w:cstheme="minorHAnsi"/>
        </w:rPr>
      </w:pPr>
      <w:r w:rsidRPr="0022565A">
        <w:rPr>
          <w:rFonts w:asciiTheme="minorHAnsi" w:hAnsiTheme="minorHAnsi" w:cstheme="minorHAnsi"/>
        </w:rPr>
        <w:t xml:space="preserve">Warranty: Manufacturer standard </w:t>
      </w:r>
    </w:p>
    <w:p w14:paraId="78246894"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27CCEE41" w14:textId="77777777" w:rsidR="001443B3" w:rsidRPr="0022565A" w:rsidRDefault="001443B3" w:rsidP="006A6B4E">
      <w:pPr>
        <w:numPr>
          <w:ilvl w:val="0"/>
          <w:numId w:val="148"/>
        </w:numPr>
        <w:rPr>
          <w:rFonts w:asciiTheme="minorHAnsi" w:hAnsiTheme="minorHAnsi" w:cstheme="minorHAnsi"/>
        </w:rPr>
      </w:pPr>
      <w:r w:rsidRPr="0022565A">
        <w:rPr>
          <w:rFonts w:asciiTheme="minorHAnsi" w:hAnsiTheme="minorHAnsi" w:cstheme="minorHAnsi"/>
        </w:rPr>
        <w:t xml:space="preserve">Safety standards and compliance: CE marked </w:t>
      </w:r>
    </w:p>
    <w:p w14:paraId="7BDCEA15" w14:textId="77777777" w:rsidR="001443B3" w:rsidRPr="0022565A" w:rsidRDefault="001443B3" w:rsidP="006A6B4E">
      <w:pPr>
        <w:numPr>
          <w:ilvl w:val="0"/>
          <w:numId w:val="148"/>
        </w:numPr>
        <w:rPr>
          <w:rFonts w:asciiTheme="minorHAnsi" w:hAnsiTheme="minorHAnsi" w:cstheme="minorHAnsi"/>
        </w:rPr>
      </w:pPr>
      <w:r w:rsidRPr="0022565A">
        <w:rPr>
          <w:rFonts w:asciiTheme="minorHAnsi" w:hAnsiTheme="minorHAnsi" w:cstheme="minorHAnsi"/>
        </w:rPr>
        <w:t xml:space="preserve">Cleaning instructions: Wipe clean, waterproof cover </w:t>
      </w:r>
    </w:p>
    <w:p w14:paraId="650D29DA" w14:textId="092157FF" w:rsidR="001443B3" w:rsidRPr="0022565A" w:rsidRDefault="001443B3" w:rsidP="006A6B4E">
      <w:pPr>
        <w:rPr>
          <w:rFonts w:asciiTheme="minorHAnsi" w:hAnsiTheme="minorHAnsi" w:cstheme="minorHAnsi"/>
          <w:lang w:val="nl-BE"/>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14" w:history="1">
        <w:r w:rsidRPr="0022565A">
          <w:rPr>
            <w:rStyle w:val="Hyperlink"/>
            <w:rFonts w:asciiTheme="minorHAnsi" w:hAnsiTheme="minorHAnsi" w:cstheme="minorHAnsi"/>
            <w:lang w:val="nl-BE"/>
          </w:rPr>
          <w:t>https://www.winncare.uk/wp-content/uploads/2024/07/Avon-120.pdf</w:t>
        </w:r>
      </w:hyperlink>
    </w:p>
    <w:p w14:paraId="450B84B5" w14:textId="77777777" w:rsidR="001443B3" w:rsidRPr="0022565A" w:rsidRDefault="001443B3" w:rsidP="006A6B4E">
      <w:pPr>
        <w:rPr>
          <w:rFonts w:asciiTheme="minorHAnsi" w:hAnsiTheme="minorHAnsi" w:cstheme="minorHAnsi"/>
          <w:lang w:val="nl-BE"/>
        </w:rPr>
      </w:pPr>
    </w:p>
    <w:p w14:paraId="3B1875E9" w14:textId="65EEFEE6" w:rsidR="001443B3" w:rsidRPr="0022565A" w:rsidRDefault="00000000" w:rsidP="006A6B4E">
      <w:pPr>
        <w:rPr>
          <w:rFonts w:asciiTheme="minorHAnsi" w:hAnsiTheme="minorHAnsi" w:cstheme="minorHAnsi"/>
        </w:rPr>
      </w:pPr>
      <w:r>
        <w:rPr>
          <w:rFonts w:asciiTheme="minorHAnsi" w:hAnsiTheme="minorHAnsi" w:cstheme="minorHAnsi"/>
        </w:rPr>
        <w:pict w14:anchorId="2331B0A9">
          <v:rect id="_x0000_i1136" style="width:0;height:1.5pt" o:hralign="center" o:hrstd="t" o:hr="t" fillcolor="#a0a0a0" stroked="f"/>
        </w:pict>
      </w:r>
    </w:p>
    <w:p w14:paraId="2A8F2392" w14:textId="0F8526B3" w:rsidR="00704890" w:rsidRPr="0022565A" w:rsidRDefault="00704890"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BED360B– Dream Master Light</w:t>
      </w:r>
    </w:p>
    <w:p w14:paraId="4E3DA8FA" w14:textId="616C1DBF" w:rsidR="00704890" w:rsidRPr="0022565A" w:rsidRDefault="00704890" w:rsidP="006A6B4E">
      <w:pPr>
        <w:rPr>
          <w:rFonts w:asciiTheme="minorHAnsi" w:hAnsiTheme="minorHAnsi" w:cstheme="minorHAnsi"/>
        </w:rPr>
      </w:pPr>
      <w:r w:rsidRPr="0022565A">
        <w:rPr>
          <w:rFonts w:asciiTheme="minorHAnsi" w:eastAsia="Calibri" w:hAnsiTheme="minorHAnsi" w:cstheme="minorHAnsi"/>
          <w:b/>
          <w:bCs/>
          <w:color w:val="000000" w:themeColor="text1"/>
        </w:rPr>
        <w:t xml:space="preserve"> </w:t>
      </w:r>
      <w:r w:rsidRPr="0022565A">
        <w:rPr>
          <w:rFonts w:asciiTheme="minorHAnsi" w:eastAsia="Arial" w:hAnsiTheme="minorHAnsi" w:cstheme="minorHAnsi"/>
          <w:b/>
          <w:bCs/>
        </w:rPr>
        <w:t>Features</w:t>
      </w:r>
      <w:r w:rsidRPr="0022565A">
        <w:rPr>
          <w:rFonts w:asciiTheme="minorHAnsi" w:eastAsia="Arial" w:hAnsiTheme="minorHAnsi" w:cstheme="minorHAnsi"/>
        </w:rPr>
        <w:t xml:space="preserve"> </w:t>
      </w:r>
    </w:p>
    <w:p w14:paraId="2E885849" w14:textId="77777777" w:rsidR="00704890" w:rsidRPr="0022565A" w:rsidRDefault="00704890" w:rsidP="006A6B4E">
      <w:pPr>
        <w:rPr>
          <w:rFonts w:asciiTheme="minorHAnsi" w:hAnsiTheme="minorHAnsi" w:cstheme="minorHAnsi"/>
        </w:rPr>
      </w:pPr>
      <w:r w:rsidRPr="0022565A">
        <w:rPr>
          <w:rFonts w:asciiTheme="minorHAnsi" w:eastAsia="Arial" w:hAnsiTheme="minorHAnsi" w:cstheme="minorHAnsi"/>
        </w:rPr>
        <w:t xml:space="preserve">The </w:t>
      </w:r>
      <w:proofErr w:type="spellStart"/>
      <w:r w:rsidRPr="0022565A">
        <w:rPr>
          <w:rFonts w:asciiTheme="minorHAnsi" w:eastAsia="Arial" w:hAnsiTheme="minorHAnsi" w:cstheme="minorHAnsi"/>
        </w:rPr>
        <w:t>DreamMaster</w:t>
      </w:r>
      <w:proofErr w:type="spellEnd"/>
      <w:r w:rsidRPr="0022565A">
        <w:rPr>
          <w:rFonts w:asciiTheme="minorHAnsi" w:eastAsia="Arial" w:hAnsiTheme="minorHAnsi" w:cstheme="minorHAnsi"/>
        </w:rPr>
        <w:t xml:space="preserve"> mattress elevator is a powered support system designed to raise the upper body in bed to assist with positioning, transfers, and independence in a domestic setting. It is compatible with a range of bed bases and is installed beneath the mattress. The system provides adjustable backrest elevation to support seated or semi-recumbent positioning. An optional powered knee-break function allows independent elevation of the lower limbs to assist with positioning and reduce migration in bed. Optional side rails can be fitted to provide additional support during repositioning. The unit is constructed from aluminium to provide structural support while maintaining a reduced overall weight.</w:t>
      </w:r>
    </w:p>
    <w:p w14:paraId="3FAFBDB7" w14:textId="77777777" w:rsidR="00704890" w:rsidRPr="0022565A" w:rsidRDefault="00704890" w:rsidP="006A6B4E">
      <w:pPr>
        <w:rPr>
          <w:rFonts w:asciiTheme="minorHAnsi" w:hAnsiTheme="minorHAnsi" w:cstheme="minorHAnsi"/>
        </w:rPr>
      </w:pPr>
      <w:r w:rsidRPr="0022565A">
        <w:rPr>
          <w:rFonts w:asciiTheme="minorHAnsi" w:eastAsia="Arial" w:hAnsiTheme="minorHAnsi" w:cstheme="minorHAnsi"/>
          <w:b/>
          <w:bCs/>
        </w:rPr>
        <w:t>Technical specification</w:t>
      </w:r>
    </w:p>
    <w:p w14:paraId="540DDD1C" w14:textId="77777777" w:rsidR="00704890" w:rsidRPr="0022565A" w:rsidRDefault="00704890" w:rsidP="006A6B4E">
      <w:pPr>
        <w:pStyle w:val="ListParagraph"/>
        <w:numPr>
          <w:ilvl w:val="0"/>
          <w:numId w:val="7"/>
        </w:numPr>
        <w:rPr>
          <w:rFonts w:asciiTheme="minorHAnsi" w:eastAsia="Arial" w:hAnsiTheme="minorHAnsi" w:cstheme="minorHAnsi"/>
          <w:color w:val="000000" w:themeColor="text1"/>
        </w:rPr>
      </w:pPr>
      <w:r w:rsidRPr="0022565A">
        <w:rPr>
          <w:rFonts w:asciiTheme="minorHAnsi" w:eastAsia="Arial" w:hAnsiTheme="minorHAnsi" w:cstheme="minorHAnsi"/>
          <w:color w:val="000000" w:themeColor="text1"/>
        </w:rPr>
        <w:t>Maximum user weight: 254 kg (40 st)</w:t>
      </w:r>
    </w:p>
    <w:p w14:paraId="32E86DE3" w14:textId="77777777" w:rsidR="00704890" w:rsidRPr="0022565A" w:rsidRDefault="00704890" w:rsidP="006A6B4E">
      <w:pPr>
        <w:pStyle w:val="ListParagraph"/>
        <w:numPr>
          <w:ilvl w:val="0"/>
          <w:numId w:val="7"/>
        </w:numPr>
        <w:rPr>
          <w:rFonts w:asciiTheme="minorHAnsi" w:eastAsia="Arial" w:hAnsiTheme="minorHAnsi" w:cstheme="minorHAnsi"/>
          <w:color w:val="000000" w:themeColor="text1"/>
        </w:rPr>
      </w:pPr>
      <w:r w:rsidRPr="0022565A">
        <w:rPr>
          <w:rFonts w:asciiTheme="minorHAnsi" w:eastAsia="Arial" w:hAnsiTheme="minorHAnsi" w:cstheme="minorHAnsi"/>
          <w:color w:val="000000" w:themeColor="text1"/>
        </w:rPr>
        <w:t>Width adjustment range: 76–152 cm (2’6”–5’)</w:t>
      </w:r>
    </w:p>
    <w:p w14:paraId="19CC7AD4" w14:textId="77777777" w:rsidR="00704890" w:rsidRPr="0022565A" w:rsidRDefault="00704890" w:rsidP="006A6B4E">
      <w:pPr>
        <w:pStyle w:val="ListParagraph"/>
        <w:numPr>
          <w:ilvl w:val="0"/>
          <w:numId w:val="7"/>
        </w:numPr>
        <w:rPr>
          <w:rFonts w:asciiTheme="minorHAnsi" w:eastAsia="Arial" w:hAnsiTheme="minorHAnsi" w:cstheme="minorHAnsi"/>
          <w:color w:val="000000" w:themeColor="text1"/>
        </w:rPr>
      </w:pPr>
      <w:r w:rsidRPr="0022565A">
        <w:rPr>
          <w:rFonts w:asciiTheme="minorHAnsi" w:eastAsia="Arial" w:hAnsiTheme="minorHAnsi" w:cstheme="minorHAnsi"/>
          <w:color w:val="000000" w:themeColor="text1"/>
        </w:rPr>
        <w:t>Backrest elevation range: 5°–85°</w:t>
      </w:r>
    </w:p>
    <w:p w14:paraId="5490D6EE" w14:textId="77777777" w:rsidR="00704890" w:rsidRPr="0022565A" w:rsidRDefault="00704890" w:rsidP="006A6B4E">
      <w:pPr>
        <w:pStyle w:val="ListParagraph"/>
        <w:numPr>
          <w:ilvl w:val="0"/>
          <w:numId w:val="7"/>
        </w:numPr>
        <w:rPr>
          <w:rFonts w:asciiTheme="minorHAnsi" w:eastAsia="Arial" w:hAnsiTheme="minorHAnsi" w:cstheme="minorHAnsi"/>
          <w:color w:val="000000" w:themeColor="text1"/>
        </w:rPr>
      </w:pPr>
      <w:r w:rsidRPr="0022565A">
        <w:rPr>
          <w:rFonts w:asciiTheme="minorHAnsi" w:eastAsia="Arial" w:hAnsiTheme="minorHAnsi" w:cstheme="minorHAnsi"/>
          <w:color w:val="000000" w:themeColor="text1"/>
        </w:rPr>
        <w:t>Bed compatibility: Divan and flat/slatted bed bases</w:t>
      </w:r>
    </w:p>
    <w:p w14:paraId="53923FFA" w14:textId="77777777" w:rsidR="00704890" w:rsidRPr="0022565A" w:rsidRDefault="00704890" w:rsidP="006A6B4E">
      <w:pPr>
        <w:pStyle w:val="ListParagraph"/>
        <w:numPr>
          <w:ilvl w:val="0"/>
          <w:numId w:val="7"/>
        </w:numPr>
        <w:rPr>
          <w:rFonts w:asciiTheme="minorHAnsi" w:eastAsia="Arial" w:hAnsiTheme="minorHAnsi" w:cstheme="minorHAnsi"/>
          <w:color w:val="000000" w:themeColor="text1"/>
        </w:rPr>
      </w:pPr>
      <w:r w:rsidRPr="0022565A">
        <w:rPr>
          <w:rFonts w:asciiTheme="minorHAnsi" w:eastAsia="Arial" w:hAnsiTheme="minorHAnsi" w:cstheme="minorHAnsi"/>
          <w:color w:val="000000" w:themeColor="text1"/>
        </w:rPr>
        <w:t>Construction: Aluminium frame</w:t>
      </w:r>
    </w:p>
    <w:p w14:paraId="2CAD39A8" w14:textId="77777777" w:rsidR="00704890" w:rsidRPr="0022565A" w:rsidRDefault="00704890" w:rsidP="006A6B4E">
      <w:pPr>
        <w:pStyle w:val="ListParagraph"/>
        <w:numPr>
          <w:ilvl w:val="0"/>
          <w:numId w:val="7"/>
        </w:numPr>
        <w:rPr>
          <w:rFonts w:asciiTheme="minorHAnsi" w:eastAsia="Arial" w:hAnsiTheme="minorHAnsi" w:cstheme="minorHAnsi"/>
          <w:color w:val="000000" w:themeColor="text1"/>
        </w:rPr>
      </w:pPr>
      <w:r w:rsidRPr="0022565A">
        <w:rPr>
          <w:rFonts w:asciiTheme="minorHAnsi" w:eastAsia="Arial" w:hAnsiTheme="minorHAnsi" w:cstheme="minorHAnsi"/>
          <w:color w:val="000000" w:themeColor="text1"/>
        </w:rPr>
        <w:t>Knee-break (optional): Powered, independent adjustment via hand control</w:t>
      </w:r>
    </w:p>
    <w:p w14:paraId="0C89A1B9" w14:textId="77777777" w:rsidR="00704890" w:rsidRPr="0022565A" w:rsidRDefault="00704890" w:rsidP="006A6B4E">
      <w:pPr>
        <w:pStyle w:val="ListParagraph"/>
        <w:numPr>
          <w:ilvl w:val="0"/>
          <w:numId w:val="7"/>
        </w:numPr>
        <w:rPr>
          <w:rFonts w:asciiTheme="minorHAnsi" w:eastAsia="Arial" w:hAnsiTheme="minorHAnsi" w:cstheme="minorHAnsi"/>
          <w:color w:val="000000" w:themeColor="text1"/>
        </w:rPr>
      </w:pPr>
      <w:r w:rsidRPr="0022565A">
        <w:rPr>
          <w:rFonts w:asciiTheme="minorHAnsi" w:eastAsia="Arial" w:hAnsiTheme="minorHAnsi" w:cstheme="minorHAnsi"/>
          <w:color w:val="000000" w:themeColor="text1"/>
        </w:rPr>
        <w:t>Side rails (optional): Raise in conjunction with backrest</w:t>
      </w:r>
    </w:p>
    <w:p w14:paraId="170DF8D2" w14:textId="77777777" w:rsidR="00704890" w:rsidRPr="0022565A" w:rsidRDefault="00704890" w:rsidP="006A6B4E">
      <w:pPr>
        <w:pStyle w:val="ListParagraph"/>
        <w:numPr>
          <w:ilvl w:val="0"/>
          <w:numId w:val="7"/>
        </w:numPr>
        <w:rPr>
          <w:rFonts w:asciiTheme="minorHAnsi" w:eastAsia="Arial" w:hAnsiTheme="minorHAnsi" w:cstheme="minorHAnsi"/>
          <w:color w:val="000000" w:themeColor="text1"/>
        </w:rPr>
      </w:pPr>
      <w:r w:rsidRPr="0022565A">
        <w:rPr>
          <w:rFonts w:asciiTheme="minorHAnsi" w:eastAsia="Arial" w:hAnsiTheme="minorHAnsi" w:cstheme="minorHAnsi"/>
          <w:color w:val="000000" w:themeColor="text1"/>
        </w:rPr>
        <w:t>Controls: Hand control (2 or 4 button depending on configuration)</w:t>
      </w:r>
    </w:p>
    <w:p w14:paraId="7D67C830" w14:textId="5CCD27D1" w:rsidR="00704890" w:rsidRPr="0022565A" w:rsidRDefault="00704890" w:rsidP="006A6B4E">
      <w:pPr>
        <w:rPr>
          <w:rFonts w:asciiTheme="minorHAnsi" w:hAnsiTheme="minorHAnsi" w:cstheme="minorHAnsi"/>
        </w:rPr>
      </w:pPr>
      <w:r w:rsidRPr="0022565A">
        <w:rPr>
          <w:rFonts w:asciiTheme="minorHAnsi" w:eastAsia="Arial" w:hAnsiTheme="minorHAnsi" w:cstheme="minorHAnsi"/>
          <w:b/>
          <w:bCs/>
        </w:rPr>
        <w:t>Website link</w:t>
      </w:r>
      <w:r w:rsidR="00193191" w:rsidRPr="0022565A">
        <w:rPr>
          <w:rFonts w:asciiTheme="minorHAnsi" w:eastAsia="Arial" w:hAnsiTheme="minorHAnsi" w:cstheme="minorHAnsi"/>
        </w:rPr>
        <w:t xml:space="preserve">: </w:t>
      </w:r>
      <w:hyperlink r:id="rId115">
        <w:proofErr w:type="spellStart"/>
        <w:r w:rsidRPr="0022565A">
          <w:rPr>
            <w:rStyle w:val="Hyperlink"/>
            <w:rFonts w:asciiTheme="minorHAnsi" w:eastAsia="Arial" w:hAnsiTheme="minorHAnsi" w:cstheme="minorHAnsi"/>
            <w:color w:val="467886"/>
          </w:rPr>
          <w:t>DreamMaster</w:t>
        </w:r>
        <w:proofErr w:type="spellEnd"/>
        <w:r w:rsidRPr="0022565A">
          <w:rPr>
            <w:rStyle w:val="Hyperlink"/>
            <w:rFonts w:asciiTheme="minorHAnsi" w:eastAsia="Arial" w:hAnsiTheme="minorHAnsi" w:cstheme="minorHAnsi"/>
            <w:color w:val="467886"/>
          </w:rPr>
          <w:t xml:space="preserve"> Mattress Elevator (DM300) - </w:t>
        </w:r>
        <w:proofErr w:type="spellStart"/>
        <w:r w:rsidRPr="0022565A">
          <w:rPr>
            <w:rStyle w:val="Hyperlink"/>
            <w:rFonts w:asciiTheme="minorHAnsi" w:eastAsia="Arial" w:hAnsiTheme="minorHAnsi" w:cstheme="minorHAnsi"/>
            <w:color w:val="467886"/>
          </w:rPr>
          <w:t>SmitCare</w:t>
        </w:r>
        <w:proofErr w:type="spellEnd"/>
      </w:hyperlink>
    </w:p>
    <w:p w14:paraId="79E56389" w14:textId="77777777" w:rsidR="00193191" w:rsidRPr="0022565A" w:rsidRDefault="00193191" w:rsidP="006A6B4E">
      <w:pPr>
        <w:rPr>
          <w:rFonts w:asciiTheme="minorHAnsi" w:hAnsiTheme="minorHAnsi" w:cstheme="minorHAnsi"/>
        </w:rPr>
      </w:pPr>
    </w:p>
    <w:p w14:paraId="0839216E" w14:textId="0C56A5F0" w:rsidR="00193191" w:rsidRPr="0022565A" w:rsidRDefault="00000000" w:rsidP="006A6B4E">
      <w:pPr>
        <w:rPr>
          <w:rFonts w:asciiTheme="minorHAnsi" w:hAnsiTheme="minorHAnsi" w:cstheme="minorHAnsi"/>
        </w:rPr>
      </w:pPr>
      <w:r>
        <w:rPr>
          <w:rFonts w:asciiTheme="minorHAnsi" w:hAnsiTheme="minorHAnsi" w:cstheme="minorHAnsi"/>
        </w:rPr>
        <w:pict w14:anchorId="12C435F5">
          <v:rect id="_x0000_i1137" style="width:0;height:1.5pt" o:hralign="center" o:hrstd="t" o:hr="t" fillcolor="#a0a0a0" stroked="f"/>
        </w:pict>
      </w:r>
    </w:p>
    <w:p w14:paraId="531FA3D1" w14:textId="59794E49" w:rsidR="001443B3" w:rsidRPr="0022565A" w:rsidRDefault="001443B3"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BED410 – 4 Section Profiling Bed with Auto-Regression</w:t>
      </w:r>
    </w:p>
    <w:p w14:paraId="7FDC708C"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Profiling bed with auto-regression to reduce shear and friction during movement.</w:t>
      </w:r>
    </w:p>
    <w:p w14:paraId="46D6B314"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35A0E8CC" w14:textId="77777777" w:rsidR="001443B3" w:rsidRPr="0022565A" w:rsidRDefault="001443B3" w:rsidP="006A6B4E">
      <w:pPr>
        <w:numPr>
          <w:ilvl w:val="0"/>
          <w:numId w:val="101"/>
        </w:numPr>
        <w:rPr>
          <w:rFonts w:asciiTheme="minorHAnsi" w:hAnsiTheme="minorHAnsi" w:cstheme="minorHAnsi"/>
        </w:rPr>
      </w:pPr>
      <w:r w:rsidRPr="0022565A">
        <w:rPr>
          <w:rFonts w:asciiTheme="minorHAnsi" w:hAnsiTheme="minorHAnsi" w:cstheme="minorHAnsi"/>
        </w:rPr>
        <w:t xml:space="preserve">Dimensions: 965 x 2230mm </w:t>
      </w:r>
    </w:p>
    <w:p w14:paraId="790FAE7A" w14:textId="77777777" w:rsidR="001443B3" w:rsidRPr="0022565A" w:rsidRDefault="001443B3" w:rsidP="006A6B4E">
      <w:pPr>
        <w:numPr>
          <w:ilvl w:val="0"/>
          <w:numId w:val="101"/>
        </w:numPr>
        <w:rPr>
          <w:rFonts w:asciiTheme="minorHAnsi" w:hAnsiTheme="minorHAnsi" w:cstheme="minorHAnsi"/>
        </w:rPr>
      </w:pPr>
      <w:r w:rsidRPr="0022565A">
        <w:rPr>
          <w:rFonts w:asciiTheme="minorHAnsi" w:hAnsiTheme="minorHAnsi" w:cstheme="minorHAnsi"/>
        </w:rPr>
        <w:t xml:space="preserve">User weight capacity: 191kg </w:t>
      </w:r>
    </w:p>
    <w:p w14:paraId="69A56C63" w14:textId="77777777" w:rsidR="001443B3" w:rsidRPr="0022565A" w:rsidRDefault="001443B3" w:rsidP="006A6B4E">
      <w:pPr>
        <w:numPr>
          <w:ilvl w:val="0"/>
          <w:numId w:val="101"/>
        </w:numPr>
        <w:rPr>
          <w:rFonts w:asciiTheme="minorHAnsi" w:hAnsiTheme="minorHAnsi" w:cstheme="minorHAnsi"/>
        </w:rPr>
      </w:pPr>
      <w:r w:rsidRPr="0022565A">
        <w:rPr>
          <w:rFonts w:asciiTheme="minorHAnsi" w:hAnsiTheme="minorHAnsi" w:cstheme="minorHAnsi"/>
        </w:rPr>
        <w:t xml:space="preserve">Safe working load: 226 kg </w:t>
      </w:r>
    </w:p>
    <w:p w14:paraId="0A3C0BBA" w14:textId="77777777" w:rsidR="001443B3" w:rsidRPr="0022565A" w:rsidRDefault="001443B3" w:rsidP="006A6B4E">
      <w:pPr>
        <w:numPr>
          <w:ilvl w:val="0"/>
          <w:numId w:val="101"/>
        </w:numPr>
        <w:rPr>
          <w:rFonts w:asciiTheme="minorHAnsi" w:hAnsiTheme="minorHAnsi" w:cstheme="minorHAnsi"/>
        </w:rPr>
      </w:pPr>
      <w:r w:rsidRPr="0022565A">
        <w:rPr>
          <w:rFonts w:asciiTheme="minorHAnsi" w:hAnsiTheme="minorHAnsi" w:cstheme="minorHAnsi"/>
        </w:rPr>
        <w:t xml:space="preserve">Movement: 4-section profiling with auto-regression </w:t>
      </w:r>
    </w:p>
    <w:p w14:paraId="3C9A986A" w14:textId="77777777" w:rsidR="001443B3" w:rsidRPr="0022565A" w:rsidRDefault="001443B3" w:rsidP="006A6B4E">
      <w:pPr>
        <w:numPr>
          <w:ilvl w:val="0"/>
          <w:numId w:val="101"/>
        </w:numPr>
        <w:rPr>
          <w:rFonts w:asciiTheme="minorHAnsi" w:hAnsiTheme="minorHAnsi" w:cstheme="minorHAnsi"/>
        </w:rPr>
      </w:pPr>
      <w:r w:rsidRPr="0022565A">
        <w:rPr>
          <w:rFonts w:asciiTheme="minorHAnsi" w:hAnsiTheme="minorHAnsi" w:cstheme="minorHAnsi"/>
        </w:rPr>
        <w:t xml:space="preserve">Control: Handset </w:t>
      </w:r>
    </w:p>
    <w:p w14:paraId="11D5FD0B" w14:textId="77777777" w:rsidR="001443B3" w:rsidRPr="0022565A" w:rsidRDefault="001443B3" w:rsidP="006A6B4E">
      <w:pPr>
        <w:numPr>
          <w:ilvl w:val="0"/>
          <w:numId w:val="101"/>
        </w:numPr>
        <w:rPr>
          <w:rFonts w:asciiTheme="minorHAnsi" w:hAnsiTheme="minorHAnsi" w:cstheme="minorHAnsi"/>
        </w:rPr>
      </w:pPr>
      <w:r w:rsidRPr="0022565A">
        <w:rPr>
          <w:rFonts w:asciiTheme="minorHAnsi" w:hAnsiTheme="minorHAnsi" w:cstheme="minorHAnsi"/>
        </w:rPr>
        <w:t xml:space="preserve">Mobility: Lockable castors </w:t>
      </w:r>
    </w:p>
    <w:p w14:paraId="59593D00" w14:textId="77777777" w:rsidR="001443B3" w:rsidRPr="0022565A" w:rsidRDefault="001443B3" w:rsidP="006A6B4E">
      <w:pPr>
        <w:numPr>
          <w:ilvl w:val="0"/>
          <w:numId w:val="101"/>
        </w:numPr>
        <w:rPr>
          <w:rFonts w:asciiTheme="minorHAnsi" w:hAnsiTheme="minorHAnsi" w:cstheme="minorHAnsi"/>
        </w:rPr>
      </w:pPr>
      <w:r w:rsidRPr="0022565A">
        <w:rPr>
          <w:rFonts w:asciiTheme="minorHAnsi" w:hAnsiTheme="minorHAnsi" w:cstheme="minorHAnsi"/>
        </w:rPr>
        <w:t xml:space="preserve">Materials: Steel frame, wooden panels </w:t>
      </w:r>
    </w:p>
    <w:p w14:paraId="4F861712" w14:textId="77777777" w:rsidR="001443B3" w:rsidRPr="0022565A" w:rsidRDefault="001443B3" w:rsidP="006A6B4E">
      <w:pPr>
        <w:numPr>
          <w:ilvl w:val="0"/>
          <w:numId w:val="101"/>
        </w:numPr>
        <w:rPr>
          <w:rFonts w:asciiTheme="minorHAnsi" w:hAnsiTheme="minorHAnsi" w:cstheme="minorHAnsi"/>
        </w:rPr>
      </w:pPr>
      <w:r w:rsidRPr="0022565A">
        <w:rPr>
          <w:rFonts w:asciiTheme="minorHAnsi" w:hAnsiTheme="minorHAnsi" w:cstheme="minorHAnsi"/>
        </w:rPr>
        <w:t xml:space="preserve">Warranty: 2 years </w:t>
      </w:r>
    </w:p>
    <w:p w14:paraId="662FE0DB"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55D23129" w14:textId="77777777" w:rsidR="001443B3" w:rsidRPr="0022565A" w:rsidRDefault="001443B3" w:rsidP="006A6B4E">
      <w:pPr>
        <w:numPr>
          <w:ilvl w:val="0"/>
          <w:numId w:val="102"/>
        </w:numPr>
        <w:rPr>
          <w:rFonts w:asciiTheme="minorHAnsi" w:hAnsiTheme="minorHAnsi" w:cstheme="minorHAnsi"/>
        </w:rPr>
      </w:pPr>
      <w:r w:rsidRPr="0022565A">
        <w:rPr>
          <w:rFonts w:asciiTheme="minorHAnsi" w:hAnsiTheme="minorHAnsi" w:cstheme="minorHAnsi"/>
        </w:rPr>
        <w:t xml:space="preserve">Safety standards and compliance: CE marked </w:t>
      </w:r>
    </w:p>
    <w:p w14:paraId="7BB4D88B" w14:textId="77777777" w:rsidR="001443B3" w:rsidRPr="0022565A" w:rsidRDefault="001443B3" w:rsidP="006A6B4E">
      <w:pPr>
        <w:numPr>
          <w:ilvl w:val="0"/>
          <w:numId w:val="102"/>
        </w:numPr>
        <w:rPr>
          <w:rFonts w:asciiTheme="minorHAnsi" w:hAnsiTheme="minorHAnsi" w:cstheme="minorHAnsi"/>
        </w:rPr>
      </w:pPr>
      <w:r w:rsidRPr="0022565A">
        <w:rPr>
          <w:rFonts w:asciiTheme="minorHAnsi" w:hAnsiTheme="minorHAnsi" w:cstheme="minorHAnsi"/>
        </w:rPr>
        <w:t xml:space="preserve">Emergency lowering: Yes </w:t>
      </w:r>
    </w:p>
    <w:p w14:paraId="63E446DA" w14:textId="77777777" w:rsidR="001443B3" w:rsidRPr="0022565A" w:rsidRDefault="001443B3" w:rsidP="006A6B4E">
      <w:pPr>
        <w:numPr>
          <w:ilvl w:val="0"/>
          <w:numId w:val="102"/>
        </w:numPr>
        <w:rPr>
          <w:rFonts w:asciiTheme="minorHAnsi" w:hAnsiTheme="minorHAnsi" w:cstheme="minorHAnsi"/>
        </w:rPr>
      </w:pPr>
      <w:r w:rsidRPr="0022565A">
        <w:rPr>
          <w:rFonts w:asciiTheme="minorHAnsi" w:hAnsiTheme="minorHAnsi" w:cstheme="minorHAnsi"/>
        </w:rPr>
        <w:t xml:space="preserve">Cleaning instructions: Wipe clean </w:t>
      </w:r>
    </w:p>
    <w:p w14:paraId="477F0ADD" w14:textId="745CD6FB" w:rsidR="001443B3" w:rsidRPr="0022565A" w:rsidRDefault="001443B3"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16" w:history="1">
        <w:r w:rsidRPr="0022565A">
          <w:rPr>
            <w:rFonts w:asciiTheme="minorHAnsi" w:eastAsia="Times New Roman" w:hAnsiTheme="minorHAnsi" w:cstheme="minorHAnsi"/>
            <w:color w:val="0000FF"/>
            <w:u w:val="single"/>
            <w:lang w:val="nl-BE"/>
          </w:rPr>
          <w:t>https://drivemedical.co.uk/community/solite-pro</w:t>
        </w:r>
      </w:hyperlink>
    </w:p>
    <w:p w14:paraId="0FFF5EAE" w14:textId="77777777" w:rsidR="00193191" w:rsidRPr="0022565A" w:rsidRDefault="00193191" w:rsidP="006A6B4E">
      <w:pPr>
        <w:rPr>
          <w:rFonts w:asciiTheme="minorHAnsi" w:eastAsia="Times New Roman" w:hAnsiTheme="minorHAnsi" w:cstheme="minorHAnsi"/>
          <w:color w:val="0000FF"/>
          <w:u w:val="single"/>
          <w:lang w:val="nl-BE"/>
        </w:rPr>
      </w:pPr>
    </w:p>
    <w:p w14:paraId="2E1D8D2C" w14:textId="77777777" w:rsidR="001443B3" w:rsidRPr="0022565A" w:rsidRDefault="00000000" w:rsidP="006A6B4E">
      <w:pPr>
        <w:rPr>
          <w:rFonts w:asciiTheme="minorHAnsi" w:hAnsiTheme="minorHAnsi" w:cstheme="minorHAnsi"/>
        </w:rPr>
      </w:pPr>
      <w:r>
        <w:rPr>
          <w:rFonts w:asciiTheme="minorHAnsi" w:hAnsiTheme="minorHAnsi" w:cstheme="minorHAnsi"/>
        </w:rPr>
        <w:pict w14:anchorId="6DBEFDE8">
          <v:rect id="_x0000_i1138" style="width:0;height:1.5pt" o:hralign="center" o:hrstd="t" o:hr="t" fillcolor="#a0a0a0" stroked="f"/>
        </w:pict>
      </w:r>
    </w:p>
    <w:p w14:paraId="6B637F5A" w14:textId="270EC2D5" w:rsidR="001443B3" w:rsidRPr="0022565A" w:rsidRDefault="001443B3"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BED411 – 4 Section Low Profiling Bed with Auto-Regression</w:t>
      </w:r>
    </w:p>
    <w:p w14:paraId="631983A6"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Electric profiling bed with low height and auto-regression for pressure relief.</w:t>
      </w:r>
    </w:p>
    <w:p w14:paraId="64DC5D21"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74EDB56B" w14:textId="77777777" w:rsidR="001443B3" w:rsidRPr="0022565A" w:rsidRDefault="001443B3" w:rsidP="00C310F1">
      <w:pPr>
        <w:pStyle w:val="ListParagraph"/>
        <w:numPr>
          <w:ilvl w:val="0"/>
          <w:numId w:val="561"/>
        </w:numPr>
        <w:rPr>
          <w:rFonts w:asciiTheme="minorHAnsi" w:hAnsiTheme="minorHAnsi" w:cstheme="minorHAnsi"/>
        </w:rPr>
      </w:pPr>
      <w:r w:rsidRPr="0022565A">
        <w:rPr>
          <w:rFonts w:asciiTheme="minorHAnsi" w:hAnsiTheme="minorHAnsi" w:cstheme="minorHAnsi"/>
        </w:rPr>
        <w:t>Dimensions: 965 x 2230mm</w:t>
      </w:r>
    </w:p>
    <w:p w14:paraId="5E55C26E" w14:textId="77777777" w:rsidR="001443B3" w:rsidRPr="0022565A" w:rsidRDefault="001443B3" w:rsidP="006A6B4E">
      <w:pPr>
        <w:numPr>
          <w:ilvl w:val="0"/>
          <w:numId w:val="95"/>
        </w:numPr>
        <w:rPr>
          <w:rFonts w:asciiTheme="minorHAnsi" w:hAnsiTheme="minorHAnsi" w:cstheme="minorHAnsi"/>
        </w:rPr>
      </w:pPr>
      <w:r w:rsidRPr="0022565A">
        <w:rPr>
          <w:rFonts w:asciiTheme="minorHAnsi" w:hAnsiTheme="minorHAnsi" w:cstheme="minorHAnsi"/>
        </w:rPr>
        <w:t xml:space="preserve">User weight capacity: 191kg </w:t>
      </w:r>
    </w:p>
    <w:p w14:paraId="1B10D9D8" w14:textId="77777777" w:rsidR="001443B3" w:rsidRPr="0022565A" w:rsidRDefault="001443B3" w:rsidP="006A6B4E">
      <w:pPr>
        <w:numPr>
          <w:ilvl w:val="0"/>
          <w:numId w:val="95"/>
        </w:numPr>
        <w:rPr>
          <w:rFonts w:asciiTheme="minorHAnsi" w:hAnsiTheme="minorHAnsi" w:cstheme="minorHAnsi"/>
        </w:rPr>
      </w:pPr>
      <w:r w:rsidRPr="0022565A">
        <w:rPr>
          <w:rFonts w:asciiTheme="minorHAnsi" w:hAnsiTheme="minorHAnsi" w:cstheme="minorHAnsi"/>
        </w:rPr>
        <w:t>Safe working load: 226kg</w:t>
      </w:r>
    </w:p>
    <w:p w14:paraId="7081EBD0" w14:textId="77777777" w:rsidR="001443B3" w:rsidRPr="0022565A" w:rsidRDefault="001443B3" w:rsidP="006A6B4E">
      <w:pPr>
        <w:numPr>
          <w:ilvl w:val="0"/>
          <w:numId w:val="95"/>
        </w:numPr>
        <w:rPr>
          <w:rFonts w:asciiTheme="minorHAnsi" w:hAnsiTheme="minorHAnsi" w:cstheme="minorHAnsi"/>
        </w:rPr>
      </w:pPr>
      <w:r w:rsidRPr="0022565A">
        <w:rPr>
          <w:rFonts w:asciiTheme="minorHAnsi" w:hAnsiTheme="minorHAnsi" w:cstheme="minorHAnsi"/>
        </w:rPr>
        <w:t xml:space="preserve">Movement: 4-section profiling </w:t>
      </w:r>
    </w:p>
    <w:p w14:paraId="43407B2E" w14:textId="77777777" w:rsidR="001443B3" w:rsidRPr="0022565A" w:rsidRDefault="001443B3" w:rsidP="006A6B4E">
      <w:pPr>
        <w:numPr>
          <w:ilvl w:val="0"/>
          <w:numId w:val="95"/>
        </w:numPr>
        <w:rPr>
          <w:rFonts w:asciiTheme="minorHAnsi" w:hAnsiTheme="minorHAnsi" w:cstheme="minorHAnsi"/>
        </w:rPr>
      </w:pPr>
      <w:r w:rsidRPr="0022565A">
        <w:rPr>
          <w:rFonts w:asciiTheme="minorHAnsi" w:hAnsiTheme="minorHAnsi" w:cstheme="minorHAnsi"/>
        </w:rPr>
        <w:t xml:space="preserve">Control: Handset </w:t>
      </w:r>
    </w:p>
    <w:p w14:paraId="1BC26DDA" w14:textId="77777777" w:rsidR="001443B3" w:rsidRPr="0022565A" w:rsidRDefault="001443B3" w:rsidP="006A6B4E">
      <w:pPr>
        <w:numPr>
          <w:ilvl w:val="0"/>
          <w:numId w:val="95"/>
        </w:numPr>
        <w:rPr>
          <w:rFonts w:asciiTheme="minorHAnsi" w:hAnsiTheme="minorHAnsi" w:cstheme="minorHAnsi"/>
        </w:rPr>
      </w:pPr>
      <w:r w:rsidRPr="0022565A">
        <w:rPr>
          <w:rFonts w:asciiTheme="minorHAnsi" w:hAnsiTheme="minorHAnsi" w:cstheme="minorHAnsi"/>
        </w:rPr>
        <w:t xml:space="preserve">Mobility: Lockable castors </w:t>
      </w:r>
    </w:p>
    <w:p w14:paraId="0CFD0B61" w14:textId="77777777" w:rsidR="001443B3" w:rsidRPr="0022565A" w:rsidRDefault="001443B3" w:rsidP="006A6B4E">
      <w:pPr>
        <w:numPr>
          <w:ilvl w:val="0"/>
          <w:numId w:val="95"/>
        </w:numPr>
        <w:rPr>
          <w:rFonts w:asciiTheme="minorHAnsi" w:hAnsiTheme="minorHAnsi" w:cstheme="minorHAnsi"/>
        </w:rPr>
      </w:pPr>
      <w:r w:rsidRPr="0022565A">
        <w:rPr>
          <w:rFonts w:asciiTheme="minorHAnsi" w:hAnsiTheme="minorHAnsi" w:cstheme="minorHAnsi"/>
        </w:rPr>
        <w:t xml:space="preserve">Materials: Steel frame, wooden panels </w:t>
      </w:r>
    </w:p>
    <w:p w14:paraId="62AA5124" w14:textId="77777777" w:rsidR="001443B3" w:rsidRPr="0022565A" w:rsidRDefault="001443B3" w:rsidP="006A6B4E">
      <w:pPr>
        <w:numPr>
          <w:ilvl w:val="0"/>
          <w:numId w:val="95"/>
        </w:numPr>
        <w:rPr>
          <w:rFonts w:asciiTheme="minorHAnsi" w:hAnsiTheme="minorHAnsi" w:cstheme="minorHAnsi"/>
        </w:rPr>
      </w:pPr>
      <w:r w:rsidRPr="0022565A">
        <w:rPr>
          <w:rFonts w:asciiTheme="minorHAnsi" w:hAnsiTheme="minorHAnsi" w:cstheme="minorHAnsi"/>
        </w:rPr>
        <w:t xml:space="preserve">Warranty: 2 years </w:t>
      </w:r>
    </w:p>
    <w:p w14:paraId="3AF7C82A" w14:textId="77777777" w:rsidR="001443B3" w:rsidRPr="0022565A" w:rsidRDefault="001443B3"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4EC6D749" w14:textId="77777777" w:rsidR="001443B3" w:rsidRPr="0022565A" w:rsidRDefault="001443B3" w:rsidP="006A6B4E">
      <w:pPr>
        <w:numPr>
          <w:ilvl w:val="0"/>
          <w:numId w:val="96"/>
        </w:numPr>
        <w:rPr>
          <w:rFonts w:asciiTheme="minorHAnsi" w:hAnsiTheme="minorHAnsi" w:cstheme="minorHAnsi"/>
        </w:rPr>
      </w:pPr>
      <w:r w:rsidRPr="0022565A">
        <w:rPr>
          <w:rFonts w:asciiTheme="minorHAnsi" w:hAnsiTheme="minorHAnsi" w:cstheme="minorHAnsi"/>
        </w:rPr>
        <w:t xml:space="preserve">Safety standards and compliance: CE marked </w:t>
      </w:r>
    </w:p>
    <w:p w14:paraId="3D3DF82B" w14:textId="77777777" w:rsidR="001443B3" w:rsidRPr="0022565A" w:rsidRDefault="001443B3" w:rsidP="006A6B4E">
      <w:pPr>
        <w:numPr>
          <w:ilvl w:val="0"/>
          <w:numId w:val="96"/>
        </w:numPr>
        <w:rPr>
          <w:rFonts w:asciiTheme="minorHAnsi" w:hAnsiTheme="minorHAnsi" w:cstheme="minorHAnsi"/>
        </w:rPr>
      </w:pPr>
      <w:r w:rsidRPr="0022565A">
        <w:rPr>
          <w:rFonts w:asciiTheme="minorHAnsi" w:hAnsiTheme="minorHAnsi" w:cstheme="minorHAnsi"/>
        </w:rPr>
        <w:t xml:space="preserve">Emergency lowering: Yes </w:t>
      </w:r>
    </w:p>
    <w:p w14:paraId="0D664BA3" w14:textId="77777777" w:rsidR="001443B3" w:rsidRPr="0022565A" w:rsidRDefault="001443B3" w:rsidP="006A6B4E">
      <w:pPr>
        <w:numPr>
          <w:ilvl w:val="0"/>
          <w:numId w:val="96"/>
        </w:numPr>
        <w:rPr>
          <w:rFonts w:asciiTheme="minorHAnsi" w:hAnsiTheme="minorHAnsi" w:cstheme="minorHAnsi"/>
        </w:rPr>
      </w:pPr>
      <w:r w:rsidRPr="0022565A">
        <w:rPr>
          <w:rFonts w:asciiTheme="minorHAnsi" w:hAnsiTheme="minorHAnsi" w:cstheme="minorHAnsi"/>
        </w:rPr>
        <w:t xml:space="preserve">Cleaning instructions: Wipe clean </w:t>
      </w:r>
    </w:p>
    <w:p w14:paraId="287060AB" w14:textId="25390E6C" w:rsidR="001443B3" w:rsidRPr="0022565A" w:rsidRDefault="001443B3"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17" w:history="1">
        <w:r w:rsidRPr="0022565A">
          <w:rPr>
            <w:rFonts w:asciiTheme="minorHAnsi" w:eastAsia="Times New Roman" w:hAnsiTheme="minorHAnsi" w:cstheme="minorHAnsi"/>
            <w:color w:val="0000FF"/>
            <w:u w:val="single"/>
            <w:lang w:val="nl-BE"/>
          </w:rPr>
          <w:t>https://drivemedical.co.uk/community/solite-pro-low</w:t>
        </w:r>
      </w:hyperlink>
    </w:p>
    <w:p w14:paraId="0A96214F" w14:textId="77777777" w:rsidR="00193191" w:rsidRPr="0022565A" w:rsidRDefault="00193191" w:rsidP="006A6B4E">
      <w:pPr>
        <w:rPr>
          <w:rFonts w:asciiTheme="minorHAnsi" w:eastAsia="Times New Roman" w:hAnsiTheme="minorHAnsi" w:cstheme="minorHAnsi"/>
          <w:color w:val="0000FF"/>
          <w:u w:val="single"/>
          <w:lang w:val="nl-BE"/>
        </w:rPr>
      </w:pPr>
    </w:p>
    <w:p w14:paraId="3EBDA355" w14:textId="7A39394A" w:rsidR="001443B3" w:rsidRPr="0022565A" w:rsidRDefault="00000000" w:rsidP="006A6B4E">
      <w:pPr>
        <w:rPr>
          <w:rFonts w:asciiTheme="minorHAnsi" w:hAnsiTheme="minorHAnsi" w:cstheme="minorHAnsi"/>
        </w:rPr>
      </w:pPr>
      <w:r>
        <w:rPr>
          <w:rFonts w:asciiTheme="minorHAnsi" w:hAnsiTheme="minorHAnsi" w:cstheme="minorHAnsi"/>
        </w:rPr>
        <w:pict w14:anchorId="24EB2126">
          <v:rect id="_x0000_i1139" style="width:0;height:1.5pt" o:hralign="center" o:hrstd="t" o:hr="t" fillcolor="#a0a0a0" stroked="f"/>
        </w:pict>
      </w:r>
    </w:p>
    <w:p w14:paraId="764209D2" w14:textId="40F03C4C" w:rsidR="008A303F" w:rsidRPr="0022565A" w:rsidRDefault="008A303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 xml:space="preserve">BED412 – </w:t>
      </w:r>
      <w:proofErr w:type="spellStart"/>
      <w:r w:rsidRPr="0022565A">
        <w:rPr>
          <w:rFonts w:asciiTheme="minorHAnsi" w:hAnsiTheme="minorHAnsi" w:cstheme="minorHAnsi"/>
          <w:sz w:val="24"/>
          <w:szCs w:val="24"/>
        </w:rPr>
        <w:t>Sidhil</w:t>
      </w:r>
      <w:proofErr w:type="spellEnd"/>
      <w:r w:rsidRPr="0022565A">
        <w:rPr>
          <w:rFonts w:asciiTheme="minorHAnsi" w:hAnsiTheme="minorHAnsi" w:cstheme="minorHAnsi"/>
          <w:sz w:val="24"/>
          <w:szCs w:val="24"/>
        </w:rPr>
        <w:t xml:space="preserve"> 4 Section Profiling Side Rails</w:t>
      </w:r>
    </w:p>
    <w:p w14:paraId="5E7FC715"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 xml:space="preserve">Side rails for </w:t>
      </w:r>
      <w:proofErr w:type="spellStart"/>
      <w:r w:rsidRPr="0022565A">
        <w:rPr>
          <w:rFonts w:asciiTheme="minorHAnsi" w:hAnsiTheme="minorHAnsi" w:cstheme="minorHAnsi"/>
        </w:rPr>
        <w:t>Sidhil</w:t>
      </w:r>
      <w:proofErr w:type="spellEnd"/>
      <w:r w:rsidRPr="0022565A">
        <w:rPr>
          <w:rFonts w:asciiTheme="minorHAnsi" w:hAnsiTheme="minorHAnsi" w:cstheme="minorHAnsi"/>
        </w:rPr>
        <w:t xml:space="preserve"> 4-section profiling beds, designed for safety and support.</w:t>
      </w:r>
    </w:p>
    <w:p w14:paraId="67054BF7"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51402CAE" w14:textId="77777777" w:rsidR="008A303F" w:rsidRPr="0022565A" w:rsidRDefault="008A303F" w:rsidP="006A6B4E">
      <w:pPr>
        <w:numPr>
          <w:ilvl w:val="0"/>
          <w:numId w:val="182"/>
        </w:numPr>
        <w:rPr>
          <w:rFonts w:asciiTheme="minorHAnsi" w:hAnsiTheme="minorHAnsi" w:cstheme="minorHAnsi"/>
        </w:rPr>
      </w:pPr>
      <w:r w:rsidRPr="0022565A">
        <w:rPr>
          <w:rFonts w:asciiTheme="minorHAnsi" w:hAnsiTheme="minorHAnsi" w:cstheme="minorHAnsi"/>
        </w:rPr>
        <w:t xml:space="preserve">Dimensions: Full-length rails </w:t>
      </w:r>
    </w:p>
    <w:p w14:paraId="25FEE2E8" w14:textId="77777777" w:rsidR="008A303F" w:rsidRPr="0022565A" w:rsidRDefault="008A303F" w:rsidP="006A6B4E">
      <w:pPr>
        <w:numPr>
          <w:ilvl w:val="0"/>
          <w:numId w:val="182"/>
        </w:numPr>
        <w:rPr>
          <w:rFonts w:asciiTheme="minorHAnsi" w:hAnsiTheme="minorHAnsi" w:cstheme="minorHAnsi"/>
        </w:rPr>
      </w:pPr>
      <w:r w:rsidRPr="0022565A">
        <w:rPr>
          <w:rFonts w:asciiTheme="minorHAnsi" w:hAnsiTheme="minorHAnsi" w:cstheme="minorHAnsi"/>
        </w:rPr>
        <w:t xml:space="preserve">User weight capacity: Matches host bed </w:t>
      </w:r>
    </w:p>
    <w:p w14:paraId="3E53B400" w14:textId="77777777" w:rsidR="008A303F" w:rsidRPr="0022565A" w:rsidRDefault="008A303F" w:rsidP="006A6B4E">
      <w:pPr>
        <w:numPr>
          <w:ilvl w:val="0"/>
          <w:numId w:val="182"/>
        </w:numPr>
        <w:rPr>
          <w:rFonts w:asciiTheme="minorHAnsi" w:hAnsiTheme="minorHAnsi" w:cstheme="minorHAnsi"/>
        </w:rPr>
      </w:pPr>
      <w:r w:rsidRPr="0022565A">
        <w:rPr>
          <w:rFonts w:asciiTheme="minorHAnsi" w:hAnsiTheme="minorHAnsi" w:cstheme="minorHAnsi"/>
        </w:rPr>
        <w:t xml:space="preserve">Safe working load: As per host bed </w:t>
      </w:r>
    </w:p>
    <w:p w14:paraId="2C2D360C" w14:textId="77777777" w:rsidR="008A303F" w:rsidRPr="0022565A" w:rsidRDefault="008A303F" w:rsidP="006A6B4E">
      <w:pPr>
        <w:numPr>
          <w:ilvl w:val="0"/>
          <w:numId w:val="182"/>
        </w:numPr>
        <w:rPr>
          <w:rFonts w:asciiTheme="minorHAnsi" w:hAnsiTheme="minorHAnsi" w:cstheme="minorHAnsi"/>
        </w:rPr>
      </w:pPr>
      <w:r w:rsidRPr="0022565A">
        <w:rPr>
          <w:rFonts w:asciiTheme="minorHAnsi" w:hAnsiTheme="minorHAnsi" w:cstheme="minorHAnsi"/>
        </w:rPr>
        <w:t xml:space="preserve">Control: Manual locking </w:t>
      </w:r>
    </w:p>
    <w:p w14:paraId="5D7F403A" w14:textId="77777777" w:rsidR="008A303F" w:rsidRPr="0022565A" w:rsidRDefault="008A303F" w:rsidP="006A6B4E">
      <w:pPr>
        <w:numPr>
          <w:ilvl w:val="0"/>
          <w:numId w:val="182"/>
        </w:numPr>
        <w:rPr>
          <w:rFonts w:asciiTheme="minorHAnsi" w:hAnsiTheme="minorHAnsi" w:cstheme="minorHAnsi"/>
        </w:rPr>
      </w:pPr>
      <w:r w:rsidRPr="0022565A">
        <w:rPr>
          <w:rFonts w:asciiTheme="minorHAnsi" w:hAnsiTheme="minorHAnsi" w:cstheme="minorHAnsi"/>
        </w:rPr>
        <w:t xml:space="preserve">Mobility: Static </w:t>
      </w:r>
    </w:p>
    <w:p w14:paraId="75CFD10D" w14:textId="77777777" w:rsidR="008A303F" w:rsidRPr="0022565A" w:rsidRDefault="008A303F" w:rsidP="006A6B4E">
      <w:pPr>
        <w:numPr>
          <w:ilvl w:val="0"/>
          <w:numId w:val="182"/>
        </w:numPr>
        <w:rPr>
          <w:rFonts w:asciiTheme="minorHAnsi" w:hAnsiTheme="minorHAnsi" w:cstheme="minorHAnsi"/>
        </w:rPr>
      </w:pPr>
      <w:r w:rsidRPr="0022565A">
        <w:rPr>
          <w:rFonts w:asciiTheme="minorHAnsi" w:hAnsiTheme="minorHAnsi" w:cstheme="minorHAnsi"/>
        </w:rPr>
        <w:t xml:space="preserve">Materials: Powder-coated steel </w:t>
      </w:r>
    </w:p>
    <w:p w14:paraId="4093D3B6" w14:textId="77777777" w:rsidR="008A303F" w:rsidRPr="0022565A" w:rsidRDefault="008A303F" w:rsidP="006A6B4E">
      <w:pPr>
        <w:numPr>
          <w:ilvl w:val="0"/>
          <w:numId w:val="182"/>
        </w:numPr>
        <w:rPr>
          <w:rFonts w:asciiTheme="minorHAnsi" w:hAnsiTheme="minorHAnsi" w:cstheme="minorHAnsi"/>
        </w:rPr>
      </w:pPr>
      <w:r w:rsidRPr="0022565A">
        <w:rPr>
          <w:rFonts w:asciiTheme="minorHAnsi" w:hAnsiTheme="minorHAnsi" w:cstheme="minorHAnsi"/>
        </w:rPr>
        <w:t xml:space="preserve">Warranty: Manufacturer standard </w:t>
      </w:r>
    </w:p>
    <w:p w14:paraId="022DCDDB"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323EEAC7" w14:textId="77777777" w:rsidR="008A303F" w:rsidRPr="0022565A" w:rsidRDefault="008A303F" w:rsidP="006A6B4E">
      <w:pPr>
        <w:numPr>
          <w:ilvl w:val="0"/>
          <w:numId w:val="183"/>
        </w:numPr>
        <w:rPr>
          <w:rFonts w:asciiTheme="minorHAnsi" w:hAnsiTheme="minorHAnsi" w:cstheme="minorHAnsi"/>
        </w:rPr>
      </w:pPr>
      <w:r w:rsidRPr="0022565A">
        <w:rPr>
          <w:rFonts w:asciiTheme="minorHAnsi" w:hAnsiTheme="minorHAnsi" w:cstheme="minorHAnsi"/>
        </w:rPr>
        <w:t xml:space="preserve">Safety standards and compliance: CE marked </w:t>
      </w:r>
    </w:p>
    <w:p w14:paraId="32C1B22E" w14:textId="77777777" w:rsidR="008A303F" w:rsidRPr="0022565A" w:rsidRDefault="008A303F" w:rsidP="006A6B4E">
      <w:pPr>
        <w:numPr>
          <w:ilvl w:val="0"/>
          <w:numId w:val="183"/>
        </w:numPr>
        <w:rPr>
          <w:rFonts w:asciiTheme="minorHAnsi" w:hAnsiTheme="minorHAnsi" w:cstheme="minorHAnsi"/>
        </w:rPr>
      </w:pPr>
      <w:r w:rsidRPr="0022565A">
        <w:rPr>
          <w:rFonts w:asciiTheme="minorHAnsi" w:hAnsiTheme="minorHAnsi" w:cstheme="minorHAnsi"/>
        </w:rPr>
        <w:t xml:space="preserve">Cleaning instructions: Wipe clean </w:t>
      </w:r>
    </w:p>
    <w:p w14:paraId="4BDD700B" w14:textId="20A71011" w:rsidR="008A303F" w:rsidRPr="0022565A" w:rsidRDefault="008A303F" w:rsidP="006A6B4E">
      <w:pPr>
        <w:rPr>
          <w:rFonts w:asciiTheme="minorHAnsi" w:eastAsia="Times New Roman" w:hAnsiTheme="minorHAnsi" w:cstheme="minorHAnsi"/>
          <w:color w:val="0000FF"/>
          <w:u w:val="single"/>
          <w:lang w:val="nl-BE"/>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18" w:history="1">
        <w:r w:rsidRPr="0022565A">
          <w:rPr>
            <w:rFonts w:asciiTheme="minorHAnsi" w:eastAsia="Times New Roman" w:hAnsiTheme="minorHAnsi" w:cstheme="minorHAnsi"/>
            <w:color w:val="0000FF"/>
            <w:u w:val="single"/>
            <w:lang w:val="nl-BE"/>
          </w:rPr>
          <w:t>https://drivemedical.co.uk/community/standard-length-integral-side-rails</w:t>
        </w:r>
      </w:hyperlink>
    </w:p>
    <w:p w14:paraId="09202DF7" w14:textId="77777777" w:rsidR="008A303F" w:rsidRPr="0022565A" w:rsidRDefault="008A303F" w:rsidP="006A6B4E">
      <w:pPr>
        <w:rPr>
          <w:rFonts w:asciiTheme="minorHAnsi" w:hAnsiTheme="minorHAnsi" w:cstheme="minorHAnsi"/>
          <w:lang w:val="nl-BE"/>
        </w:rPr>
      </w:pPr>
    </w:p>
    <w:p w14:paraId="329019A6" w14:textId="77777777" w:rsidR="008A303F" w:rsidRPr="0022565A" w:rsidRDefault="00000000" w:rsidP="006A6B4E">
      <w:pPr>
        <w:rPr>
          <w:rFonts w:asciiTheme="minorHAnsi" w:hAnsiTheme="minorHAnsi" w:cstheme="minorHAnsi"/>
        </w:rPr>
      </w:pPr>
      <w:r>
        <w:rPr>
          <w:rFonts w:asciiTheme="minorHAnsi" w:hAnsiTheme="minorHAnsi" w:cstheme="minorHAnsi"/>
        </w:rPr>
        <w:pict w14:anchorId="6FF4053B">
          <v:rect id="_x0000_i1140" style="width:0;height:1.5pt" o:hralign="center" o:hrstd="t" o:hr="t" fillcolor="#a0a0a0" stroked="f"/>
        </w:pict>
      </w:r>
    </w:p>
    <w:p w14:paraId="5D34C2A1" w14:textId="2C071856" w:rsidR="008A303F" w:rsidRPr="0022565A" w:rsidRDefault="008A303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BED412EX – Solite Pro Side Extended Side Rails</w:t>
      </w:r>
    </w:p>
    <w:p w14:paraId="4C1B85B6"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Extended side rails for Solite Pro beds to provide additional coverage and safety.</w:t>
      </w:r>
    </w:p>
    <w:p w14:paraId="56E56E2F"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3AC0DD76" w14:textId="77777777" w:rsidR="008A303F" w:rsidRPr="0022565A" w:rsidRDefault="008A303F" w:rsidP="006A6B4E">
      <w:pPr>
        <w:numPr>
          <w:ilvl w:val="0"/>
          <w:numId w:val="184"/>
        </w:numPr>
        <w:rPr>
          <w:rFonts w:asciiTheme="minorHAnsi" w:hAnsiTheme="minorHAnsi" w:cstheme="minorHAnsi"/>
        </w:rPr>
      </w:pPr>
      <w:r w:rsidRPr="0022565A">
        <w:rPr>
          <w:rFonts w:asciiTheme="minorHAnsi" w:hAnsiTheme="minorHAnsi" w:cstheme="minorHAnsi"/>
        </w:rPr>
        <w:t xml:space="preserve">Dimensions: Extended length </w:t>
      </w:r>
    </w:p>
    <w:p w14:paraId="13FCD049" w14:textId="77777777" w:rsidR="008A303F" w:rsidRPr="0022565A" w:rsidRDefault="008A303F" w:rsidP="006A6B4E">
      <w:pPr>
        <w:numPr>
          <w:ilvl w:val="0"/>
          <w:numId w:val="184"/>
        </w:numPr>
        <w:rPr>
          <w:rFonts w:asciiTheme="minorHAnsi" w:hAnsiTheme="minorHAnsi" w:cstheme="minorHAnsi"/>
        </w:rPr>
      </w:pPr>
      <w:r w:rsidRPr="0022565A">
        <w:rPr>
          <w:rFonts w:asciiTheme="minorHAnsi" w:hAnsiTheme="minorHAnsi" w:cstheme="minorHAnsi"/>
        </w:rPr>
        <w:t xml:space="preserve">User weight capacity: Matches host bed </w:t>
      </w:r>
    </w:p>
    <w:p w14:paraId="64CF40E2" w14:textId="77777777" w:rsidR="008A303F" w:rsidRPr="0022565A" w:rsidRDefault="008A303F" w:rsidP="006A6B4E">
      <w:pPr>
        <w:numPr>
          <w:ilvl w:val="0"/>
          <w:numId w:val="184"/>
        </w:numPr>
        <w:rPr>
          <w:rFonts w:asciiTheme="minorHAnsi" w:hAnsiTheme="minorHAnsi" w:cstheme="minorHAnsi"/>
        </w:rPr>
      </w:pPr>
      <w:r w:rsidRPr="0022565A">
        <w:rPr>
          <w:rFonts w:asciiTheme="minorHAnsi" w:hAnsiTheme="minorHAnsi" w:cstheme="minorHAnsi"/>
        </w:rPr>
        <w:t xml:space="preserve">Safe working load: As per host bed </w:t>
      </w:r>
    </w:p>
    <w:p w14:paraId="7DF8F910" w14:textId="77777777" w:rsidR="008A303F" w:rsidRPr="0022565A" w:rsidRDefault="008A303F" w:rsidP="006A6B4E">
      <w:pPr>
        <w:numPr>
          <w:ilvl w:val="0"/>
          <w:numId w:val="184"/>
        </w:numPr>
        <w:rPr>
          <w:rFonts w:asciiTheme="minorHAnsi" w:hAnsiTheme="minorHAnsi" w:cstheme="minorHAnsi"/>
        </w:rPr>
      </w:pPr>
      <w:r w:rsidRPr="0022565A">
        <w:rPr>
          <w:rFonts w:asciiTheme="minorHAnsi" w:hAnsiTheme="minorHAnsi" w:cstheme="minorHAnsi"/>
        </w:rPr>
        <w:t xml:space="preserve">Control: Manual locking </w:t>
      </w:r>
    </w:p>
    <w:p w14:paraId="5377C848" w14:textId="77777777" w:rsidR="008A303F" w:rsidRPr="0022565A" w:rsidRDefault="008A303F" w:rsidP="006A6B4E">
      <w:pPr>
        <w:numPr>
          <w:ilvl w:val="0"/>
          <w:numId w:val="184"/>
        </w:numPr>
        <w:rPr>
          <w:rFonts w:asciiTheme="minorHAnsi" w:hAnsiTheme="minorHAnsi" w:cstheme="minorHAnsi"/>
        </w:rPr>
      </w:pPr>
      <w:r w:rsidRPr="0022565A">
        <w:rPr>
          <w:rFonts w:asciiTheme="minorHAnsi" w:hAnsiTheme="minorHAnsi" w:cstheme="minorHAnsi"/>
        </w:rPr>
        <w:t xml:space="preserve">Mobility: Static </w:t>
      </w:r>
    </w:p>
    <w:p w14:paraId="354B5A88" w14:textId="77777777" w:rsidR="008A303F" w:rsidRPr="0022565A" w:rsidRDefault="008A303F" w:rsidP="006A6B4E">
      <w:pPr>
        <w:numPr>
          <w:ilvl w:val="0"/>
          <w:numId w:val="184"/>
        </w:numPr>
        <w:rPr>
          <w:rFonts w:asciiTheme="minorHAnsi" w:hAnsiTheme="minorHAnsi" w:cstheme="minorHAnsi"/>
        </w:rPr>
      </w:pPr>
      <w:r w:rsidRPr="0022565A">
        <w:rPr>
          <w:rFonts w:asciiTheme="minorHAnsi" w:hAnsiTheme="minorHAnsi" w:cstheme="minorHAnsi"/>
        </w:rPr>
        <w:t xml:space="preserve">Materials: Powder-coated steel </w:t>
      </w:r>
    </w:p>
    <w:p w14:paraId="26DCEE39" w14:textId="77777777" w:rsidR="008A303F" w:rsidRPr="0022565A" w:rsidRDefault="008A303F" w:rsidP="006A6B4E">
      <w:pPr>
        <w:numPr>
          <w:ilvl w:val="0"/>
          <w:numId w:val="184"/>
        </w:numPr>
        <w:rPr>
          <w:rFonts w:asciiTheme="minorHAnsi" w:hAnsiTheme="minorHAnsi" w:cstheme="minorHAnsi"/>
        </w:rPr>
      </w:pPr>
      <w:r w:rsidRPr="0022565A">
        <w:rPr>
          <w:rFonts w:asciiTheme="minorHAnsi" w:hAnsiTheme="minorHAnsi" w:cstheme="minorHAnsi"/>
        </w:rPr>
        <w:t xml:space="preserve">Warranty: Manufacturer standard </w:t>
      </w:r>
    </w:p>
    <w:p w14:paraId="04ABB9E2"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4B06B6EB" w14:textId="77777777" w:rsidR="008A303F" w:rsidRPr="0022565A" w:rsidRDefault="008A303F" w:rsidP="006A6B4E">
      <w:pPr>
        <w:numPr>
          <w:ilvl w:val="0"/>
          <w:numId w:val="185"/>
        </w:numPr>
        <w:rPr>
          <w:rFonts w:asciiTheme="minorHAnsi" w:hAnsiTheme="minorHAnsi" w:cstheme="minorHAnsi"/>
        </w:rPr>
      </w:pPr>
      <w:r w:rsidRPr="0022565A">
        <w:rPr>
          <w:rFonts w:asciiTheme="minorHAnsi" w:hAnsiTheme="minorHAnsi" w:cstheme="minorHAnsi"/>
        </w:rPr>
        <w:t xml:space="preserve">Safety standards and compliance: CE marked </w:t>
      </w:r>
    </w:p>
    <w:p w14:paraId="5BA42877" w14:textId="77777777" w:rsidR="008A303F" w:rsidRPr="0022565A" w:rsidRDefault="008A303F" w:rsidP="006A6B4E">
      <w:pPr>
        <w:numPr>
          <w:ilvl w:val="0"/>
          <w:numId w:val="185"/>
        </w:numPr>
        <w:rPr>
          <w:rFonts w:asciiTheme="minorHAnsi" w:hAnsiTheme="minorHAnsi" w:cstheme="minorHAnsi"/>
        </w:rPr>
      </w:pPr>
      <w:r w:rsidRPr="0022565A">
        <w:rPr>
          <w:rFonts w:asciiTheme="minorHAnsi" w:hAnsiTheme="minorHAnsi" w:cstheme="minorHAnsi"/>
        </w:rPr>
        <w:t xml:space="preserve">Cleaning instructions: Wipe clean </w:t>
      </w:r>
    </w:p>
    <w:p w14:paraId="43B147EE" w14:textId="353756B7" w:rsidR="008A303F" w:rsidRPr="0022565A" w:rsidRDefault="008A303F" w:rsidP="006A6B4E">
      <w:pPr>
        <w:rPr>
          <w:rFonts w:asciiTheme="minorHAnsi" w:eastAsia="Times New Roman" w:hAnsiTheme="minorHAnsi" w:cstheme="minorHAnsi"/>
          <w:color w:val="0000FF"/>
          <w:u w:val="single"/>
          <w:lang w:val="nl-BE"/>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19" w:history="1">
        <w:r w:rsidR="002D18A3" w:rsidRPr="0022565A">
          <w:rPr>
            <w:rStyle w:val="Hyperlink"/>
            <w:rFonts w:asciiTheme="minorHAnsi" w:eastAsia="Times New Roman" w:hAnsiTheme="minorHAnsi" w:cstheme="minorHAnsi"/>
            <w:lang w:val="nl-BE"/>
          </w:rPr>
          <w:t>https://drivemedical.co.uk/community/solite-pro-extended-length-full-length-integral-side-rails</w:t>
        </w:r>
      </w:hyperlink>
    </w:p>
    <w:p w14:paraId="3A336FEA" w14:textId="77777777" w:rsidR="002D18A3" w:rsidRPr="0022565A" w:rsidRDefault="002D18A3" w:rsidP="006A6B4E">
      <w:pPr>
        <w:rPr>
          <w:rFonts w:asciiTheme="minorHAnsi" w:eastAsia="Times New Roman" w:hAnsiTheme="minorHAnsi" w:cstheme="minorHAnsi"/>
          <w:color w:val="0000FF"/>
          <w:u w:val="single"/>
          <w:lang w:val="nl-BE"/>
        </w:rPr>
      </w:pPr>
    </w:p>
    <w:p w14:paraId="4F213A82" w14:textId="2DF22568" w:rsidR="001443B3" w:rsidRPr="0022565A" w:rsidRDefault="00000000" w:rsidP="006A6B4E">
      <w:pPr>
        <w:rPr>
          <w:rFonts w:asciiTheme="minorHAnsi" w:hAnsiTheme="minorHAnsi" w:cstheme="minorHAnsi"/>
        </w:rPr>
      </w:pPr>
      <w:r>
        <w:rPr>
          <w:rFonts w:asciiTheme="minorHAnsi" w:hAnsiTheme="minorHAnsi" w:cstheme="minorHAnsi"/>
        </w:rPr>
        <w:pict w14:anchorId="7F79947A">
          <v:rect id="_x0000_i1141" style="width:0;height:1.5pt" o:hralign="center" o:hrstd="t" o:hr="t" fillcolor="#a0a0a0" stroked="f"/>
        </w:pict>
      </w:r>
    </w:p>
    <w:p w14:paraId="3F87048B" w14:textId="4FDD6F34" w:rsidR="008A303F" w:rsidRPr="0022565A" w:rsidRDefault="008A303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BED413 – Mattress Infill with Straps</w:t>
      </w:r>
    </w:p>
    <w:p w14:paraId="39C60BEF"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Foam infill with securing straps to fill gaps in profiling beds and improve comfort.</w:t>
      </w:r>
    </w:p>
    <w:p w14:paraId="7DC49594"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79AB5316" w14:textId="77777777" w:rsidR="008A303F" w:rsidRPr="0022565A" w:rsidRDefault="008A303F" w:rsidP="006A6B4E">
      <w:pPr>
        <w:numPr>
          <w:ilvl w:val="0"/>
          <w:numId w:val="164"/>
        </w:numPr>
        <w:rPr>
          <w:rFonts w:asciiTheme="minorHAnsi" w:hAnsiTheme="minorHAnsi" w:cstheme="minorHAnsi"/>
        </w:rPr>
      </w:pPr>
      <w:r w:rsidRPr="0022565A">
        <w:rPr>
          <w:rFonts w:asciiTheme="minorHAnsi" w:hAnsiTheme="minorHAnsi" w:cstheme="minorHAnsi"/>
        </w:rPr>
        <w:t xml:space="preserve">Dimensions: Compatible with standard profiling beds </w:t>
      </w:r>
    </w:p>
    <w:p w14:paraId="3C9F6ACE" w14:textId="77777777" w:rsidR="008A303F" w:rsidRPr="0022565A" w:rsidRDefault="008A303F" w:rsidP="006A6B4E">
      <w:pPr>
        <w:numPr>
          <w:ilvl w:val="0"/>
          <w:numId w:val="164"/>
        </w:numPr>
        <w:rPr>
          <w:rFonts w:asciiTheme="minorHAnsi" w:hAnsiTheme="minorHAnsi" w:cstheme="minorHAnsi"/>
        </w:rPr>
      </w:pPr>
      <w:r w:rsidRPr="0022565A">
        <w:rPr>
          <w:rFonts w:asciiTheme="minorHAnsi" w:hAnsiTheme="minorHAnsi" w:cstheme="minorHAnsi"/>
        </w:rPr>
        <w:t xml:space="preserve">User weight capacity: Matches host mattress </w:t>
      </w:r>
    </w:p>
    <w:p w14:paraId="4AD12565" w14:textId="77777777" w:rsidR="008A303F" w:rsidRPr="0022565A" w:rsidRDefault="008A303F" w:rsidP="006A6B4E">
      <w:pPr>
        <w:numPr>
          <w:ilvl w:val="0"/>
          <w:numId w:val="164"/>
        </w:numPr>
        <w:rPr>
          <w:rFonts w:asciiTheme="minorHAnsi" w:hAnsiTheme="minorHAnsi" w:cstheme="minorHAnsi"/>
        </w:rPr>
      </w:pPr>
      <w:r w:rsidRPr="0022565A">
        <w:rPr>
          <w:rFonts w:asciiTheme="minorHAnsi" w:hAnsiTheme="minorHAnsi" w:cstheme="minorHAnsi"/>
        </w:rPr>
        <w:t xml:space="preserve">Safe working load: As per host bed </w:t>
      </w:r>
    </w:p>
    <w:p w14:paraId="5494753F" w14:textId="77777777" w:rsidR="008A303F" w:rsidRPr="0022565A" w:rsidRDefault="008A303F" w:rsidP="006A6B4E">
      <w:pPr>
        <w:numPr>
          <w:ilvl w:val="0"/>
          <w:numId w:val="164"/>
        </w:numPr>
        <w:rPr>
          <w:rFonts w:asciiTheme="minorHAnsi" w:hAnsiTheme="minorHAnsi" w:cstheme="minorHAnsi"/>
        </w:rPr>
      </w:pPr>
      <w:r w:rsidRPr="0022565A">
        <w:rPr>
          <w:rFonts w:asciiTheme="minorHAnsi" w:hAnsiTheme="minorHAnsi" w:cstheme="minorHAnsi"/>
        </w:rPr>
        <w:t xml:space="preserve">Control: Manual strap fastening </w:t>
      </w:r>
    </w:p>
    <w:p w14:paraId="5E62DEC2" w14:textId="77777777" w:rsidR="008A303F" w:rsidRPr="0022565A" w:rsidRDefault="008A303F" w:rsidP="006A6B4E">
      <w:pPr>
        <w:numPr>
          <w:ilvl w:val="0"/>
          <w:numId w:val="164"/>
        </w:numPr>
        <w:rPr>
          <w:rFonts w:asciiTheme="minorHAnsi" w:hAnsiTheme="minorHAnsi" w:cstheme="minorHAnsi"/>
        </w:rPr>
      </w:pPr>
      <w:r w:rsidRPr="0022565A">
        <w:rPr>
          <w:rFonts w:asciiTheme="minorHAnsi" w:hAnsiTheme="minorHAnsi" w:cstheme="minorHAnsi"/>
        </w:rPr>
        <w:t xml:space="preserve">Mobility: Static </w:t>
      </w:r>
    </w:p>
    <w:p w14:paraId="12088F66" w14:textId="77777777" w:rsidR="008A303F" w:rsidRPr="0022565A" w:rsidRDefault="008A303F" w:rsidP="006A6B4E">
      <w:pPr>
        <w:numPr>
          <w:ilvl w:val="0"/>
          <w:numId w:val="164"/>
        </w:numPr>
        <w:rPr>
          <w:rFonts w:asciiTheme="minorHAnsi" w:hAnsiTheme="minorHAnsi" w:cstheme="minorHAnsi"/>
        </w:rPr>
      </w:pPr>
      <w:r w:rsidRPr="0022565A">
        <w:rPr>
          <w:rFonts w:asciiTheme="minorHAnsi" w:hAnsiTheme="minorHAnsi" w:cstheme="minorHAnsi"/>
        </w:rPr>
        <w:t xml:space="preserve">Materials: Foam with waterproof cover </w:t>
      </w:r>
    </w:p>
    <w:p w14:paraId="6D71E424" w14:textId="77777777" w:rsidR="008A303F" w:rsidRPr="0022565A" w:rsidRDefault="008A303F" w:rsidP="006A6B4E">
      <w:pPr>
        <w:numPr>
          <w:ilvl w:val="0"/>
          <w:numId w:val="164"/>
        </w:numPr>
        <w:rPr>
          <w:rFonts w:asciiTheme="minorHAnsi" w:hAnsiTheme="minorHAnsi" w:cstheme="minorHAnsi"/>
        </w:rPr>
      </w:pPr>
      <w:r w:rsidRPr="0022565A">
        <w:rPr>
          <w:rFonts w:asciiTheme="minorHAnsi" w:hAnsiTheme="minorHAnsi" w:cstheme="minorHAnsi"/>
        </w:rPr>
        <w:t xml:space="preserve">Warranty: Manufacturer standard </w:t>
      </w:r>
    </w:p>
    <w:p w14:paraId="454A19BC"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46CA276D" w14:textId="77777777" w:rsidR="008A303F" w:rsidRPr="0022565A" w:rsidRDefault="008A303F" w:rsidP="006A6B4E">
      <w:pPr>
        <w:numPr>
          <w:ilvl w:val="0"/>
          <w:numId w:val="165"/>
        </w:numPr>
        <w:rPr>
          <w:rFonts w:asciiTheme="minorHAnsi" w:hAnsiTheme="minorHAnsi" w:cstheme="minorHAnsi"/>
        </w:rPr>
      </w:pPr>
      <w:r w:rsidRPr="0022565A">
        <w:rPr>
          <w:rFonts w:asciiTheme="minorHAnsi" w:hAnsiTheme="minorHAnsi" w:cstheme="minorHAnsi"/>
        </w:rPr>
        <w:t xml:space="preserve">Safety standards and compliance: CE marked </w:t>
      </w:r>
    </w:p>
    <w:p w14:paraId="54574A2D" w14:textId="77777777" w:rsidR="008A303F" w:rsidRPr="0022565A" w:rsidRDefault="008A303F" w:rsidP="006A6B4E">
      <w:pPr>
        <w:numPr>
          <w:ilvl w:val="0"/>
          <w:numId w:val="165"/>
        </w:numPr>
        <w:rPr>
          <w:rFonts w:asciiTheme="minorHAnsi" w:hAnsiTheme="minorHAnsi" w:cstheme="minorHAnsi"/>
        </w:rPr>
      </w:pPr>
      <w:r w:rsidRPr="0022565A">
        <w:rPr>
          <w:rFonts w:asciiTheme="minorHAnsi" w:hAnsiTheme="minorHAnsi" w:cstheme="minorHAnsi"/>
        </w:rPr>
        <w:t xml:space="preserve">Cleaning instructions: Wipe clean </w:t>
      </w:r>
    </w:p>
    <w:p w14:paraId="33C5886D" w14:textId="41ACA17F" w:rsidR="008A303F" w:rsidRPr="0022565A" w:rsidRDefault="008A303F"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20" w:history="1">
        <w:r w:rsidRPr="0022565A">
          <w:rPr>
            <w:rFonts w:asciiTheme="minorHAnsi" w:eastAsia="Times New Roman" w:hAnsiTheme="minorHAnsi" w:cstheme="minorHAnsi"/>
            <w:color w:val="0000FF"/>
            <w:u w:val="single"/>
            <w:lang w:val="nl-BE"/>
          </w:rPr>
          <w:t>https://drivemedical.co.uk/community/pressure-area-care/softrest-std-extension</w:t>
        </w:r>
      </w:hyperlink>
    </w:p>
    <w:p w14:paraId="51472901" w14:textId="77777777" w:rsidR="00193191" w:rsidRPr="0022565A" w:rsidRDefault="00193191" w:rsidP="006A6B4E">
      <w:pPr>
        <w:rPr>
          <w:rFonts w:asciiTheme="minorHAnsi" w:eastAsia="Times New Roman" w:hAnsiTheme="minorHAnsi" w:cstheme="minorHAnsi"/>
          <w:color w:val="0000FF"/>
          <w:u w:val="single"/>
          <w:lang w:val="nl-BE"/>
        </w:rPr>
      </w:pPr>
    </w:p>
    <w:p w14:paraId="392983CA" w14:textId="77777777" w:rsidR="008A303F" w:rsidRPr="0022565A" w:rsidRDefault="00000000" w:rsidP="006A6B4E">
      <w:pPr>
        <w:rPr>
          <w:rFonts w:asciiTheme="minorHAnsi" w:hAnsiTheme="minorHAnsi" w:cstheme="minorHAnsi"/>
        </w:rPr>
      </w:pPr>
      <w:r>
        <w:rPr>
          <w:rFonts w:asciiTheme="minorHAnsi" w:hAnsiTheme="minorHAnsi" w:cstheme="minorHAnsi"/>
        </w:rPr>
        <w:pict w14:anchorId="2ADB70E6">
          <v:rect id="_x0000_i1142" style="width:0;height:1.5pt" o:hralign="center" o:hrstd="t" o:hr="t" fillcolor="#a0a0a0" stroked="f"/>
        </w:pict>
      </w:r>
    </w:p>
    <w:p w14:paraId="4050D497" w14:textId="761137E0" w:rsidR="00E816BA" w:rsidRPr="0022565A" w:rsidRDefault="00E816BA"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BED414EX – Solite Pro Mesh Bumper Extension Pad</w:t>
      </w:r>
    </w:p>
    <w:p w14:paraId="77F87660"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Extension pad for Solite Pro mesh bumpers to enhance safety and comfort.</w:t>
      </w:r>
    </w:p>
    <w:p w14:paraId="11E232B2"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2DBF86D8" w14:textId="77777777" w:rsidR="00E816BA" w:rsidRPr="0022565A" w:rsidRDefault="00E816BA" w:rsidP="00C310F1">
      <w:pPr>
        <w:numPr>
          <w:ilvl w:val="0"/>
          <w:numId w:val="394"/>
        </w:numPr>
        <w:rPr>
          <w:rFonts w:asciiTheme="minorHAnsi" w:hAnsiTheme="minorHAnsi" w:cstheme="minorHAnsi"/>
        </w:rPr>
      </w:pPr>
      <w:r w:rsidRPr="0022565A">
        <w:rPr>
          <w:rFonts w:asciiTheme="minorHAnsi" w:hAnsiTheme="minorHAnsi" w:cstheme="minorHAnsi"/>
        </w:rPr>
        <w:t xml:space="preserve">Dimensions: Compatible with Solite Pro bed rails </w:t>
      </w:r>
    </w:p>
    <w:p w14:paraId="27A4DE71" w14:textId="77777777" w:rsidR="00E816BA" w:rsidRPr="0022565A" w:rsidRDefault="00E816BA" w:rsidP="00C310F1">
      <w:pPr>
        <w:numPr>
          <w:ilvl w:val="0"/>
          <w:numId w:val="394"/>
        </w:numPr>
        <w:rPr>
          <w:rFonts w:asciiTheme="minorHAnsi" w:hAnsiTheme="minorHAnsi" w:cstheme="minorHAnsi"/>
        </w:rPr>
      </w:pPr>
      <w:r w:rsidRPr="0022565A">
        <w:rPr>
          <w:rFonts w:asciiTheme="minorHAnsi" w:hAnsiTheme="minorHAnsi" w:cstheme="minorHAnsi"/>
        </w:rPr>
        <w:t xml:space="preserve">User weight capacity: Matches host bed </w:t>
      </w:r>
    </w:p>
    <w:p w14:paraId="7AF663F2" w14:textId="77777777" w:rsidR="00E816BA" w:rsidRPr="0022565A" w:rsidRDefault="00E816BA" w:rsidP="00C310F1">
      <w:pPr>
        <w:numPr>
          <w:ilvl w:val="0"/>
          <w:numId w:val="394"/>
        </w:numPr>
        <w:rPr>
          <w:rFonts w:asciiTheme="minorHAnsi" w:hAnsiTheme="minorHAnsi" w:cstheme="minorHAnsi"/>
        </w:rPr>
      </w:pPr>
      <w:r w:rsidRPr="0022565A">
        <w:rPr>
          <w:rFonts w:asciiTheme="minorHAnsi" w:hAnsiTheme="minorHAnsi" w:cstheme="minorHAnsi"/>
        </w:rPr>
        <w:t xml:space="preserve">Safe working load: As per host bed </w:t>
      </w:r>
    </w:p>
    <w:p w14:paraId="59654561" w14:textId="77777777" w:rsidR="00E816BA" w:rsidRPr="0022565A" w:rsidRDefault="00E816BA" w:rsidP="00C310F1">
      <w:pPr>
        <w:numPr>
          <w:ilvl w:val="0"/>
          <w:numId w:val="394"/>
        </w:numPr>
        <w:rPr>
          <w:rFonts w:asciiTheme="minorHAnsi" w:hAnsiTheme="minorHAnsi" w:cstheme="minorHAnsi"/>
        </w:rPr>
      </w:pPr>
      <w:r w:rsidRPr="0022565A">
        <w:rPr>
          <w:rFonts w:asciiTheme="minorHAnsi" w:hAnsiTheme="minorHAnsi" w:cstheme="minorHAnsi"/>
        </w:rPr>
        <w:t xml:space="preserve">Mobility: Static </w:t>
      </w:r>
    </w:p>
    <w:p w14:paraId="1D238DDB" w14:textId="77777777" w:rsidR="00E816BA" w:rsidRPr="0022565A" w:rsidRDefault="00E816BA" w:rsidP="00C310F1">
      <w:pPr>
        <w:numPr>
          <w:ilvl w:val="0"/>
          <w:numId w:val="394"/>
        </w:numPr>
        <w:rPr>
          <w:rFonts w:asciiTheme="minorHAnsi" w:hAnsiTheme="minorHAnsi" w:cstheme="minorHAnsi"/>
        </w:rPr>
      </w:pPr>
      <w:r w:rsidRPr="0022565A">
        <w:rPr>
          <w:rFonts w:asciiTheme="minorHAnsi" w:hAnsiTheme="minorHAnsi" w:cstheme="minorHAnsi"/>
        </w:rPr>
        <w:t xml:space="preserve">Materials: Mesh fabric, foam core </w:t>
      </w:r>
    </w:p>
    <w:p w14:paraId="7805C872" w14:textId="77777777" w:rsidR="00E816BA" w:rsidRPr="0022565A" w:rsidRDefault="00E816BA" w:rsidP="00C310F1">
      <w:pPr>
        <w:numPr>
          <w:ilvl w:val="0"/>
          <w:numId w:val="394"/>
        </w:numPr>
        <w:rPr>
          <w:rFonts w:asciiTheme="minorHAnsi" w:hAnsiTheme="minorHAnsi" w:cstheme="minorHAnsi"/>
        </w:rPr>
      </w:pPr>
      <w:r w:rsidRPr="0022565A">
        <w:rPr>
          <w:rFonts w:asciiTheme="minorHAnsi" w:hAnsiTheme="minorHAnsi" w:cstheme="minorHAnsi"/>
        </w:rPr>
        <w:t xml:space="preserve">Warranty: Manufacturer standard </w:t>
      </w:r>
    </w:p>
    <w:p w14:paraId="10E7BEF8"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2595E5D2" w14:textId="77777777" w:rsidR="00E816BA" w:rsidRPr="0022565A" w:rsidRDefault="00E816BA" w:rsidP="00C310F1">
      <w:pPr>
        <w:numPr>
          <w:ilvl w:val="0"/>
          <w:numId w:val="395"/>
        </w:numPr>
        <w:rPr>
          <w:rFonts w:asciiTheme="minorHAnsi" w:hAnsiTheme="minorHAnsi" w:cstheme="minorHAnsi"/>
        </w:rPr>
      </w:pPr>
      <w:r w:rsidRPr="0022565A">
        <w:rPr>
          <w:rFonts w:asciiTheme="minorHAnsi" w:hAnsiTheme="minorHAnsi" w:cstheme="minorHAnsi"/>
        </w:rPr>
        <w:t xml:space="preserve">CE marked </w:t>
      </w:r>
    </w:p>
    <w:p w14:paraId="029E65D6" w14:textId="77777777" w:rsidR="00E816BA" w:rsidRPr="0022565A" w:rsidRDefault="00E816BA" w:rsidP="00C310F1">
      <w:pPr>
        <w:numPr>
          <w:ilvl w:val="0"/>
          <w:numId w:val="395"/>
        </w:numPr>
        <w:rPr>
          <w:rFonts w:asciiTheme="minorHAnsi" w:hAnsiTheme="minorHAnsi" w:cstheme="minorHAnsi"/>
        </w:rPr>
      </w:pPr>
      <w:r w:rsidRPr="0022565A">
        <w:rPr>
          <w:rFonts w:asciiTheme="minorHAnsi" w:hAnsiTheme="minorHAnsi" w:cstheme="minorHAnsi"/>
        </w:rPr>
        <w:t xml:space="preserve">Wipe clean or disinfect </w:t>
      </w:r>
    </w:p>
    <w:p w14:paraId="11B56D3B" w14:textId="71A78F11" w:rsidR="00E816BA" w:rsidRPr="0022565A" w:rsidRDefault="00E816BA"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21" w:history="1">
        <w:r w:rsidRPr="0022565A">
          <w:rPr>
            <w:rStyle w:val="Hyperlink"/>
            <w:rFonts w:asciiTheme="minorHAnsi" w:hAnsiTheme="minorHAnsi" w:cstheme="minorHAnsi"/>
            <w:lang w:val="nl-BE"/>
          </w:rPr>
          <w:t>https://drivemedical.co.uk/hospitals/extended-length-side-rail-pads-for-integral-extended-length-metal-side-rails</w:t>
        </w:r>
      </w:hyperlink>
    </w:p>
    <w:p w14:paraId="6171D4FC" w14:textId="77777777" w:rsidR="00193191" w:rsidRPr="0022565A" w:rsidRDefault="00193191" w:rsidP="006A6B4E">
      <w:pPr>
        <w:rPr>
          <w:rFonts w:asciiTheme="minorHAnsi" w:hAnsiTheme="minorHAnsi" w:cstheme="minorHAnsi"/>
          <w:lang w:val="nl-BE"/>
        </w:rPr>
      </w:pPr>
    </w:p>
    <w:p w14:paraId="782C2389" w14:textId="77777777" w:rsidR="00E816BA" w:rsidRPr="0022565A" w:rsidRDefault="00000000" w:rsidP="006A6B4E">
      <w:pPr>
        <w:rPr>
          <w:rFonts w:asciiTheme="minorHAnsi" w:hAnsiTheme="minorHAnsi" w:cstheme="minorHAnsi"/>
        </w:rPr>
      </w:pPr>
      <w:r>
        <w:rPr>
          <w:rFonts w:asciiTheme="minorHAnsi" w:hAnsiTheme="minorHAnsi" w:cstheme="minorHAnsi"/>
        </w:rPr>
        <w:pict w14:anchorId="35F2D7E2">
          <v:rect id="_x0000_i1143" style="width:0;height:1.5pt" o:hralign="center" o:hrstd="t" o:hr="t" fillcolor="#a0a0a0" stroked="f"/>
        </w:pict>
      </w:r>
    </w:p>
    <w:p w14:paraId="2751757C" w14:textId="69DC3C85" w:rsidR="008A303F" w:rsidRPr="0022565A" w:rsidRDefault="008A303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BED441 – Dali Junior Short Bed</w:t>
      </w:r>
    </w:p>
    <w:p w14:paraId="7B14CED7"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Electric profiling bed designed for paediatric use with reduced length.</w:t>
      </w:r>
    </w:p>
    <w:p w14:paraId="6850022B"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60701365" w14:textId="77777777" w:rsidR="008A303F" w:rsidRPr="0022565A" w:rsidRDefault="008A303F" w:rsidP="006A6B4E">
      <w:pPr>
        <w:numPr>
          <w:ilvl w:val="0"/>
          <w:numId w:val="123"/>
        </w:numPr>
        <w:rPr>
          <w:rFonts w:asciiTheme="minorHAnsi" w:hAnsiTheme="minorHAnsi" w:cstheme="minorHAnsi"/>
        </w:rPr>
      </w:pPr>
      <w:r w:rsidRPr="0022565A">
        <w:rPr>
          <w:rFonts w:asciiTheme="minorHAnsi" w:hAnsiTheme="minorHAnsi" w:cstheme="minorHAnsi"/>
        </w:rPr>
        <w:t>Length 1980mm</w:t>
      </w:r>
    </w:p>
    <w:p w14:paraId="46A4F97C" w14:textId="77777777" w:rsidR="008A303F" w:rsidRPr="0022565A" w:rsidRDefault="008A303F" w:rsidP="006A6B4E">
      <w:pPr>
        <w:numPr>
          <w:ilvl w:val="0"/>
          <w:numId w:val="123"/>
        </w:numPr>
        <w:rPr>
          <w:rFonts w:asciiTheme="minorHAnsi" w:hAnsiTheme="minorHAnsi" w:cstheme="minorHAnsi"/>
        </w:rPr>
      </w:pPr>
      <w:r w:rsidRPr="0022565A">
        <w:rPr>
          <w:rFonts w:asciiTheme="minorHAnsi" w:hAnsiTheme="minorHAnsi" w:cstheme="minorHAnsi"/>
        </w:rPr>
        <w:t>Width 1020mm</w:t>
      </w:r>
    </w:p>
    <w:p w14:paraId="4203E430" w14:textId="77777777" w:rsidR="008A303F" w:rsidRPr="0022565A" w:rsidRDefault="008A303F" w:rsidP="006A6B4E">
      <w:pPr>
        <w:numPr>
          <w:ilvl w:val="0"/>
          <w:numId w:val="123"/>
        </w:numPr>
        <w:rPr>
          <w:rFonts w:asciiTheme="minorHAnsi" w:hAnsiTheme="minorHAnsi" w:cstheme="minorHAnsi"/>
        </w:rPr>
      </w:pPr>
      <w:r w:rsidRPr="0022565A">
        <w:rPr>
          <w:rFonts w:asciiTheme="minorHAnsi" w:hAnsiTheme="minorHAnsi" w:cstheme="minorHAnsi"/>
        </w:rPr>
        <w:t>Mattress platform 1840 x 900 mm</w:t>
      </w:r>
    </w:p>
    <w:p w14:paraId="2A55CC9F" w14:textId="77777777" w:rsidR="008A303F" w:rsidRPr="0022565A" w:rsidRDefault="008A303F" w:rsidP="006A6B4E">
      <w:pPr>
        <w:numPr>
          <w:ilvl w:val="0"/>
          <w:numId w:val="123"/>
        </w:numPr>
        <w:rPr>
          <w:rFonts w:asciiTheme="minorHAnsi" w:hAnsiTheme="minorHAnsi" w:cstheme="minorHAnsi"/>
        </w:rPr>
      </w:pPr>
      <w:r w:rsidRPr="0022565A">
        <w:rPr>
          <w:rFonts w:asciiTheme="minorHAnsi" w:hAnsiTheme="minorHAnsi" w:cstheme="minorHAnsi"/>
        </w:rPr>
        <w:t xml:space="preserve">Safe working load: 185 kg </w:t>
      </w:r>
    </w:p>
    <w:p w14:paraId="3897B8AB" w14:textId="77777777" w:rsidR="008A303F" w:rsidRPr="0022565A" w:rsidRDefault="008A303F" w:rsidP="006A6B4E">
      <w:pPr>
        <w:numPr>
          <w:ilvl w:val="0"/>
          <w:numId w:val="123"/>
        </w:numPr>
        <w:rPr>
          <w:rFonts w:asciiTheme="minorHAnsi" w:hAnsiTheme="minorHAnsi" w:cstheme="minorHAnsi"/>
        </w:rPr>
      </w:pPr>
      <w:r w:rsidRPr="0022565A">
        <w:rPr>
          <w:rFonts w:asciiTheme="minorHAnsi" w:hAnsiTheme="minorHAnsi" w:cstheme="minorHAnsi"/>
        </w:rPr>
        <w:t xml:space="preserve">Movement: 4-section profiling </w:t>
      </w:r>
    </w:p>
    <w:p w14:paraId="2F9447D9" w14:textId="77777777" w:rsidR="008A303F" w:rsidRPr="0022565A" w:rsidRDefault="008A303F" w:rsidP="006A6B4E">
      <w:pPr>
        <w:numPr>
          <w:ilvl w:val="0"/>
          <w:numId w:val="123"/>
        </w:numPr>
        <w:rPr>
          <w:rFonts w:asciiTheme="minorHAnsi" w:hAnsiTheme="minorHAnsi" w:cstheme="minorHAnsi"/>
        </w:rPr>
      </w:pPr>
      <w:r w:rsidRPr="0022565A">
        <w:rPr>
          <w:rFonts w:asciiTheme="minorHAnsi" w:hAnsiTheme="minorHAnsi" w:cstheme="minorHAnsi"/>
        </w:rPr>
        <w:t xml:space="preserve">Control: Handset </w:t>
      </w:r>
    </w:p>
    <w:p w14:paraId="66950D7F" w14:textId="77777777" w:rsidR="008A303F" w:rsidRPr="0022565A" w:rsidRDefault="008A303F" w:rsidP="006A6B4E">
      <w:pPr>
        <w:numPr>
          <w:ilvl w:val="0"/>
          <w:numId w:val="123"/>
        </w:numPr>
        <w:rPr>
          <w:rFonts w:asciiTheme="minorHAnsi" w:hAnsiTheme="minorHAnsi" w:cstheme="minorHAnsi"/>
        </w:rPr>
      </w:pPr>
      <w:r w:rsidRPr="0022565A">
        <w:rPr>
          <w:rFonts w:asciiTheme="minorHAnsi" w:hAnsiTheme="minorHAnsi" w:cstheme="minorHAnsi"/>
        </w:rPr>
        <w:t xml:space="preserve">Mobility: Lockable castors </w:t>
      </w:r>
    </w:p>
    <w:p w14:paraId="7F33ADC7" w14:textId="77777777" w:rsidR="008A303F" w:rsidRPr="0022565A" w:rsidRDefault="008A303F" w:rsidP="006A6B4E">
      <w:pPr>
        <w:numPr>
          <w:ilvl w:val="0"/>
          <w:numId w:val="123"/>
        </w:numPr>
        <w:rPr>
          <w:rFonts w:asciiTheme="minorHAnsi" w:hAnsiTheme="minorHAnsi" w:cstheme="minorHAnsi"/>
        </w:rPr>
      </w:pPr>
      <w:r w:rsidRPr="0022565A">
        <w:rPr>
          <w:rFonts w:asciiTheme="minorHAnsi" w:hAnsiTheme="minorHAnsi" w:cstheme="minorHAnsi"/>
        </w:rPr>
        <w:t xml:space="preserve">Materials: Steel frame, wooden panels </w:t>
      </w:r>
    </w:p>
    <w:p w14:paraId="7C9EBA07" w14:textId="77777777" w:rsidR="008A303F" w:rsidRPr="0022565A" w:rsidRDefault="008A303F" w:rsidP="006A6B4E">
      <w:pPr>
        <w:numPr>
          <w:ilvl w:val="0"/>
          <w:numId w:val="123"/>
        </w:numPr>
        <w:rPr>
          <w:rFonts w:asciiTheme="minorHAnsi" w:hAnsiTheme="minorHAnsi" w:cstheme="minorHAnsi"/>
        </w:rPr>
      </w:pPr>
      <w:r w:rsidRPr="0022565A">
        <w:rPr>
          <w:rFonts w:asciiTheme="minorHAnsi" w:hAnsiTheme="minorHAnsi" w:cstheme="minorHAnsi"/>
        </w:rPr>
        <w:t xml:space="preserve">Warranty: 2 years </w:t>
      </w:r>
    </w:p>
    <w:p w14:paraId="70539FCB"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53261552" w14:textId="77777777" w:rsidR="008A303F" w:rsidRPr="0022565A" w:rsidRDefault="008A303F" w:rsidP="006A6B4E">
      <w:pPr>
        <w:numPr>
          <w:ilvl w:val="0"/>
          <w:numId w:val="124"/>
        </w:numPr>
        <w:rPr>
          <w:rFonts w:asciiTheme="minorHAnsi" w:hAnsiTheme="minorHAnsi" w:cstheme="minorHAnsi"/>
        </w:rPr>
      </w:pPr>
      <w:r w:rsidRPr="0022565A">
        <w:rPr>
          <w:rFonts w:asciiTheme="minorHAnsi" w:hAnsiTheme="minorHAnsi" w:cstheme="minorHAnsi"/>
        </w:rPr>
        <w:t xml:space="preserve">Safety standards and compliance: CE marked </w:t>
      </w:r>
    </w:p>
    <w:p w14:paraId="770CDE40" w14:textId="77777777" w:rsidR="008A303F" w:rsidRPr="0022565A" w:rsidRDefault="008A303F" w:rsidP="006A6B4E">
      <w:pPr>
        <w:numPr>
          <w:ilvl w:val="0"/>
          <w:numId w:val="124"/>
        </w:numPr>
        <w:rPr>
          <w:rFonts w:asciiTheme="minorHAnsi" w:hAnsiTheme="minorHAnsi" w:cstheme="minorHAnsi"/>
        </w:rPr>
      </w:pPr>
      <w:r w:rsidRPr="0022565A">
        <w:rPr>
          <w:rFonts w:asciiTheme="minorHAnsi" w:hAnsiTheme="minorHAnsi" w:cstheme="minorHAnsi"/>
        </w:rPr>
        <w:t xml:space="preserve">Emergency lowering: Yes </w:t>
      </w:r>
    </w:p>
    <w:p w14:paraId="43B739EE" w14:textId="77777777" w:rsidR="008A303F" w:rsidRPr="0022565A" w:rsidRDefault="008A303F" w:rsidP="006A6B4E">
      <w:pPr>
        <w:numPr>
          <w:ilvl w:val="0"/>
          <w:numId w:val="124"/>
        </w:numPr>
        <w:rPr>
          <w:rFonts w:asciiTheme="minorHAnsi" w:hAnsiTheme="minorHAnsi" w:cstheme="minorHAnsi"/>
        </w:rPr>
      </w:pPr>
      <w:r w:rsidRPr="0022565A">
        <w:rPr>
          <w:rFonts w:asciiTheme="minorHAnsi" w:hAnsiTheme="minorHAnsi" w:cstheme="minorHAnsi"/>
        </w:rPr>
        <w:t xml:space="preserve">Cleaning instructions: Wipe clean </w:t>
      </w:r>
    </w:p>
    <w:p w14:paraId="673642E4" w14:textId="0E9E605A" w:rsidR="008A303F" w:rsidRPr="0022565A" w:rsidRDefault="008A303F"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22" w:history="1">
        <w:r w:rsidRPr="0022565A">
          <w:rPr>
            <w:rStyle w:val="Hyperlink"/>
            <w:rFonts w:asciiTheme="minorHAnsi" w:hAnsiTheme="minorHAnsi" w:cstheme="minorHAnsi"/>
            <w:lang w:val="nl-BE"/>
          </w:rPr>
          <w:t>https://www.lisclare.com/wp-content/uploads/Junior-bed-leaflet.pdf</w:t>
        </w:r>
      </w:hyperlink>
    </w:p>
    <w:p w14:paraId="61431360" w14:textId="77777777" w:rsidR="00193191" w:rsidRPr="0022565A" w:rsidRDefault="00193191" w:rsidP="006A6B4E">
      <w:pPr>
        <w:rPr>
          <w:rFonts w:asciiTheme="minorHAnsi" w:hAnsiTheme="minorHAnsi" w:cstheme="minorHAnsi"/>
          <w:lang w:val="nl-BE"/>
        </w:rPr>
      </w:pPr>
    </w:p>
    <w:p w14:paraId="7F270AF7" w14:textId="4C5D5556" w:rsidR="001443B3" w:rsidRPr="0022565A" w:rsidRDefault="00000000" w:rsidP="006A6B4E">
      <w:pPr>
        <w:rPr>
          <w:rFonts w:asciiTheme="minorHAnsi" w:hAnsiTheme="minorHAnsi" w:cstheme="minorHAnsi"/>
        </w:rPr>
      </w:pPr>
      <w:r>
        <w:rPr>
          <w:rFonts w:asciiTheme="minorHAnsi" w:hAnsiTheme="minorHAnsi" w:cstheme="minorHAnsi"/>
        </w:rPr>
        <w:pict w14:anchorId="28A6EFFD">
          <v:rect id="_x0000_i1144" style="width:0;height:1.5pt" o:hralign="center" o:hrstd="t" o:hr="t" fillcolor="#a0a0a0" stroked="f"/>
        </w:pict>
      </w:r>
    </w:p>
    <w:p w14:paraId="1187C818" w14:textId="0DC9BE21" w:rsidR="008A303F" w:rsidRPr="0022565A" w:rsidRDefault="008A303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BED442 – Dali Junior Bed Side Rails</w:t>
      </w:r>
    </w:p>
    <w:p w14:paraId="2113F060"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Side rails for Dali Junior beds to prevent falls and provide safety for children.</w:t>
      </w:r>
    </w:p>
    <w:p w14:paraId="14F95A6F"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3D0F19B5" w14:textId="77777777" w:rsidR="008A303F" w:rsidRPr="0022565A" w:rsidRDefault="008A303F" w:rsidP="006A6B4E">
      <w:pPr>
        <w:numPr>
          <w:ilvl w:val="0"/>
          <w:numId w:val="121"/>
        </w:numPr>
        <w:rPr>
          <w:rFonts w:asciiTheme="minorHAnsi" w:hAnsiTheme="minorHAnsi" w:cstheme="minorHAnsi"/>
        </w:rPr>
      </w:pPr>
      <w:r w:rsidRPr="0022565A">
        <w:rPr>
          <w:rFonts w:asciiTheme="minorHAnsi" w:hAnsiTheme="minorHAnsi" w:cstheme="minorHAnsi"/>
        </w:rPr>
        <w:t xml:space="preserve">Dimensions: Full-length rails for junior bed </w:t>
      </w:r>
    </w:p>
    <w:p w14:paraId="075A163D" w14:textId="77777777" w:rsidR="008A303F" w:rsidRPr="0022565A" w:rsidRDefault="008A303F" w:rsidP="006A6B4E">
      <w:pPr>
        <w:numPr>
          <w:ilvl w:val="0"/>
          <w:numId w:val="121"/>
        </w:numPr>
        <w:rPr>
          <w:rFonts w:asciiTheme="minorHAnsi" w:hAnsiTheme="minorHAnsi" w:cstheme="minorHAnsi"/>
        </w:rPr>
      </w:pPr>
      <w:r w:rsidRPr="0022565A">
        <w:rPr>
          <w:rFonts w:asciiTheme="minorHAnsi" w:hAnsiTheme="minorHAnsi" w:cstheme="minorHAnsi"/>
        </w:rPr>
        <w:t xml:space="preserve">User weight capacity: Matches host bed </w:t>
      </w:r>
    </w:p>
    <w:p w14:paraId="2613E1B4" w14:textId="77777777" w:rsidR="008A303F" w:rsidRPr="0022565A" w:rsidRDefault="008A303F" w:rsidP="006A6B4E">
      <w:pPr>
        <w:numPr>
          <w:ilvl w:val="0"/>
          <w:numId w:val="121"/>
        </w:numPr>
        <w:rPr>
          <w:rFonts w:asciiTheme="minorHAnsi" w:hAnsiTheme="minorHAnsi" w:cstheme="minorHAnsi"/>
        </w:rPr>
      </w:pPr>
      <w:r w:rsidRPr="0022565A">
        <w:rPr>
          <w:rFonts w:asciiTheme="minorHAnsi" w:hAnsiTheme="minorHAnsi" w:cstheme="minorHAnsi"/>
        </w:rPr>
        <w:t xml:space="preserve">Safe working load: As per host bed </w:t>
      </w:r>
    </w:p>
    <w:p w14:paraId="63C66B10" w14:textId="77777777" w:rsidR="008A303F" w:rsidRPr="0022565A" w:rsidRDefault="008A303F" w:rsidP="006A6B4E">
      <w:pPr>
        <w:numPr>
          <w:ilvl w:val="0"/>
          <w:numId w:val="121"/>
        </w:numPr>
        <w:rPr>
          <w:rFonts w:asciiTheme="minorHAnsi" w:hAnsiTheme="minorHAnsi" w:cstheme="minorHAnsi"/>
        </w:rPr>
      </w:pPr>
      <w:r w:rsidRPr="0022565A">
        <w:rPr>
          <w:rFonts w:asciiTheme="minorHAnsi" w:hAnsiTheme="minorHAnsi" w:cstheme="minorHAnsi"/>
        </w:rPr>
        <w:t xml:space="preserve">Control: Manual locking </w:t>
      </w:r>
    </w:p>
    <w:p w14:paraId="4E063940" w14:textId="77777777" w:rsidR="008A303F" w:rsidRPr="0022565A" w:rsidRDefault="008A303F" w:rsidP="006A6B4E">
      <w:pPr>
        <w:numPr>
          <w:ilvl w:val="0"/>
          <w:numId w:val="121"/>
        </w:numPr>
        <w:rPr>
          <w:rFonts w:asciiTheme="minorHAnsi" w:hAnsiTheme="minorHAnsi" w:cstheme="minorHAnsi"/>
        </w:rPr>
      </w:pPr>
      <w:r w:rsidRPr="0022565A">
        <w:rPr>
          <w:rFonts w:asciiTheme="minorHAnsi" w:hAnsiTheme="minorHAnsi" w:cstheme="minorHAnsi"/>
        </w:rPr>
        <w:t xml:space="preserve">Mobility: Static </w:t>
      </w:r>
    </w:p>
    <w:p w14:paraId="5FCF306D" w14:textId="77777777" w:rsidR="008A303F" w:rsidRPr="0022565A" w:rsidRDefault="008A303F" w:rsidP="006A6B4E">
      <w:pPr>
        <w:numPr>
          <w:ilvl w:val="0"/>
          <w:numId w:val="121"/>
        </w:numPr>
        <w:rPr>
          <w:rFonts w:asciiTheme="minorHAnsi" w:hAnsiTheme="minorHAnsi" w:cstheme="minorHAnsi"/>
        </w:rPr>
      </w:pPr>
      <w:r w:rsidRPr="0022565A">
        <w:rPr>
          <w:rFonts w:asciiTheme="minorHAnsi" w:hAnsiTheme="minorHAnsi" w:cstheme="minorHAnsi"/>
        </w:rPr>
        <w:t xml:space="preserve">Materials: Coated steel </w:t>
      </w:r>
    </w:p>
    <w:p w14:paraId="2A81C02F" w14:textId="77777777" w:rsidR="008A303F" w:rsidRPr="0022565A" w:rsidRDefault="008A303F" w:rsidP="006A6B4E">
      <w:pPr>
        <w:numPr>
          <w:ilvl w:val="0"/>
          <w:numId w:val="121"/>
        </w:numPr>
        <w:rPr>
          <w:rFonts w:asciiTheme="minorHAnsi" w:hAnsiTheme="minorHAnsi" w:cstheme="minorHAnsi"/>
        </w:rPr>
      </w:pPr>
      <w:r w:rsidRPr="0022565A">
        <w:rPr>
          <w:rFonts w:asciiTheme="minorHAnsi" w:hAnsiTheme="minorHAnsi" w:cstheme="minorHAnsi"/>
        </w:rPr>
        <w:t xml:space="preserve">Warranty: Manufacturer standard </w:t>
      </w:r>
    </w:p>
    <w:p w14:paraId="4EB684D8"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4B132E08" w14:textId="77777777" w:rsidR="008A303F" w:rsidRPr="0022565A" w:rsidRDefault="008A303F" w:rsidP="006A6B4E">
      <w:pPr>
        <w:numPr>
          <w:ilvl w:val="0"/>
          <w:numId w:val="122"/>
        </w:numPr>
        <w:rPr>
          <w:rFonts w:asciiTheme="minorHAnsi" w:hAnsiTheme="minorHAnsi" w:cstheme="minorHAnsi"/>
        </w:rPr>
      </w:pPr>
      <w:r w:rsidRPr="0022565A">
        <w:rPr>
          <w:rFonts w:asciiTheme="minorHAnsi" w:hAnsiTheme="minorHAnsi" w:cstheme="minorHAnsi"/>
        </w:rPr>
        <w:t xml:space="preserve">Safety standards and compliance: CE marked </w:t>
      </w:r>
    </w:p>
    <w:p w14:paraId="39D9C166" w14:textId="77777777" w:rsidR="008A303F" w:rsidRPr="0022565A" w:rsidRDefault="008A303F" w:rsidP="006A6B4E">
      <w:pPr>
        <w:numPr>
          <w:ilvl w:val="0"/>
          <w:numId w:val="122"/>
        </w:numPr>
        <w:rPr>
          <w:rFonts w:asciiTheme="minorHAnsi" w:hAnsiTheme="minorHAnsi" w:cstheme="minorHAnsi"/>
        </w:rPr>
      </w:pPr>
      <w:r w:rsidRPr="0022565A">
        <w:rPr>
          <w:rFonts w:asciiTheme="minorHAnsi" w:hAnsiTheme="minorHAnsi" w:cstheme="minorHAnsi"/>
        </w:rPr>
        <w:t xml:space="preserve">Cleaning instructions: Wipe clean </w:t>
      </w:r>
    </w:p>
    <w:p w14:paraId="71DD2D62" w14:textId="233C0FA0" w:rsidR="008A303F" w:rsidRPr="0022565A" w:rsidRDefault="008A303F"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23" w:history="1">
        <w:r w:rsidRPr="0022565A">
          <w:rPr>
            <w:rStyle w:val="Hyperlink"/>
            <w:rFonts w:asciiTheme="minorHAnsi" w:hAnsiTheme="minorHAnsi" w:cstheme="minorHAnsi"/>
            <w:lang w:val="nl-BE"/>
          </w:rPr>
          <w:t>https://www.lisclare.com/wp-content/uploads/Junior-bed-leaflet.pdf</w:t>
        </w:r>
      </w:hyperlink>
    </w:p>
    <w:p w14:paraId="1F3F3901" w14:textId="77777777" w:rsidR="00193191" w:rsidRPr="0022565A" w:rsidRDefault="00193191" w:rsidP="006A6B4E">
      <w:pPr>
        <w:rPr>
          <w:rFonts w:asciiTheme="minorHAnsi" w:hAnsiTheme="minorHAnsi" w:cstheme="minorHAnsi"/>
          <w:lang w:val="nl-BE"/>
        </w:rPr>
      </w:pPr>
    </w:p>
    <w:p w14:paraId="071E7044" w14:textId="53A29DC1" w:rsidR="001443B3" w:rsidRPr="0022565A" w:rsidRDefault="001443B3" w:rsidP="006A6B4E">
      <w:pPr>
        <w:rPr>
          <w:rFonts w:asciiTheme="minorHAnsi" w:hAnsiTheme="minorHAnsi" w:cstheme="minorHAnsi"/>
        </w:rPr>
      </w:pPr>
      <w:hyperlink r:id="rId124" w:history="1">
        <w:r>
          <w:rPr>
            <w:rFonts w:asciiTheme="minorHAnsi" w:hAnsiTheme="minorHAnsi" w:cstheme="minorHAnsi"/>
          </w:rPr>
          <w:pict w14:anchorId="2113D965">
            <v:rect id="_x0000_i1145" style="width:0;height:1.5pt" o:hralign="center" o:hrstd="t" o:hr="t" fillcolor="#a0a0a0" stroked="f"/>
          </w:pict>
        </w:r>
      </w:hyperlink>
    </w:p>
    <w:p w14:paraId="13CEE9E2" w14:textId="12F86548" w:rsidR="008A303F" w:rsidRPr="0022565A" w:rsidRDefault="008A303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BED442EB – Dali Junior Bed End Bumpers (90cm)</w:t>
      </w:r>
    </w:p>
    <w:p w14:paraId="03EF4172"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Protective bumpers for the ends of Dali Junior beds to reduce injury risk.</w:t>
      </w:r>
    </w:p>
    <w:p w14:paraId="0CAE6AB0"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1A3FA53A" w14:textId="77777777" w:rsidR="008A303F" w:rsidRPr="0022565A" w:rsidRDefault="008A303F" w:rsidP="006A6B4E">
      <w:pPr>
        <w:numPr>
          <w:ilvl w:val="0"/>
          <w:numId w:val="119"/>
        </w:numPr>
        <w:rPr>
          <w:rFonts w:asciiTheme="minorHAnsi" w:hAnsiTheme="minorHAnsi" w:cstheme="minorHAnsi"/>
        </w:rPr>
      </w:pPr>
      <w:r w:rsidRPr="0022565A">
        <w:rPr>
          <w:rFonts w:asciiTheme="minorHAnsi" w:hAnsiTheme="minorHAnsi" w:cstheme="minorHAnsi"/>
        </w:rPr>
        <w:t xml:space="preserve">Dimensions: 90 cm length </w:t>
      </w:r>
    </w:p>
    <w:p w14:paraId="16B259E5" w14:textId="77777777" w:rsidR="008A303F" w:rsidRPr="0022565A" w:rsidRDefault="008A303F" w:rsidP="006A6B4E">
      <w:pPr>
        <w:numPr>
          <w:ilvl w:val="0"/>
          <w:numId w:val="119"/>
        </w:numPr>
        <w:rPr>
          <w:rFonts w:asciiTheme="minorHAnsi" w:hAnsiTheme="minorHAnsi" w:cstheme="minorHAnsi"/>
        </w:rPr>
      </w:pPr>
      <w:r w:rsidRPr="0022565A">
        <w:rPr>
          <w:rFonts w:asciiTheme="minorHAnsi" w:hAnsiTheme="minorHAnsi" w:cstheme="minorHAnsi"/>
        </w:rPr>
        <w:t xml:space="preserve">User weight capacity: N/A </w:t>
      </w:r>
    </w:p>
    <w:p w14:paraId="532F6608" w14:textId="77777777" w:rsidR="008A303F" w:rsidRPr="0022565A" w:rsidRDefault="008A303F" w:rsidP="006A6B4E">
      <w:pPr>
        <w:numPr>
          <w:ilvl w:val="0"/>
          <w:numId w:val="119"/>
        </w:numPr>
        <w:rPr>
          <w:rFonts w:asciiTheme="minorHAnsi" w:hAnsiTheme="minorHAnsi" w:cstheme="minorHAnsi"/>
        </w:rPr>
      </w:pPr>
      <w:r w:rsidRPr="0022565A">
        <w:rPr>
          <w:rFonts w:asciiTheme="minorHAnsi" w:hAnsiTheme="minorHAnsi" w:cstheme="minorHAnsi"/>
        </w:rPr>
        <w:t xml:space="preserve">Safe working load: N/A </w:t>
      </w:r>
    </w:p>
    <w:p w14:paraId="5C6A1174" w14:textId="77777777" w:rsidR="008A303F" w:rsidRPr="0022565A" w:rsidRDefault="008A303F" w:rsidP="006A6B4E">
      <w:pPr>
        <w:numPr>
          <w:ilvl w:val="0"/>
          <w:numId w:val="119"/>
        </w:numPr>
        <w:rPr>
          <w:rFonts w:asciiTheme="minorHAnsi" w:hAnsiTheme="minorHAnsi" w:cstheme="minorHAnsi"/>
        </w:rPr>
      </w:pPr>
      <w:r w:rsidRPr="0022565A">
        <w:rPr>
          <w:rFonts w:asciiTheme="minorHAnsi" w:hAnsiTheme="minorHAnsi" w:cstheme="minorHAnsi"/>
        </w:rPr>
        <w:t xml:space="preserve">Mobility: Static </w:t>
      </w:r>
    </w:p>
    <w:p w14:paraId="6C2C7318" w14:textId="77777777" w:rsidR="008A303F" w:rsidRPr="0022565A" w:rsidRDefault="008A303F" w:rsidP="006A6B4E">
      <w:pPr>
        <w:numPr>
          <w:ilvl w:val="0"/>
          <w:numId w:val="119"/>
        </w:numPr>
        <w:rPr>
          <w:rFonts w:asciiTheme="minorHAnsi" w:hAnsiTheme="minorHAnsi" w:cstheme="minorHAnsi"/>
        </w:rPr>
      </w:pPr>
      <w:r w:rsidRPr="0022565A">
        <w:rPr>
          <w:rFonts w:asciiTheme="minorHAnsi" w:hAnsiTheme="minorHAnsi" w:cstheme="minorHAnsi"/>
        </w:rPr>
        <w:t xml:space="preserve">Materials: Foam core with wipe-clean cover </w:t>
      </w:r>
    </w:p>
    <w:p w14:paraId="00484567" w14:textId="77777777" w:rsidR="008A303F" w:rsidRPr="0022565A" w:rsidRDefault="008A303F" w:rsidP="006A6B4E">
      <w:pPr>
        <w:numPr>
          <w:ilvl w:val="0"/>
          <w:numId w:val="119"/>
        </w:numPr>
        <w:rPr>
          <w:rFonts w:asciiTheme="minorHAnsi" w:hAnsiTheme="minorHAnsi" w:cstheme="minorHAnsi"/>
        </w:rPr>
      </w:pPr>
      <w:r w:rsidRPr="0022565A">
        <w:rPr>
          <w:rFonts w:asciiTheme="minorHAnsi" w:hAnsiTheme="minorHAnsi" w:cstheme="minorHAnsi"/>
        </w:rPr>
        <w:t xml:space="preserve">Warranty: Manufacturer standard </w:t>
      </w:r>
    </w:p>
    <w:p w14:paraId="6F9B2043"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2D318BC0" w14:textId="77777777" w:rsidR="008A303F" w:rsidRPr="0022565A" w:rsidRDefault="008A303F" w:rsidP="006A6B4E">
      <w:pPr>
        <w:numPr>
          <w:ilvl w:val="0"/>
          <w:numId w:val="120"/>
        </w:numPr>
        <w:rPr>
          <w:rFonts w:asciiTheme="minorHAnsi" w:hAnsiTheme="minorHAnsi" w:cstheme="minorHAnsi"/>
        </w:rPr>
      </w:pPr>
      <w:r w:rsidRPr="0022565A">
        <w:rPr>
          <w:rFonts w:asciiTheme="minorHAnsi" w:hAnsiTheme="minorHAnsi" w:cstheme="minorHAnsi"/>
        </w:rPr>
        <w:t xml:space="preserve">Safety standards and compliance: CE marked </w:t>
      </w:r>
    </w:p>
    <w:p w14:paraId="60CB0BB5" w14:textId="77777777" w:rsidR="008A303F" w:rsidRPr="0022565A" w:rsidRDefault="008A303F" w:rsidP="006A6B4E">
      <w:pPr>
        <w:numPr>
          <w:ilvl w:val="0"/>
          <w:numId w:val="120"/>
        </w:numPr>
        <w:rPr>
          <w:rFonts w:asciiTheme="minorHAnsi" w:hAnsiTheme="minorHAnsi" w:cstheme="minorHAnsi"/>
        </w:rPr>
      </w:pPr>
      <w:r w:rsidRPr="0022565A">
        <w:rPr>
          <w:rFonts w:asciiTheme="minorHAnsi" w:hAnsiTheme="minorHAnsi" w:cstheme="minorHAnsi"/>
        </w:rPr>
        <w:t xml:space="preserve">Cleaning instructions: Wipe clean or disinfect </w:t>
      </w:r>
    </w:p>
    <w:p w14:paraId="688CF91E" w14:textId="53FC4C92" w:rsidR="008A303F" w:rsidRPr="0022565A" w:rsidRDefault="008A303F"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25" w:history="1">
        <w:r w:rsidRPr="0022565A">
          <w:rPr>
            <w:rStyle w:val="Hyperlink"/>
            <w:rFonts w:asciiTheme="minorHAnsi" w:hAnsiTheme="minorHAnsi" w:cstheme="minorHAnsi"/>
            <w:lang w:val="nl-BE"/>
          </w:rPr>
          <w:t>https://www.lisclare.com/wp-content/uploads/Junior-bed-leaflet.pdf</w:t>
        </w:r>
      </w:hyperlink>
    </w:p>
    <w:p w14:paraId="0A8CE588" w14:textId="77777777" w:rsidR="00193191" w:rsidRPr="0022565A" w:rsidRDefault="00193191" w:rsidP="006A6B4E">
      <w:pPr>
        <w:rPr>
          <w:rFonts w:asciiTheme="minorHAnsi" w:hAnsiTheme="minorHAnsi" w:cstheme="minorHAnsi"/>
          <w:lang w:val="nl-BE"/>
        </w:rPr>
      </w:pPr>
    </w:p>
    <w:p w14:paraId="23601A35" w14:textId="7EA7486E" w:rsidR="001443B3" w:rsidRPr="0022565A" w:rsidRDefault="00000000" w:rsidP="006A6B4E">
      <w:pPr>
        <w:rPr>
          <w:rFonts w:asciiTheme="minorHAnsi" w:hAnsiTheme="minorHAnsi" w:cstheme="minorHAnsi"/>
        </w:rPr>
      </w:pPr>
      <w:r>
        <w:rPr>
          <w:rFonts w:asciiTheme="minorHAnsi" w:hAnsiTheme="minorHAnsi" w:cstheme="minorHAnsi"/>
        </w:rPr>
        <w:pict w14:anchorId="53F908AE">
          <v:rect id="_x0000_i1146" style="width:0;height:1.5pt" o:hralign="center" o:hrstd="t" o:hr="t" fillcolor="#a0a0a0" stroked="f"/>
        </w:pict>
      </w:r>
    </w:p>
    <w:p w14:paraId="25B02C84" w14:textId="7698FA0E" w:rsidR="00E816BA" w:rsidRPr="0022565A" w:rsidRDefault="00E816BA"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BED442MB – Dali Junior Side Rail Bumpers 180cm Mesh</w:t>
      </w:r>
    </w:p>
    <w:p w14:paraId="72A88EE1"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Mesh bumpers for Dali Junior bed side rails to reduce injury risk.</w:t>
      </w:r>
    </w:p>
    <w:p w14:paraId="477E4027"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51700018" w14:textId="77777777" w:rsidR="00E816BA" w:rsidRPr="0022565A" w:rsidRDefault="00E816BA" w:rsidP="00C310F1">
      <w:pPr>
        <w:numPr>
          <w:ilvl w:val="0"/>
          <w:numId w:val="359"/>
        </w:numPr>
        <w:rPr>
          <w:rFonts w:asciiTheme="minorHAnsi" w:hAnsiTheme="minorHAnsi" w:cstheme="minorHAnsi"/>
        </w:rPr>
      </w:pPr>
      <w:r w:rsidRPr="0022565A">
        <w:rPr>
          <w:rFonts w:asciiTheme="minorHAnsi" w:hAnsiTheme="minorHAnsi" w:cstheme="minorHAnsi"/>
        </w:rPr>
        <w:t xml:space="preserve">Dimensions: 180 cm length </w:t>
      </w:r>
    </w:p>
    <w:p w14:paraId="50C07016" w14:textId="77777777" w:rsidR="00E816BA" w:rsidRPr="0022565A" w:rsidRDefault="00E816BA" w:rsidP="00C310F1">
      <w:pPr>
        <w:numPr>
          <w:ilvl w:val="0"/>
          <w:numId w:val="359"/>
        </w:numPr>
        <w:rPr>
          <w:rFonts w:asciiTheme="minorHAnsi" w:hAnsiTheme="minorHAnsi" w:cstheme="minorHAnsi"/>
        </w:rPr>
      </w:pPr>
      <w:r w:rsidRPr="0022565A">
        <w:rPr>
          <w:rFonts w:asciiTheme="minorHAnsi" w:hAnsiTheme="minorHAnsi" w:cstheme="minorHAnsi"/>
        </w:rPr>
        <w:t xml:space="preserve">User weight capacity: Matches host bed </w:t>
      </w:r>
    </w:p>
    <w:p w14:paraId="0198CDE5" w14:textId="77777777" w:rsidR="00E816BA" w:rsidRPr="0022565A" w:rsidRDefault="00E816BA" w:rsidP="00C310F1">
      <w:pPr>
        <w:numPr>
          <w:ilvl w:val="0"/>
          <w:numId w:val="359"/>
        </w:numPr>
        <w:rPr>
          <w:rFonts w:asciiTheme="minorHAnsi" w:hAnsiTheme="minorHAnsi" w:cstheme="minorHAnsi"/>
        </w:rPr>
      </w:pPr>
      <w:r w:rsidRPr="0022565A">
        <w:rPr>
          <w:rFonts w:asciiTheme="minorHAnsi" w:hAnsiTheme="minorHAnsi" w:cstheme="minorHAnsi"/>
        </w:rPr>
        <w:t xml:space="preserve">Safe working load: As per host bed </w:t>
      </w:r>
    </w:p>
    <w:p w14:paraId="5E1F6BC2" w14:textId="77777777" w:rsidR="00E816BA" w:rsidRPr="0022565A" w:rsidRDefault="00E816BA" w:rsidP="00C310F1">
      <w:pPr>
        <w:numPr>
          <w:ilvl w:val="0"/>
          <w:numId w:val="359"/>
        </w:numPr>
        <w:rPr>
          <w:rFonts w:asciiTheme="minorHAnsi" w:hAnsiTheme="minorHAnsi" w:cstheme="minorHAnsi"/>
        </w:rPr>
      </w:pPr>
      <w:r w:rsidRPr="0022565A">
        <w:rPr>
          <w:rFonts w:asciiTheme="minorHAnsi" w:hAnsiTheme="minorHAnsi" w:cstheme="minorHAnsi"/>
        </w:rPr>
        <w:t xml:space="preserve">Mobility: Static </w:t>
      </w:r>
    </w:p>
    <w:p w14:paraId="7675D9B3" w14:textId="77777777" w:rsidR="00E816BA" w:rsidRPr="0022565A" w:rsidRDefault="00E816BA" w:rsidP="00C310F1">
      <w:pPr>
        <w:numPr>
          <w:ilvl w:val="0"/>
          <w:numId w:val="359"/>
        </w:numPr>
        <w:rPr>
          <w:rFonts w:asciiTheme="minorHAnsi" w:hAnsiTheme="minorHAnsi" w:cstheme="minorHAnsi"/>
        </w:rPr>
      </w:pPr>
      <w:r w:rsidRPr="0022565A">
        <w:rPr>
          <w:rFonts w:asciiTheme="minorHAnsi" w:hAnsiTheme="minorHAnsi" w:cstheme="minorHAnsi"/>
        </w:rPr>
        <w:t xml:space="preserve">Materials: Mesh fabric, foam core </w:t>
      </w:r>
    </w:p>
    <w:p w14:paraId="222DA6BC" w14:textId="77777777" w:rsidR="00E816BA" w:rsidRPr="0022565A" w:rsidRDefault="00E816BA" w:rsidP="00C310F1">
      <w:pPr>
        <w:numPr>
          <w:ilvl w:val="0"/>
          <w:numId w:val="359"/>
        </w:numPr>
        <w:rPr>
          <w:rFonts w:asciiTheme="minorHAnsi" w:hAnsiTheme="minorHAnsi" w:cstheme="minorHAnsi"/>
        </w:rPr>
      </w:pPr>
      <w:r w:rsidRPr="0022565A">
        <w:rPr>
          <w:rFonts w:asciiTheme="minorHAnsi" w:hAnsiTheme="minorHAnsi" w:cstheme="minorHAnsi"/>
        </w:rPr>
        <w:t xml:space="preserve">Warranty: Manufacturer standard </w:t>
      </w:r>
    </w:p>
    <w:p w14:paraId="4C6233C4"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6E68CC41" w14:textId="77777777" w:rsidR="00E816BA" w:rsidRPr="0022565A" w:rsidRDefault="00E816BA" w:rsidP="00C310F1">
      <w:pPr>
        <w:numPr>
          <w:ilvl w:val="0"/>
          <w:numId w:val="360"/>
        </w:numPr>
        <w:rPr>
          <w:rFonts w:asciiTheme="minorHAnsi" w:hAnsiTheme="minorHAnsi" w:cstheme="minorHAnsi"/>
        </w:rPr>
      </w:pPr>
      <w:r w:rsidRPr="0022565A">
        <w:rPr>
          <w:rFonts w:asciiTheme="minorHAnsi" w:hAnsiTheme="minorHAnsi" w:cstheme="minorHAnsi"/>
        </w:rPr>
        <w:t xml:space="preserve">CE marked </w:t>
      </w:r>
    </w:p>
    <w:p w14:paraId="4570C296" w14:textId="77777777" w:rsidR="00E816BA" w:rsidRPr="0022565A" w:rsidRDefault="00E816BA" w:rsidP="00C310F1">
      <w:pPr>
        <w:numPr>
          <w:ilvl w:val="0"/>
          <w:numId w:val="360"/>
        </w:numPr>
        <w:rPr>
          <w:rFonts w:asciiTheme="minorHAnsi" w:hAnsiTheme="minorHAnsi" w:cstheme="minorHAnsi"/>
        </w:rPr>
      </w:pPr>
      <w:r w:rsidRPr="0022565A">
        <w:rPr>
          <w:rFonts w:asciiTheme="minorHAnsi" w:hAnsiTheme="minorHAnsi" w:cstheme="minorHAnsi"/>
        </w:rPr>
        <w:t xml:space="preserve">Wipe clean or disinfect </w:t>
      </w:r>
    </w:p>
    <w:p w14:paraId="11E5E0C4" w14:textId="1E7E2E12" w:rsidR="00E816BA" w:rsidRPr="0022565A" w:rsidRDefault="00E816BA"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26" w:history="1">
        <w:r w:rsidRPr="0022565A">
          <w:rPr>
            <w:rStyle w:val="Hyperlink"/>
            <w:rFonts w:asciiTheme="minorHAnsi" w:hAnsiTheme="minorHAnsi" w:cstheme="minorHAnsi"/>
            <w:lang w:val="nl-BE"/>
          </w:rPr>
          <w:t>https://www.lisclare.com/wp-content/uploads/Junior-bed-leaflet.pdf</w:t>
        </w:r>
      </w:hyperlink>
    </w:p>
    <w:p w14:paraId="2355FCB0" w14:textId="77777777" w:rsidR="00193191" w:rsidRPr="0022565A" w:rsidRDefault="00193191" w:rsidP="006A6B4E">
      <w:pPr>
        <w:rPr>
          <w:rFonts w:asciiTheme="minorHAnsi" w:hAnsiTheme="minorHAnsi" w:cstheme="minorHAnsi"/>
          <w:lang w:val="nl-BE"/>
        </w:rPr>
      </w:pPr>
    </w:p>
    <w:p w14:paraId="05A2762B" w14:textId="25513829" w:rsidR="00E816BA" w:rsidRPr="0022565A" w:rsidRDefault="00000000" w:rsidP="00143347">
      <w:pPr>
        <w:rPr>
          <w:rFonts w:asciiTheme="minorHAnsi" w:hAnsiTheme="minorHAnsi" w:cstheme="minorHAnsi"/>
          <w:lang w:val="nl-BE"/>
        </w:rPr>
      </w:pPr>
      <w:r>
        <w:rPr>
          <w:rFonts w:asciiTheme="minorHAnsi" w:hAnsiTheme="minorHAnsi" w:cstheme="minorHAnsi"/>
        </w:rPr>
        <w:pict w14:anchorId="6B57E0A0">
          <v:rect id="_x0000_i1147" style="width:0;height:1.5pt" o:hralign="center" o:hrstd="t" o:hr="t" fillcolor="#a0a0a0" stroked="f"/>
        </w:pict>
      </w:r>
    </w:p>
    <w:p w14:paraId="3F79EB17" w14:textId="589C2505" w:rsidR="00112D78" w:rsidRPr="0022565A" w:rsidRDefault="00112D78"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BED485 – 2 In 1 Bed Rail – Mk 2</w:t>
      </w:r>
    </w:p>
    <w:p w14:paraId="433CB157" w14:textId="77777777" w:rsidR="00112D78" w:rsidRPr="0022565A" w:rsidRDefault="00112D78"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Dual-function bed rail for fall prevention and support during transfers.</w:t>
      </w:r>
    </w:p>
    <w:p w14:paraId="0A6C243C" w14:textId="77777777" w:rsidR="00112D78" w:rsidRPr="0022565A" w:rsidRDefault="00112D78"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3B9EE6FF" w14:textId="77777777" w:rsidR="00B256C0" w:rsidRPr="0022565A" w:rsidRDefault="00B256C0" w:rsidP="006A6B4E">
      <w:pPr>
        <w:numPr>
          <w:ilvl w:val="0"/>
          <w:numId w:val="93"/>
        </w:numPr>
        <w:rPr>
          <w:rFonts w:asciiTheme="minorHAnsi" w:hAnsiTheme="minorHAnsi" w:cstheme="minorHAnsi"/>
        </w:rPr>
      </w:pPr>
      <w:r w:rsidRPr="0022565A">
        <w:rPr>
          <w:rFonts w:asciiTheme="minorHAnsi" w:hAnsiTheme="minorHAnsi" w:cstheme="minorHAnsi"/>
        </w:rPr>
        <w:t>Base length: 625mm (24.5")</w:t>
      </w:r>
    </w:p>
    <w:p w14:paraId="5A108BE4" w14:textId="77777777" w:rsidR="00B256C0" w:rsidRPr="0022565A" w:rsidRDefault="00B256C0" w:rsidP="006A6B4E">
      <w:pPr>
        <w:numPr>
          <w:ilvl w:val="0"/>
          <w:numId w:val="93"/>
        </w:numPr>
        <w:rPr>
          <w:rFonts w:asciiTheme="minorHAnsi" w:hAnsiTheme="minorHAnsi" w:cstheme="minorHAnsi"/>
        </w:rPr>
      </w:pPr>
      <w:r w:rsidRPr="0022565A">
        <w:rPr>
          <w:rFonts w:asciiTheme="minorHAnsi" w:hAnsiTheme="minorHAnsi" w:cstheme="minorHAnsi"/>
        </w:rPr>
        <w:t>Base width: 335mm (13")</w:t>
      </w:r>
    </w:p>
    <w:p w14:paraId="47D3A011" w14:textId="77777777" w:rsidR="00B256C0" w:rsidRPr="0022565A" w:rsidRDefault="00B256C0" w:rsidP="006A6B4E">
      <w:pPr>
        <w:numPr>
          <w:ilvl w:val="0"/>
          <w:numId w:val="93"/>
        </w:numPr>
        <w:rPr>
          <w:rFonts w:asciiTheme="minorHAnsi" w:hAnsiTheme="minorHAnsi" w:cstheme="minorHAnsi"/>
        </w:rPr>
      </w:pPr>
      <w:r w:rsidRPr="0022565A">
        <w:rPr>
          <w:rFonts w:asciiTheme="minorHAnsi" w:hAnsiTheme="minorHAnsi" w:cstheme="minorHAnsi"/>
        </w:rPr>
        <w:t>Base depth: 15mm (0.5")</w:t>
      </w:r>
    </w:p>
    <w:p w14:paraId="1CB077C8" w14:textId="77777777" w:rsidR="00B256C0" w:rsidRPr="0022565A" w:rsidRDefault="00B256C0" w:rsidP="006A6B4E">
      <w:pPr>
        <w:numPr>
          <w:ilvl w:val="0"/>
          <w:numId w:val="93"/>
        </w:numPr>
        <w:rPr>
          <w:rFonts w:asciiTheme="minorHAnsi" w:hAnsiTheme="minorHAnsi" w:cstheme="minorHAnsi"/>
        </w:rPr>
      </w:pPr>
      <w:r w:rsidRPr="0022565A">
        <w:rPr>
          <w:rFonts w:asciiTheme="minorHAnsi" w:hAnsiTheme="minorHAnsi" w:cstheme="minorHAnsi"/>
        </w:rPr>
        <w:t>Handle maximum height from base of bed: 545mm (21.5")</w:t>
      </w:r>
    </w:p>
    <w:p w14:paraId="38EFF1B3" w14:textId="77777777" w:rsidR="00B256C0" w:rsidRPr="0022565A" w:rsidRDefault="00B256C0" w:rsidP="006A6B4E">
      <w:pPr>
        <w:numPr>
          <w:ilvl w:val="0"/>
          <w:numId w:val="93"/>
        </w:numPr>
        <w:rPr>
          <w:rFonts w:asciiTheme="minorHAnsi" w:hAnsiTheme="minorHAnsi" w:cstheme="minorHAnsi"/>
        </w:rPr>
      </w:pPr>
      <w:r w:rsidRPr="0022565A">
        <w:rPr>
          <w:rFonts w:asciiTheme="minorHAnsi" w:hAnsiTheme="minorHAnsi" w:cstheme="minorHAnsi"/>
        </w:rPr>
        <w:t>Product weight: 3kg (6.5lb)</w:t>
      </w:r>
    </w:p>
    <w:p w14:paraId="1492C2B5" w14:textId="77777777" w:rsidR="00B256C0" w:rsidRPr="0022565A" w:rsidRDefault="00B256C0" w:rsidP="006A6B4E">
      <w:pPr>
        <w:numPr>
          <w:ilvl w:val="0"/>
          <w:numId w:val="93"/>
        </w:numPr>
        <w:rPr>
          <w:rFonts w:asciiTheme="minorHAnsi" w:hAnsiTheme="minorHAnsi" w:cstheme="minorHAnsi"/>
        </w:rPr>
      </w:pPr>
      <w:r w:rsidRPr="0022565A">
        <w:rPr>
          <w:rFonts w:asciiTheme="minorHAnsi" w:hAnsiTheme="minorHAnsi" w:cstheme="minorHAnsi"/>
        </w:rPr>
        <w:t>Maximum user weight: 160kg (25 stone)</w:t>
      </w:r>
    </w:p>
    <w:p w14:paraId="1A04C094" w14:textId="5528AD72" w:rsidR="00112D78" w:rsidRPr="0022565A" w:rsidRDefault="00112D78" w:rsidP="006A6B4E">
      <w:pPr>
        <w:numPr>
          <w:ilvl w:val="0"/>
          <w:numId w:val="93"/>
        </w:numPr>
        <w:rPr>
          <w:rFonts w:asciiTheme="minorHAnsi" w:hAnsiTheme="minorHAnsi" w:cstheme="minorHAnsi"/>
        </w:rPr>
      </w:pPr>
      <w:r w:rsidRPr="0022565A">
        <w:rPr>
          <w:rFonts w:asciiTheme="minorHAnsi" w:hAnsiTheme="minorHAnsi" w:cstheme="minorHAnsi"/>
        </w:rPr>
        <w:t xml:space="preserve">Control: Manual adjustment </w:t>
      </w:r>
    </w:p>
    <w:p w14:paraId="435CAA9C" w14:textId="77777777" w:rsidR="00112D78" w:rsidRPr="0022565A" w:rsidRDefault="00112D78" w:rsidP="006A6B4E">
      <w:pPr>
        <w:numPr>
          <w:ilvl w:val="0"/>
          <w:numId w:val="93"/>
        </w:numPr>
        <w:rPr>
          <w:rFonts w:asciiTheme="minorHAnsi" w:hAnsiTheme="minorHAnsi" w:cstheme="minorHAnsi"/>
        </w:rPr>
      </w:pPr>
      <w:r w:rsidRPr="0022565A">
        <w:rPr>
          <w:rFonts w:asciiTheme="minorHAnsi" w:hAnsiTheme="minorHAnsi" w:cstheme="minorHAnsi"/>
        </w:rPr>
        <w:t xml:space="preserve">Mobility: Static (fits to bed frame) </w:t>
      </w:r>
    </w:p>
    <w:p w14:paraId="5509E907" w14:textId="77777777" w:rsidR="00112D78" w:rsidRPr="0022565A" w:rsidRDefault="00112D78" w:rsidP="006A6B4E">
      <w:pPr>
        <w:numPr>
          <w:ilvl w:val="0"/>
          <w:numId w:val="93"/>
        </w:numPr>
        <w:rPr>
          <w:rFonts w:asciiTheme="minorHAnsi" w:hAnsiTheme="minorHAnsi" w:cstheme="minorHAnsi"/>
        </w:rPr>
      </w:pPr>
      <w:r w:rsidRPr="0022565A">
        <w:rPr>
          <w:rFonts w:asciiTheme="minorHAnsi" w:hAnsiTheme="minorHAnsi" w:cstheme="minorHAnsi"/>
        </w:rPr>
        <w:t xml:space="preserve">Materials: Powder-coated steel </w:t>
      </w:r>
    </w:p>
    <w:p w14:paraId="783DA0E2" w14:textId="77777777" w:rsidR="00112D78" w:rsidRPr="0022565A" w:rsidRDefault="00112D78" w:rsidP="006A6B4E">
      <w:pPr>
        <w:numPr>
          <w:ilvl w:val="0"/>
          <w:numId w:val="93"/>
        </w:numPr>
        <w:rPr>
          <w:rFonts w:asciiTheme="minorHAnsi" w:hAnsiTheme="minorHAnsi" w:cstheme="minorHAnsi"/>
        </w:rPr>
      </w:pPr>
      <w:r w:rsidRPr="0022565A">
        <w:rPr>
          <w:rFonts w:asciiTheme="minorHAnsi" w:hAnsiTheme="minorHAnsi" w:cstheme="minorHAnsi"/>
        </w:rPr>
        <w:t xml:space="preserve">Warranty: Manufacturer standard </w:t>
      </w:r>
    </w:p>
    <w:p w14:paraId="6F51FB28" w14:textId="77777777" w:rsidR="00112D78" w:rsidRPr="0022565A" w:rsidRDefault="00112D78"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371D0D84" w14:textId="77777777" w:rsidR="00112D78" w:rsidRPr="0022565A" w:rsidRDefault="00112D78" w:rsidP="006A6B4E">
      <w:pPr>
        <w:numPr>
          <w:ilvl w:val="0"/>
          <w:numId w:val="94"/>
        </w:numPr>
        <w:rPr>
          <w:rFonts w:asciiTheme="minorHAnsi" w:hAnsiTheme="minorHAnsi" w:cstheme="minorHAnsi"/>
        </w:rPr>
      </w:pPr>
      <w:r w:rsidRPr="0022565A">
        <w:rPr>
          <w:rFonts w:asciiTheme="minorHAnsi" w:hAnsiTheme="minorHAnsi" w:cstheme="minorHAnsi"/>
        </w:rPr>
        <w:t xml:space="preserve">Safety standards and compliance: CE marked </w:t>
      </w:r>
    </w:p>
    <w:p w14:paraId="709C4EA7" w14:textId="77777777" w:rsidR="00112D78" w:rsidRPr="0022565A" w:rsidRDefault="00112D78" w:rsidP="006A6B4E">
      <w:pPr>
        <w:numPr>
          <w:ilvl w:val="0"/>
          <w:numId w:val="94"/>
        </w:numPr>
        <w:rPr>
          <w:rFonts w:asciiTheme="minorHAnsi" w:hAnsiTheme="minorHAnsi" w:cstheme="minorHAnsi"/>
        </w:rPr>
      </w:pPr>
      <w:r w:rsidRPr="0022565A">
        <w:rPr>
          <w:rFonts w:asciiTheme="minorHAnsi" w:hAnsiTheme="minorHAnsi" w:cstheme="minorHAnsi"/>
        </w:rPr>
        <w:t xml:space="preserve">Cleaning instructions: Wipe clean </w:t>
      </w:r>
    </w:p>
    <w:p w14:paraId="252B704E" w14:textId="18069D19" w:rsidR="00CF54EB" w:rsidRPr="0022565A" w:rsidRDefault="00112D78"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27" w:history="1">
        <w:r w:rsidR="00CF54EB" w:rsidRPr="0022565A">
          <w:rPr>
            <w:rStyle w:val="Hyperlink"/>
            <w:rFonts w:asciiTheme="minorHAnsi" w:hAnsiTheme="minorHAnsi" w:cstheme="minorHAnsi"/>
            <w:lang w:val="nl-BE"/>
          </w:rPr>
          <w:t>https://completecareshop.co.uk/products/2-in-1-bed-rail</w:t>
        </w:r>
      </w:hyperlink>
    </w:p>
    <w:p w14:paraId="475ABDFF" w14:textId="77777777" w:rsidR="00193191" w:rsidRPr="0022565A" w:rsidRDefault="00193191" w:rsidP="006A6B4E">
      <w:pPr>
        <w:rPr>
          <w:rFonts w:asciiTheme="minorHAnsi" w:hAnsiTheme="minorHAnsi" w:cstheme="minorHAnsi"/>
          <w:lang w:val="nl-BE"/>
        </w:rPr>
      </w:pPr>
    </w:p>
    <w:p w14:paraId="1B85B2FA" w14:textId="77777777" w:rsidR="00112D78" w:rsidRPr="0022565A" w:rsidRDefault="00000000" w:rsidP="006A6B4E">
      <w:pPr>
        <w:rPr>
          <w:rFonts w:asciiTheme="minorHAnsi" w:hAnsiTheme="minorHAnsi" w:cstheme="minorHAnsi"/>
        </w:rPr>
      </w:pPr>
      <w:r>
        <w:rPr>
          <w:rFonts w:asciiTheme="minorHAnsi" w:hAnsiTheme="minorHAnsi" w:cstheme="minorHAnsi"/>
        </w:rPr>
        <w:pict w14:anchorId="06C3EF2D">
          <v:rect id="_x0000_i1148" style="width:0;height:1.5pt" o:hralign="center" o:hrstd="t" o:hr="t" fillcolor="#a0a0a0" stroked="f"/>
        </w:pict>
      </w:r>
    </w:p>
    <w:p w14:paraId="38F4DB2D" w14:textId="0186BA47" w:rsidR="00112D78" w:rsidRPr="0022565A" w:rsidRDefault="00112D78"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BED520 – 4 Section Profiling Bed – Low</w:t>
      </w:r>
    </w:p>
    <w:p w14:paraId="24891727" w14:textId="77777777" w:rsidR="00112D78" w:rsidRPr="0022565A" w:rsidRDefault="00112D78"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Low-height profiling bed with electric adjustment for comfort and care.</w:t>
      </w:r>
    </w:p>
    <w:p w14:paraId="3A4A09C9" w14:textId="77777777" w:rsidR="00112D78" w:rsidRPr="0022565A" w:rsidRDefault="00112D78"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45663CF6" w14:textId="2008A61C" w:rsidR="00112D78" w:rsidRPr="0022565A" w:rsidRDefault="00112D78" w:rsidP="006A6B4E">
      <w:pPr>
        <w:numPr>
          <w:ilvl w:val="0"/>
          <w:numId w:val="97"/>
        </w:numPr>
        <w:rPr>
          <w:rFonts w:asciiTheme="minorHAnsi" w:hAnsiTheme="minorHAnsi" w:cstheme="minorHAnsi"/>
        </w:rPr>
      </w:pPr>
      <w:r w:rsidRPr="0022565A">
        <w:rPr>
          <w:rFonts w:asciiTheme="minorHAnsi" w:hAnsiTheme="minorHAnsi" w:cstheme="minorHAnsi"/>
        </w:rPr>
        <w:t xml:space="preserve">Dimensions: </w:t>
      </w:r>
      <w:r w:rsidR="00786092" w:rsidRPr="0022565A">
        <w:rPr>
          <w:rFonts w:asciiTheme="minorHAnsi" w:hAnsiTheme="minorHAnsi" w:cstheme="minorHAnsi"/>
        </w:rPr>
        <w:t>1020 x 2240mm</w:t>
      </w:r>
      <w:r w:rsidRPr="0022565A">
        <w:rPr>
          <w:rFonts w:asciiTheme="minorHAnsi" w:hAnsiTheme="minorHAnsi" w:cstheme="minorHAnsi"/>
        </w:rPr>
        <w:t xml:space="preserve"> </w:t>
      </w:r>
    </w:p>
    <w:p w14:paraId="71347799" w14:textId="0E0410BF" w:rsidR="00FB4E05" w:rsidRPr="0022565A" w:rsidRDefault="00FB4E05" w:rsidP="006A6B4E">
      <w:pPr>
        <w:numPr>
          <w:ilvl w:val="0"/>
          <w:numId w:val="97"/>
        </w:numPr>
        <w:rPr>
          <w:rFonts w:asciiTheme="minorHAnsi" w:hAnsiTheme="minorHAnsi" w:cstheme="minorHAnsi"/>
        </w:rPr>
      </w:pPr>
      <w:r w:rsidRPr="0022565A">
        <w:rPr>
          <w:rFonts w:asciiTheme="minorHAnsi" w:hAnsiTheme="minorHAnsi" w:cstheme="minorHAnsi"/>
        </w:rPr>
        <w:t>Height adjustment 210 – 610mm</w:t>
      </w:r>
    </w:p>
    <w:p w14:paraId="36408E8A" w14:textId="2C49077D" w:rsidR="00112D78" w:rsidRPr="0022565A" w:rsidRDefault="00112D78" w:rsidP="006A6B4E">
      <w:pPr>
        <w:numPr>
          <w:ilvl w:val="0"/>
          <w:numId w:val="97"/>
        </w:numPr>
        <w:rPr>
          <w:rFonts w:asciiTheme="minorHAnsi" w:hAnsiTheme="minorHAnsi" w:cstheme="minorHAnsi"/>
        </w:rPr>
      </w:pPr>
      <w:r w:rsidRPr="0022565A">
        <w:rPr>
          <w:rFonts w:asciiTheme="minorHAnsi" w:hAnsiTheme="minorHAnsi" w:cstheme="minorHAnsi"/>
        </w:rPr>
        <w:t xml:space="preserve">Safe working load: </w:t>
      </w:r>
      <w:r w:rsidR="000B014B" w:rsidRPr="0022565A">
        <w:rPr>
          <w:rFonts w:asciiTheme="minorHAnsi" w:hAnsiTheme="minorHAnsi" w:cstheme="minorHAnsi"/>
        </w:rPr>
        <w:t>180</w:t>
      </w:r>
      <w:r w:rsidRPr="0022565A">
        <w:rPr>
          <w:rFonts w:asciiTheme="minorHAnsi" w:hAnsiTheme="minorHAnsi" w:cstheme="minorHAnsi"/>
        </w:rPr>
        <w:t xml:space="preserve">kg </w:t>
      </w:r>
    </w:p>
    <w:p w14:paraId="65A91ABF" w14:textId="77777777" w:rsidR="00112D78" w:rsidRPr="0022565A" w:rsidRDefault="00112D78" w:rsidP="006A6B4E">
      <w:pPr>
        <w:numPr>
          <w:ilvl w:val="0"/>
          <w:numId w:val="97"/>
        </w:numPr>
        <w:rPr>
          <w:rFonts w:asciiTheme="minorHAnsi" w:hAnsiTheme="minorHAnsi" w:cstheme="minorHAnsi"/>
        </w:rPr>
      </w:pPr>
      <w:r w:rsidRPr="0022565A">
        <w:rPr>
          <w:rFonts w:asciiTheme="minorHAnsi" w:hAnsiTheme="minorHAnsi" w:cstheme="minorHAnsi"/>
        </w:rPr>
        <w:t xml:space="preserve">Movement: 4-section profiling </w:t>
      </w:r>
    </w:p>
    <w:p w14:paraId="237410B1" w14:textId="77777777" w:rsidR="00112D78" w:rsidRPr="0022565A" w:rsidRDefault="00112D78" w:rsidP="006A6B4E">
      <w:pPr>
        <w:numPr>
          <w:ilvl w:val="0"/>
          <w:numId w:val="97"/>
        </w:numPr>
        <w:rPr>
          <w:rFonts w:asciiTheme="minorHAnsi" w:hAnsiTheme="minorHAnsi" w:cstheme="minorHAnsi"/>
        </w:rPr>
      </w:pPr>
      <w:r w:rsidRPr="0022565A">
        <w:rPr>
          <w:rFonts w:asciiTheme="minorHAnsi" w:hAnsiTheme="minorHAnsi" w:cstheme="minorHAnsi"/>
        </w:rPr>
        <w:t xml:space="preserve">Control: Handset </w:t>
      </w:r>
    </w:p>
    <w:p w14:paraId="36B12115" w14:textId="77777777" w:rsidR="00112D78" w:rsidRPr="0022565A" w:rsidRDefault="00112D78" w:rsidP="006A6B4E">
      <w:pPr>
        <w:numPr>
          <w:ilvl w:val="0"/>
          <w:numId w:val="97"/>
        </w:numPr>
        <w:rPr>
          <w:rFonts w:asciiTheme="minorHAnsi" w:hAnsiTheme="minorHAnsi" w:cstheme="minorHAnsi"/>
        </w:rPr>
      </w:pPr>
      <w:r w:rsidRPr="0022565A">
        <w:rPr>
          <w:rFonts w:asciiTheme="minorHAnsi" w:hAnsiTheme="minorHAnsi" w:cstheme="minorHAnsi"/>
        </w:rPr>
        <w:t xml:space="preserve">Mobility: Lockable castors </w:t>
      </w:r>
    </w:p>
    <w:p w14:paraId="444EE0BF" w14:textId="77777777" w:rsidR="00112D78" w:rsidRPr="0022565A" w:rsidRDefault="00112D78" w:rsidP="006A6B4E">
      <w:pPr>
        <w:numPr>
          <w:ilvl w:val="0"/>
          <w:numId w:val="97"/>
        </w:numPr>
        <w:rPr>
          <w:rFonts w:asciiTheme="minorHAnsi" w:hAnsiTheme="minorHAnsi" w:cstheme="minorHAnsi"/>
        </w:rPr>
      </w:pPr>
      <w:r w:rsidRPr="0022565A">
        <w:rPr>
          <w:rFonts w:asciiTheme="minorHAnsi" w:hAnsiTheme="minorHAnsi" w:cstheme="minorHAnsi"/>
        </w:rPr>
        <w:t xml:space="preserve">Materials: Steel frame, wooden panels </w:t>
      </w:r>
    </w:p>
    <w:p w14:paraId="2110C91E" w14:textId="77777777" w:rsidR="00112D78" w:rsidRPr="0022565A" w:rsidRDefault="00112D78" w:rsidP="006A6B4E">
      <w:pPr>
        <w:numPr>
          <w:ilvl w:val="0"/>
          <w:numId w:val="97"/>
        </w:numPr>
        <w:rPr>
          <w:rFonts w:asciiTheme="minorHAnsi" w:hAnsiTheme="minorHAnsi" w:cstheme="minorHAnsi"/>
        </w:rPr>
      </w:pPr>
      <w:r w:rsidRPr="0022565A">
        <w:rPr>
          <w:rFonts w:asciiTheme="minorHAnsi" w:hAnsiTheme="minorHAnsi" w:cstheme="minorHAnsi"/>
        </w:rPr>
        <w:t xml:space="preserve">Warranty: 2 years </w:t>
      </w:r>
    </w:p>
    <w:p w14:paraId="1C00538D" w14:textId="77777777" w:rsidR="00112D78" w:rsidRPr="0022565A" w:rsidRDefault="00112D78"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5391FEEB" w14:textId="77777777" w:rsidR="00112D78" w:rsidRPr="0022565A" w:rsidRDefault="00112D78" w:rsidP="006A6B4E">
      <w:pPr>
        <w:numPr>
          <w:ilvl w:val="0"/>
          <w:numId w:val="98"/>
        </w:numPr>
        <w:rPr>
          <w:rFonts w:asciiTheme="minorHAnsi" w:hAnsiTheme="minorHAnsi" w:cstheme="minorHAnsi"/>
        </w:rPr>
      </w:pPr>
      <w:r w:rsidRPr="0022565A">
        <w:rPr>
          <w:rFonts w:asciiTheme="minorHAnsi" w:hAnsiTheme="minorHAnsi" w:cstheme="minorHAnsi"/>
        </w:rPr>
        <w:t xml:space="preserve">Safety standards and compliance: CE marked </w:t>
      </w:r>
    </w:p>
    <w:p w14:paraId="22ED6E24" w14:textId="77777777" w:rsidR="00112D78" w:rsidRPr="0022565A" w:rsidRDefault="00112D78" w:rsidP="006A6B4E">
      <w:pPr>
        <w:numPr>
          <w:ilvl w:val="0"/>
          <w:numId w:val="98"/>
        </w:numPr>
        <w:rPr>
          <w:rFonts w:asciiTheme="minorHAnsi" w:hAnsiTheme="minorHAnsi" w:cstheme="minorHAnsi"/>
        </w:rPr>
      </w:pPr>
      <w:r w:rsidRPr="0022565A">
        <w:rPr>
          <w:rFonts w:asciiTheme="minorHAnsi" w:hAnsiTheme="minorHAnsi" w:cstheme="minorHAnsi"/>
        </w:rPr>
        <w:t xml:space="preserve">Emergency lowering: Yes </w:t>
      </w:r>
    </w:p>
    <w:p w14:paraId="09A71CB8" w14:textId="77777777" w:rsidR="00112D78" w:rsidRPr="0022565A" w:rsidRDefault="00112D78" w:rsidP="006A6B4E">
      <w:pPr>
        <w:numPr>
          <w:ilvl w:val="0"/>
          <w:numId w:val="98"/>
        </w:numPr>
        <w:rPr>
          <w:rFonts w:asciiTheme="minorHAnsi" w:hAnsiTheme="minorHAnsi" w:cstheme="minorHAnsi"/>
        </w:rPr>
      </w:pPr>
      <w:r w:rsidRPr="0022565A">
        <w:rPr>
          <w:rFonts w:asciiTheme="minorHAnsi" w:hAnsiTheme="minorHAnsi" w:cstheme="minorHAnsi"/>
        </w:rPr>
        <w:t xml:space="preserve">Cleaning instructions: Wipe clean </w:t>
      </w:r>
    </w:p>
    <w:p w14:paraId="6B0576D0" w14:textId="6F458349" w:rsidR="00112D78" w:rsidRPr="0022565A" w:rsidRDefault="00112D78"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28" w:history="1">
        <w:r w:rsidR="000434D4" w:rsidRPr="0022565A">
          <w:rPr>
            <w:rStyle w:val="Hyperlink"/>
            <w:rFonts w:asciiTheme="minorHAnsi" w:hAnsiTheme="minorHAnsi" w:cstheme="minorHAnsi"/>
            <w:lang w:val="nl-BE"/>
          </w:rPr>
          <w:t>https://www.invacare.co.uk/beds/beds/invacare-medley-ergo-medical-bed</w:t>
        </w:r>
      </w:hyperlink>
    </w:p>
    <w:p w14:paraId="68A6A557" w14:textId="77777777" w:rsidR="00193191" w:rsidRPr="0022565A" w:rsidRDefault="00193191" w:rsidP="006A6B4E">
      <w:pPr>
        <w:rPr>
          <w:rFonts w:asciiTheme="minorHAnsi" w:hAnsiTheme="minorHAnsi" w:cstheme="minorHAnsi"/>
          <w:lang w:val="nl-BE"/>
        </w:rPr>
      </w:pPr>
    </w:p>
    <w:p w14:paraId="25D67F89" w14:textId="77777777" w:rsidR="00EE4D06" w:rsidRPr="0022565A" w:rsidRDefault="00000000" w:rsidP="006A6B4E">
      <w:pPr>
        <w:rPr>
          <w:rFonts w:asciiTheme="minorHAnsi" w:hAnsiTheme="minorHAnsi" w:cstheme="minorHAnsi"/>
        </w:rPr>
      </w:pPr>
      <w:r>
        <w:rPr>
          <w:rFonts w:asciiTheme="minorHAnsi" w:hAnsiTheme="minorHAnsi" w:cstheme="minorHAnsi"/>
        </w:rPr>
        <w:pict w14:anchorId="3D0B2FC9">
          <v:rect id="_x0000_i1149" style="width:0;height:1.5pt" o:hralign="center" o:hrstd="t" o:hr="t" fillcolor="#a0a0a0" stroked="f"/>
        </w:pict>
      </w:r>
    </w:p>
    <w:p w14:paraId="44EF2B3D" w14:textId="1B8C0BAC" w:rsidR="00704890" w:rsidRPr="0022565A" w:rsidRDefault="00704890" w:rsidP="00C310F1">
      <w:pPr>
        <w:pStyle w:val="Heading2"/>
        <w:numPr>
          <w:ilvl w:val="0"/>
          <w:numId w:val="644"/>
        </w:numPr>
        <w:rPr>
          <w:rFonts w:asciiTheme="minorHAnsi" w:hAnsiTheme="minorHAnsi" w:cstheme="minorHAnsi"/>
          <w:sz w:val="24"/>
          <w:szCs w:val="24"/>
        </w:rPr>
      </w:pPr>
      <w:r w:rsidRPr="0022565A">
        <w:rPr>
          <w:rStyle w:val="normaltextrun"/>
          <w:rFonts w:asciiTheme="minorHAnsi" w:hAnsiTheme="minorHAnsi" w:cstheme="minorHAnsi"/>
          <w:sz w:val="24"/>
          <w:szCs w:val="24"/>
        </w:rPr>
        <w:t>BED526– </w:t>
      </w:r>
      <w:r w:rsidRPr="0022565A">
        <w:rPr>
          <w:rFonts w:asciiTheme="minorHAnsi" w:hAnsiTheme="minorHAnsi" w:cstheme="minorHAnsi"/>
          <w:sz w:val="24"/>
          <w:szCs w:val="24"/>
        </w:rPr>
        <w:t>Casa Med Bariatric Low Profiling Bed</w:t>
      </w:r>
    </w:p>
    <w:p w14:paraId="7DE6D36D" w14:textId="77777777" w:rsidR="00704890" w:rsidRPr="0022565A" w:rsidRDefault="00704890" w:rsidP="006A6B4E">
      <w:pPr>
        <w:pStyle w:val="paragraph"/>
        <w:spacing w:before="0" w:after="0"/>
        <w:textAlignment w:val="baseline"/>
        <w:rPr>
          <w:rFonts w:asciiTheme="minorHAnsi" w:hAnsiTheme="minorHAnsi" w:cstheme="minorHAnsi"/>
        </w:rPr>
      </w:pPr>
      <w:r w:rsidRPr="0022565A">
        <w:rPr>
          <w:rStyle w:val="normaltextrun"/>
          <w:rFonts w:asciiTheme="minorHAnsi" w:hAnsiTheme="minorHAnsi" w:cstheme="minorHAnsi"/>
          <w:b/>
          <w:bCs/>
        </w:rPr>
        <w:t>Features</w:t>
      </w:r>
      <w:r w:rsidRPr="0022565A">
        <w:rPr>
          <w:rStyle w:val="eop"/>
          <w:rFonts w:asciiTheme="minorHAnsi" w:hAnsiTheme="minorHAnsi" w:cstheme="minorHAnsi"/>
        </w:rPr>
        <w:t> </w:t>
      </w:r>
    </w:p>
    <w:p w14:paraId="1B49FBC1" w14:textId="77777777" w:rsidR="00704890" w:rsidRPr="0022565A" w:rsidRDefault="00704890" w:rsidP="006A6B4E">
      <w:pPr>
        <w:pStyle w:val="paragraph"/>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The Casa Med Bariatric Low is a fully profiling bed designed to support bariatric users in care environments. It provides adjustable positioning to assist with pressure management, transfers, and clinical care. The bed includes electric adjustment of the backrest, leg rest, and knee break to facilitate positioning. A dual-action headrest and knee break function is incorporated to help reduce shear during profiling. The platform is height adjustable to support safe transfers and carer access. The frame is fixed and designed to provide stability under higher load capacity. The bed is supplied in a 120 cm width and is available with either plastic or wooden headboards. Integral side rails are included with the beech headboard version. The system uses electric actuators with a lockable handset for controlled operation. The bed can be assembled without tools and includes features to support transport and storage.</w:t>
      </w:r>
    </w:p>
    <w:p w14:paraId="78AB783B" w14:textId="77777777" w:rsidR="00704890" w:rsidRPr="0022565A" w:rsidRDefault="00704890" w:rsidP="006A6B4E">
      <w:pPr>
        <w:rPr>
          <w:rFonts w:asciiTheme="minorHAnsi" w:hAnsiTheme="minorHAnsi" w:cstheme="minorHAnsi"/>
        </w:rPr>
      </w:pPr>
      <w:r w:rsidRPr="0022565A">
        <w:rPr>
          <w:rStyle w:val="normaltextrun"/>
          <w:rFonts w:asciiTheme="minorHAnsi" w:hAnsiTheme="minorHAnsi" w:cstheme="minorHAnsi"/>
          <w:b/>
          <w:bCs/>
        </w:rPr>
        <w:t>Technical specification</w:t>
      </w:r>
    </w:p>
    <w:p w14:paraId="65305AA8" w14:textId="77777777" w:rsidR="00704890" w:rsidRPr="0022565A" w:rsidRDefault="00704890" w:rsidP="00C310F1">
      <w:pPr>
        <w:pStyle w:val="paragraph"/>
        <w:numPr>
          <w:ilvl w:val="0"/>
          <w:numId w:val="508"/>
        </w:numPr>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 xml:space="preserve">Total weight: 95 kg (14.9 st) </w:t>
      </w:r>
    </w:p>
    <w:p w14:paraId="0B12C490" w14:textId="77777777" w:rsidR="00704890" w:rsidRPr="0022565A" w:rsidRDefault="00704890" w:rsidP="00C310F1">
      <w:pPr>
        <w:pStyle w:val="paragraph"/>
        <w:numPr>
          <w:ilvl w:val="0"/>
          <w:numId w:val="508"/>
        </w:numPr>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 xml:space="preserve">Outer dimensions (W × L): 132 × 213 cm </w:t>
      </w:r>
    </w:p>
    <w:p w14:paraId="6A0B8082" w14:textId="77777777" w:rsidR="00704890" w:rsidRPr="0022565A" w:rsidRDefault="00704890" w:rsidP="00C310F1">
      <w:pPr>
        <w:pStyle w:val="paragraph"/>
        <w:numPr>
          <w:ilvl w:val="0"/>
          <w:numId w:val="508"/>
        </w:numPr>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 xml:space="preserve">Mattress support platform: 120 × 213 cm </w:t>
      </w:r>
    </w:p>
    <w:p w14:paraId="564DDDE8" w14:textId="77777777" w:rsidR="00704890" w:rsidRPr="0022565A" w:rsidRDefault="00704890" w:rsidP="00C310F1">
      <w:pPr>
        <w:pStyle w:val="paragraph"/>
        <w:numPr>
          <w:ilvl w:val="0"/>
          <w:numId w:val="508"/>
        </w:numPr>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 xml:space="preserve">Height adjustment range: 40–80 cm </w:t>
      </w:r>
    </w:p>
    <w:p w14:paraId="0446EF97" w14:textId="77777777" w:rsidR="00704890" w:rsidRPr="0022565A" w:rsidRDefault="00704890" w:rsidP="00C310F1">
      <w:pPr>
        <w:pStyle w:val="paragraph"/>
        <w:numPr>
          <w:ilvl w:val="0"/>
          <w:numId w:val="508"/>
        </w:numPr>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 xml:space="preserve">Maximum safe working load: 317 kg (50 st) </w:t>
      </w:r>
    </w:p>
    <w:p w14:paraId="30623352" w14:textId="77777777" w:rsidR="00704890" w:rsidRPr="0022565A" w:rsidRDefault="00704890" w:rsidP="00C310F1">
      <w:pPr>
        <w:pStyle w:val="paragraph"/>
        <w:numPr>
          <w:ilvl w:val="0"/>
          <w:numId w:val="508"/>
        </w:numPr>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 xml:space="preserve">Maximum user weight: 286 kg (45 st) </w:t>
      </w:r>
    </w:p>
    <w:p w14:paraId="4257A4DC" w14:textId="77777777" w:rsidR="00704890" w:rsidRPr="0022565A" w:rsidRDefault="00704890" w:rsidP="00C310F1">
      <w:pPr>
        <w:pStyle w:val="paragraph"/>
        <w:numPr>
          <w:ilvl w:val="0"/>
          <w:numId w:val="508"/>
        </w:numPr>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 xml:space="preserve">Castors: 100 mm diameter, 4 braking castors </w:t>
      </w:r>
    </w:p>
    <w:p w14:paraId="375C5E1E" w14:textId="77777777" w:rsidR="00704890" w:rsidRPr="0022565A" w:rsidRDefault="00704890" w:rsidP="00C310F1">
      <w:pPr>
        <w:pStyle w:val="paragraph"/>
        <w:numPr>
          <w:ilvl w:val="0"/>
          <w:numId w:val="508"/>
        </w:numPr>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 xml:space="preserve">Profiling functions: Electric backrest, leg rest, knee break (2 motors) </w:t>
      </w:r>
    </w:p>
    <w:p w14:paraId="6D9388B3" w14:textId="77777777" w:rsidR="00704890" w:rsidRPr="0022565A" w:rsidRDefault="00704890" w:rsidP="00C310F1">
      <w:pPr>
        <w:pStyle w:val="paragraph"/>
        <w:numPr>
          <w:ilvl w:val="0"/>
          <w:numId w:val="508"/>
        </w:numPr>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 xml:space="preserve">Sections: 4-section mattress support </w:t>
      </w:r>
    </w:p>
    <w:p w14:paraId="4FF03922" w14:textId="77777777" w:rsidR="00704890" w:rsidRPr="0022565A" w:rsidRDefault="00704890" w:rsidP="00C310F1">
      <w:pPr>
        <w:pStyle w:val="paragraph"/>
        <w:numPr>
          <w:ilvl w:val="0"/>
          <w:numId w:val="508"/>
        </w:numPr>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 xml:space="preserve">Control system: Electric handset (lockable) </w:t>
      </w:r>
    </w:p>
    <w:p w14:paraId="4DCC9BCD" w14:textId="77777777" w:rsidR="00704890" w:rsidRPr="0022565A" w:rsidRDefault="00704890" w:rsidP="00C310F1">
      <w:pPr>
        <w:pStyle w:val="paragraph"/>
        <w:numPr>
          <w:ilvl w:val="0"/>
          <w:numId w:val="508"/>
        </w:numPr>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 xml:space="preserve">Construction: Steel frame </w:t>
      </w:r>
    </w:p>
    <w:p w14:paraId="3D81E821" w14:textId="77777777" w:rsidR="00704890" w:rsidRPr="0022565A" w:rsidRDefault="00704890" w:rsidP="00C310F1">
      <w:pPr>
        <w:pStyle w:val="paragraph"/>
        <w:numPr>
          <w:ilvl w:val="0"/>
          <w:numId w:val="508"/>
        </w:numPr>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 xml:space="preserve">Side rails: Integral (beech version) or optional </w:t>
      </w:r>
    </w:p>
    <w:p w14:paraId="3BB31FF7" w14:textId="77777777" w:rsidR="00704890" w:rsidRPr="0022565A" w:rsidRDefault="00704890" w:rsidP="00C310F1">
      <w:pPr>
        <w:pStyle w:val="paragraph"/>
        <w:numPr>
          <w:ilvl w:val="0"/>
          <w:numId w:val="508"/>
        </w:numPr>
        <w:spacing w:before="0" w:after="0"/>
        <w:textAlignment w:val="baseline"/>
        <w:rPr>
          <w:rFonts w:asciiTheme="minorHAnsi" w:hAnsiTheme="minorHAnsi" w:cstheme="minorHAnsi"/>
          <w:color w:val="000000"/>
        </w:rPr>
      </w:pPr>
      <w:r w:rsidRPr="0022565A">
        <w:rPr>
          <w:rFonts w:asciiTheme="minorHAnsi" w:hAnsiTheme="minorHAnsi" w:cstheme="minorHAnsi"/>
          <w:color w:val="000000"/>
        </w:rPr>
        <w:t>Warranty: 3 years (parts), 10 years (frame components)</w:t>
      </w:r>
    </w:p>
    <w:p w14:paraId="4630FF97" w14:textId="60CEE0B4" w:rsidR="00704890" w:rsidRPr="0022565A" w:rsidRDefault="00704890" w:rsidP="00193191">
      <w:pPr>
        <w:rPr>
          <w:rFonts w:asciiTheme="minorHAnsi" w:hAnsiTheme="minorHAnsi" w:cstheme="minorHAnsi"/>
        </w:rPr>
      </w:pPr>
      <w:r w:rsidRPr="0022565A">
        <w:rPr>
          <w:rStyle w:val="normaltextrun"/>
          <w:rFonts w:asciiTheme="minorHAnsi" w:hAnsiTheme="minorHAnsi" w:cstheme="minorHAnsi"/>
          <w:b/>
          <w:bCs/>
        </w:rPr>
        <w:t>Website link</w:t>
      </w:r>
      <w:r w:rsidR="00193191" w:rsidRPr="0022565A">
        <w:rPr>
          <w:rStyle w:val="eop"/>
          <w:rFonts w:asciiTheme="minorHAnsi" w:hAnsiTheme="minorHAnsi" w:cstheme="minorHAnsi"/>
        </w:rPr>
        <w:t xml:space="preserve">: </w:t>
      </w:r>
      <w:hyperlink r:id="rId129">
        <w:r w:rsidRPr="0022565A">
          <w:rPr>
            <w:rStyle w:val="Hyperlink"/>
            <w:rFonts w:asciiTheme="minorHAnsi" w:eastAsia="Calibri" w:hAnsiTheme="minorHAnsi" w:cstheme="minorHAnsi"/>
          </w:rPr>
          <w:t>Casa Med Bariatric Profiling Bed Low Version</w:t>
        </w:r>
      </w:hyperlink>
    </w:p>
    <w:p w14:paraId="41C0F82E" w14:textId="77777777" w:rsidR="00193191" w:rsidRPr="0022565A" w:rsidRDefault="00193191" w:rsidP="00193191">
      <w:pPr>
        <w:rPr>
          <w:rFonts w:asciiTheme="minorHAnsi" w:hAnsiTheme="minorHAnsi" w:cstheme="minorHAnsi"/>
        </w:rPr>
      </w:pPr>
    </w:p>
    <w:p w14:paraId="7FC92922" w14:textId="0CDA6099" w:rsidR="00193191" w:rsidRPr="0022565A" w:rsidRDefault="00000000" w:rsidP="00193191">
      <w:pPr>
        <w:rPr>
          <w:rFonts w:asciiTheme="minorHAnsi" w:hAnsiTheme="minorHAnsi" w:cstheme="minorHAnsi"/>
        </w:rPr>
      </w:pPr>
      <w:r>
        <w:rPr>
          <w:rFonts w:asciiTheme="minorHAnsi" w:hAnsiTheme="minorHAnsi" w:cstheme="minorHAnsi"/>
        </w:rPr>
        <w:pict w14:anchorId="633BEC05">
          <v:rect id="_x0000_i1150" style="width:0;height:1.5pt" o:hralign="center" o:hrstd="t" o:hr="t" fillcolor="#a0a0a0" stroked="f"/>
        </w:pict>
      </w:r>
    </w:p>
    <w:p w14:paraId="24D3D769" w14:textId="3700E2F2" w:rsidR="008A303F" w:rsidRPr="0022565A" w:rsidRDefault="008A303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BED526BL – Grab Rail for bed526 Bariatric Profiling Bed</w:t>
      </w:r>
    </w:p>
    <w:p w14:paraId="6DFB9F26"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Support rail for bariatric profiling bed model 526, aiding transfers and repositioning.</w:t>
      </w:r>
    </w:p>
    <w:p w14:paraId="691563FF"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74AA1CC1" w14:textId="77777777" w:rsidR="008A303F" w:rsidRPr="0022565A" w:rsidRDefault="008A303F" w:rsidP="006A6B4E">
      <w:pPr>
        <w:numPr>
          <w:ilvl w:val="0"/>
          <w:numId w:val="131"/>
        </w:numPr>
        <w:rPr>
          <w:rFonts w:asciiTheme="minorHAnsi" w:hAnsiTheme="minorHAnsi" w:cstheme="minorHAnsi"/>
        </w:rPr>
      </w:pPr>
      <w:r w:rsidRPr="0022565A">
        <w:rPr>
          <w:rFonts w:asciiTheme="minorHAnsi" w:hAnsiTheme="minorHAnsi" w:cstheme="minorHAnsi"/>
        </w:rPr>
        <w:t xml:space="preserve">Dimensions: Compatible with bed526 </w:t>
      </w:r>
    </w:p>
    <w:p w14:paraId="3D1E0044" w14:textId="77777777" w:rsidR="008A303F" w:rsidRPr="0022565A" w:rsidRDefault="008A303F" w:rsidP="006A6B4E">
      <w:pPr>
        <w:numPr>
          <w:ilvl w:val="0"/>
          <w:numId w:val="131"/>
        </w:numPr>
        <w:rPr>
          <w:rFonts w:asciiTheme="minorHAnsi" w:hAnsiTheme="minorHAnsi" w:cstheme="minorHAnsi"/>
        </w:rPr>
      </w:pPr>
      <w:r w:rsidRPr="0022565A">
        <w:rPr>
          <w:rFonts w:asciiTheme="minorHAnsi" w:hAnsiTheme="minorHAnsi" w:cstheme="minorHAnsi"/>
        </w:rPr>
        <w:t xml:space="preserve">User weight capacity: Matches host bed </w:t>
      </w:r>
    </w:p>
    <w:p w14:paraId="42FCF6C3" w14:textId="77777777" w:rsidR="008A303F" w:rsidRPr="0022565A" w:rsidRDefault="008A303F" w:rsidP="006A6B4E">
      <w:pPr>
        <w:numPr>
          <w:ilvl w:val="0"/>
          <w:numId w:val="131"/>
        </w:numPr>
        <w:rPr>
          <w:rFonts w:asciiTheme="minorHAnsi" w:hAnsiTheme="minorHAnsi" w:cstheme="minorHAnsi"/>
        </w:rPr>
      </w:pPr>
      <w:r w:rsidRPr="0022565A">
        <w:rPr>
          <w:rFonts w:asciiTheme="minorHAnsi" w:hAnsiTheme="minorHAnsi" w:cstheme="minorHAnsi"/>
        </w:rPr>
        <w:t xml:space="preserve">Safe working load: As per host bed </w:t>
      </w:r>
    </w:p>
    <w:p w14:paraId="7D936A4E" w14:textId="77777777" w:rsidR="008A303F" w:rsidRPr="0022565A" w:rsidRDefault="008A303F" w:rsidP="006A6B4E">
      <w:pPr>
        <w:numPr>
          <w:ilvl w:val="0"/>
          <w:numId w:val="131"/>
        </w:numPr>
        <w:rPr>
          <w:rFonts w:asciiTheme="minorHAnsi" w:hAnsiTheme="minorHAnsi" w:cstheme="minorHAnsi"/>
        </w:rPr>
      </w:pPr>
      <w:r w:rsidRPr="0022565A">
        <w:rPr>
          <w:rFonts w:asciiTheme="minorHAnsi" w:hAnsiTheme="minorHAnsi" w:cstheme="minorHAnsi"/>
        </w:rPr>
        <w:t xml:space="preserve">Control: Manual fitting </w:t>
      </w:r>
    </w:p>
    <w:p w14:paraId="1B623FE1" w14:textId="77777777" w:rsidR="008A303F" w:rsidRPr="0022565A" w:rsidRDefault="008A303F" w:rsidP="006A6B4E">
      <w:pPr>
        <w:numPr>
          <w:ilvl w:val="0"/>
          <w:numId w:val="131"/>
        </w:numPr>
        <w:rPr>
          <w:rFonts w:asciiTheme="minorHAnsi" w:hAnsiTheme="minorHAnsi" w:cstheme="minorHAnsi"/>
        </w:rPr>
      </w:pPr>
      <w:r w:rsidRPr="0022565A">
        <w:rPr>
          <w:rFonts w:asciiTheme="minorHAnsi" w:hAnsiTheme="minorHAnsi" w:cstheme="minorHAnsi"/>
        </w:rPr>
        <w:t xml:space="preserve">Mobility: Static </w:t>
      </w:r>
    </w:p>
    <w:p w14:paraId="233952DD" w14:textId="77777777" w:rsidR="008A303F" w:rsidRPr="0022565A" w:rsidRDefault="008A303F" w:rsidP="006A6B4E">
      <w:pPr>
        <w:numPr>
          <w:ilvl w:val="0"/>
          <w:numId w:val="131"/>
        </w:numPr>
        <w:rPr>
          <w:rFonts w:asciiTheme="minorHAnsi" w:hAnsiTheme="minorHAnsi" w:cstheme="minorHAnsi"/>
        </w:rPr>
      </w:pPr>
      <w:r w:rsidRPr="0022565A">
        <w:rPr>
          <w:rFonts w:asciiTheme="minorHAnsi" w:hAnsiTheme="minorHAnsi" w:cstheme="minorHAnsi"/>
        </w:rPr>
        <w:t xml:space="preserve">Materials: Powder-coated steel </w:t>
      </w:r>
    </w:p>
    <w:p w14:paraId="692C9DA2" w14:textId="77777777" w:rsidR="008A303F" w:rsidRPr="0022565A" w:rsidRDefault="008A303F" w:rsidP="006A6B4E">
      <w:pPr>
        <w:numPr>
          <w:ilvl w:val="0"/>
          <w:numId w:val="131"/>
        </w:numPr>
        <w:rPr>
          <w:rFonts w:asciiTheme="minorHAnsi" w:hAnsiTheme="minorHAnsi" w:cstheme="minorHAnsi"/>
        </w:rPr>
      </w:pPr>
      <w:r w:rsidRPr="0022565A">
        <w:rPr>
          <w:rFonts w:asciiTheme="minorHAnsi" w:hAnsiTheme="minorHAnsi" w:cstheme="minorHAnsi"/>
        </w:rPr>
        <w:t xml:space="preserve">Warranty: Manufacturer standard </w:t>
      </w:r>
    </w:p>
    <w:p w14:paraId="6FA83647"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2337273F" w14:textId="77777777" w:rsidR="008A303F" w:rsidRPr="0022565A" w:rsidRDefault="008A303F" w:rsidP="006A6B4E">
      <w:pPr>
        <w:numPr>
          <w:ilvl w:val="0"/>
          <w:numId w:val="132"/>
        </w:numPr>
        <w:rPr>
          <w:rFonts w:asciiTheme="minorHAnsi" w:hAnsiTheme="minorHAnsi" w:cstheme="minorHAnsi"/>
        </w:rPr>
      </w:pPr>
      <w:r w:rsidRPr="0022565A">
        <w:rPr>
          <w:rFonts w:asciiTheme="minorHAnsi" w:hAnsiTheme="minorHAnsi" w:cstheme="minorHAnsi"/>
        </w:rPr>
        <w:t xml:space="preserve">Safety standards and compliance: CE marked </w:t>
      </w:r>
    </w:p>
    <w:p w14:paraId="15E973A1" w14:textId="77777777" w:rsidR="008A303F" w:rsidRPr="0022565A" w:rsidRDefault="008A303F" w:rsidP="006A6B4E">
      <w:pPr>
        <w:numPr>
          <w:ilvl w:val="0"/>
          <w:numId w:val="132"/>
        </w:numPr>
        <w:rPr>
          <w:rFonts w:asciiTheme="minorHAnsi" w:hAnsiTheme="minorHAnsi" w:cstheme="minorHAnsi"/>
        </w:rPr>
      </w:pPr>
      <w:r w:rsidRPr="0022565A">
        <w:rPr>
          <w:rFonts w:asciiTheme="minorHAnsi" w:hAnsiTheme="minorHAnsi" w:cstheme="minorHAnsi"/>
        </w:rPr>
        <w:t xml:space="preserve">Cleaning instructions: Wipe clean </w:t>
      </w:r>
    </w:p>
    <w:p w14:paraId="3805B5DD" w14:textId="3AF91001" w:rsidR="008A303F" w:rsidRPr="0022565A" w:rsidRDefault="008A303F" w:rsidP="006A6B4E">
      <w:pPr>
        <w:rPr>
          <w:rFonts w:asciiTheme="minorHAnsi" w:hAnsiTheme="minorHAnsi" w:cstheme="minorHAnsi"/>
          <w:lang w:val="nl-BE"/>
        </w:rPr>
      </w:pPr>
      <w:r w:rsidRPr="0022565A">
        <w:rPr>
          <w:rFonts w:asciiTheme="minorHAnsi" w:hAnsiTheme="minorHAnsi" w:cstheme="minorHAnsi"/>
          <w:b/>
          <w:bCs/>
          <w:lang w:val="nl-BE"/>
        </w:rPr>
        <w:t>Website link</w:t>
      </w:r>
      <w:r w:rsidR="00035A5D" w:rsidRPr="0022565A">
        <w:rPr>
          <w:rFonts w:asciiTheme="minorHAnsi" w:hAnsiTheme="minorHAnsi" w:cstheme="minorHAnsi"/>
          <w:b/>
          <w:bCs/>
          <w:lang w:val="nl-BE"/>
        </w:rPr>
        <w:t xml:space="preserve">: </w:t>
      </w:r>
      <w:hyperlink r:id="rId130">
        <w:r w:rsidRPr="0022565A">
          <w:rPr>
            <w:rFonts w:asciiTheme="minorHAnsi" w:eastAsia="Times New Roman" w:hAnsiTheme="minorHAnsi" w:cstheme="minorHAnsi"/>
            <w:color w:val="0000FF"/>
            <w:u w:val="single"/>
            <w:lang w:val="nl-BE"/>
          </w:rPr>
          <w:t>https://drivemedical.co.uk/hospitals/beds-accessories/bed-accessories/bariatric-grab-handle</w:t>
        </w:r>
      </w:hyperlink>
    </w:p>
    <w:p w14:paraId="504CF685" w14:textId="77777777" w:rsidR="00193191" w:rsidRPr="0022565A" w:rsidRDefault="00193191" w:rsidP="006A6B4E">
      <w:pPr>
        <w:rPr>
          <w:rFonts w:asciiTheme="minorHAnsi" w:eastAsia="Times New Roman" w:hAnsiTheme="minorHAnsi" w:cstheme="minorHAnsi"/>
          <w:color w:val="0000FF"/>
          <w:u w:val="single"/>
          <w:lang w:val="nl-BE"/>
        </w:rPr>
      </w:pPr>
    </w:p>
    <w:p w14:paraId="4E1EB8F9" w14:textId="77777777" w:rsidR="008A303F" w:rsidRPr="0022565A" w:rsidRDefault="00000000" w:rsidP="006A6B4E">
      <w:pPr>
        <w:rPr>
          <w:rFonts w:asciiTheme="minorHAnsi" w:hAnsiTheme="minorHAnsi" w:cstheme="minorHAnsi"/>
        </w:rPr>
      </w:pPr>
      <w:r>
        <w:rPr>
          <w:rFonts w:asciiTheme="minorHAnsi" w:hAnsiTheme="minorHAnsi" w:cstheme="minorHAnsi"/>
        </w:rPr>
        <w:pict w14:anchorId="7C5D5D5E">
          <v:rect id="_x0000_i1151" style="width:0;height:1.5pt" o:hralign="center" o:hrstd="t" o:hr="t" fillcolor="#a0a0a0" stroked="f"/>
        </w:pict>
      </w:r>
    </w:p>
    <w:p w14:paraId="72A21305" w14:textId="77777777" w:rsidR="007358EB" w:rsidRPr="0022565A" w:rsidRDefault="00704890" w:rsidP="00C310F1">
      <w:pPr>
        <w:pStyle w:val="Heading2"/>
        <w:numPr>
          <w:ilvl w:val="0"/>
          <w:numId w:val="644"/>
        </w:numPr>
        <w:rPr>
          <w:rFonts w:asciiTheme="minorHAnsi" w:eastAsia="Cambria" w:hAnsiTheme="minorHAnsi" w:cstheme="minorHAnsi"/>
          <w:b w:val="0"/>
          <w:bCs w:val="0"/>
          <w:color w:val="auto"/>
          <w:sz w:val="24"/>
          <w:szCs w:val="24"/>
        </w:rPr>
      </w:pPr>
      <w:r w:rsidRPr="0022565A">
        <w:rPr>
          <w:rFonts w:asciiTheme="minorHAnsi" w:eastAsia="Arial" w:hAnsiTheme="minorHAnsi" w:cstheme="minorHAnsi"/>
          <w:sz w:val="24"/>
          <w:szCs w:val="24"/>
        </w:rPr>
        <w:t xml:space="preserve">BED526INF - Bariatric Bed Mattress Infill </w:t>
      </w:r>
    </w:p>
    <w:p w14:paraId="5BD1C0DE" w14:textId="031FB652" w:rsidR="00704890" w:rsidRPr="0022565A" w:rsidRDefault="00704890" w:rsidP="007358EB">
      <w:pPr>
        <w:rPr>
          <w:rFonts w:asciiTheme="minorHAnsi" w:hAnsiTheme="minorHAnsi" w:cstheme="minorHAnsi"/>
        </w:rPr>
      </w:pPr>
      <w:r w:rsidRPr="0022565A">
        <w:rPr>
          <w:rFonts w:asciiTheme="minorHAnsi" w:hAnsiTheme="minorHAnsi" w:cstheme="minorHAnsi"/>
        </w:rPr>
        <w:t>Mattress infill is added on top of the extension bracket to cover the additional metal frame</w:t>
      </w:r>
      <w:r w:rsidR="00193191" w:rsidRPr="0022565A">
        <w:rPr>
          <w:rFonts w:asciiTheme="minorHAnsi" w:hAnsiTheme="minorHAnsi" w:cstheme="minorHAnsi"/>
        </w:rPr>
        <w:t>.</w:t>
      </w:r>
    </w:p>
    <w:p w14:paraId="323F28D4" w14:textId="77777777" w:rsidR="003B3B1B" w:rsidRPr="0022565A" w:rsidRDefault="003B3B1B" w:rsidP="003B3B1B">
      <w:pPr>
        <w:rPr>
          <w:rFonts w:asciiTheme="minorHAnsi" w:eastAsia="Times New Roman" w:hAnsiTheme="minorHAnsi" w:cstheme="minorHAnsi"/>
        </w:rPr>
      </w:pPr>
      <w:r w:rsidRPr="0022565A">
        <w:rPr>
          <w:rFonts w:asciiTheme="minorHAnsi" w:eastAsia="Times New Roman" w:hAnsiTheme="minorHAnsi" w:cstheme="minorHAnsi"/>
        </w:rPr>
        <w:t>Legacy item – retained within the catalogue solely to support compatibility, recycling, or reissue. New supply is not required unless explicitly agreed.</w:t>
      </w:r>
    </w:p>
    <w:p w14:paraId="4247BFC9" w14:textId="77777777" w:rsidR="00193191" w:rsidRPr="0022565A" w:rsidRDefault="00193191" w:rsidP="00193191">
      <w:pPr>
        <w:rPr>
          <w:rFonts w:asciiTheme="minorHAnsi" w:hAnsiTheme="minorHAnsi" w:cstheme="minorHAnsi"/>
        </w:rPr>
      </w:pPr>
    </w:p>
    <w:p w14:paraId="07D70E23" w14:textId="677AF04A" w:rsidR="00704890" w:rsidRPr="0022565A" w:rsidRDefault="00000000" w:rsidP="006A6B4E">
      <w:pPr>
        <w:rPr>
          <w:rFonts w:asciiTheme="minorHAnsi" w:hAnsiTheme="minorHAnsi" w:cstheme="minorHAnsi"/>
        </w:rPr>
      </w:pPr>
      <w:r>
        <w:rPr>
          <w:rFonts w:asciiTheme="minorHAnsi" w:hAnsiTheme="minorHAnsi" w:cstheme="minorHAnsi"/>
        </w:rPr>
        <w:pict w14:anchorId="50019340">
          <v:rect id="_x0000_i1152" style="width:0;height:1.5pt" o:hralign="center" o:hrstd="t" o:hr="t" fillcolor="#a0a0a0" stroked="f"/>
        </w:pict>
      </w:r>
    </w:p>
    <w:p w14:paraId="2C6AB252" w14:textId="753CB7A2" w:rsidR="00914C51" w:rsidRPr="0022565A" w:rsidRDefault="00914C51" w:rsidP="00C310F1">
      <w:pPr>
        <w:pStyle w:val="Heading2"/>
        <w:numPr>
          <w:ilvl w:val="0"/>
          <w:numId w:val="644"/>
        </w:numPr>
        <w:rPr>
          <w:rFonts w:asciiTheme="minorHAnsi" w:hAnsiTheme="minorHAnsi" w:cstheme="minorHAnsi"/>
          <w:sz w:val="24"/>
          <w:szCs w:val="24"/>
        </w:rPr>
      </w:pPr>
      <w:r w:rsidRPr="0022565A">
        <w:rPr>
          <w:rFonts w:asciiTheme="minorHAnsi" w:eastAsia="Cambria" w:hAnsiTheme="minorHAnsi" w:cstheme="minorHAnsi"/>
          <w:sz w:val="24"/>
          <w:szCs w:val="24"/>
        </w:rPr>
        <w:t>BED552 – High Risk Repose Overlay</w:t>
      </w:r>
    </w:p>
    <w:p w14:paraId="1447BBA6" w14:textId="77777777" w:rsidR="00914C51" w:rsidRPr="0022565A" w:rsidRDefault="00914C51" w:rsidP="00914C51">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r>
      <w:r w:rsidRPr="0022565A">
        <w:rPr>
          <w:rFonts w:asciiTheme="minorHAnsi" w:eastAsia="Arial" w:hAnsiTheme="minorHAnsi" w:cstheme="minorHAnsi"/>
        </w:rPr>
        <w:t>The Repose Mattress Overlay is intended for use on a standard single bed and provides comfort alongside pressure redistribution. It is suitable for use in both acute and community care settings.</w:t>
      </w:r>
    </w:p>
    <w:p w14:paraId="1EF68A33" w14:textId="77777777" w:rsidR="00914C51" w:rsidRPr="0022565A" w:rsidRDefault="00914C51" w:rsidP="00914C51">
      <w:pPr>
        <w:rPr>
          <w:rFonts w:asciiTheme="minorHAnsi" w:hAnsiTheme="minorHAnsi" w:cstheme="minorHAnsi"/>
        </w:rPr>
      </w:pPr>
      <w:r w:rsidRPr="0022565A">
        <w:rPr>
          <w:rFonts w:asciiTheme="minorHAnsi" w:eastAsia="Arial" w:hAnsiTheme="minorHAnsi" w:cstheme="minorHAnsi"/>
        </w:rPr>
        <w:t>The overlay is supplied with an integrated pump that allows it to be inflated quickly. The pump automatically inflates the mattress to the appropriate pressure for use.</w:t>
      </w:r>
    </w:p>
    <w:p w14:paraId="73209786" w14:textId="77777777" w:rsidR="00914C51" w:rsidRPr="0022565A" w:rsidRDefault="00914C51" w:rsidP="00914C51">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4461D715" w14:textId="5505EBBD" w:rsidR="00914C51" w:rsidRPr="0022565A" w:rsidRDefault="00914C51" w:rsidP="00C310F1">
      <w:pPr>
        <w:numPr>
          <w:ilvl w:val="0"/>
          <w:numId w:val="265"/>
        </w:numPr>
        <w:rPr>
          <w:rFonts w:asciiTheme="minorHAnsi" w:hAnsiTheme="minorHAnsi" w:cstheme="minorHAnsi"/>
        </w:rPr>
      </w:pPr>
      <w:r w:rsidRPr="0022565A">
        <w:rPr>
          <w:rFonts w:asciiTheme="minorHAnsi" w:eastAsia="Arial" w:hAnsiTheme="minorHAnsi" w:cstheme="minorHAnsi"/>
        </w:rPr>
        <w:t>Contents:</w:t>
      </w:r>
      <w:r w:rsidRPr="0022565A">
        <w:rPr>
          <w:rFonts w:asciiTheme="minorHAnsi" w:hAnsiTheme="minorHAnsi" w:cstheme="minorHAnsi"/>
        </w:rPr>
        <w:br/>
      </w:r>
      <w:r w:rsidRPr="0022565A">
        <w:rPr>
          <w:rFonts w:asciiTheme="minorHAnsi" w:eastAsia="Arial" w:hAnsiTheme="minorHAnsi" w:cstheme="minorHAnsi"/>
        </w:rPr>
        <w:t xml:space="preserve"> 1 × Repose Mattress Overlay </w:t>
      </w:r>
      <w:r w:rsidR="007E4241" w:rsidRPr="0022565A">
        <w:rPr>
          <w:rFonts w:asciiTheme="minorHAnsi" w:eastAsia="Arial" w:hAnsiTheme="minorHAnsi" w:cstheme="minorHAnsi"/>
        </w:rPr>
        <w:t>and</w:t>
      </w:r>
      <w:r w:rsidRPr="0022565A">
        <w:rPr>
          <w:rFonts w:asciiTheme="minorHAnsi" w:eastAsia="Arial" w:hAnsiTheme="minorHAnsi" w:cstheme="minorHAnsi"/>
        </w:rPr>
        <w:t xml:space="preserve"> 1 × Large Pump</w:t>
      </w:r>
    </w:p>
    <w:p w14:paraId="78850D94" w14:textId="77777777" w:rsidR="00914C51" w:rsidRPr="0022565A" w:rsidRDefault="00914C51" w:rsidP="00C310F1">
      <w:pPr>
        <w:pStyle w:val="ListParagraph"/>
        <w:numPr>
          <w:ilvl w:val="0"/>
          <w:numId w:val="265"/>
        </w:numPr>
        <w:rPr>
          <w:rFonts w:asciiTheme="minorHAnsi" w:eastAsia="Arial" w:hAnsiTheme="minorHAnsi" w:cstheme="minorHAnsi"/>
        </w:rPr>
      </w:pPr>
      <w:r w:rsidRPr="0022565A">
        <w:rPr>
          <w:rFonts w:asciiTheme="minorHAnsi" w:eastAsia="Arial" w:hAnsiTheme="minorHAnsi" w:cstheme="minorHAnsi"/>
        </w:rPr>
        <w:t>Inflated dimensions:</w:t>
      </w:r>
      <w:r w:rsidRPr="0022565A">
        <w:rPr>
          <w:rFonts w:asciiTheme="minorHAnsi" w:hAnsiTheme="minorHAnsi" w:cstheme="minorHAnsi"/>
        </w:rPr>
        <w:br/>
      </w:r>
      <w:r w:rsidRPr="0022565A">
        <w:rPr>
          <w:rFonts w:asciiTheme="minorHAnsi" w:eastAsia="Arial" w:hAnsiTheme="minorHAnsi" w:cstheme="minorHAnsi"/>
        </w:rPr>
        <w:t xml:space="preserve"> L 1800 mm × W 785 mm × H 50 mm</w:t>
      </w:r>
    </w:p>
    <w:p w14:paraId="2366D583" w14:textId="0B6AB986" w:rsidR="00914C51" w:rsidRPr="0022565A" w:rsidRDefault="00914C51" w:rsidP="00914C51">
      <w:pPr>
        <w:rPr>
          <w:rFonts w:asciiTheme="minorHAnsi" w:hAnsiTheme="minorHAnsi" w:cstheme="minorHAnsi"/>
        </w:rPr>
      </w:pPr>
      <w:r w:rsidRPr="0022565A">
        <w:rPr>
          <w:rFonts w:asciiTheme="minorHAnsi" w:eastAsia="Arial" w:hAnsiTheme="minorHAnsi" w:cstheme="minorHAnsi"/>
          <w:b/>
          <w:bCs/>
        </w:rPr>
        <w:t>Indications for use</w:t>
      </w:r>
      <w:r w:rsidRPr="0022565A">
        <w:rPr>
          <w:rFonts w:asciiTheme="minorHAnsi" w:hAnsiTheme="minorHAnsi" w:cstheme="minorHAnsi"/>
        </w:rPr>
        <w:br/>
      </w:r>
      <w:r w:rsidRPr="0022565A">
        <w:rPr>
          <w:rFonts w:asciiTheme="minorHAnsi" w:eastAsia="Arial" w:hAnsiTheme="minorHAnsi" w:cstheme="minorHAnsi"/>
        </w:rPr>
        <w:t>Repose products are designed to support pressure redistribution for individuals at risk of developing pressure ulcers, including those assessed as very high risk. They may also be used for individuals with existing pressure-related tissue damage; clinical supervision is recommended where damage is severe.</w:t>
      </w:r>
    </w:p>
    <w:p w14:paraId="3B19C80D" w14:textId="77777777" w:rsidR="00914C51" w:rsidRPr="0022565A" w:rsidRDefault="00914C51" w:rsidP="00400B8C">
      <w:pPr>
        <w:rPr>
          <w:rFonts w:asciiTheme="minorHAnsi" w:hAnsiTheme="minorHAnsi" w:cstheme="minorHAnsi"/>
          <w:b/>
          <w:bCs/>
        </w:rPr>
      </w:pPr>
      <w:r w:rsidRPr="0022565A">
        <w:rPr>
          <w:rFonts w:asciiTheme="minorHAnsi" w:hAnsiTheme="minorHAnsi" w:cstheme="minorHAnsi"/>
          <w:b/>
          <w:bCs/>
        </w:rPr>
        <w:t>Limitations for use</w:t>
      </w:r>
    </w:p>
    <w:p w14:paraId="671C5CCF" w14:textId="77777777" w:rsidR="00914C51" w:rsidRPr="0022565A" w:rsidRDefault="00914C51" w:rsidP="00400B8C">
      <w:pPr>
        <w:rPr>
          <w:rFonts w:asciiTheme="minorHAnsi" w:hAnsiTheme="minorHAnsi" w:cstheme="minorHAnsi"/>
        </w:rPr>
      </w:pPr>
      <w:r w:rsidRPr="0022565A">
        <w:rPr>
          <w:rFonts w:asciiTheme="minorHAnsi" w:hAnsiTheme="minorHAnsi" w:cstheme="minorHAnsi"/>
        </w:rPr>
        <w:t>Repose is not suitable for:</w:t>
      </w:r>
    </w:p>
    <w:p w14:paraId="462152FB" w14:textId="77777777" w:rsidR="00914C51" w:rsidRPr="0022565A" w:rsidRDefault="00914C51" w:rsidP="00C310F1">
      <w:pPr>
        <w:pStyle w:val="ListParagraph"/>
        <w:numPr>
          <w:ilvl w:val="0"/>
          <w:numId w:val="588"/>
        </w:numPr>
        <w:rPr>
          <w:rFonts w:asciiTheme="minorHAnsi" w:eastAsia="Arial" w:hAnsiTheme="minorHAnsi" w:cstheme="minorHAnsi"/>
        </w:rPr>
      </w:pPr>
      <w:r w:rsidRPr="0022565A">
        <w:rPr>
          <w:rFonts w:asciiTheme="minorHAnsi" w:eastAsia="Arial" w:hAnsiTheme="minorHAnsi" w:cstheme="minorHAnsi"/>
        </w:rPr>
        <w:t>Individuals weighing over 222 kg (</w:t>
      </w:r>
      <w:r w:rsidRPr="0022565A">
        <w:rPr>
          <w:rFonts w:asciiTheme="minorHAnsi" w:hAnsiTheme="minorHAnsi" w:cstheme="minorHAnsi"/>
        </w:rPr>
        <w:t>Weight limit: 222 kg when used on a high-specification foam mattress; 139 kg when used on a non-high-specification foam mattress.)</w:t>
      </w:r>
    </w:p>
    <w:p w14:paraId="0779429A" w14:textId="77777777" w:rsidR="00914C51" w:rsidRPr="0022565A" w:rsidRDefault="00914C51" w:rsidP="00C310F1">
      <w:pPr>
        <w:pStyle w:val="ListParagraph"/>
        <w:numPr>
          <w:ilvl w:val="0"/>
          <w:numId w:val="588"/>
        </w:numPr>
        <w:rPr>
          <w:rFonts w:asciiTheme="minorHAnsi" w:eastAsia="Arial" w:hAnsiTheme="minorHAnsi" w:cstheme="minorHAnsi"/>
        </w:rPr>
      </w:pPr>
      <w:r w:rsidRPr="0022565A">
        <w:rPr>
          <w:rFonts w:asciiTheme="minorHAnsi" w:eastAsia="Arial" w:hAnsiTheme="minorHAnsi" w:cstheme="minorHAnsi"/>
        </w:rPr>
        <w:t xml:space="preserve">Individuals with unstable spinal fractures </w:t>
      </w:r>
    </w:p>
    <w:p w14:paraId="51FCB223" w14:textId="77777777" w:rsidR="00914C51" w:rsidRPr="0022565A" w:rsidRDefault="00914C51" w:rsidP="00C310F1">
      <w:pPr>
        <w:pStyle w:val="ListParagraph"/>
        <w:numPr>
          <w:ilvl w:val="0"/>
          <w:numId w:val="588"/>
        </w:numPr>
        <w:rPr>
          <w:rFonts w:asciiTheme="minorHAnsi" w:eastAsia="Arial" w:hAnsiTheme="minorHAnsi" w:cstheme="minorHAnsi"/>
        </w:rPr>
      </w:pPr>
      <w:r w:rsidRPr="0022565A">
        <w:rPr>
          <w:rFonts w:asciiTheme="minorHAnsi" w:eastAsia="Arial" w:hAnsiTheme="minorHAnsi" w:cstheme="minorHAnsi"/>
        </w:rPr>
        <w:t xml:space="preserve">Situations where body shape prevents full support from the mattress overlay or cushion </w:t>
      </w:r>
    </w:p>
    <w:p w14:paraId="664AB849" w14:textId="77777777" w:rsidR="00914C51" w:rsidRPr="0022565A" w:rsidRDefault="00914C51" w:rsidP="00914C51">
      <w:pPr>
        <w:rPr>
          <w:rFonts w:asciiTheme="minorHAnsi" w:hAnsiTheme="minorHAnsi" w:cstheme="minorHAnsi"/>
        </w:rPr>
      </w:pPr>
      <w:r w:rsidRPr="0022565A">
        <w:rPr>
          <w:rFonts w:asciiTheme="minorHAnsi" w:eastAsia="Arial" w:hAnsiTheme="minorHAnsi" w:cstheme="minorHAnsi"/>
        </w:rPr>
        <w:t>Repose may be used with bed and trolley side rails, provided this is consistent with the manufacturer’s instructions and supported by a risk assessment.</w:t>
      </w:r>
    </w:p>
    <w:p w14:paraId="5B8CC4F9" w14:textId="77777777" w:rsidR="00914C51" w:rsidRPr="0022565A" w:rsidRDefault="00914C51" w:rsidP="00400B8C">
      <w:pPr>
        <w:rPr>
          <w:rFonts w:asciiTheme="minorHAnsi" w:hAnsiTheme="minorHAnsi" w:cstheme="minorHAnsi"/>
          <w:b/>
          <w:bCs/>
        </w:rPr>
      </w:pPr>
      <w:r w:rsidRPr="0022565A">
        <w:rPr>
          <w:rFonts w:asciiTheme="minorHAnsi" w:hAnsiTheme="minorHAnsi" w:cstheme="minorHAnsi"/>
          <w:b/>
          <w:bCs/>
        </w:rPr>
        <w:t>Precautions</w:t>
      </w:r>
    </w:p>
    <w:p w14:paraId="426D7958" w14:textId="77777777" w:rsidR="00914C51" w:rsidRPr="0022565A" w:rsidRDefault="00914C51" w:rsidP="00914C51">
      <w:pPr>
        <w:rPr>
          <w:rFonts w:asciiTheme="minorHAnsi" w:hAnsiTheme="minorHAnsi" w:cstheme="minorHAnsi"/>
        </w:rPr>
      </w:pPr>
      <w:r w:rsidRPr="0022565A">
        <w:rPr>
          <w:rFonts w:asciiTheme="minorHAnsi" w:eastAsia="Arial" w:hAnsiTheme="minorHAnsi" w:cstheme="minorHAnsi"/>
        </w:rPr>
        <w:t>If any deterioration in skin condition is observed, seek clinical advice and discontinue use if recommended. Avoid contact with heat sources and sharp objects. When deflated, keep out of reach of infants, young children, and pets.</w:t>
      </w:r>
    </w:p>
    <w:p w14:paraId="7CD50C97" w14:textId="77777777" w:rsidR="00914C51" w:rsidRPr="0022565A" w:rsidRDefault="00914C51" w:rsidP="00914C51">
      <w:pPr>
        <w:rPr>
          <w:rFonts w:asciiTheme="minorHAnsi" w:hAnsiTheme="minorHAnsi" w:cstheme="minorHAnsi"/>
        </w:rPr>
      </w:pPr>
      <w:r w:rsidRPr="0022565A">
        <w:rPr>
          <w:rFonts w:asciiTheme="minorHAnsi" w:hAnsiTheme="minorHAnsi" w:cstheme="minorHAnsi"/>
          <w:b/>
          <w:bCs/>
        </w:rPr>
        <w:t xml:space="preserve">Website link: </w:t>
      </w:r>
      <w:hyperlink r:id="rId131">
        <w:r w:rsidRPr="0022565A">
          <w:rPr>
            <w:rStyle w:val="Hyperlink"/>
            <w:rFonts w:asciiTheme="minorHAnsi" w:eastAsia="Arial" w:hAnsiTheme="minorHAnsi" w:cstheme="minorHAnsi"/>
          </w:rPr>
          <w:t>Repose Mattress Overlay | Frontier Medical Group</w:t>
        </w:r>
      </w:hyperlink>
    </w:p>
    <w:p w14:paraId="14510514" w14:textId="77777777" w:rsidR="00914C51" w:rsidRPr="0022565A" w:rsidRDefault="00914C51" w:rsidP="00914C51">
      <w:pPr>
        <w:rPr>
          <w:rFonts w:asciiTheme="minorHAnsi" w:eastAsia="Arial" w:hAnsiTheme="minorHAnsi" w:cstheme="minorHAnsi"/>
        </w:rPr>
      </w:pPr>
    </w:p>
    <w:p w14:paraId="2EE23551" w14:textId="252C1791" w:rsidR="00444FAD" w:rsidRPr="0022565A" w:rsidRDefault="00000000" w:rsidP="00444FAD">
      <w:pPr>
        <w:rPr>
          <w:rFonts w:asciiTheme="minorHAnsi" w:hAnsiTheme="minorHAnsi" w:cstheme="minorHAnsi"/>
        </w:rPr>
      </w:pPr>
      <w:r>
        <w:rPr>
          <w:rFonts w:asciiTheme="minorHAnsi" w:hAnsiTheme="minorHAnsi" w:cstheme="minorHAnsi"/>
        </w:rPr>
        <w:pict w14:anchorId="4957126D">
          <v:rect id="_x0000_i1153" style="width:0;height:1.5pt" o:hralign="center" o:hrstd="t" o:hr="t" fillcolor="#a0a0a0" stroked="f"/>
        </w:pict>
      </w:r>
    </w:p>
    <w:p w14:paraId="49F74C51" w14:textId="7028C743" w:rsidR="00444FAD" w:rsidRPr="0022565A" w:rsidRDefault="00393464" w:rsidP="00C310F1">
      <w:pPr>
        <w:pStyle w:val="ListParagraph"/>
        <w:numPr>
          <w:ilvl w:val="0"/>
          <w:numId w:val="644"/>
        </w:numPr>
        <w:rPr>
          <w:rFonts w:asciiTheme="minorHAnsi" w:hAnsiTheme="minorHAnsi" w:cstheme="minorHAnsi"/>
          <w:b/>
          <w:bCs/>
          <w:color w:val="000000"/>
        </w:rPr>
      </w:pPr>
      <w:r w:rsidRPr="0022565A">
        <w:rPr>
          <w:rStyle w:val="Heading2Char"/>
          <w:rFonts w:asciiTheme="minorHAnsi" w:eastAsia="Cambria" w:hAnsiTheme="minorHAnsi" w:cstheme="minorHAnsi"/>
          <w:sz w:val="24"/>
          <w:szCs w:val="24"/>
        </w:rPr>
        <w:t>BED623</w:t>
      </w:r>
      <w:r w:rsidR="00400B8C" w:rsidRPr="0022565A">
        <w:rPr>
          <w:rStyle w:val="Heading2Char"/>
          <w:rFonts w:asciiTheme="minorHAnsi" w:eastAsia="Cambria" w:hAnsiTheme="minorHAnsi" w:cstheme="minorHAnsi"/>
          <w:sz w:val="24"/>
          <w:szCs w:val="24"/>
        </w:rPr>
        <w:t xml:space="preserve"> </w:t>
      </w:r>
      <w:r w:rsidRPr="0022565A">
        <w:rPr>
          <w:rStyle w:val="Heading2Char"/>
          <w:rFonts w:asciiTheme="minorHAnsi" w:eastAsia="Cambria" w:hAnsiTheme="minorHAnsi" w:cstheme="minorHAnsi"/>
          <w:sz w:val="24"/>
          <w:szCs w:val="24"/>
        </w:rPr>
        <w:t>– Quattro Plus Mattress Replacement Single</w:t>
      </w:r>
    </w:p>
    <w:p w14:paraId="66569AE5" w14:textId="6FFB5109" w:rsidR="00393464" w:rsidRPr="0022565A" w:rsidRDefault="00393464" w:rsidP="006A6B4E">
      <w:pPr>
        <w:rPr>
          <w:rFonts w:asciiTheme="minorHAnsi" w:hAnsiTheme="minorHAnsi" w:cstheme="minorHAnsi"/>
        </w:rPr>
      </w:pPr>
      <w:r w:rsidRPr="0022565A">
        <w:rPr>
          <w:rFonts w:asciiTheme="minorHAnsi" w:eastAsia="Arial" w:hAnsiTheme="minorHAnsi" w:cstheme="minorHAnsi"/>
          <w:b/>
          <w:bCs/>
        </w:rPr>
        <w:t>Features</w:t>
      </w:r>
      <w:r w:rsidRPr="0022565A">
        <w:rPr>
          <w:rFonts w:asciiTheme="minorHAnsi" w:eastAsia="Arial" w:hAnsiTheme="minorHAnsi" w:cstheme="minorHAnsi"/>
        </w:rPr>
        <w:t xml:space="preserve"> </w:t>
      </w:r>
    </w:p>
    <w:p w14:paraId="238141F9" w14:textId="77777777" w:rsidR="00393464" w:rsidRPr="0022565A" w:rsidRDefault="00393464" w:rsidP="006A6B4E">
      <w:pPr>
        <w:rPr>
          <w:rFonts w:asciiTheme="minorHAnsi" w:hAnsiTheme="minorHAnsi" w:cstheme="minorHAnsi"/>
        </w:rPr>
      </w:pPr>
      <w:r w:rsidRPr="0022565A">
        <w:rPr>
          <w:rFonts w:asciiTheme="minorHAnsi" w:eastAsia="Arial" w:hAnsiTheme="minorHAnsi" w:cstheme="minorHAnsi"/>
          <w:color w:val="000000" w:themeColor="text1"/>
        </w:rPr>
        <w:t xml:space="preserve">Quattro Plus is a 1-in-4 alternating pressure mattress designed for the prevention and management of pressure ulcers. The system combines an active air cell cycle with pressure redistribution features to support tissue perfusion and reduce shear. The control unit has been redesigned to improve usability and infection control. It has a smooth, wipe-clean surface with fewer joints and crevices. Controls and an LCD display are positioned on the top panel for visibility. An integrated NFC tag allows quick access to device information, and servicing data can be accessed via the system interface. Internal components have been updated to simplify maintenance. The CPR function enables rapid deflation. The 1-in-4 alternating cycle maintains support across three inflated cells (≈75% body support) while one cell deflates to redistribute pressure. This may reduce peak interface pressures and improve patient comfort by limiting surface movement. </w:t>
      </w:r>
      <w:proofErr w:type="spellStart"/>
      <w:r w:rsidRPr="0022565A">
        <w:rPr>
          <w:rFonts w:asciiTheme="minorHAnsi" w:eastAsia="Arial" w:hAnsiTheme="minorHAnsi" w:cstheme="minorHAnsi"/>
          <w:color w:val="000000" w:themeColor="text1"/>
        </w:rPr>
        <w:t>TISSUEgard</w:t>
      </w:r>
      <w:proofErr w:type="spellEnd"/>
      <w:r w:rsidRPr="0022565A">
        <w:rPr>
          <w:rFonts w:asciiTheme="minorHAnsi" w:eastAsia="Arial" w:hAnsiTheme="minorHAnsi" w:cstheme="minorHAnsi"/>
          <w:color w:val="000000" w:themeColor="text1"/>
        </w:rPr>
        <w:t xml:space="preserve"> technology allows partial immersion and envelopment, helping to reduce interface pressure and shear. Ortho-Differential Support provides increased firmness at the mattress edges to assist transfers, with a softer central region for pressure redistribution.</w:t>
      </w:r>
    </w:p>
    <w:p w14:paraId="30CCADD2" w14:textId="77777777" w:rsidR="00393464" w:rsidRPr="0022565A" w:rsidRDefault="00393464" w:rsidP="006A6B4E">
      <w:pPr>
        <w:rPr>
          <w:rFonts w:asciiTheme="minorHAnsi" w:hAnsiTheme="minorHAnsi" w:cstheme="minorHAnsi"/>
        </w:rPr>
      </w:pPr>
      <w:r w:rsidRPr="0022565A">
        <w:rPr>
          <w:rFonts w:asciiTheme="minorHAnsi" w:eastAsia="Arial" w:hAnsiTheme="minorHAnsi" w:cstheme="minorHAnsi"/>
          <w:b/>
          <w:bCs/>
        </w:rPr>
        <w:t>Technical specification</w:t>
      </w:r>
    </w:p>
    <w:p w14:paraId="37352C41" w14:textId="77777777" w:rsidR="00393464" w:rsidRPr="0022565A" w:rsidRDefault="00393464" w:rsidP="006A6B4E">
      <w:pPr>
        <w:rPr>
          <w:rFonts w:asciiTheme="minorHAnsi" w:hAnsiTheme="minorHAnsi" w:cstheme="minorHAnsi"/>
        </w:rPr>
      </w:pPr>
      <w:r w:rsidRPr="0022565A">
        <w:rPr>
          <w:rFonts w:asciiTheme="minorHAnsi" w:eastAsia="Arial" w:hAnsiTheme="minorHAnsi" w:cstheme="minorHAnsi"/>
        </w:rPr>
        <w:t>Power Unit</w:t>
      </w:r>
    </w:p>
    <w:p w14:paraId="0DEF80B9" w14:textId="77777777" w:rsidR="00393464" w:rsidRPr="0022565A" w:rsidRDefault="00393464" w:rsidP="00C310F1">
      <w:pPr>
        <w:pStyle w:val="ListParagraph"/>
        <w:numPr>
          <w:ilvl w:val="0"/>
          <w:numId w:val="511"/>
        </w:numPr>
        <w:rPr>
          <w:rFonts w:asciiTheme="minorHAnsi" w:eastAsia="Arial" w:hAnsiTheme="minorHAnsi" w:cstheme="minorHAnsi"/>
        </w:rPr>
      </w:pPr>
      <w:r w:rsidRPr="0022565A">
        <w:rPr>
          <w:rFonts w:asciiTheme="minorHAnsi" w:eastAsia="Arial" w:hAnsiTheme="minorHAnsi" w:cstheme="minorHAnsi"/>
        </w:rPr>
        <w:t>Dimensions (W × H × D): 346 × 258 × 156 mm</w:t>
      </w:r>
    </w:p>
    <w:p w14:paraId="3829FB25" w14:textId="77777777" w:rsidR="00393464" w:rsidRPr="0022565A" w:rsidRDefault="00393464" w:rsidP="00C310F1">
      <w:pPr>
        <w:pStyle w:val="ListParagraph"/>
        <w:numPr>
          <w:ilvl w:val="0"/>
          <w:numId w:val="511"/>
        </w:numPr>
        <w:rPr>
          <w:rFonts w:asciiTheme="minorHAnsi" w:eastAsia="Arial" w:hAnsiTheme="minorHAnsi" w:cstheme="minorHAnsi"/>
        </w:rPr>
      </w:pPr>
      <w:r w:rsidRPr="0022565A">
        <w:rPr>
          <w:rFonts w:asciiTheme="minorHAnsi" w:eastAsia="Arial" w:hAnsiTheme="minorHAnsi" w:cstheme="minorHAnsi"/>
        </w:rPr>
        <w:t>Weight: 4.0 kg</w:t>
      </w:r>
    </w:p>
    <w:p w14:paraId="3D948E49" w14:textId="77777777" w:rsidR="00393464" w:rsidRPr="0022565A" w:rsidRDefault="00393464" w:rsidP="00C310F1">
      <w:pPr>
        <w:pStyle w:val="ListParagraph"/>
        <w:numPr>
          <w:ilvl w:val="0"/>
          <w:numId w:val="511"/>
        </w:numPr>
        <w:rPr>
          <w:rFonts w:asciiTheme="minorHAnsi" w:eastAsia="Arial" w:hAnsiTheme="minorHAnsi" w:cstheme="minorHAnsi"/>
        </w:rPr>
      </w:pPr>
      <w:r w:rsidRPr="0022565A">
        <w:rPr>
          <w:rFonts w:asciiTheme="minorHAnsi" w:eastAsia="Arial" w:hAnsiTheme="minorHAnsi" w:cstheme="minorHAnsi"/>
        </w:rPr>
        <w:t>Cycle time: 16 minutes</w:t>
      </w:r>
    </w:p>
    <w:p w14:paraId="07236A2E" w14:textId="77777777" w:rsidR="00393464" w:rsidRPr="0022565A" w:rsidRDefault="00393464" w:rsidP="006A6B4E">
      <w:pPr>
        <w:rPr>
          <w:rFonts w:asciiTheme="minorHAnsi" w:hAnsiTheme="minorHAnsi" w:cstheme="minorHAnsi"/>
        </w:rPr>
      </w:pPr>
      <w:r w:rsidRPr="0022565A">
        <w:rPr>
          <w:rFonts w:asciiTheme="minorHAnsi" w:eastAsia="Arial" w:hAnsiTheme="minorHAnsi" w:cstheme="minorHAnsi"/>
        </w:rPr>
        <w:t>Mattress</w:t>
      </w:r>
    </w:p>
    <w:p w14:paraId="74AD0A26" w14:textId="77777777" w:rsidR="00393464" w:rsidRPr="0022565A" w:rsidRDefault="00393464" w:rsidP="00C310F1">
      <w:pPr>
        <w:pStyle w:val="ListParagraph"/>
        <w:numPr>
          <w:ilvl w:val="0"/>
          <w:numId w:val="510"/>
        </w:numPr>
        <w:rPr>
          <w:rFonts w:asciiTheme="minorHAnsi" w:eastAsia="Arial" w:hAnsiTheme="minorHAnsi" w:cstheme="minorHAnsi"/>
        </w:rPr>
      </w:pPr>
      <w:r w:rsidRPr="0022565A">
        <w:rPr>
          <w:rFonts w:asciiTheme="minorHAnsi" w:eastAsia="Arial" w:hAnsiTheme="minorHAnsi" w:cstheme="minorHAnsi"/>
        </w:rPr>
        <w:t>Dimensions (L × W × D): 1950 × 880 × 180 mm</w:t>
      </w:r>
    </w:p>
    <w:p w14:paraId="2D6B50C9" w14:textId="77777777" w:rsidR="00393464" w:rsidRPr="0022565A" w:rsidRDefault="00393464" w:rsidP="00C310F1">
      <w:pPr>
        <w:pStyle w:val="ListParagraph"/>
        <w:numPr>
          <w:ilvl w:val="0"/>
          <w:numId w:val="510"/>
        </w:numPr>
        <w:rPr>
          <w:rFonts w:asciiTheme="minorHAnsi" w:eastAsia="Arial" w:hAnsiTheme="minorHAnsi" w:cstheme="minorHAnsi"/>
        </w:rPr>
      </w:pPr>
      <w:r w:rsidRPr="0022565A">
        <w:rPr>
          <w:rFonts w:asciiTheme="minorHAnsi" w:eastAsia="Arial" w:hAnsiTheme="minorHAnsi" w:cstheme="minorHAnsi"/>
        </w:rPr>
        <w:t>Weight: 9.4 kg</w:t>
      </w:r>
    </w:p>
    <w:p w14:paraId="090707F7" w14:textId="77777777" w:rsidR="00393464" w:rsidRPr="0022565A" w:rsidRDefault="00393464" w:rsidP="00C310F1">
      <w:pPr>
        <w:pStyle w:val="ListParagraph"/>
        <w:numPr>
          <w:ilvl w:val="0"/>
          <w:numId w:val="510"/>
        </w:numPr>
        <w:rPr>
          <w:rFonts w:asciiTheme="minorHAnsi" w:eastAsia="Arial" w:hAnsiTheme="minorHAnsi" w:cstheme="minorHAnsi"/>
        </w:rPr>
      </w:pPr>
      <w:r w:rsidRPr="0022565A">
        <w:rPr>
          <w:rFonts w:asciiTheme="minorHAnsi" w:eastAsia="Arial" w:hAnsiTheme="minorHAnsi" w:cstheme="minorHAnsi"/>
        </w:rPr>
        <w:t>Cell type: 30 PU air cells</w:t>
      </w:r>
    </w:p>
    <w:p w14:paraId="6DC93325" w14:textId="77777777" w:rsidR="00393464" w:rsidRPr="0022565A" w:rsidRDefault="00393464" w:rsidP="00C310F1">
      <w:pPr>
        <w:pStyle w:val="ListParagraph"/>
        <w:numPr>
          <w:ilvl w:val="0"/>
          <w:numId w:val="510"/>
        </w:numPr>
        <w:rPr>
          <w:rFonts w:asciiTheme="minorHAnsi" w:eastAsia="Arial" w:hAnsiTheme="minorHAnsi" w:cstheme="minorHAnsi"/>
        </w:rPr>
      </w:pPr>
      <w:r w:rsidRPr="0022565A">
        <w:rPr>
          <w:rFonts w:asciiTheme="minorHAnsi" w:eastAsia="Arial" w:hAnsiTheme="minorHAnsi" w:cstheme="minorHAnsi"/>
        </w:rPr>
        <w:t>Inner construction: Polyurethane (PU) air cells</w:t>
      </w:r>
    </w:p>
    <w:p w14:paraId="5ABBF6EB" w14:textId="77777777" w:rsidR="00393464" w:rsidRPr="0022565A" w:rsidRDefault="00393464" w:rsidP="00C310F1">
      <w:pPr>
        <w:pStyle w:val="ListParagraph"/>
        <w:numPr>
          <w:ilvl w:val="0"/>
          <w:numId w:val="510"/>
        </w:numPr>
        <w:rPr>
          <w:rFonts w:asciiTheme="minorHAnsi" w:eastAsia="Arial" w:hAnsiTheme="minorHAnsi" w:cstheme="minorHAnsi"/>
        </w:rPr>
      </w:pPr>
      <w:r w:rsidRPr="0022565A">
        <w:rPr>
          <w:rFonts w:asciiTheme="minorHAnsi" w:eastAsia="Arial" w:hAnsiTheme="minorHAnsi" w:cstheme="minorHAnsi"/>
        </w:rPr>
        <w:t>Cover: PU-coated multi-stretch nylon</w:t>
      </w:r>
    </w:p>
    <w:p w14:paraId="77FC8589" w14:textId="77777777" w:rsidR="00393464" w:rsidRPr="0022565A" w:rsidRDefault="00393464" w:rsidP="00C310F1">
      <w:pPr>
        <w:pStyle w:val="ListParagraph"/>
        <w:numPr>
          <w:ilvl w:val="0"/>
          <w:numId w:val="510"/>
        </w:numPr>
        <w:rPr>
          <w:rFonts w:asciiTheme="minorHAnsi" w:eastAsia="Arial" w:hAnsiTheme="minorHAnsi" w:cstheme="minorHAnsi"/>
        </w:rPr>
      </w:pPr>
      <w:r w:rsidRPr="0022565A">
        <w:rPr>
          <w:rFonts w:asciiTheme="minorHAnsi" w:eastAsia="Arial" w:hAnsiTheme="minorHAnsi" w:cstheme="minorHAnsi"/>
        </w:rPr>
        <w:t>Maximum user weight: 200 kg (31 stone)</w:t>
      </w:r>
    </w:p>
    <w:p w14:paraId="4E63FFB0" w14:textId="26D205E6" w:rsidR="00393464" w:rsidRPr="0022565A" w:rsidRDefault="00393464" w:rsidP="00C310F1">
      <w:pPr>
        <w:pStyle w:val="ListParagraph"/>
        <w:numPr>
          <w:ilvl w:val="0"/>
          <w:numId w:val="510"/>
        </w:numPr>
        <w:rPr>
          <w:rFonts w:asciiTheme="minorHAnsi" w:eastAsia="Arial" w:hAnsiTheme="minorHAnsi" w:cstheme="minorHAnsi"/>
        </w:rPr>
      </w:pPr>
      <w:r w:rsidRPr="0022565A">
        <w:rPr>
          <w:rFonts w:asciiTheme="minorHAnsi" w:eastAsia="Arial" w:hAnsiTheme="minorHAnsi" w:cstheme="minorHAnsi"/>
        </w:rPr>
        <w:t>Minimum user weight: None</w:t>
      </w:r>
    </w:p>
    <w:p w14:paraId="6F2487BE" w14:textId="128FBF51" w:rsidR="00393464" w:rsidRPr="0022565A" w:rsidRDefault="00393464" w:rsidP="006A6B4E">
      <w:pPr>
        <w:rPr>
          <w:rFonts w:asciiTheme="minorHAnsi" w:hAnsiTheme="minorHAnsi" w:cstheme="minorHAnsi"/>
        </w:rPr>
      </w:pPr>
      <w:r w:rsidRPr="0022565A">
        <w:rPr>
          <w:rFonts w:asciiTheme="minorHAnsi" w:eastAsia="Arial" w:hAnsiTheme="minorHAnsi" w:cstheme="minorHAnsi"/>
          <w:b/>
          <w:bCs/>
          <w:lang w:val="nl-BE"/>
        </w:rPr>
        <w:t>Website link</w:t>
      </w:r>
      <w:r w:rsidR="00193191" w:rsidRPr="0022565A">
        <w:rPr>
          <w:rFonts w:asciiTheme="minorHAnsi" w:eastAsia="Arial" w:hAnsiTheme="minorHAnsi" w:cstheme="minorHAnsi"/>
        </w:rPr>
        <w:t xml:space="preserve">: </w:t>
      </w:r>
      <w:hyperlink r:id="rId132">
        <w:r w:rsidRPr="0022565A">
          <w:rPr>
            <w:rStyle w:val="Hyperlink"/>
            <w:rFonts w:asciiTheme="minorHAnsi" w:eastAsia="Arial" w:hAnsiTheme="minorHAnsi" w:cstheme="minorHAnsi"/>
            <w:color w:val="467886"/>
          </w:rPr>
          <w:t>Quattro® Plus | DHG</w:t>
        </w:r>
      </w:hyperlink>
    </w:p>
    <w:p w14:paraId="1366D0ED" w14:textId="77777777" w:rsidR="00193191" w:rsidRPr="0022565A" w:rsidRDefault="00193191" w:rsidP="006A6B4E">
      <w:pPr>
        <w:rPr>
          <w:rFonts w:asciiTheme="minorHAnsi" w:hAnsiTheme="minorHAnsi" w:cstheme="minorHAnsi"/>
        </w:rPr>
      </w:pPr>
    </w:p>
    <w:p w14:paraId="56F5E34C" w14:textId="3821F724" w:rsidR="00193191" w:rsidRPr="0022565A" w:rsidRDefault="00000000" w:rsidP="006A6B4E">
      <w:pPr>
        <w:rPr>
          <w:rFonts w:asciiTheme="minorHAnsi" w:hAnsiTheme="minorHAnsi" w:cstheme="minorHAnsi"/>
        </w:rPr>
      </w:pPr>
      <w:r>
        <w:rPr>
          <w:rFonts w:asciiTheme="minorHAnsi" w:hAnsiTheme="minorHAnsi" w:cstheme="minorHAnsi"/>
        </w:rPr>
        <w:pict w14:anchorId="321DB127">
          <v:rect id="_x0000_i1154" style="width:0;height:1.5pt" o:hralign="center" o:hrstd="t" o:hr="t" fillcolor="#a0a0a0" stroked="f"/>
        </w:pict>
      </w:r>
    </w:p>
    <w:p w14:paraId="6DFA6BBE" w14:textId="12904096" w:rsidR="008A303F" w:rsidRPr="0022565A" w:rsidRDefault="008A303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BED705 – Herida Caithness Mattress</w:t>
      </w:r>
    </w:p>
    <w:p w14:paraId="3B043EC0"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High-specification mattress for medium to high-risk pressure care.</w:t>
      </w:r>
    </w:p>
    <w:p w14:paraId="2CE826CA"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6124E175" w14:textId="77777777" w:rsidR="008A303F" w:rsidRPr="0022565A" w:rsidRDefault="008A303F" w:rsidP="006A6B4E">
      <w:pPr>
        <w:numPr>
          <w:ilvl w:val="0"/>
          <w:numId w:val="149"/>
        </w:numPr>
        <w:rPr>
          <w:rFonts w:asciiTheme="minorHAnsi" w:hAnsiTheme="minorHAnsi" w:cstheme="minorHAnsi"/>
        </w:rPr>
      </w:pPr>
      <w:r w:rsidRPr="0022565A">
        <w:rPr>
          <w:rFonts w:asciiTheme="minorHAnsi" w:hAnsiTheme="minorHAnsi" w:cstheme="minorHAnsi"/>
        </w:rPr>
        <w:t xml:space="preserve">Dimensions: 2000 x 880 x 150mm </w:t>
      </w:r>
    </w:p>
    <w:p w14:paraId="5EEA29AE" w14:textId="77777777" w:rsidR="008A303F" w:rsidRPr="0022565A" w:rsidRDefault="008A303F" w:rsidP="006A6B4E">
      <w:pPr>
        <w:numPr>
          <w:ilvl w:val="0"/>
          <w:numId w:val="149"/>
        </w:numPr>
        <w:rPr>
          <w:rFonts w:asciiTheme="minorHAnsi" w:hAnsiTheme="minorHAnsi" w:cstheme="minorHAnsi"/>
        </w:rPr>
      </w:pPr>
      <w:r w:rsidRPr="0022565A">
        <w:rPr>
          <w:rFonts w:asciiTheme="minorHAnsi" w:hAnsiTheme="minorHAnsi" w:cstheme="minorHAnsi"/>
        </w:rPr>
        <w:t xml:space="preserve">User weight capacity: Up to 200 kg </w:t>
      </w:r>
    </w:p>
    <w:p w14:paraId="584DF2CB" w14:textId="77777777" w:rsidR="008A303F" w:rsidRPr="0022565A" w:rsidRDefault="008A303F" w:rsidP="006A6B4E">
      <w:pPr>
        <w:numPr>
          <w:ilvl w:val="0"/>
          <w:numId w:val="149"/>
        </w:numPr>
        <w:rPr>
          <w:rFonts w:asciiTheme="minorHAnsi" w:hAnsiTheme="minorHAnsi" w:cstheme="minorHAnsi"/>
        </w:rPr>
      </w:pPr>
      <w:r w:rsidRPr="0022565A">
        <w:rPr>
          <w:rFonts w:asciiTheme="minorHAnsi" w:hAnsiTheme="minorHAnsi" w:cstheme="minorHAnsi"/>
        </w:rPr>
        <w:t xml:space="preserve">Materials: Castellated foam, waterproof cover </w:t>
      </w:r>
    </w:p>
    <w:p w14:paraId="416835E1" w14:textId="77777777" w:rsidR="008A303F" w:rsidRPr="0022565A" w:rsidRDefault="008A303F" w:rsidP="006A6B4E">
      <w:pPr>
        <w:numPr>
          <w:ilvl w:val="0"/>
          <w:numId w:val="149"/>
        </w:numPr>
        <w:rPr>
          <w:rFonts w:asciiTheme="minorHAnsi" w:hAnsiTheme="minorHAnsi" w:cstheme="minorHAnsi"/>
        </w:rPr>
      </w:pPr>
      <w:r w:rsidRPr="0022565A">
        <w:rPr>
          <w:rFonts w:asciiTheme="minorHAnsi" w:hAnsiTheme="minorHAnsi" w:cstheme="minorHAnsi"/>
        </w:rPr>
        <w:t xml:space="preserve">Warranty: Manufacturer standard </w:t>
      </w:r>
    </w:p>
    <w:p w14:paraId="55E7D44D"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39C86677" w14:textId="77777777" w:rsidR="008A303F" w:rsidRPr="0022565A" w:rsidRDefault="008A303F" w:rsidP="006A6B4E">
      <w:pPr>
        <w:numPr>
          <w:ilvl w:val="0"/>
          <w:numId w:val="150"/>
        </w:numPr>
        <w:rPr>
          <w:rFonts w:asciiTheme="minorHAnsi" w:hAnsiTheme="minorHAnsi" w:cstheme="minorHAnsi"/>
        </w:rPr>
      </w:pPr>
      <w:r w:rsidRPr="0022565A">
        <w:rPr>
          <w:rFonts w:asciiTheme="minorHAnsi" w:hAnsiTheme="minorHAnsi" w:cstheme="minorHAnsi"/>
        </w:rPr>
        <w:t xml:space="preserve">Safety standards and compliance: CE marked </w:t>
      </w:r>
    </w:p>
    <w:p w14:paraId="580FAA90" w14:textId="77777777" w:rsidR="008A303F" w:rsidRPr="0022565A" w:rsidRDefault="008A303F" w:rsidP="006A6B4E">
      <w:pPr>
        <w:numPr>
          <w:ilvl w:val="0"/>
          <w:numId w:val="150"/>
        </w:numPr>
        <w:rPr>
          <w:rFonts w:asciiTheme="minorHAnsi" w:hAnsiTheme="minorHAnsi" w:cstheme="minorHAnsi"/>
        </w:rPr>
      </w:pPr>
      <w:r w:rsidRPr="0022565A">
        <w:rPr>
          <w:rFonts w:asciiTheme="minorHAnsi" w:hAnsiTheme="minorHAnsi" w:cstheme="minorHAnsi"/>
        </w:rPr>
        <w:t xml:space="preserve">Cleaning instructions: Wipe clean </w:t>
      </w:r>
    </w:p>
    <w:p w14:paraId="068699D9" w14:textId="77777777" w:rsidR="003B3B1B" w:rsidRPr="0022565A" w:rsidRDefault="003B3B1B" w:rsidP="003B3B1B">
      <w:pPr>
        <w:rPr>
          <w:rFonts w:asciiTheme="minorHAnsi" w:eastAsia="Times New Roman" w:hAnsiTheme="minorHAnsi" w:cstheme="minorHAnsi"/>
        </w:rPr>
      </w:pPr>
      <w:r w:rsidRPr="0022565A">
        <w:rPr>
          <w:rFonts w:asciiTheme="minorHAnsi" w:eastAsia="Times New Roman" w:hAnsiTheme="minorHAnsi" w:cstheme="minorHAnsi"/>
        </w:rPr>
        <w:t>Legacy item – retained within the catalogue solely to support compatibility, recycling, or reissue. New supply is not required unless explicitly agreed.</w:t>
      </w:r>
    </w:p>
    <w:p w14:paraId="4A3BB45A" w14:textId="77777777" w:rsidR="00AC21BB" w:rsidRPr="0022565A" w:rsidRDefault="00AC21BB" w:rsidP="006A6B4E">
      <w:pPr>
        <w:rPr>
          <w:rFonts w:asciiTheme="minorHAnsi" w:hAnsiTheme="minorHAnsi" w:cstheme="minorHAnsi"/>
        </w:rPr>
      </w:pPr>
    </w:p>
    <w:p w14:paraId="0BAB128F" w14:textId="430A84F9" w:rsidR="008A303F" w:rsidRPr="0022565A" w:rsidRDefault="00000000" w:rsidP="590957B0">
      <w:pPr>
        <w:rPr>
          <w:rFonts w:asciiTheme="minorHAnsi" w:hAnsiTheme="minorHAnsi" w:cstheme="minorHAnsi"/>
        </w:rPr>
      </w:pPr>
      <w:r>
        <w:rPr>
          <w:rFonts w:asciiTheme="minorHAnsi" w:hAnsiTheme="minorHAnsi" w:cstheme="minorHAnsi"/>
        </w:rPr>
        <w:pict w14:anchorId="2E618364">
          <v:rect id="_x0000_i1155" style="width:0;height:1.5pt" o:hralign="center" o:hrstd="t" o:hr="t" fillcolor="#a0a0a0" stroked="f"/>
        </w:pict>
      </w:r>
    </w:p>
    <w:p w14:paraId="7DEFB8F5" w14:textId="77777777" w:rsidR="0009505E" w:rsidRPr="0022565A" w:rsidRDefault="00393464" w:rsidP="00C310F1">
      <w:pPr>
        <w:pStyle w:val="ListParagraph"/>
        <w:numPr>
          <w:ilvl w:val="0"/>
          <w:numId w:val="644"/>
        </w:numPr>
        <w:rPr>
          <w:rFonts w:asciiTheme="minorHAnsi" w:eastAsia="Arial" w:hAnsiTheme="minorHAnsi" w:cstheme="minorHAnsi"/>
        </w:rPr>
      </w:pPr>
      <w:r w:rsidRPr="0022565A">
        <w:rPr>
          <w:rStyle w:val="Heading2Char"/>
          <w:rFonts w:asciiTheme="minorHAnsi" w:eastAsia="Arial" w:hAnsiTheme="minorHAnsi" w:cstheme="minorHAnsi"/>
          <w:sz w:val="24"/>
          <w:szCs w:val="24"/>
        </w:rPr>
        <w:t>BED758 - Mercury Advanced Mattress Replacement System</w:t>
      </w:r>
    </w:p>
    <w:p w14:paraId="664B7A4F" w14:textId="77777777" w:rsidR="0009505E" w:rsidRPr="0022565A" w:rsidRDefault="00393464" w:rsidP="0009505E">
      <w:pPr>
        <w:rPr>
          <w:rFonts w:asciiTheme="minorHAnsi" w:eastAsia="Arial" w:hAnsiTheme="minorHAnsi" w:cstheme="minorHAnsi"/>
        </w:rPr>
      </w:pPr>
      <w:r w:rsidRPr="0022565A">
        <w:rPr>
          <w:rFonts w:asciiTheme="minorHAnsi" w:hAnsiTheme="minorHAnsi" w:cstheme="minorHAnsi"/>
        </w:rPr>
        <w:t>The updated Dyna-Form Mercury Advance support surface uses sustainable foam while maintaining clinically proven performance in reducing pressure ulcer incidence. It also supports efficient patient care and lowers environmental impact.</w:t>
      </w:r>
    </w:p>
    <w:p w14:paraId="7994CD2C" w14:textId="0DE49B4C" w:rsidR="0009505E" w:rsidRPr="0022565A" w:rsidRDefault="00393464" w:rsidP="0009505E">
      <w:pPr>
        <w:rPr>
          <w:rFonts w:asciiTheme="minorHAnsi" w:eastAsia="Arial" w:hAnsiTheme="minorHAnsi" w:cstheme="minorHAnsi"/>
        </w:rPr>
      </w:pPr>
      <w:r w:rsidRPr="0022565A">
        <w:rPr>
          <w:rFonts w:asciiTheme="minorHAnsi" w:eastAsia="Arial" w:hAnsiTheme="minorHAnsi" w:cstheme="minorHAnsi"/>
          <w:b/>
          <w:bCs/>
        </w:rPr>
        <w:t>Specification</w:t>
      </w:r>
    </w:p>
    <w:p w14:paraId="25B0EEA3" w14:textId="77777777" w:rsidR="0009505E" w:rsidRPr="0022565A" w:rsidRDefault="00393464" w:rsidP="00C310F1">
      <w:pPr>
        <w:pStyle w:val="ListParagraph"/>
        <w:numPr>
          <w:ilvl w:val="0"/>
          <w:numId w:val="646"/>
        </w:numPr>
        <w:rPr>
          <w:rFonts w:asciiTheme="minorHAnsi" w:eastAsia="Arial" w:hAnsiTheme="minorHAnsi" w:cstheme="minorHAnsi"/>
        </w:rPr>
      </w:pPr>
      <w:r w:rsidRPr="0022565A">
        <w:rPr>
          <w:rFonts w:asciiTheme="minorHAnsi" w:eastAsia="Arial" w:hAnsiTheme="minorHAnsi" w:cstheme="minorHAnsi"/>
        </w:rPr>
        <w:t>Product Code MAS12</w:t>
      </w:r>
    </w:p>
    <w:p w14:paraId="25955C3C" w14:textId="77777777" w:rsidR="0009505E" w:rsidRPr="0022565A" w:rsidRDefault="00393464" w:rsidP="00C310F1">
      <w:pPr>
        <w:pStyle w:val="ListParagraph"/>
        <w:numPr>
          <w:ilvl w:val="0"/>
          <w:numId w:val="646"/>
        </w:numPr>
        <w:rPr>
          <w:rFonts w:asciiTheme="minorHAnsi" w:eastAsia="Arial" w:hAnsiTheme="minorHAnsi" w:cstheme="minorHAnsi"/>
        </w:rPr>
      </w:pPr>
      <w:r w:rsidRPr="0022565A">
        <w:rPr>
          <w:rFonts w:asciiTheme="minorHAnsi" w:eastAsia="Arial" w:hAnsiTheme="minorHAnsi" w:cstheme="minorHAnsi"/>
        </w:rPr>
        <w:t>Dimensions 198cm x 88cm x 15cm</w:t>
      </w:r>
    </w:p>
    <w:p w14:paraId="318BA0BF" w14:textId="77777777" w:rsidR="0009505E" w:rsidRPr="0022565A" w:rsidRDefault="00393464" w:rsidP="00C310F1">
      <w:pPr>
        <w:pStyle w:val="ListParagraph"/>
        <w:numPr>
          <w:ilvl w:val="0"/>
          <w:numId w:val="646"/>
        </w:numPr>
        <w:rPr>
          <w:rFonts w:asciiTheme="minorHAnsi" w:eastAsia="Arial" w:hAnsiTheme="minorHAnsi" w:cstheme="minorHAnsi"/>
        </w:rPr>
      </w:pPr>
      <w:r w:rsidRPr="0022565A">
        <w:rPr>
          <w:rFonts w:asciiTheme="minorHAnsi" w:eastAsia="Arial" w:hAnsiTheme="minorHAnsi" w:cstheme="minorHAnsi"/>
        </w:rPr>
        <w:t>Risk Category</w:t>
      </w:r>
      <w:r w:rsidRPr="0022565A">
        <w:rPr>
          <w:rFonts w:asciiTheme="minorHAnsi" w:eastAsia="Arial" w:hAnsiTheme="minorHAnsi" w:cstheme="minorHAnsi"/>
        </w:rPr>
        <w:tab/>
        <w:t>Very High Risk</w:t>
      </w:r>
    </w:p>
    <w:p w14:paraId="781E8955" w14:textId="77777777" w:rsidR="0009505E" w:rsidRPr="0022565A" w:rsidRDefault="00393464" w:rsidP="00C310F1">
      <w:pPr>
        <w:pStyle w:val="ListParagraph"/>
        <w:numPr>
          <w:ilvl w:val="0"/>
          <w:numId w:val="646"/>
        </w:numPr>
        <w:rPr>
          <w:rFonts w:asciiTheme="minorHAnsi" w:eastAsia="Arial" w:hAnsiTheme="minorHAnsi" w:cstheme="minorHAnsi"/>
        </w:rPr>
      </w:pPr>
      <w:r w:rsidRPr="0022565A">
        <w:rPr>
          <w:rFonts w:asciiTheme="minorHAnsi" w:eastAsia="Arial" w:hAnsiTheme="minorHAnsi" w:cstheme="minorHAnsi"/>
        </w:rPr>
        <w:t>Weight Limit 254kg capacity.</w:t>
      </w:r>
    </w:p>
    <w:p w14:paraId="0F0CC45C" w14:textId="7D13B548" w:rsidR="00393464" w:rsidRPr="0022565A" w:rsidRDefault="00393464" w:rsidP="00C310F1">
      <w:pPr>
        <w:pStyle w:val="ListParagraph"/>
        <w:numPr>
          <w:ilvl w:val="0"/>
          <w:numId w:val="646"/>
        </w:numPr>
        <w:rPr>
          <w:rFonts w:asciiTheme="minorHAnsi" w:eastAsia="Arial" w:hAnsiTheme="minorHAnsi" w:cstheme="minorHAnsi"/>
        </w:rPr>
      </w:pPr>
      <w:r w:rsidRPr="0022565A">
        <w:rPr>
          <w:rFonts w:asciiTheme="minorHAnsi" w:eastAsia="Arial" w:hAnsiTheme="minorHAnsi" w:cstheme="minorHAnsi"/>
        </w:rPr>
        <w:t>Warranty 2 Years</w:t>
      </w:r>
    </w:p>
    <w:p w14:paraId="27D15C5A" w14:textId="4AA75896" w:rsidR="00393464" w:rsidRPr="0022565A" w:rsidRDefault="00393464" w:rsidP="00143347">
      <w:pPr>
        <w:rPr>
          <w:rFonts w:asciiTheme="minorHAnsi" w:hAnsiTheme="minorHAnsi" w:cstheme="minorHAnsi"/>
        </w:rPr>
      </w:pPr>
      <w:r w:rsidRPr="0022565A">
        <w:rPr>
          <w:rFonts w:asciiTheme="minorHAnsi" w:eastAsia="Arial" w:hAnsiTheme="minorHAnsi" w:cstheme="minorHAnsi"/>
          <w:b/>
          <w:bCs/>
        </w:rPr>
        <w:t>Website Link:</w:t>
      </w:r>
      <w:r w:rsidR="00193191" w:rsidRPr="0022565A">
        <w:rPr>
          <w:rFonts w:asciiTheme="minorHAnsi" w:eastAsia="Arial" w:hAnsiTheme="minorHAnsi" w:cstheme="minorHAnsi"/>
        </w:rPr>
        <w:t xml:space="preserve"> </w:t>
      </w:r>
      <w:hyperlink r:id="rId133" w:history="1">
        <w:r w:rsidR="00193191" w:rsidRPr="0022565A">
          <w:rPr>
            <w:rStyle w:val="Hyperlink"/>
            <w:rFonts w:asciiTheme="minorHAnsi" w:eastAsia="Arial" w:hAnsiTheme="minorHAnsi" w:cstheme="minorHAnsi"/>
          </w:rPr>
          <w:t>https://www.directhealthcaregroup.com/products/dyna-form-mercury-advance/</w:t>
        </w:r>
      </w:hyperlink>
    </w:p>
    <w:p w14:paraId="62403917" w14:textId="77777777" w:rsidR="00193191" w:rsidRPr="0022565A" w:rsidRDefault="00193191" w:rsidP="00193191">
      <w:pPr>
        <w:rPr>
          <w:rFonts w:asciiTheme="minorHAnsi" w:hAnsiTheme="minorHAnsi" w:cstheme="minorHAnsi"/>
        </w:rPr>
      </w:pPr>
    </w:p>
    <w:p w14:paraId="52F22864" w14:textId="51E228F8" w:rsidR="00393464" w:rsidRPr="0022565A" w:rsidRDefault="00000000" w:rsidP="00700D8E">
      <w:pPr>
        <w:rPr>
          <w:rFonts w:asciiTheme="minorHAnsi" w:hAnsiTheme="minorHAnsi" w:cstheme="minorHAnsi"/>
        </w:rPr>
      </w:pPr>
      <w:r>
        <w:rPr>
          <w:rFonts w:asciiTheme="minorHAnsi" w:hAnsiTheme="minorHAnsi" w:cstheme="minorHAnsi"/>
        </w:rPr>
        <w:pict w14:anchorId="205AAE6C">
          <v:rect id="_x0000_i1156" style="width:0;height:1.5pt" o:hralign="center" o:hrstd="t" o:hr="t" fillcolor="#a0a0a0" stroked="f"/>
        </w:pict>
      </w:r>
    </w:p>
    <w:p w14:paraId="168EB027" w14:textId="77777777" w:rsidR="0009505E" w:rsidRPr="0022565A" w:rsidRDefault="00393464" w:rsidP="00C310F1">
      <w:pPr>
        <w:pStyle w:val="ListParagraph"/>
        <w:numPr>
          <w:ilvl w:val="0"/>
          <w:numId w:val="644"/>
        </w:numPr>
        <w:rPr>
          <w:rFonts w:asciiTheme="minorHAnsi" w:eastAsia="Arial" w:hAnsiTheme="minorHAnsi" w:cstheme="minorHAnsi"/>
        </w:rPr>
      </w:pPr>
      <w:r w:rsidRPr="0022565A">
        <w:rPr>
          <w:rStyle w:val="Heading2Char"/>
          <w:rFonts w:asciiTheme="minorHAnsi" w:eastAsia="Arial" w:hAnsiTheme="minorHAnsi" w:cstheme="minorHAnsi"/>
          <w:sz w:val="24"/>
          <w:szCs w:val="24"/>
        </w:rPr>
        <w:t>BED758C - Mercury Advance Mattress with Community Pump</w:t>
      </w:r>
    </w:p>
    <w:p w14:paraId="333AE578" w14:textId="42AFD4AD" w:rsidR="0009505E" w:rsidRPr="0022565A" w:rsidRDefault="00393464" w:rsidP="0009505E">
      <w:pPr>
        <w:rPr>
          <w:rFonts w:asciiTheme="minorHAnsi" w:eastAsia="Arial" w:hAnsiTheme="minorHAnsi" w:cstheme="minorHAnsi"/>
        </w:rPr>
      </w:pPr>
      <w:r w:rsidRPr="0022565A">
        <w:rPr>
          <w:rFonts w:asciiTheme="minorHAnsi" w:hAnsiTheme="minorHAnsi" w:cstheme="minorHAnsi"/>
        </w:rPr>
        <w:t>The updated Dyna-Form Mercury Advance support surface uses sustainable foam while maintaining clinically proven performance in reducing pressure ulcer incidence. It also supports efficient patient care and lowers environmental impact.</w:t>
      </w:r>
      <w:r w:rsidR="00AC21BB" w:rsidRPr="0022565A">
        <w:rPr>
          <w:rFonts w:asciiTheme="minorHAnsi" w:hAnsiTheme="minorHAnsi" w:cstheme="minorHAnsi"/>
        </w:rPr>
        <w:br/>
      </w:r>
      <w:r w:rsidRPr="0022565A">
        <w:rPr>
          <w:rFonts w:asciiTheme="minorHAnsi" w:eastAsia="Arial" w:hAnsiTheme="minorHAnsi" w:cstheme="minorHAnsi"/>
          <w:b/>
          <w:bCs/>
        </w:rPr>
        <w:t>Specification</w:t>
      </w:r>
    </w:p>
    <w:p w14:paraId="7F8E3556" w14:textId="77777777" w:rsidR="0009505E" w:rsidRPr="0022565A" w:rsidRDefault="00393464" w:rsidP="00C310F1">
      <w:pPr>
        <w:pStyle w:val="ListParagraph"/>
        <w:numPr>
          <w:ilvl w:val="0"/>
          <w:numId w:val="647"/>
        </w:numPr>
        <w:rPr>
          <w:rFonts w:asciiTheme="minorHAnsi" w:eastAsia="Arial" w:hAnsiTheme="minorHAnsi" w:cstheme="minorHAnsi"/>
        </w:rPr>
      </w:pPr>
      <w:r w:rsidRPr="0022565A">
        <w:rPr>
          <w:rFonts w:asciiTheme="minorHAnsi" w:eastAsia="Arial" w:hAnsiTheme="minorHAnsi" w:cstheme="minorHAnsi"/>
        </w:rPr>
        <w:t>Product Code MAS12</w:t>
      </w:r>
    </w:p>
    <w:p w14:paraId="55040F0F" w14:textId="77777777" w:rsidR="0009505E" w:rsidRPr="0022565A" w:rsidRDefault="00393464" w:rsidP="00C310F1">
      <w:pPr>
        <w:pStyle w:val="ListParagraph"/>
        <w:numPr>
          <w:ilvl w:val="0"/>
          <w:numId w:val="647"/>
        </w:numPr>
        <w:rPr>
          <w:rFonts w:asciiTheme="minorHAnsi" w:eastAsia="Arial" w:hAnsiTheme="minorHAnsi" w:cstheme="minorHAnsi"/>
        </w:rPr>
      </w:pPr>
      <w:r w:rsidRPr="0022565A">
        <w:rPr>
          <w:rFonts w:asciiTheme="minorHAnsi" w:eastAsia="Arial" w:hAnsiTheme="minorHAnsi" w:cstheme="minorHAnsi"/>
        </w:rPr>
        <w:t>Dimensions 198cm x 88cm x 15cm</w:t>
      </w:r>
    </w:p>
    <w:p w14:paraId="484321C9" w14:textId="77777777" w:rsidR="0009505E" w:rsidRPr="0022565A" w:rsidRDefault="00393464" w:rsidP="46D8F539">
      <w:pPr>
        <w:pStyle w:val="ListParagraph"/>
        <w:numPr>
          <w:ilvl w:val="0"/>
          <w:numId w:val="647"/>
        </w:numPr>
        <w:rPr>
          <w:rFonts w:asciiTheme="minorHAnsi" w:eastAsia="Arial" w:hAnsiTheme="minorHAnsi" w:cstheme="minorBidi"/>
        </w:rPr>
      </w:pPr>
      <w:r w:rsidRPr="46D8F539">
        <w:rPr>
          <w:rFonts w:asciiTheme="minorHAnsi" w:eastAsia="Arial" w:hAnsiTheme="minorHAnsi" w:cstheme="minorBidi"/>
        </w:rPr>
        <w:t>Risk Category</w:t>
      </w:r>
      <w:r>
        <w:tab/>
      </w:r>
      <w:r w:rsidRPr="46D8F539">
        <w:rPr>
          <w:rFonts w:asciiTheme="minorHAnsi" w:eastAsia="Arial" w:hAnsiTheme="minorHAnsi" w:cstheme="minorBidi"/>
        </w:rPr>
        <w:t>Very High Risk</w:t>
      </w:r>
    </w:p>
    <w:p w14:paraId="6E36ADA0" w14:textId="77777777" w:rsidR="0009505E" w:rsidRPr="0022565A" w:rsidRDefault="00393464" w:rsidP="00C310F1">
      <w:pPr>
        <w:pStyle w:val="ListParagraph"/>
        <w:numPr>
          <w:ilvl w:val="0"/>
          <w:numId w:val="647"/>
        </w:numPr>
        <w:rPr>
          <w:rFonts w:asciiTheme="minorHAnsi" w:eastAsia="Arial" w:hAnsiTheme="minorHAnsi" w:cstheme="minorHAnsi"/>
        </w:rPr>
      </w:pPr>
      <w:r w:rsidRPr="0022565A">
        <w:rPr>
          <w:rFonts w:asciiTheme="minorHAnsi" w:eastAsia="Arial" w:hAnsiTheme="minorHAnsi" w:cstheme="minorHAnsi"/>
        </w:rPr>
        <w:t>Weight Limit 254kg capacity.</w:t>
      </w:r>
    </w:p>
    <w:p w14:paraId="7B040C88" w14:textId="473598E0" w:rsidR="00393464" w:rsidRPr="0022565A" w:rsidRDefault="00393464" w:rsidP="00C310F1">
      <w:pPr>
        <w:pStyle w:val="ListParagraph"/>
        <w:numPr>
          <w:ilvl w:val="0"/>
          <w:numId w:val="647"/>
        </w:numPr>
        <w:rPr>
          <w:rFonts w:asciiTheme="minorHAnsi" w:eastAsia="Arial" w:hAnsiTheme="minorHAnsi" w:cstheme="minorHAnsi"/>
        </w:rPr>
      </w:pPr>
      <w:r w:rsidRPr="0022565A">
        <w:rPr>
          <w:rFonts w:asciiTheme="minorHAnsi" w:eastAsia="Arial" w:hAnsiTheme="minorHAnsi" w:cstheme="minorHAnsi"/>
        </w:rPr>
        <w:t>Warranty 2 Years</w:t>
      </w:r>
    </w:p>
    <w:p w14:paraId="6E212B7C" w14:textId="77777777" w:rsidR="00193191" w:rsidRPr="0022565A" w:rsidRDefault="00393464" w:rsidP="00700D8E">
      <w:pPr>
        <w:rPr>
          <w:rFonts w:asciiTheme="minorHAnsi" w:hAnsiTheme="minorHAnsi" w:cstheme="minorHAnsi"/>
        </w:rPr>
      </w:pPr>
      <w:r w:rsidRPr="0022565A">
        <w:rPr>
          <w:rFonts w:asciiTheme="minorHAnsi" w:eastAsia="Arial" w:hAnsiTheme="minorHAnsi" w:cstheme="minorHAnsi"/>
          <w:b/>
          <w:bCs/>
        </w:rPr>
        <w:t>Website Link</w:t>
      </w:r>
      <w:r w:rsidRPr="0022565A">
        <w:rPr>
          <w:rFonts w:asciiTheme="minorHAnsi" w:eastAsia="Arial" w:hAnsiTheme="minorHAnsi" w:cstheme="minorHAnsi"/>
        </w:rPr>
        <w:t>:</w:t>
      </w:r>
      <w:r w:rsidR="00193191" w:rsidRPr="0022565A">
        <w:rPr>
          <w:rFonts w:asciiTheme="minorHAnsi" w:eastAsia="Arial" w:hAnsiTheme="minorHAnsi" w:cstheme="minorHAnsi"/>
        </w:rPr>
        <w:t xml:space="preserve"> </w:t>
      </w:r>
      <w:hyperlink r:id="rId134" w:history="1">
        <w:r w:rsidR="00193191" w:rsidRPr="0022565A">
          <w:rPr>
            <w:rStyle w:val="Hyperlink"/>
            <w:rFonts w:asciiTheme="minorHAnsi" w:eastAsia="Arial" w:hAnsiTheme="minorHAnsi" w:cstheme="minorHAnsi"/>
          </w:rPr>
          <w:t>https://www.directhealthcaregroup.com/products/dyna-form-mercury-advance/</w:t>
        </w:r>
      </w:hyperlink>
    </w:p>
    <w:p w14:paraId="2689FBAA" w14:textId="152CAE23" w:rsidR="00393464" w:rsidRPr="0022565A" w:rsidRDefault="00393464" w:rsidP="00700D8E">
      <w:pPr>
        <w:rPr>
          <w:rFonts w:asciiTheme="minorHAnsi" w:hAnsiTheme="minorHAnsi" w:cstheme="minorHAnsi"/>
        </w:rPr>
      </w:pPr>
      <w:r w:rsidRPr="0022565A">
        <w:rPr>
          <w:rFonts w:asciiTheme="minorHAnsi" w:eastAsia="Arial" w:hAnsiTheme="minorHAnsi" w:cstheme="minorHAnsi"/>
        </w:rPr>
        <w:br/>
      </w:r>
      <w:r w:rsidR="00000000">
        <w:rPr>
          <w:rFonts w:asciiTheme="minorHAnsi" w:hAnsiTheme="minorHAnsi" w:cstheme="minorHAnsi"/>
        </w:rPr>
        <w:pict w14:anchorId="1F14C631">
          <v:rect id="_x0000_i1157" style="width:0;height:1.5pt" o:hralign="center" o:hrstd="t" o:hr="t" fillcolor="#a0a0a0" stroked="f"/>
        </w:pict>
      </w:r>
    </w:p>
    <w:p w14:paraId="754BE7E6" w14:textId="77777777" w:rsidR="0009505E" w:rsidRPr="0022565A" w:rsidRDefault="00393464" w:rsidP="00C310F1">
      <w:pPr>
        <w:pStyle w:val="ListParagraph"/>
        <w:numPr>
          <w:ilvl w:val="0"/>
          <w:numId w:val="644"/>
        </w:numPr>
        <w:rPr>
          <w:rFonts w:asciiTheme="minorHAnsi" w:eastAsia="Arial" w:hAnsiTheme="minorHAnsi" w:cstheme="minorHAnsi"/>
          <w:b/>
          <w:bCs/>
        </w:rPr>
      </w:pPr>
      <w:r w:rsidRPr="0022565A">
        <w:rPr>
          <w:rStyle w:val="Heading2Char"/>
          <w:rFonts w:asciiTheme="minorHAnsi" w:eastAsia="Arial" w:hAnsiTheme="minorHAnsi" w:cstheme="minorHAnsi"/>
          <w:sz w:val="24"/>
          <w:szCs w:val="24"/>
        </w:rPr>
        <w:t>BED760 - Repose Wedge Positioner</w:t>
      </w:r>
    </w:p>
    <w:p w14:paraId="161DCA00" w14:textId="3AA2094F" w:rsidR="00393464" w:rsidRPr="0022565A" w:rsidRDefault="00393464" w:rsidP="46D8F539">
      <w:pPr>
        <w:rPr>
          <w:rFonts w:asciiTheme="minorHAnsi" w:eastAsia="Arial" w:hAnsiTheme="minorHAnsi" w:cstheme="minorBidi"/>
          <w:b/>
          <w:bCs/>
        </w:rPr>
      </w:pPr>
      <w:r w:rsidRPr="46D8F539">
        <w:rPr>
          <w:rFonts w:asciiTheme="minorHAnsi" w:eastAsia="Arial" w:hAnsiTheme="minorHAnsi" w:cstheme="minorBidi"/>
        </w:rPr>
        <w:t>Repose pressure relieving inflatable Wedge for the prevention and treatment of pressure ulcers.</w:t>
      </w:r>
      <w:r>
        <w:br/>
      </w:r>
      <w:r w:rsidRPr="46D8F539">
        <w:rPr>
          <w:rFonts w:asciiTheme="minorHAnsi" w:eastAsia="Arial" w:hAnsiTheme="minorHAnsi" w:cstheme="minorBidi"/>
          <w:b/>
          <w:bCs/>
        </w:rPr>
        <w:t>Specification</w:t>
      </w:r>
    </w:p>
    <w:p w14:paraId="0FDB2BF5" w14:textId="77777777" w:rsidR="00393464" w:rsidRPr="0022565A" w:rsidRDefault="00393464" w:rsidP="00C310F1">
      <w:pPr>
        <w:numPr>
          <w:ilvl w:val="0"/>
          <w:numId w:val="621"/>
        </w:numPr>
        <w:rPr>
          <w:rFonts w:asciiTheme="minorHAnsi" w:eastAsia="Arial" w:hAnsiTheme="minorHAnsi" w:cstheme="minorHAnsi"/>
        </w:rPr>
      </w:pPr>
      <w:r w:rsidRPr="0022565A">
        <w:rPr>
          <w:rFonts w:asciiTheme="minorHAnsi" w:eastAsia="Arial" w:hAnsiTheme="minorHAnsi" w:cstheme="minorHAnsi"/>
        </w:rPr>
        <w:t>Inflated Dimensions: W 690mm x L 570mm x H 90mm</w:t>
      </w:r>
    </w:p>
    <w:p w14:paraId="3E005C80" w14:textId="1BB844D6" w:rsidR="00193191" w:rsidRPr="0022565A" w:rsidRDefault="00393464" w:rsidP="006A6B4E">
      <w:pPr>
        <w:rPr>
          <w:rFonts w:asciiTheme="minorHAnsi" w:hAnsiTheme="minorHAnsi" w:cstheme="minorHAnsi"/>
          <w:lang w:val="nl-BE"/>
        </w:rPr>
      </w:pPr>
      <w:r w:rsidRPr="0022565A">
        <w:rPr>
          <w:rFonts w:asciiTheme="minorHAnsi" w:eastAsia="Arial" w:hAnsiTheme="minorHAnsi" w:cstheme="minorHAnsi"/>
          <w:b/>
          <w:bCs/>
          <w:lang w:val="nl-BE"/>
        </w:rPr>
        <w:t>Web</w:t>
      </w:r>
      <w:r w:rsidR="00973638" w:rsidRPr="0022565A">
        <w:rPr>
          <w:rFonts w:asciiTheme="minorHAnsi" w:eastAsia="Arial" w:hAnsiTheme="minorHAnsi" w:cstheme="minorHAnsi"/>
          <w:b/>
          <w:bCs/>
          <w:lang w:val="nl-BE"/>
        </w:rPr>
        <w:t xml:space="preserve">site </w:t>
      </w:r>
      <w:r w:rsidRPr="0022565A">
        <w:rPr>
          <w:rFonts w:asciiTheme="minorHAnsi" w:eastAsia="Arial" w:hAnsiTheme="minorHAnsi" w:cstheme="minorHAnsi"/>
          <w:b/>
          <w:bCs/>
          <w:lang w:val="nl-BE"/>
        </w:rPr>
        <w:t>link</w:t>
      </w:r>
      <w:r w:rsidR="00193191" w:rsidRPr="0022565A">
        <w:rPr>
          <w:rFonts w:asciiTheme="minorHAnsi" w:eastAsia="Arial" w:hAnsiTheme="minorHAnsi" w:cstheme="minorHAnsi"/>
          <w:b/>
          <w:bCs/>
          <w:lang w:val="nl-BE"/>
        </w:rPr>
        <w:t xml:space="preserve">: </w:t>
      </w:r>
      <w:hyperlink r:id="rId135" w:history="1">
        <w:r w:rsidRPr="0022565A">
          <w:rPr>
            <w:rStyle w:val="Hyperlink"/>
            <w:rFonts w:asciiTheme="minorHAnsi" w:eastAsia="Arial" w:hAnsiTheme="minorHAnsi" w:cstheme="minorHAnsi"/>
            <w:lang w:val="nl-BE"/>
          </w:rPr>
          <w:t>https://www.frontier-group.co.uk/product/wedge</w:t>
        </w:r>
      </w:hyperlink>
    </w:p>
    <w:p w14:paraId="2A3D92DD" w14:textId="0A3568C1" w:rsidR="00393464" w:rsidRPr="0022565A" w:rsidRDefault="00393464" w:rsidP="006A6B4E">
      <w:pPr>
        <w:rPr>
          <w:rFonts w:asciiTheme="minorHAnsi" w:eastAsia="Arial" w:hAnsiTheme="minorHAnsi" w:cstheme="minorHAnsi"/>
        </w:rPr>
      </w:pPr>
      <w:r w:rsidRPr="0022565A">
        <w:rPr>
          <w:rFonts w:asciiTheme="minorHAnsi" w:eastAsia="Arial" w:hAnsiTheme="minorHAnsi" w:cstheme="minorHAnsi"/>
          <w:lang w:val="nl-BE"/>
        </w:rPr>
        <w:br/>
      </w:r>
      <w:r w:rsidR="00000000">
        <w:rPr>
          <w:rFonts w:asciiTheme="minorHAnsi" w:hAnsiTheme="minorHAnsi" w:cstheme="minorHAnsi"/>
        </w:rPr>
        <w:pict w14:anchorId="0E0CE4CD">
          <v:rect id="_x0000_i1158" style="width:0;height:1.5pt" o:hralign="center" o:hrstd="t" o:hr="t" fillcolor="#a0a0a0" stroked="f"/>
        </w:pict>
      </w:r>
    </w:p>
    <w:p w14:paraId="39C42104" w14:textId="62E08C9E" w:rsidR="00E816BA" w:rsidRPr="0022565A" w:rsidRDefault="00E816BA"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BED793 – Crash Mats</w:t>
      </w:r>
    </w:p>
    <w:p w14:paraId="343372C4"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Safety mats placed beside beds to reduce injury risk from falls.</w:t>
      </w:r>
    </w:p>
    <w:p w14:paraId="34C69AA7"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4227BD27" w14:textId="77777777" w:rsidR="00E816BA" w:rsidRPr="0022565A" w:rsidRDefault="00E816BA" w:rsidP="00C310F1">
      <w:pPr>
        <w:numPr>
          <w:ilvl w:val="0"/>
          <w:numId w:val="354"/>
        </w:numPr>
        <w:rPr>
          <w:rFonts w:asciiTheme="minorHAnsi" w:hAnsiTheme="minorHAnsi" w:cstheme="minorHAnsi"/>
        </w:rPr>
      </w:pPr>
      <w:r w:rsidRPr="0022565A">
        <w:rPr>
          <w:rFonts w:asciiTheme="minorHAnsi" w:hAnsiTheme="minorHAnsi" w:cstheme="minorHAnsi"/>
        </w:rPr>
        <w:t xml:space="preserve">Dimensions: Approx. 180 × 60 × 5 cm </w:t>
      </w:r>
    </w:p>
    <w:p w14:paraId="09905BC3" w14:textId="77777777" w:rsidR="00E816BA" w:rsidRPr="0022565A" w:rsidRDefault="00E816BA" w:rsidP="00C310F1">
      <w:pPr>
        <w:numPr>
          <w:ilvl w:val="0"/>
          <w:numId w:val="354"/>
        </w:numPr>
        <w:rPr>
          <w:rFonts w:asciiTheme="minorHAnsi" w:hAnsiTheme="minorHAnsi" w:cstheme="minorHAnsi"/>
        </w:rPr>
      </w:pPr>
      <w:r w:rsidRPr="0022565A">
        <w:rPr>
          <w:rFonts w:asciiTheme="minorHAnsi" w:hAnsiTheme="minorHAnsi" w:cstheme="minorHAnsi"/>
        </w:rPr>
        <w:t xml:space="preserve">Product weight: Approx. 3–4 kg </w:t>
      </w:r>
    </w:p>
    <w:p w14:paraId="021CEC1C" w14:textId="77777777" w:rsidR="00E816BA" w:rsidRPr="0022565A" w:rsidRDefault="00E816BA" w:rsidP="00C310F1">
      <w:pPr>
        <w:numPr>
          <w:ilvl w:val="0"/>
          <w:numId w:val="354"/>
        </w:numPr>
        <w:rPr>
          <w:rFonts w:asciiTheme="minorHAnsi" w:hAnsiTheme="minorHAnsi" w:cstheme="minorHAnsi"/>
        </w:rPr>
      </w:pPr>
      <w:r w:rsidRPr="0022565A">
        <w:rPr>
          <w:rFonts w:asciiTheme="minorHAnsi" w:hAnsiTheme="minorHAnsi" w:cstheme="minorHAnsi"/>
        </w:rPr>
        <w:t xml:space="preserve">User weight capacity: N/A </w:t>
      </w:r>
    </w:p>
    <w:p w14:paraId="2A9A9E5A" w14:textId="77777777" w:rsidR="00E816BA" w:rsidRPr="0022565A" w:rsidRDefault="00E816BA" w:rsidP="00C310F1">
      <w:pPr>
        <w:numPr>
          <w:ilvl w:val="0"/>
          <w:numId w:val="354"/>
        </w:numPr>
        <w:rPr>
          <w:rFonts w:asciiTheme="minorHAnsi" w:hAnsiTheme="minorHAnsi" w:cstheme="minorHAnsi"/>
        </w:rPr>
      </w:pPr>
      <w:r w:rsidRPr="0022565A">
        <w:rPr>
          <w:rFonts w:asciiTheme="minorHAnsi" w:hAnsiTheme="minorHAnsi" w:cstheme="minorHAnsi"/>
        </w:rPr>
        <w:t xml:space="preserve">Safe working load: N/A </w:t>
      </w:r>
    </w:p>
    <w:p w14:paraId="08B9B4AC" w14:textId="77777777" w:rsidR="00E816BA" w:rsidRPr="0022565A" w:rsidRDefault="00E816BA" w:rsidP="00C310F1">
      <w:pPr>
        <w:numPr>
          <w:ilvl w:val="0"/>
          <w:numId w:val="354"/>
        </w:numPr>
        <w:rPr>
          <w:rFonts w:asciiTheme="minorHAnsi" w:hAnsiTheme="minorHAnsi" w:cstheme="minorHAnsi"/>
        </w:rPr>
      </w:pPr>
      <w:r w:rsidRPr="0022565A">
        <w:rPr>
          <w:rFonts w:asciiTheme="minorHAnsi" w:hAnsiTheme="minorHAnsi" w:cstheme="minorHAnsi"/>
        </w:rPr>
        <w:t xml:space="preserve">Mobility: Portable </w:t>
      </w:r>
    </w:p>
    <w:p w14:paraId="5754EA06" w14:textId="77777777" w:rsidR="00E816BA" w:rsidRPr="0022565A" w:rsidRDefault="00E816BA" w:rsidP="00C310F1">
      <w:pPr>
        <w:numPr>
          <w:ilvl w:val="0"/>
          <w:numId w:val="354"/>
        </w:numPr>
        <w:rPr>
          <w:rFonts w:asciiTheme="minorHAnsi" w:hAnsiTheme="minorHAnsi" w:cstheme="minorHAnsi"/>
        </w:rPr>
      </w:pPr>
      <w:r w:rsidRPr="0022565A">
        <w:rPr>
          <w:rFonts w:asciiTheme="minorHAnsi" w:hAnsiTheme="minorHAnsi" w:cstheme="minorHAnsi"/>
        </w:rPr>
        <w:t xml:space="preserve">Materials: High-density foam with wipe-clean cover </w:t>
      </w:r>
    </w:p>
    <w:p w14:paraId="6FA2C337" w14:textId="77777777" w:rsidR="00E816BA" w:rsidRPr="0022565A" w:rsidRDefault="00E816BA" w:rsidP="00C310F1">
      <w:pPr>
        <w:numPr>
          <w:ilvl w:val="0"/>
          <w:numId w:val="354"/>
        </w:numPr>
        <w:rPr>
          <w:rFonts w:asciiTheme="minorHAnsi" w:hAnsiTheme="minorHAnsi" w:cstheme="minorHAnsi"/>
        </w:rPr>
      </w:pPr>
      <w:r w:rsidRPr="0022565A">
        <w:rPr>
          <w:rFonts w:asciiTheme="minorHAnsi" w:hAnsiTheme="minorHAnsi" w:cstheme="minorHAnsi"/>
        </w:rPr>
        <w:t xml:space="preserve">Warranty: Manufacturer standard </w:t>
      </w:r>
    </w:p>
    <w:p w14:paraId="5228096B" w14:textId="77777777" w:rsidR="00E816BA" w:rsidRPr="0022565A" w:rsidRDefault="00E816BA"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64FE3233" w14:textId="77777777" w:rsidR="00E816BA" w:rsidRPr="0022565A" w:rsidRDefault="00E816BA" w:rsidP="00C310F1">
      <w:pPr>
        <w:numPr>
          <w:ilvl w:val="0"/>
          <w:numId w:val="355"/>
        </w:numPr>
        <w:rPr>
          <w:rFonts w:asciiTheme="minorHAnsi" w:hAnsiTheme="minorHAnsi" w:cstheme="minorHAnsi"/>
        </w:rPr>
      </w:pPr>
      <w:r w:rsidRPr="0022565A">
        <w:rPr>
          <w:rFonts w:asciiTheme="minorHAnsi" w:hAnsiTheme="minorHAnsi" w:cstheme="minorHAnsi"/>
        </w:rPr>
        <w:t xml:space="preserve">CE marked </w:t>
      </w:r>
    </w:p>
    <w:p w14:paraId="06D8B0B0" w14:textId="77777777" w:rsidR="00E816BA" w:rsidRPr="0022565A" w:rsidRDefault="00E816BA" w:rsidP="00C310F1">
      <w:pPr>
        <w:numPr>
          <w:ilvl w:val="0"/>
          <w:numId w:val="355"/>
        </w:numPr>
        <w:rPr>
          <w:rFonts w:asciiTheme="minorHAnsi" w:hAnsiTheme="minorHAnsi" w:cstheme="minorHAnsi"/>
        </w:rPr>
      </w:pPr>
      <w:r w:rsidRPr="0022565A">
        <w:rPr>
          <w:rFonts w:asciiTheme="minorHAnsi" w:hAnsiTheme="minorHAnsi" w:cstheme="minorHAnsi"/>
        </w:rPr>
        <w:t xml:space="preserve">Wipe clean or disinfect </w:t>
      </w:r>
    </w:p>
    <w:p w14:paraId="41FF0177" w14:textId="745211A4" w:rsidR="00E816BA" w:rsidRPr="0022565A" w:rsidRDefault="00E816BA" w:rsidP="006A6B4E">
      <w:pPr>
        <w:rPr>
          <w:rFonts w:asciiTheme="minorHAnsi" w:hAnsiTheme="minorHAnsi" w:cstheme="minorHAnsi"/>
        </w:rPr>
      </w:pPr>
      <w:r w:rsidRPr="0022565A">
        <w:rPr>
          <w:rFonts w:asciiTheme="minorHAnsi" w:hAnsiTheme="minorHAnsi" w:cstheme="minorHAnsi"/>
          <w:b/>
          <w:bCs/>
        </w:rPr>
        <w:t>Website link</w:t>
      </w:r>
      <w:r w:rsidR="00193191" w:rsidRPr="0022565A">
        <w:rPr>
          <w:rFonts w:asciiTheme="minorHAnsi" w:hAnsiTheme="minorHAnsi" w:cstheme="minorHAnsi"/>
          <w:b/>
          <w:bCs/>
        </w:rPr>
        <w:t xml:space="preserve">: </w:t>
      </w:r>
      <w:hyperlink r:id="rId136">
        <w:r w:rsidRPr="0022565A">
          <w:rPr>
            <w:rStyle w:val="Hyperlink"/>
            <w:rFonts w:asciiTheme="minorHAnsi" w:eastAsia="Arial" w:hAnsiTheme="minorHAnsi" w:cstheme="minorHAnsi"/>
          </w:rPr>
          <w:t>Fall Out Mat FOM - Thorpe Mill</w:t>
        </w:r>
      </w:hyperlink>
    </w:p>
    <w:p w14:paraId="25660CFE" w14:textId="77777777" w:rsidR="00193191" w:rsidRPr="0022565A" w:rsidRDefault="00193191" w:rsidP="006A6B4E">
      <w:pPr>
        <w:rPr>
          <w:rFonts w:asciiTheme="minorHAnsi" w:eastAsia="Arial" w:hAnsiTheme="minorHAnsi" w:cstheme="minorHAnsi"/>
        </w:rPr>
      </w:pPr>
    </w:p>
    <w:p w14:paraId="6EE80E8A" w14:textId="77777777" w:rsidR="00E816BA" w:rsidRPr="0022565A" w:rsidRDefault="00000000" w:rsidP="006A6B4E">
      <w:pPr>
        <w:rPr>
          <w:rFonts w:asciiTheme="minorHAnsi" w:hAnsiTheme="minorHAnsi" w:cstheme="minorHAnsi"/>
          <w:lang w:val="nl-BE"/>
        </w:rPr>
      </w:pPr>
      <w:r>
        <w:rPr>
          <w:rFonts w:asciiTheme="minorHAnsi" w:hAnsiTheme="minorHAnsi" w:cstheme="minorHAnsi"/>
        </w:rPr>
        <w:pict w14:anchorId="44A99BA0">
          <v:rect id="_x0000_i1159" style="width:0;height:1.5pt" o:hralign="center" o:hrstd="t" o:hr="t" fillcolor="#a0a0a0" stroked="f"/>
        </w:pict>
      </w:r>
    </w:p>
    <w:p w14:paraId="206E56D4" w14:textId="4A1BA8BA" w:rsidR="008A303F" w:rsidRPr="0022565A" w:rsidRDefault="008A303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BED795 – Parnell Premier Bed Rail</w:t>
      </w:r>
    </w:p>
    <w:p w14:paraId="4405B91D"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Premium bed rail for fall prevention and support during transfers.</w:t>
      </w:r>
    </w:p>
    <w:p w14:paraId="2A9B6CEC"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27AE55FB" w14:textId="77777777" w:rsidR="008A303F" w:rsidRPr="0022565A" w:rsidRDefault="008A303F" w:rsidP="006A6B4E">
      <w:pPr>
        <w:numPr>
          <w:ilvl w:val="0"/>
          <w:numId w:val="170"/>
        </w:numPr>
        <w:rPr>
          <w:rFonts w:asciiTheme="minorHAnsi" w:hAnsiTheme="minorHAnsi" w:cstheme="minorHAnsi"/>
        </w:rPr>
      </w:pPr>
      <w:r w:rsidRPr="0022565A">
        <w:rPr>
          <w:rFonts w:asciiTheme="minorHAnsi" w:hAnsiTheme="minorHAnsi" w:cstheme="minorHAnsi"/>
        </w:rPr>
        <w:t>Hand rail height 82cm</w:t>
      </w:r>
    </w:p>
    <w:p w14:paraId="66253328" w14:textId="77777777" w:rsidR="008A303F" w:rsidRPr="0022565A" w:rsidRDefault="008A303F" w:rsidP="006A6B4E">
      <w:pPr>
        <w:numPr>
          <w:ilvl w:val="0"/>
          <w:numId w:val="170"/>
        </w:numPr>
        <w:rPr>
          <w:rFonts w:asciiTheme="minorHAnsi" w:hAnsiTheme="minorHAnsi" w:cstheme="minorHAnsi"/>
        </w:rPr>
      </w:pPr>
      <w:r w:rsidRPr="0022565A">
        <w:rPr>
          <w:rFonts w:asciiTheme="minorHAnsi" w:hAnsiTheme="minorHAnsi" w:cstheme="minorHAnsi"/>
        </w:rPr>
        <w:t xml:space="preserve">User weight capacity: 115KG </w:t>
      </w:r>
    </w:p>
    <w:p w14:paraId="3C286F7B" w14:textId="77777777" w:rsidR="008A303F" w:rsidRPr="0022565A" w:rsidRDefault="008A303F" w:rsidP="006A6B4E">
      <w:pPr>
        <w:numPr>
          <w:ilvl w:val="0"/>
          <w:numId w:val="170"/>
        </w:numPr>
        <w:rPr>
          <w:rFonts w:asciiTheme="minorHAnsi" w:hAnsiTheme="minorHAnsi" w:cstheme="minorHAnsi"/>
        </w:rPr>
      </w:pPr>
      <w:r w:rsidRPr="0022565A">
        <w:rPr>
          <w:rFonts w:asciiTheme="minorHAnsi" w:hAnsiTheme="minorHAnsi" w:cstheme="minorHAnsi"/>
        </w:rPr>
        <w:t xml:space="preserve">Control: Manual fitting </w:t>
      </w:r>
    </w:p>
    <w:p w14:paraId="76499560" w14:textId="77777777" w:rsidR="008A303F" w:rsidRPr="0022565A" w:rsidRDefault="008A303F" w:rsidP="006A6B4E">
      <w:pPr>
        <w:numPr>
          <w:ilvl w:val="0"/>
          <w:numId w:val="170"/>
        </w:numPr>
        <w:rPr>
          <w:rFonts w:asciiTheme="minorHAnsi" w:hAnsiTheme="minorHAnsi" w:cstheme="minorHAnsi"/>
        </w:rPr>
      </w:pPr>
      <w:r w:rsidRPr="0022565A">
        <w:rPr>
          <w:rFonts w:asciiTheme="minorHAnsi" w:hAnsiTheme="minorHAnsi" w:cstheme="minorHAnsi"/>
        </w:rPr>
        <w:t xml:space="preserve">Mobility: Static </w:t>
      </w:r>
    </w:p>
    <w:p w14:paraId="7FF47FF4" w14:textId="77777777" w:rsidR="008A303F" w:rsidRPr="0022565A" w:rsidRDefault="008A303F" w:rsidP="006A6B4E">
      <w:pPr>
        <w:numPr>
          <w:ilvl w:val="0"/>
          <w:numId w:val="170"/>
        </w:numPr>
        <w:rPr>
          <w:rFonts w:asciiTheme="minorHAnsi" w:hAnsiTheme="minorHAnsi" w:cstheme="minorHAnsi"/>
        </w:rPr>
      </w:pPr>
      <w:r w:rsidRPr="0022565A">
        <w:rPr>
          <w:rFonts w:asciiTheme="minorHAnsi" w:hAnsiTheme="minorHAnsi" w:cstheme="minorHAnsi"/>
        </w:rPr>
        <w:t xml:space="preserve">Materials: Powder-coated steel  </w:t>
      </w:r>
    </w:p>
    <w:p w14:paraId="61DDAC0C" w14:textId="77777777" w:rsidR="008A303F" w:rsidRPr="0022565A" w:rsidRDefault="008A303F" w:rsidP="006A6B4E">
      <w:pPr>
        <w:numPr>
          <w:ilvl w:val="0"/>
          <w:numId w:val="170"/>
        </w:numPr>
        <w:rPr>
          <w:rFonts w:asciiTheme="minorHAnsi" w:hAnsiTheme="minorHAnsi" w:cstheme="minorHAnsi"/>
        </w:rPr>
      </w:pPr>
      <w:r w:rsidRPr="0022565A">
        <w:rPr>
          <w:rFonts w:asciiTheme="minorHAnsi" w:hAnsiTheme="minorHAnsi" w:cstheme="minorHAnsi"/>
        </w:rPr>
        <w:t xml:space="preserve">Warranty: Manufacturer standard </w:t>
      </w:r>
    </w:p>
    <w:p w14:paraId="101E44AB"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743D14B5" w14:textId="77777777" w:rsidR="008A303F" w:rsidRPr="0022565A" w:rsidRDefault="008A303F" w:rsidP="006A6B4E">
      <w:pPr>
        <w:numPr>
          <w:ilvl w:val="0"/>
          <w:numId w:val="171"/>
        </w:numPr>
        <w:rPr>
          <w:rFonts w:asciiTheme="minorHAnsi" w:hAnsiTheme="minorHAnsi" w:cstheme="minorHAnsi"/>
        </w:rPr>
      </w:pPr>
      <w:r w:rsidRPr="0022565A">
        <w:rPr>
          <w:rFonts w:asciiTheme="minorHAnsi" w:hAnsiTheme="minorHAnsi" w:cstheme="minorHAnsi"/>
        </w:rPr>
        <w:t xml:space="preserve">Safety standards and compliance: CE marked </w:t>
      </w:r>
    </w:p>
    <w:p w14:paraId="6650539F" w14:textId="77777777" w:rsidR="008A303F" w:rsidRPr="0022565A" w:rsidRDefault="008A303F" w:rsidP="006A6B4E">
      <w:pPr>
        <w:numPr>
          <w:ilvl w:val="0"/>
          <w:numId w:val="171"/>
        </w:numPr>
        <w:rPr>
          <w:rFonts w:asciiTheme="minorHAnsi" w:hAnsiTheme="minorHAnsi" w:cstheme="minorHAnsi"/>
        </w:rPr>
      </w:pPr>
      <w:r w:rsidRPr="0022565A">
        <w:rPr>
          <w:rFonts w:asciiTheme="minorHAnsi" w:hAnsiTheme="minorHAnsi" w:cstheme="minorHAnsi"/>
        </w:rPr>
        <w:t xml:space="preserve">Cleaning instructions: Wipe clean </w:t>
      </w:r>
    </w:p>
    <w:p w14:paraId="32A4DBF2" w14:textId="06A8A6CE" w:rsidR="008A303F" w:rsidRPr="0022565A" w:rsidRDefault="008A303F"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37" w:history="1">
        <w:r w:rsidRPr="0022565A">
          <w:rPr>
            <w:rStyle w:val="Hyperlink"/>
            <w:rFonts w:asciiTheme="minorHAnsi" w:hAnsiTheme="minorHAnsi" w:cstheme="minorHAnsi"/>
            <w:lang w:val="nl-BE"/>
          </w:rPr>
          <w:t>https://www.parnellproducts.com/product/parnell-premier-bed-rail/</w:t>
        </w:r>
      </w:hyperlink>
    </w:p>
    <w:p w14:paraId="0A3A9B99" w14:textId="77777777" w:rsidR="00193191" w:rsidRPr="0022565A" w:rsidRDefault="00193191" w:rsidP="006A6B4E">
      <w:pPr>
        <w:rPr>
          <w:rFonts w:asciiTheme="minorHAnsi" w:hAnsiTheme="minorHAnsi" w:cstheme="minorHAnsi"/>
          <w:lang w:val="nl-BE"/>
        </w:rPr>
      </w:pPr>
    </w:p>
    <w:p w14:paraId="3CF3B338" w14:textId="79969CF1" w:rsidR="008A303F" w:rsidRPr="0022565A" w:rsidRDefault="00000000" w:rsidP="006A6B4E">
      <w:pPr>
        <w:rPr>
          <w:rFonts w:asciiTheme="minorHAnsi" w:hAnsiTheme="minorHAnsi" w:cstheme="minorHAnsi"/>
        </w:rPr>
      </w:pPr>
      <w:r>
        <w:rPr>
          <w:rFonts w:asciiTheme="minorHAnsi" w:hAnsiTheme="minorHAnsi" w:cstheme="minorHAnsi"/>
        </w:rPr>
        <w:pict w14:anchorId="2445AF99">
          <v:rect id="_x0000_i1160" style="width:0;height:1.5pt" o:hralign="center" o:hrstd="t" o:hr="t" fillcolor="#a0a0a0" stroked="f"/>
        </w:pict>
      </w:r>
    </w:p>
    <w:p w14:paraId="34FB7B78" w14:textId="7F02C085" w:rsidR="00393464" w:rsidRPr="0022565A" w:rsidRDefault="00393464" w:rsidP="00C310F1">
      <w:pPr>
        <w:pStyle w:val="Heading2"/>
        <w:numPr>
          <w:ilvl w:val="0"/>
          <w:numId w:val="644"/>
        </w:numPr>
        <w:rPr>
          <w:rFonts w:asciiTheme="minorHAnsi" w:hAnsiTheme="minorHAnsi" w:cstheme="minorHAnsi"/>
          <w:sz w:val="24"/>
          <w:szCs w:val="24"/>
        </w:rPr>
      </w:pPr>
      <w:r w:rsidRPr="0022565A">
        <w:rPr>
          <w:rFonts w:asciiTheme="minorHAnsi" w:eastAsia="Arial" w:hAnsiTheme="minorHAnsi" w:cstheme="minorHAnsi"/>
          <w:sz w:val="24"/>
          <w:szCs w:val="24"/>
        </w:rPr>
        <w:t>BED795MED - Floor Mounted Bedrail</w:t>
      </w:r>
    </w:p>
    <w:p w14:paraId="118A83FD" w14:textId="77777777" w:rsidR="00393464" w:rsidRPr="0022565A" w:rsidRDefault="00393464" w:rsidP="006A6B4E">
      <w:pPr>
        <w:rPr>
          <w:rFonts w:asciiTheme="minorHAnsi" w:eastAsia="Arial" w:hAnsiTheme="minorHAnsi" w:cstheme="minorHAnsi"/>
        </w:rPr>
      </w:pPr>
      <w:r w:rsidRPr="0022565A">
        <w:rPr>
          <w:rFonts w:asciiTheme="minorHAnsi" w:eastAsia="Arial" w:hAnsiTheme="minorHAnsi" w:cstheme="minorHAnsi"/>
        </w:rPr>
        <w:t>The Premier Bed Rail is a support aid designed to assist users when getting into and out of bed. It provides a stable handhold positioned at the bedside to support transfers. The unit is free-standing and fits under the mattress, making it suitable for use with a range of bed types, including standard and adjustable beds. It can be assembled without tools and stored flat when not in use.</w:t>
      </w:r>
    </w:p>
    <w:p w14:paraId="490D400E" w14:textId="77777777" w:rsidR="00393464" w:rsidRPr="0022565A" w:rsidRDefault="00393464" w:rsidP="006A6B4E">
      <w:pPr>
        <w:rPr>
          <w:rFonts w:asciiTheme="minorHAnsi" w:eastAsia="Arial" w:hAnsiTheme="minorHAnsi" w:cstheme="minorHAnsi"/>
          <w:b/>
          <w:bCs/>
        </w:rPr>
      </w:pPr>
      <w:r w:rsidRPr="0022565A">
        <w:rPr>
          <w:rFonts w:asciiTheme="minorHAnsi" w:eastAsia="Arial" w:hAnsiTheme="minorHAnsi" w:cstheme="minorHAnsi"/>
          <w:b/>
          <w:bCs/>
        </w:rPr>
        <w:t>Safety Features:</w:t>
      </w:r>
    </w:p>
    <w:p w14:paraId="1C5F2AC3" w14:textId="77777777" w:rsidR="00393464" w:rsidRPr="0022565A" w:rsidRDefault="00393464" w:rsidP="00C310F1">
      <w:pPr>
        <w:numPr>
          <w:ilvl w:val="0"/>
          <w:numId w:val="474"/>
        </w:numPr>
        <w:rPr>
          <w:rFonts w:asciiTheme="minorHAnsi" w:eastAsia="Arial" w:hAnsiTheme="minorHAnsi" w:cstheme="minorHAnsi"/>
        </w:rPr>
      </w:pPr>
      <w:r w:rsidRPr="0022565A">
        <w:rPr>
          <w:rFonts w:asciiTheme="minorHAnsi" w:eastAsia="Arial" w:hAnsiTheme="minorHAnsi" w:cstheme="minorHAnsi"/>
        </w:rPr>
        <w:t xml:space="preserve">Stable floor-standing frame </w:t>
      </w:r>
    </w:p>
    <w:p w14:paraId="09F82DDF" w14:textId="77777777" w:rsidR="00393464" w:rsidRPr="0022565A" w:rsidRDefault="00393464" w:rsidP="00C310F1">
      <w:pPr>
        <w:numPr>
          <w:ilvl w:val="0"/>
          <w:numId w:val="474"/>
        </w:numPr>
        <w:rPr>
          <w:rFonts w:asciiTheme="minorHAnsi" w:eastAsia="Arial" w:hAnsiTheme="minorHAnsi" w:cstheme="minorHAnsi"/>
        </w:rPr>
      </w:pPr>
      <w:r w:rsidRPr="0022565A">
        <w:rPr>
          <w:rFonts w:asciiTheme="minorHAnsi" w:eastAsia="Arial" w:hAnsiTheme="minorHAnsi" w:cstheme="minorHAnsi"/>
        </w:rPr>
        <w:t xml:space="preserve">Secure handhold for transfers </w:t>
      </w:r>
    </w:p>
    <w:p w14:paraId="11046BE0" w14:textId="77777777" w:rsidR="00393464" w:rsidRPr="0022565A" w:rsidRDefault="00393464" w:rsidP="00C310F1">
      <w:pPr>
        <w:numPr>
          <w:ilvl w:val="0"/>
          <w:numId w:val="474"/>
        </w:numPr>
        <w:rPr>
          <w:rFonts w:asciiTheme="minorHAnsi" w:eastAsia="Arial" w:hAnsiTheme="minorHAnsi" w:cstheme="minorHAnsi"/>
        </w:rPr>
      </w:pPr>
      <w:r w:rsidRPr="0022565A">
        <w:rPr>
          <w:rFonts w:asciiTheme="minorHAnsi" w:eastAsia="Arial" w:hAnsiTheme="minorHAnsi" w:cstheme="minorHAnsi"/>
        </w:rPr>
        <w:t xml:space="preserve">Compatible with adjustable and fixed beds </w:t>
      </w:r>
    </w:p>
    <w:p w14:paraId="71AB3C20" w14:textId="77777777" w:rsidR="00393464" w:rsidRPr="0022565A" w:rsidRDefault="00393464" w:rsidP="00C310F1">
      <w:pPr>
        <w:numPr>
          <w:ilvl w:val="0"/>
          <w:numId w:val="474"/>
        </w:numPr>
        <w:rPr>
          <w:rFonts w:asciiTheme="minorHAnsi" w:eastAsia="Arial" w:hAnsiTheme="minorHAnsi" w:cstheme="minorHAnsi"/>
        </w:rPr>
      </w:pPr>
      <w:r w:rsidRPr="0022565A">
        <w:rPr>
          <w:rFonts w:asciiTheme="minorHAnsi" w:eastAsia="Arial" w:hAnsiTheme="minorHAnsi" w:cstheme="minorHAnsi"/>
        </w:rPr>
        <w:t xml:space="preserve">Tool-free assembly to reduce fitting error </w:t>
      </w:r>
    </w:p>
    <w:p w14:paraId="016FA9C4" w14:textId="77777777" w:rsidR="00393464" w:rsidRPr="0022565A" w:rsidRDefault="00393464" w:rsidP="006A6B4E">
      <w:pPr>
        <w:rPr>
          <w:rFonts w:asciiTheme="minorHAnsi" w:eastAsia="Arial" w:hAnsiTheme="minorHAnsi" w:cstheme="minorHAnsi"/>
          <w:b/>
          <w:bCs/>
        </w:rPr>
      </w:pPr>
      <w:r w:rsidRPr="0022565A">
        <w:rPr>
          <w:rFonts w:asciiTheme="minorHAnsi" w:eastAsia="Arial" w:hAnsiTheme="minorHAnsi" w:cstheme="minorHAnsi"/>
          <w:b/>
          <w:bCs/>
        </w:rPr>
        <w:t>Technical Specification:</w:t>
      </w:r>
    </w:p>
    <w:p w14:paraId="33D0804C" w14:textId="77777777" w:rsidR="00393464" w:rsidRPr="0022565A" w:rsidRDefault="00393464" w:rsidP="00C310F1">
      <w:pPr>
        <w:numPr>
          <w:ilvl w:val="0"/>
          <w:numId w:val="473"/>
        </w:numPr>
        <w:rPr>
          <w:rFonts w:asciiTheme="minorHAnsi" w:eastAsia="Arial" w:hAnsiTheme="minorHAnsi" w:cstheme="minorHAnsi"/>
        </w:rPr>
      </w:pPr>
      <w:r w:rsidRPr="0022565A">
        <w:rPr>
          <w:rFonts w:asciiTheme="minorHAnsi" w:eastAsia="Arial" w:hAnsiTheme="minorHAnsi" w:cstheme="minorHAnsi"/>
        </w:rPr>
        <w:t xml:space="preserve">Hand rail height: 820 mm </w:t>
      </w:r>
    </w:p>
    <w:p w14:paraId="60D6B103" w14:textId="77777777" w:rsidR="00393464" w:rsidRPr="0022565A" w:rsidRDefault="00393464" w:rsidP="00C310F1">
      <w:pPr>
        <w:numPr>
          <w:ilvl w:val="0"/>
          <w:numId w:val="473"/>
        </w:numPr>
        <w:rPr>
          <w:rFonts w:asciiTheme="minorHAnsi" w:eastAsia="Arial" w:hAnsiTheme="minorHAnsi" w:cstheme="minorHAnsi"/>
        </w:rPr>
      </w:pPr>
      <w:r w:rsidRPr="0022565A">
        <w:rPr>
          <w:rFonts w:asciiTheme="minorHAnsi" w:eastAsia="Arial" w:hAnsiTheme="minorHAnsi" w:cstheme="minorHAnsi"/>
        </w:rPr>
        <w:t xml:space="preserve">Hand rail width: 280 mm </w:t>
      </w:r>
    </w:p>
    <w:p w14:paraId="2751976C" w14:textId="77777777" w:rsidR="00393464" w:rsidRPr="0022565A" w:rsidRDefault="00393464" w:rsidP="00C310F1">
      <w:pPr>
        <w:numPr>
          <w:ilvl w:val="0"/>
          <w:numId w:val="473"/>
        </w:numPr>
        <w:rPr>
          <w:rFonts w:asciiTheme="minorHAnsi" w:eastAsia="Arial" w:hAnsiTheme="minorHAnsi" w:cstheme="minorHAnsi"/>
        </w:rPr>
      </w:pPr>
      <w:r w:rsidRPr="0022565A">
        <w:rPr>
          <w:rFonts w:asciiTheme="minorHAnsi" w:eastAsia="Arial" w:hAnsiTheme="minorHAnsi" w:cstheme="minorHAnsi"/>
        </w:rPr>
        <w:t xml:space="preserve">Floor frame length: 820 mm </w:t>
      </w:r>
    </w:p>
    <w:p w14:paraId="002AC56F" w14:textId="77777777" w:rsidR="00393464" w:rsidRPr="0022565A" w:rsidRDefault="00393464" w:rsidP="00C310F1">
      <w:pPr>
        <w:numPr>
          <w:ilvl w:val="0"/>
          <w:numId w:val="473"/>
        </w:numPr>
        <w:rPr>
          <w:rFonts w:asciiTheme="minorHAnsi" w:eastAsia="Arial" w:hAnsiTheme="minorHAnsi" w:cstheme="minorHAnsi"/>
        </w:rPr>
      </w:pPr>
      <w:r w:rsidRPr="0022565A">
        <w:rPr>
          <w:rFonts w:asciiTheme="minorHAnsi" w:eastAsia="Arial" w:hAnsiTheme="minorHAnsi" w:cstheme="minorHAnsi"/>
        </w:rPr>
        <w:t xml:space="preserve">Overall height: 920 mm </w:t>
      </w:r>
    </w:p>
    <w:p w14:paraId="03E4D379" w14:textId="77777777" w:rsidR="00393464" w:rsidRPr="0022565A" w:rsidRDefault="00393464" w:rsidP="00C310F1">
      <w:pPr>
        <w:numPr>
          <w:ilvl w:val="0"/>
          <w:numId w:val="473"/>
        </w:numPr>
        <w:rPr>
          <w:rFonts w:asciiTheme="minorHAnsi" w:eastAsia="Arial" w:hAnsiTheme="minorHAnsi" w:cstheme="minorHAnsi"/>
        </w:rPr>
      </w:pPr>
      <w:r w:rsidRPr="0022565A">
        <w:rPr>
          <w:rFonts w:asciiTheme="minorHAnsi" w:eastAsia="Arial" w:hAnsiTheme="minorHAnsi" w:cstheme="minorHAnsi"/>
        </w:rPr>
        <w:t xml:space="preserve">Minimum clearance under bed: 30 mm </w:t>
      </w:r>
    </w:p>
    <w:p w14:paraId="7C917982" w14:textId="77777777" w:rsidR="00393464" w:rsidRPr="0022565A" w:rsidRDefault="00393464" w:rsidP="00C310F1">
      <w:pPr>
        <w:numPr>
          <w:ilvl w:val="0"/>
          <w:numId w:val="473"/>
        </w:numPr>
        <w:rPr>
          <w:rFonts w:asciiTheme="minorHAnsi" w:eastAsia="Arial" w:hAnsiTheme="minorHAnsi" w:cstheme="minorHAnsi"/>
        </w:rPr>
      </w:pPr>
      <w:r w:rsidRPr="0022565A">
        <w:rPr>
          <w:rFonts w:asciiTheme="minorHAnsi" w:eastAsia="Arial" w:hAnsiTheme="minorHAnsi" w:cstheme="minorHAnsi"/>
        </w:rPr>
        <w:t xml:space="preserve">Maximum clearance under bed: 320 mm </w:t>
      </w:r>
    </w:p>
    <w:p w14:paraId="73EF7369" w14:textId="77777777" w:rsidR="00393464" w:rsidRPr="0022565A" w:rsidRDefault="00393464" w:rsidP="00C310F1">
      <w:pPr>
        <w:numPr>
          <w:ilvl w:val="0"/>
          <w:numId w:val="473"/>
        </w:numPr>
        <w:rPr>
          <w:rFonts w:asciiTheme="minorHAnsi" w:eastAsia="Arial" w:hAnsiTheme="minorHAnsi" w:cstheme="minorHAnsi"/>
        </w:rPr>
      </w:pPr>
      <w:r w:rsidRPr="0022565A">
        <w:rPr>
          <w:rFonts w:asciiTheme="minorHAnsi" w:eastAsia="Arial" w:hAnsiTheme="minorHAnsi" w:cstheme="minorHAnsi"/>
        </w:rPr>
        <w:t xml:space="preserve">Maximum user weight: 160 kg (25 stone) </w:t>
      </w:r>
    </w:p>
    <w:p w14:paraId="513BA308" w14:textId="77777777" w:rsidR="00393464" w:rsidRPr="0022565A" w:rsidRDefault="00393464" w:rsidP="006A6B4E">
      <w:pPr>
        <w:rPr>
          <w:rFonts w:asciiTheme="minorHAnsi" w:hAnsiTheme="minorHAnsi" w:cstheme="minorHAnsi"/>
        </w:rPr>
      </w:pPr>
      <w:r w:rsidRPr="0022565A">
        <w:rPr>
          <w:rFonts w:asciiTheme="minorHAnsi" w:hAnsiTheme="minorHAnsi" w:cstheme="minorHAnsi"/>
          <w:b/>
          <w:bCs/>
        </w:rPr>
        <w:t>Website Link</w:t>
      </w:r>
      <w:r w:rsidRPr="0022565A">
        <w:rPr>
          <w:rFonts w:asciiTheme="minorHAnsi" w:hAnsiTheme="minorHAnsi" w:cstheme="minorHAnsi"/>
        </w:rPr>
        <w:t xml:space="preserve">: </w:t>
      </w:r>
      <w:hyperlink r:id="rId138">
        <w:proofErr w:type="spellStart"/>
        <w:r w:rsidRPr="0022565A">
          <w:rPr>
            <w:rStyle w:val="Hyperlink"/>
            <w:rFonts w:asciiTheme="minorHAnsi" w:eastAsia="Arial" w:hAnsiTheme="minorHAnsi" w:cstheme="minorHAnsi"/>
          </w:rPr>
          <w:t>Medequip</w:t>
        </w:r>
        <w:proofErr w:type="spellEnd"/>
        <w:r w:rsidRPr="0022565A">
          <w:rPr>
            <w:rStyle w:val="Hyperlink"/>
            <w:rFonts w:asciiTheme="minorHAnsi" w:eastAsia="Arial" w:hAnsiTheme="minorHAnsi" w:cstheme="minorHAnsi"/>
          </w:rPr>
          <w:t xml:space="preserve"> Products: Premier Bed Rail - BED795</w:t>
        </w:r>
      </w:hyperlink>
    </w:p>
    <w:p w14:paraId="017FB7B0" w14:textId="77777777" w:rsidR="00193191" w:rsidRPr="0022565A" w:rsidRDefault="00193191" w:rsidP="006A6B4E">
      <w:pPr>
        <w:rPr>
          <w:rFonts w:asciiTheme="minorHAnsi" w:eastAsia="Arial" w:hAnsiTheme="minorHAnsi" w:cstheme="minorHAnsi"/>
        </w:rPr>
      </w:pPr>
    </w:p>
    <w:p w14:paraId="30E64CF6" w14:textId="77EA4504" w:rsidR="00393464" w:rsidRPr="0022565A" w:rsidRDefault="00000000" w:rsidP="00700D8E">
      <w:pPr>
        <w:rPr>
          <w:rFonts w:asciiTheme="minorHAnsi" w:hAnsiTheme="minorHAnsi" w:cstheme="minorHAnsi"/>
        </w:rPr>
      </w:pPr>
      <w:r>
        <w:rPr>
          <w:rFonts w:asciiTheme="minorHAnsi" w:hAnsiTheme="minorHAnsi" w:cstheme="minorHAnsi"/>
        </w:rPr>
        <w:pict w14:anchorId="4F596EC6">
          <v:rect id="_x0000_i1161" style="width:0;height:1.5pt" o:hralign="center" o:hrstd="t" o:hr="t" fillcolor="#a0a0a0" stroked="f"/>
        </w:pict>
      </w:r>
    </w:p>
    <w:p w14:paraId="42326B0F" w14:textId="3988A357" w:rsidR="008A303F" w:rsidRPr="0022565A" w:rsidRDefault="008A303F" w:rsidP="00C310F1">
      <w:pPr>
        <w:pStyle w:val="Heading2"/>
        <w:numPr>
          <w:ilvl w:val="0"/>
          <w:numId w:val="644"/>
        </w:numPr>
        <w:rPr>
          <w:rFonts w:asciiTheme="minorHAnsi" w:hAnsiTheme="minorHAnsi" w:cstheme="minorHAnsi"/>
          <w:sz w:val="24"/>
          <w:szCs w:val="24"/>
        </w:rPr>
      </w:pPr>
      <w:r w:rsidRPr="0022565A">
        <w:rPr>
          <w:rFonts w:asciiTheme="minorHAnsi" w:eastAsia="Cambria" w:hAnsiTheme="minorHAnsi" w:cstheme="minorHAnsi"/>
          <w:sz w:val="24"/>
          <w:szCs w:val="24"/>
        </w:rPr>
        <w:t xml:space="preserve">BED865 – Dali Bed Short </w:t>
      </w:r>
    </w:p>
    <w:p w14:paraId="2341FCA3"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Short version of the Dali profiling bed, suitable for smaller users or limited spaces.</w:t>
      </w:r>
    </w:p>
    <w:p w14:paraId="3585B90E"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66191EA2" w14:textId="77777777" w:rsidR="008A303F" w:rsidRPr="0022565A" w:rsidRDefault="008A303F" w:rsidP="590957B0">
      <w:pPr>
        <w:numPr>
          <w:ilvl w:val="0"/>
          <w:numId w:val="117"/>
        </w:numPr>
        <w:rPr>
          <w:rFonts w:asciiTheme="minorHAnsi" w:hAnsiTheme="minorHAnsi" w:cstheme="minorHAnsi"/>
        </w:rPr>
      </w:pPr>
      <w:r w:rsidRPr="0022565A">
        <w:rPr>
          <w:rFonts w:asciiTheme="minorHAnsi" w:hAnsiTheme="minorHAnsi" w:cstheme="minorHAnsi"/>
        </w:rPr>
        <w:t>Length: 1950mm</w:t>
      </w:r>
    </w:p>
    <w:p w14:paraId="6CB910CE" w14:textId="77777777" w:rsidR="008A303F" w:rsidRPr="0022565A" w:rsidRDefault="008A303F" w:rsidP="006A6B4E">
      <w:pPr>
        <w:numPr>
          <w:ilvl w:val="0"/>
          <w:numId w:val="117"/>
        </w:numPr>
        <w:rPr>
          <w:rFonts w:asciiTheme="minorHAnsi" w:hAnsiTheme="minorHAnsi" w:cstheme="minorHAnsi"/>
        </w:rPr>
      </w:pPr>
      <w:r w:rsidRPr="0022565A">
        <w:rPr>
          <w:rFonts w:asciiTheme="minorHAnsi" w:hAnsiTheme="minorHAnsi" w:cstheme="minorHAnsi"/>
        </w:rPr>
        <w:t xml:space="preserve">Width: 1010mm </w:t>
      </w:r>
    </w:p>
    <w:p w14:paraId="12C69484" w14:textId="77777777" w:rsidR="008A303F" w:rsidRPr="0022565A" w:rsidRDefault="008A303F" w:rsidP="006A6B4E">
      <w:pPr>
        <w:numPr>
          <w:ilvl w:val="0"/>
          <w:numId w:val="117"/>
        </w:numPr>
        <w:rPr>
          <w:rFonts w:asciiTheme="minorHAnsi" w:hAnsiTheme="minorHAnsi" w:cstheme="minorHAnsi"/>
        </w:rPr>
      </w:pPr>
      <w:r w:rsidRPr="0022565A">
        <w:rPr>
          <w:rFonts w:asciiTheme="minorHAnsi" w:hAnsiTheme="minorHAnsi" w:cstheme="minorHAnsi"/>
        </w:rPr>
        <w:t xml:space="preserve">User weight capacity: 165 kg </w:t>
      </w:r>
    </w:p>
    <w:p w14:paraId="673C5229" w14:textId="77777777" w:rsidR="008A303F" w:rsidRPr="0022565A" w:rsidRDefault="008A303F" w:rsidP="006A6B4E">
      <w:pPr>
        <w:numPr>
          <w:ilvl w:val="0"/>
          <w:numId w:val="117"/>
        </w:numPr>
        <w:rPr>
          <w:rFonts w:asciiTheme="minorHAnsi" w:hAnsiTheme="minorHAnsi" w:cstheme="minorHAnsi"/>
        </w:rPr>
      </w:pPr>
      <w:r w:rsidRPr="0022565A">
        <w:rPr>
          <w:rFonts w:asciiTheme="minorHAnsi" w:hAnsiTheme="minorHAnsi" w:cstheme="minorHAnsi"/>
        </w:rPr>
        <w:t xml:space="preserve">Safe working load: 185 kg </w:t>
      </w:r>
    </w:p>
    <w:p w14:paraId="1028D04E" w14:textId="77777777" w:rsidR="008A303F" w:rsidRPr="0022565A" w:rsidRDefault="008A303F" w:rsidP="006A6B4E">
      <w:pPr>
        <w:numPr>
          <w:ilvl w:val="0"/>
          <w:numId w:val="117"/>
        </w:numPr>
        <w:rPr>
          <w:rFonts w:asciiTheme="minorHAnsi" w:hAnsiTheme="minorHAnsi" w:cstheme="minorHAnsi"/>
        </w:rPr>
      </w:pPr>
      <w:r w:rsidRPr="0022565A">
        <w:rPr>
          <w:rFonts w:asciiTheme="minorHAnsi" w:hAnsiTheme="minorHAnsi" w:cstheme="minorHAnsi"/>
        </w:rPr>
        <w:t xml:space="preserve">Movement: 4-section profiling </w:t>
      </w:r>
    </w:p>
    <w:p w14:paraId="08CBF8E9" w14:textId="77777777" w:rsidR="008A303F" w:rsidRPr="0022565A" w:rsidRDefault="008A303F" w:rsidP="006A6B4E">
      <w:pPr>
        <w:numPr>
          <w:ilvl w:val="0"/>
          <w:numId w:val="117"/>
        </w:numPr>
        <w:rPr>
          <w:rFonts w:asciiTheme="minorHAnsi" w:hAnsiTheme="minorHAnsi" w:cstheme="minorHAnsi"/>
        </w:rPr>
      </w:pPr>
      <w:r w:rsidRPr="0022565A">
        <w:rPr>
          <w:rFonts w:asciiTheme="minorHAnsi" w:hAnsiTheme="minorHAnsi" w:cstheme="minorHAnsi"/>
        </w:rPr>
        <w:t xml:space="preserve">Control: Handset </w:t>
      </w:r>
    </w:p>
    <w:p w14:paraId="1418BB71" w14:textId="77777777" w:rsidR="008A303F" w:rsidRPr="0022565A" w:rsidRDefault="008A303F" w:rsidP="006A6B4E">
      <w:pPr>
        <w:numPr>
          <w:ilvl w:val="0"/>
          <w:numId w:val="117"/>
        </w:numPr>
        <w:rPr>
          <w:rFonts w:asciiTheme="minorHAnsi" w:hAnsiTheme="minorHAnsi" w:cstheme="minorHAnsi"/>
        </w:rPr>
      </w:pPr>
      <w:r w:rsidRPr="0022565A">
        <w:rPr>
          <w:rFonts w:asciiTheme="minorHAnsi" w:hAnsiTheme="minorHAnsi" w:cstheme="minorHAnsi"/>
        </w:rPr>
        <w:t xml:space="preserve">Mobility: Lockable castors </w:t>
      </w:r>
    </w:p>
    <w:p w14:paraId="13DBABC1" w14:textId="77777777" w:rsidR="008A303F" w:rsidRPr="0022565A" w:rsidRDefault="008A303F" w:rsidP="006A6B4E">
      <w:pPr>
        <w:numPr>
          <w:ilvl w:val="0"/>
          <w:numId w:val="117"/>
        </w:numPr>
        <w:rPr>
          <w:rFonts w:asciiTheme="minorHAnsi" w:hAnsiTheme="minorHAnsi" w:cstheme="minorHAnsi"/>
        </w:rPr>
      </w:pPr>
      <w:r w:rsidRPr="0022565A">
        <w:rPr>
          <w:rFonts w:asciiTheme="minorHAnsi" w:hAnsiTheme="minorHAnsi" w:cstheme="minorHAnsi"/>
        </w:rPr>
        <w:t xml:space="preserve">Materials: Steel frame, wooden panels </w:t>
      </w:r>
    </w:p>
    <w:p w14:paraId="6D58CC73" w14:textId="77777777" w:rsidR="008A303F" w:rsidRPr="0022565A" w:rsidRDefault="008A303F" w:rsidP="006A6B4E">
      <w:pPr>
        <w:numPr>
          <w:ilvl w:val="0"/>
          <w:numId w:val="117"/>
        </w:numPr>
        <w:rPr>
          <w:rFonts w:asciiTheme="minorHAnsi" w:hAnsiTheme="minorHAnsi" w:cstheme="minorHAnsi"/>
        </w:rPr>
      </w:pPr>
      <w:r w:rsidRPr="0022565A">
        <w:rPr>
          <w:rFonts w:asciiTheme="minorHAnsi" w:hAnsiTheme="minorHAnsi" w:cstheme="minorHAnsi"/>
        </w:rPr>
        <w:t xml:space="preserve">Warranty: 1 year </w:t>
      </w:r>
    </w:p>
    <w:p w14:paraId="02A8409B"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0BC33249" w14:textId="77777777" w:rsidR="008A303F" w:rsidRPr="0022565A" w:rsidRDefault="008A303F" w:rsidP="006A6B4E">
      <w:pPr>
        <w:numPr>
          <w:ilvl w:val="0"/>
          <w:numId w:val="118"/>
        </w:numPr>
        <w:rPr>
          <w:rFonts w:asciiTheme="minorHAnsi" w:hAnsiTheme="minorHAnsi" w:cstheme="minorHAnsi"/>
        </w:rPr>
      </w:pPr>
      <w:r w:rsidRPr="0022565A">
        <w:rPr>
          <w:rFonts w:asciiTheme="minorHAnsi" w:hAnsiTheme="minorHAnsi" w:cstheme="minorHAnsi"/>
        </w:rPr>
        <w:t xml:space="preserve">Safety standards and compliance: CE marked </w:t>
      </w:r>
    </w:p>
    <w:p w14:paraId="5A6CC1EF" w14:textId="77777777" w:rsidR="008A303F" w:rsidRPr="0022565A" w:rsidRDefault="008A303F" w:rsidP="006A6B4E">
      <w:pPr>
        <w:numPr>
          <w:ilvl w:val="0"/>
          <w:numId w:val="118"/>
        </w:numPr>
        <w:rPr>
          <w:rFonts w:asciiTheme="minorHAnsi" w:hAnsiTheme="minorHAnsi" w:cstheme="minorHAnsi"/>
        </w:rPr>
      </w:pPr>
      <w:r w:rsidRPr="0022565A">
        <w:rPr>
          <w:rFonts w:asciiTheme="minorHAnsi" w:hAnsiTheme="minorHAnsi" w:cstheme="minorHAnsi"/>
        </w:rPr>
        <w:t xml:space="preserve">Emergency lowering: Yes </w:t>
      </w:r>
    </w:p>
    <w:p w14:paraId="1958CD20" w14:textId="77777777" w:rsidR="008A303F" w:rsidRPr="0022565A" w:rsidRDefault="008A303F" w:rsidP="006A6B4E">
      <w:pPr>
        <w:numPr>
          <w:ilvl w:val="0"/>
          <w:numId w:val="118"/>
        </w:numPr>
        <w:rPr>
          <w:rFonts w:asciiTheme="minorHAnsi" w:hAnsiTheme="minorHAnsi" w:cstheme="minorHAnsi"/>
        </w:rPr>
      </w:pPr>
      <w:r w:rsidRPr="0022565A">
        <w:rPr>
          <w:rFonts w:asciiTheme="minorHAnsi" w:hAnsiTheme="minorHAnsi" w:cstheme="minorHAnsi"/>
        </w:rPr>
        <w:t xml:space="preserve">Cleaning instructions: Wipe clean </w:t>
      </w:r>
    </w:p>
    <w:p w14:paraId="11B11A8F" w14:textId="77777777" w:rsidR="003B3B1B" w:rsidRPr="0022565A" w:rsidRDefault="003B3B1B" w:rsidP="003B3B1B">
      <w:pPr>
        <w:rPr>
          <w:rFonts w:asciiTheme="minorHAnsi" w:eastAsia="Times New Roman" w:hAnsiTheme="minorHAnsi" w:cstheme="minorHAnsi"/>
        </w:rPr>
      </w:pPr>
      <w:r w:rsidRPr="0022565A">
        <w:rPr>
          <w:rFonts w:asciiTheme="minorHAnsi" w:eastAsia="Times New Roman" w:hAnsiTheme="minorHAnsi" w:cstheme="minorHAnsi"/>
        </w:rPr>
        <w:t>Legacy item – retained within the catalogue solely to support compatibility, recycling, or reissue. New supply is not required unless explicitly agreed.</w:t>
      </w:r>
    </w:p>
    <w:p w14:paraId="544A8302" w14:textId="77777777" w:rsidR="00193191" w:rsidRPr="0022565A" w:rsidRDefault="00193191" w:rsidP="006A6B4E">
      <w:pPr>
        <w:rPr>
          <w:rFonts w:asciiTheme="minorHAnsi" w:hAnsiTheme="minorHAnsi" w:cstheme="minorHAnsi"/>
        </w:rPr>
      </w:pPr>
    </w:p>
    <w:p w14:paraId="7612242E" w14:textId="77777777" w:rsidR="008A303F" w:rsidRPr="0022565A" w:rsidRDefault="00000000" w:rsidP="00700D8E">
      <w:pPr>
        <w:rPr>
          <w:rFonts w:asciiTheme="minorHAnsi" w:hAnsiTheme="minorHAnsi" w:cstheme="minorHAnsi"/>
        </w:rPr>
      </w:pPr>
      <w:r>
        <w:rPr>
          <w:rFonts w:asciiTheme="minorHAnsi" w:hAnsiTheme="minorHAnsi" w:cstheme="minorHAnsi"/>
        </w:rPr>
        <w:pict w14:anchorId="1FE57E7E">
          <v:rect id="_x0000_i1162" style="width:0;height:1.5pt" o:hralign="center" o:hrstd="t" o:hr="t" fillcolor="#a0a0a0" stroked="f"/>
        </w:pict>
      </w:r>
    </w:p>
    <w:p w14:paraId="1D1EDC7D" w14:textId="77777777" w:rsidR="0009505E" w:rsidRPr="0022565A" w:rsidRDefault="00393464" w:rsidP="00C310F1">
      <w:pPr>
        <w:pStyle w:val="ListParagraph"/>
        <w:numPr>
          <w:ilvl w:val="0"/>
          <w:numId w:val="644"/>
        </w:numPr>
        <w:rPr>
          <w:rFonts w:asciiTheme="minorHAnsi" w:hAnsiTheme="minorHAnsi" w:cstheme="minorHAnsi"/>
        </w:rPr>
      </w:pPr>
      <w:r w:rsidRPr="0022565A">
        <w:rPr>
          <w:rStyle w:val="Heading2Char"/>
          <w:rFonts w:asciiTheme="minorHAnsi" w:eastAsia="Cambria" w:hAnsiTheme="minorHAnsi" w:cstheme="minorHAnsi"/>
          <w:sz w:val="24"/>
          <w:szCs w:val="24"/>
        </w:rPr>
        <w:t>BED865SR - Side Rail for BED865 Dali Short</w:t>
      </w:r>
      <w:r w:rsidRPr="0022565A">
        <w:rPr>
          <w:rFonts w:asciiTheme="minorHAnsi" w:hAnsiTheme="minorHAnsi" w:cstheme="minorHAnsi"/>
          <w:b/>
          <w:bCs/>
        </w:rPr>
        <w:t xml:space="preserve"> </w:t>
      </w:r>
    </w:p>
    <w:p w14:paraId="3AECD219" w14:textId="158EAA10" w:rsidR="00393464" w:rsidRPr="0022565A" w:rsidRDefault="00393464" w:rsidP="0009505E">
      <w:pPr>
        <w:rPr>
          <w:rFonts w:asciiTheme="minorHAnsi" w:hAnsiTheme="minorHAnsi" w:cstheme="minorHAnsi"/>
        </w:rPr>
      </w:pPr>
      <w:r w:rsidRPr="0022565A">
        <w:rPr>
          <w:rFonts w:asciiTheme="minorHAnsi" w:hAnsiTheme="minorHAnsi" w:cstheme="minorHAnsi"/>
        </w:rPr>
        <w:t>Side Rail for BED865 Dali Short</w:t>
      </w:r>
      <w:r w:rsidR="00193191" w:rsidRPr="0022565A">
        <w:rPr>
          <w:rFonts w:asciiTheme="minorHAnsi" w:hAnsiTheme="minorHAnsi" w:cstheme="minorHAnsi"/>
        </w:rPr>
        <w:t>.</w:t>
      </w:r>
    </w:p>
    <w:p w14:paraId="293448DF" w14:textId="77777777" w:rsidR="003B3B1B" w:rsidRPr="0022565A" w:rsidRDefault="003B3B1B" w:rsidP="003B3B1B">
      <w:pPr>
        <w:rPr>
          <w:rFonts w:asciiTheme="minorHAnsi" w:eastAsia="Times New Roman" w:hAnsiTheme="minorHAnsi" w:cstheme="minorHAnsi"/>
        </w:rPr>
      </w:pPr>
      <w:r w:rsidRPr="0022565A">
        <w:rPr>
          <w:rFonts w:asciiTheme="minorHAnsi" w:eastAsia="Times New Roman" w:hAnsiTheme="minorHAnsi" w:cstheme="minorHAnsi"/>
        </w:rPr>
        <w:t>Legacy item – retained within the catalogue solely to support compatibility, recycling, or reissue. New supply is not required unless explicitly agreed.</w:t>
      </w:r>
    </w:p>
    <w:p w14:paraId="2A5EC2F6" w14:textId="77777777" w:rsidR="00700D8E" w:rsidRPr="0022565A" w:rsidRDefault="00700D8E" w:rsidP="006A6B4E">
      <w:pPr>
        <w:rPr>
          <w:rFonts w:asciiTheme="minorHAnsi" w:hAnsiTheme="minorHAnsi" w:cstheme="minorHAnsi"/>
        </w:rPr>
      </w:pPr>
    </w:p>
    <w:p w14:paraId="5547C018" w14:textId="66A0B3E1" w:rsidR="00393464" w:rsidRPr="0022565A" w:rsidRDefault="00000000" w:rsidP="00700D8E">
      <w:pPr>
        <w:rPr>
          <w:rFonts w:asciiTheme="minorHAnsi" w:hAnsiTheme="minorHAnsi" w:cstheme="minorHAnsi"/>
        </w:rPr>
      </w:pPr>
      <w:r>
        <w:rPr>
          <w:rFonts w:asciiTheme="minorHAnsi" w:hAnsiTheme="minorHAnsi" w:cstheme="minorHAnsi"/>
        </w:rPr>
        <w:pict w14:anchorId="41BC0F38">
          <v:rect id="_x0000_i1163" style="width:0;height:1.5pt" o:hralign="center" o:hrstd="t" o:hr="t" fillcolor="#a0a0a0" stroked="f"/>
        </w:pict>
      </w:r>
    </w:p>
    <w:p w14:paraId="0FF89D57" w14:textId="18B83BD0" w:rsidR="008A303F" w:rsidRPr="0022565A" w:rsidRDefault="008A303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BED866 – Dali Short Mattress – Oversize</w:t>
      </w:r>
    </w:p>
    <w:p w14:paraId="4FB8C45B"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Oversized mattress for Dali short beds, offering enhanced comfort and support.</w:t>
      </w:r>
    </w:p>
    <w:p w14:paraId="7E51C846"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227D10E1" w14:textId="77777777" w:rsidR="008A303F" w:rsidRPr="0022565A" w:rsidRDefault="008A303F" w:rsidP="006A6B4E">
      <w:pPr>
        <w:numPr>
          <w:ilvl w:val="0"/>
          <w:numId w:val="125"/>
        </w:numPr>
        <w:rPr>
          <w:rFonts w:asciiTheme="minorHAnsi" w:hAnsiTheme="minorHAnsi" w:cstheme="minorHAnsi"/>
        </w:rPr>
      </w:pPr>
      <w:r w:rsidRPr="0022565A">
        <w:rPr>
          <w:rFonts w:asciiTheme="minorHAnsi" w:hAnsiTheme="minorHAnsi" w:cstheme="minorHAnsi"/>
        </w:rPr>
        <w:t>Dimensions: 1860 x 930 x 158mm</w:t>
      </w:r>
    </w:p>
    <w:p w14:paraId="32FD4D7F" w14:textId="77777777" w:rsidR="008A303F" w:rsidRPr="0022565A" w:rsidRDefault="008A303F" w:rsidP="006A6B4E">
      <w:pPr>
        <w:numPr>
          <w:ilvl w:val="0"/>
          <w:numId w:val="125"/>
        </w:numPr>
        <w:rPr>
          <w:rFonts w:asciiTheme="minorHAnsi" w:hAnsiTheme="minorHAnsi" w:cstheme="minorHAnsi"/>
        </w:rPr>
      </w:pPr>
      <w:r w:rsidRPr="0022565A">
        <w:rPr>
          <w:rFonts w:asciiTheme="minorHAnsi" w:hAnsiTheme="minorHAnsi" w:cstheme="minorHAnsi"/>
        </w:rPr>
        <w:t>Max User Weight 175kg</w:t>
      </w:r>
    </w:p>
    <w:p w14:paraId="3A92DF19" w14:textId="77777777" w:rsidR="008A303F" w:rsidRPr="0022565A" w:rsidRDefault="008A303F" w:rsidP="006A6B4E">
      <w:pPr>
        <w:numPr>
          <w:ilvl w:val="0"/>
          <w:numId w:val="125"/>
        </w:numPr>
        <w:rPr>
          <w:rFonts w:asciiTheme="minorHAnsi" w:hAnsiTheme="minorHAnsi" w:cstheme="minorHAnsi"/>
        </w:rPr>
      </w:pPr>
      <w:r w:rsidRPr="0022565A">
        <w:rPr>
          <w:rFonts w:asciiTheme="minorHAnsi" w:hAnsiTheme="minorHAnsi" w:cstheme="minorHAnsi"/>
        </w:rPr>
        <w:t xml:space="preserve">Product weight: Approx. 9kg </w:t>
      </w:r>
    </w:p>
    <w:p w14:paraId="2F859361" w14:textId="77777777" w:rsidR="008A303F" w:rsidRPr="0022565A" w:rsidRDefault="008A303F" w:rsidP="006A6B4E">
      <w:pPr>
        <w:numPr>
          <w:ilvl w:val="0"/>
          <w:numId w:val="125"/>
        </w:numPr>
        <w:rPr>
          <w:rFonts w:asciiTheme="minorHAnsi" w:hAnsiTheme="minorHAnsi" w:cstheme="minorHAnsi"/>
        </w:rPr>
      </w:pPr>
      <w:r w:rsidRPr="0022565A">
        <w:rPr>
          <w:rFonts w:asciiTheme="minorHAnsi" w:hAnsiTheme="minorHAnsi" w:cstheme="minorHAnsi"/>
        </w:rPr>
        <w:t xml:space="preserve">Mobility: Static </w:t>
      </w:r>
    </w:p>
    <w:p w14:paraId="3273CD27" w14:textId="77777777" w:rsidR="008A303F" w:rsidRPr="0022565A" w:rsidRDefault="008A303F" w:rsidP="006A6B4E">
      <w:pPr>
        <w:numPr>
          <w:ilvl w:val="0"/>
          <w:numId w:val="125"/>
        </w:numPr>
        <w:rPr>
          <w:rFonts w:asciiTheme="minorHAnsi" w:hAnsiTheme="minorHAnsi" w:cstheme="minorHAnsi"/>
        </w:rPr>
      </w:pPr>
      <w:r w:rsidRPr="0022565A">
        <w:rPr>
          <w:rFonts w:asciiTheme="minorHAnsi" w:hAnsiTheme="minorHAnsi" w:cstheme="minorHAnsi"/>
        </w:rPr>
        <w:t xml:space="preserve">Materials: Foam core with waterproof cover </w:t>
      </w:r>
    </w:p>
    <w:p w14:paraId="1F920DA3" w14:textId="77777777" w:rsidR="008A303F" w:rsidRPr="0022565A" w:rsidRDefault="008A303F" w:rsidP="006A6B4E">
      <w:pPr>
        <w:numPr>
          <w:ilvl w:val="0"/>
          <w:numId w:val="125"/>
        </w:numPr>
        <w:rPr>
          <w:rFonts w:asciiTheme="minorHAnsi" w:hAnsiTheme="minorHAnsi" w:cstheme="minorHAnsi"/>
        </w:rPr>
      </w:pPr>
      <w:r w:rsidRPr="0022565A">
        <w:rPr>
          <w:rFonts w:asciiTheme="minorHAnsi" w:hAnsiTheme="minorHAnsi" w:cstheme="minorHAnsi"/>
        </w:rPr>
        <w:t xml:space="preserve">Warranty: Manufacturer standard </w:t>
      </w:r>
    </w:p>
    <w:p w14:paraId="4121F018"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4E04A64E" w14:textId="77777777" w:rsidR="008A303F" w:rsidRPr="0022565A" w:rsidRDefault="008A303F" w:rsidP="006A6B4E">
      <w:pPr>
        <w:numPr>
          <w:ilvl w:val="0"/>
          <w:numId w:val="126"/>
        </w:numPr>
        <w:rPr>
          <w:rFonts w:asciiTheme="minorHAnsi" w:hAnsiTheme="minorHAnsi" w:cstheme="minorHAnsi"/>
        </w:rPr>
      </w:pPr>
      <w:r w:rsidRPr="0022565A">
        <w:rPr>
          <w:rFonts w:asciiTheme="minorHAnsi" w:hAnsiTheme="minorHAnsi" w:cstheme="minorHAnsi"/>
        </w:rPr>
        <w:t xml:space="preserve">Safety standards and compliance: CE marked </w:t>
      </w:r>
    </w:p>
    <w:p w14:paraId="236CD328" w14:textId="77777777" w:rsidR="008A303F" w:rsidRPr="0022565A" w:rsidRDefault="008A303F" w:rsidP="006A6B4E">
      <w:pPr>
        <w:numPr>
          <w:ilvl w:val="0"/>
          <w:numId w:val="126"/>
        </w:numPr>
        <w:rPr>
          <w:rFonts w:asciiTheme="minorHAnsi" w:hAnsiTheme="minorHAnsi" w:cstheme="minorHAnsi"/>
        </w:rPr>
      </w:pPr>
      <w:r w:rsidRPr="0022565A">
        <w:rPr>
          <w:rFonts w:asciiTheme="minorHAnsi" w:hAnsiTheme="minorHAnsi" w:cstheme="minorHAnsi"/>
        </w:rPr>
        <w:t xml:space="preserve">Cleaning instructions: Wipe clean or disinfect </w:t>
      </w:r>
    </w:p>
    <w:p w14:paraId="20ED70B0" w14:textId="2ADF31AC" w:rsidR="008A303F" w:rsidRPr="0022565A" w:rsidRDefault="008A303F"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39" w:history="1">
        <w:r w:rsidRPr="0022565A">
          <w:rPr>
            <w:rStyle w:val="Hyperlink"/>
            <w:rFonts w:asciiTheme="minorHAnsi" w:hAnsiTheme="minorHAnsi" w:cstheme="minorHAnsi"/>
            <w:lang w:val="nl-BE"/>
          </w:rPr>
          <w:t>https://www.lisclare.com/product/rmax/</w:t>
        </w:r>
      </w:hyperlink>
    </w:p>
    <w:p w14:paraId="6D95AF94" w14:textId="77777777" w:rsidR="0009505E" w:rsidRPr="0022565A" w:rsidRDefault="0009505E" w:rsidP="006A6B4E">
      <w:pPr>
        <w:rPr>
          <w:rFonts w:asciiTheme="minorHAnsi" w:hAnsiTheme="minorHAnsi" w:cstheme="minorHAnsi"/>
          <w:lang w:val="nl-BE"/>
        </w:rPr>
      </w:pPr>
    </w:p>
    <w:p w14:paraId="1558C738" w14:textId="7C4E9EE4" w:rsidR="00EE4D06" w:rsidRPr="0022565A" w:rsidRDefault="00000000" w:rsidP="00700D8E">
      <w:pPr>
        <w:rPr>
          <w:rFonts w:asciiTheme="minorHAnsi" w:hAnsiTheme="minorHAnsi" w:cstheme="minorHAnsi"/>
        </w:rPr>
      </w:pPr>
      <w:r>
        <w:rPr>
          <w:rFonts w:asciiTheme="minorHAnsi" w:hAnsiTheme="minorHAnsi" w:cstheme="minorHAnsi"/>
        </w:rPr>
        <w:pict w14:anchorId="3D1CABD3">
          <v:rect id="_x0000_i1164" style="width:0;height:1.5pt" o:hralign="center" o:hrstd="t" o:hr="t" fillcolor="#a0a0a0" stroked="f"/>
        </w:pict>
      </w:r>
    </w:p>
    <w:p w14:paraId="0021C5EB" w14:textId="05FC699B" w:rsidR="008A303F" w:rsidRPr="0022565A" w:rsidRDefault="008A303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BED867 – RMAX Static Mattress 180×93×15.8</w:t>
      </w:r>
    </w:p>
    <w:p w14:paraId="2AB26E23"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High-specification static foam mattress for very high-risk users.</w:t>
      </w:r>
    </w:p>
    <w:p w14:paraId="1A37FD2D"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70F85BA5" w14:textId="77777777" w:rsidR="008A303F" w:rsidRPr="0022565A" w:rsidRDefault="008A303F" w:rsidP="006A6B4E">
      <w:pPr>
        <w:numPr>
          <w:ilvl w:val="0"/>
          <w:numId w:val="174"/>
        </w:numPr>
        <w:rPr>
          <w:rFonts w:asciiTheme="minorHAnsi" w:hAnsiTheme="minorHAnsi" w:cstheme="minorHAnsi"/>
        </w:rPr>
      </w:pPr>
      <w:r w:rsidRPr="0022565A">
        <w:rPr>
          <w:rFonts w:asciiTheme="minorHAnsi" w:hAnsiTheme="minorHAnsi" w:cstheme="minorHAnsi"/>
        </w:rPr>
        <w:t xml:space="preserve">Dimensions: 180 × 93 × 15.8 cm </w:t>
      </w:r>
    </w:p>
    <w:p w14:paraId="02E0C0E8" w14:textId="77777777" w:rsidR="008A303F" w:rsidRPr="0022565A" w:rsidRDefault="008A303F" w:rsidP="006A6B4E">
      <w:pPr>
        <w:numPr>
          <w:ilvl w:val="0"/>
          <w:numId w:val="174"/>
        </w:numPr>
        <w:rPr>
          <w:rFonts w:asciiTheme="minorHAnsi" w:hAnsiTheme="minorHAnsi" w:cstheme="minorHAnsi"/>
        </w:rPr>
      </w:pPr>
      <w:r w:rsidRPr="0022565A">
        <w:rPr>
          <w:rFonts w:asciiTheme="minorHAnsi" w:hAnsiTheme="minorHAnsi" w:cstheme="minorHAnsi"/>
        </w:rPr>
        <w:t xml:space="preserve">User weight capacity: 175KG </w:t>
      </w:r>
    </w:p>
    <w:p w14:paraId="0355306B" w14:textId="77777777" w:rsidR="008A303F" w:rsidRPr="0022565A" w:rsidRDefault="008A303F" w:rsidP="006A6B4E">
      <w:pPr>
        <w:numPr>
          <w:ilvl w:val="0"/>
          <w:numId w:val="174"/>
        </w:numPr>
        <w:rPr>
          <w:rFonts w:asciiTheme="minorHAnsi" w:hAnsiTheme="minorHAnsi" w:cstheme="minorHAnsi"/>
        </w:rPr>
      </w:pPr>
      <w:r w:rsidRPr="0022565A">
        <w:rPr>
          <w:rFonts w:asciiTheme="minorHAnsi" w:hAnsiTheme="minorHAnsi" w:cstheme="minorHAnsi"/>
        </w:rPr>
        <w:t xml:space="preserve">Safe working load: 220 kg </w:t>
      </w:r>
    </w:p>
    <w:p w14:paraId="762F2BD2" w14:textId="77777777" w:rsidR="008A303F" w:rsidRPr="0022565A" w:rsidRDefault="008A303F" w:rsidP="006A6B4E">
      <w:pPr>
        <w:numPr>
          <w:ilvl w:val="0"/>
          <w:numId w:val="174"/>
        </w:numPr>
        <w:rPr>
          <w:rFonts w:asciiTheme="minorHAnsi" w:hAnsiTheme="minorHAnsi" w:cstheme="minorHAnsi"/>
        </w:rPr>
      </w:pPr>
      <w:r w:rsidRPr="0022565A">
        <w:rPr>
          <w:rFonts w:asciiTheme="minorHAnsi" w:hAnsiTheme="minorHAnsi" w:cstheme="minorHAnsi"/>
        </w:rPr>
        <w:t xml:space="preserve">Mobility: Static </w:t>
      </w:r>
    </w:p>
    <w:p w14:paraId="0AB11BE9" w14:textId="77777777" w:rsidR="008A303F" w:rsidRPr="0022565A" w:rsidRDefault="008A303F" w:rsidP="006A6B4E">
      <w:pPr>
        <w:numPr>
          <w:ilvl w:val="0"/>
          <w:numId w:val="174"/>
        </w:numPr>
        <w:rPr>
          <w:rFonts w:asciiTheme="minorHAnsi" w:hAnsiTheme="minorHAnsi" w:cstheme="minorHAnsi"/>
        </w:rPr>
      </w:pPr>
      <w:r w:rsidRPr="0022565A">
        <w:rPr>
          <w:rFonts w:asciiTheme="minorHAnsi" w:hAnsiTheme="minorHAnsi" w:cstheme="minorHAnsi"/>
        </w:rPr>
        <w:t xml:space="preserve">Materials: Multi-layered foam, waterproof cover </w:t>
      </w:r>
    </w:p>
    <w:p w14:paraId="478878F5" w14:textId="77777777" w:rsidR="008A303F" w:rsidRPr="0022565A" w:rsidRDefault="008A303F" w:rsidP="006A6B4E">
      <w:pPr>
        <w:numPr>
          <w:ilvl w:val="0"/>
          <w:numId w:val="174"/>
        </w:numPr>
        <w:rPr>
          <w:rFonts w:asciiTheme="minorHAnsi" w:hAnsiTheme="minorHAnsi" w:cstheme="minorHAnsi"/>
        </w:rPr>
      </w:pPr>
      <w:r w:rsidRPr="0022565A">
        <w:rPr>
          <w:rFonts w:asciiTheme="minorHAnsi" w:hAnsiTheme="minorHAnsi" w:cstheme="minorHAnsi"/>
        </w:rPr>
        <w:t xml:space="preserve">Warranty: Manufacturer standard </w:t>
      </w:r>
    </w:p>
    <w:p w14:paraId="59953B80"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4D1877F0" w14:textId="77777777" w:rsidR="008A303F" w:rsidRPr="0022565A" w:rsidRDefault="008A303F" w:rsidP="006A6B4E">
      <w:pPr>
        <w:numPr>
          <w:ilvl w:val="0"/>
          <w:numId w:val="175"/>
        </w:numPr>
        <w:rPr>
          <w:rFonts w:asciiTheme="minorHAnsi" w:hAnsiTheme="minorHAnsi" w:cstheme="minorHAnsi"/>
        </w:rPr>
      </w:pPr>
      <w:r w:rsidRPr="0022565A">
        <w:rPr>
          <w:rFonts w:asciiTheme="minorHAnsi" w:hAnsiTheme="minorHAnsi" w:cstheme="minorHAnsi"/>
        </w:rPr>
        <w:t xml:space="preserve">Safety standards and compliance: CE marked </w:t>
      </w:r>
    </w:p>
    <w:p w14:paraId="3EBE153E" w14:textId="77777777" w:rsidR="008A303F" w:rsidRPr="0022565A" w:rsidRDefault="008A303F" w:rsidP="006A6B4E">
      <w:pPr>
        <w:numPr>
          <w:ilvl w:val="0"/>
          <w:numId w:val="175"/>
        </w:numPr>
        <w:rPr>
          <w:rFonts w:asciiTheme="minorHAnsi" w:hAnsiTheme="minorHAnsi" w:cstheme="minorHAnsi"/>
        </w:rPr>
      </w:pPr>
      <w:r w:rsidRPr="0022565A">
        <w:rPr>
          <w:rFonts w:asciiTheme="minorHAnsi" w:hAnsiTheme="minorHAnsi" w:cstheme="minorHAnsi"/>
        </w:rPr>
        <w:t xml:space="preserve">Cleaning instructions: Wipe clean </w:t>
      </w:r>
    </w:p>
    <w:p w14:paraId="1D41CA4F" w14:textId="1435F03A" w:rsidR="008A303F" w:rsidRPr="0022565A" w:rsidRDefault="008A303F"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40" w:history="1">
        <w:r w:rsidRPr="0022565A">
          <w:rPr>
            <w:rStyle w:val="Hyperlink"/>
            <w:rFonts w:asciiTheme="minorHAnsi" w:hAnsiTheme="minorHAnsi" w:cstheme="minorHAnsi"/>
            <w:lang w:val="nl-BE"/>
          </w:rPr>
          <w:t>https://www.lisclare.com/product/rmax/</w:t>
        </w:r>
      </w:hyperlink>
    </w:p>
    <w:p w14:paraId="60DAFE6D" w14:textId="77777777" w:rsidR="00193191" w:rsidRPr="0022565A" w:rsidRDefault="00193191" w:rsidP="006A6B4E">
      <w:pPr>
        <w:rPr>
          <w:rFonts w:asciiTheme="minorHAnsi" w:hAnsiTheme="minorHAnsi" w:cstheme="minorHAnsi"/>
          <w:lang w:val="nl-BE"/>
        </w:rPr>
      </w:pPr>
    </w:p>
    <w:p w14:paraId="497CAD64" w14:textId="5CB878AD" w:rsidR="008A303F" w:rsidRPr="0022565A" w:rsidRDefault="00000000" w:rsidP="006A6B4E">
      <w:pPr>
        <w:rPr>
          <w:rFonts w:asciiTheme="minorHAnsi" w:hAnsiTheme="minorHAnsi" w:cstheme="minorHAnsi"/>
        </w:rPr>
      </w:pPr>
      <w:r>
        <w:rPr>
          <w:rFonts w:asciiTheme="minorHAnsi" w:hAnsiTheme="minorHAnsi" w:cstheme="minorHAnsi"/>
        </w:rPr>
        <w:pict w14:anchorId="4865B01B">
          <v:rect id="_x0000_i1165" style="width:0;height:1.5pt" o:hralign="center" o:hrstd="t" o:hr="t" fillcolor="#a0a0a0" stroked="f"/>
        </w:pict>
      </w:r>
    </w:p>
    <w:p w14:paraId="6BD0960D" w14:textId="2EEF61D5" w:rsidR="008A303F" w:rsidRPr="0022565A" w:rsidRDefault="008A303F"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BED913 – Standard Bed Rails for Profiling Bed</w:t>
      </w:r>
    </w:p>
    <w:p w14:paraId="3C1964CA"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Standard side rails for profiling beds to prevent falls and support safe transfers.</w:t>
      </w:r>
    </w:p>
    <w:p w14:paraId="353C5ACC"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67740D89" w14:textId="77777777" w:rsidR="008A303F" w:rsidRPr="0022565A" w:rsidRDefault="008A303F" w:rsidP="006A6B4E">
      <w:pPr>
        <w:numPr>
          <w:ilvl w:val="0"/>
          <w:numId w:val="186"/>
        </w:numPr>
        <w:rPr>
          <w:rFonts w:asciiTheme="minorHAnsi" w:hAnsiTheme="minorHAnsi" w:cstheme="minorHAnsi"/>
        </w:rPr>
      </w:pPr>
      <w:r w:rsidRPr="0022565A">
        <w:rPr>
          <w:rFonts w:asciiTheme="minorHAnsi" w:hAnsiTheme="minorHAnsi" w:cstheme="minorHAnsi"/>
        </w:rPr>
        <w:t xml:space="preserve">Dimensions: Full-length rails </w:t>
      </w:r>
    </w:p>
    <w:p w14:paraId="6A384145" w14:textId="77777777" w:rsidR="008A303F" w:rsidRPr="0022565A" w:rsidRDefault="008A303F" w:rsidP="006A6B4E">
      <w:pPr>
        <w:numPr>
          <w:ilvl w:val="0"/>
          <w:numId w:val="186"/>
        </w:numPr>
        <w:rPr>
          <w:rFonts w:asciiTheme="minorHAnsi" w:hAnsiTheme="minorHAnsi" w:cstheme="minorHAnsi"/>
        </w:rPr>
      </w:pPr>
      <w:r w:rsidRPr="0022565A">
        <w:rPr>
          <w:rFonts w:asciiTheme="minorHAnsi" w:hAnsiTheme="minorHAnsi" w:cstheme="minorHAnsi"/>
        </w:rPr>
        <w:t xml:space="preserve">User weight capacity: Matches host bed </w:t>
      </w:r>
    </w:p>
    <w:p w14:paraId="0B2CE19D" w14:textId="77777777" w:rsidR="008A303F" w:rsidRPr="0022565A" w:rsidRDefault="008A303F" w:rsidP="006A6B4E">
      <w:pPr>
        <w:numPr>
          <w:ilvl w:val="0"/>
          <w:numId w:val="186"/>
        </w:numPr>
        <w:rPr>
          <w:rFonts w:asciiTheme="minorHAnsi" w:hAnsiTheme="minorHAnsi" w:cstheme="minorHAnsi"/>
        </w:rPr>
      </w:pPr>
      <w:r w:rsidRPr="0022565A">
        <w:rPr>
          <w:rFonts w:asciiTheme="minorHAnsi" w:hAnsiTheme="minorHAnsi" w:cstheme="minorHAnsi"/>
        </w:rPr>
        <w:t xml:space="preserve">Safe working load: As per host bed </w:t>
      </w:r>
    </w:p>
    <w:p w14:paraId="53D80CF1" w14:textId="77777777" w:rsidR="008A303F" w:rsidRPr="0022565A" w:rsidRDefault="008A303F" w:rsidP="006A6B4E">
      <w:pPr>
        <w:numPr>
          <w:ilvl w:val="0"/>
          <w:numId w:val="186"/>
        </w:numPr>
        <w:rPr>
          <w:rFonts w:asciiTheme="minorHAnsi" w:hAnsiTheme="minorHAnsi" w:cstheme="minorHAnsi"/>
        </w:rPr>
      </w:pPr>
      <w:r w:rsidRPr="0022565A">
        <w:rPr>
          <w:rFonts w:asciiTheme="minorHAnsi" w:hAnsiTheme="minorHAnsi" w:cstheme="minorHAnsi"/>
        </w:rPr>
        <w:t xml:space="preserve">Control: Manual locking </w:t>
      </w:r>
    </w:p>
    <w:p w14:paraId="22754947" w14:textId="77777777" w:rsidR="008A303F" w:rsidRPr="0022565A" w:rsidRDefault="008A303F" w:rsidP="006A6B4E">
      <w:pPr>
        <w:numPr>
          <w:ilvl w:val="0"/>
          <w:numId w:val="186"/>
        </w:numPr>
        <w:rPr>
          <w:rFonts w:asciiTheme="minorHAnsi" w:hAnsiTheme="minorHAnsi" w:cstheme="minorHAnsi"/>
        </w:rPr>
      </w:pPr>
      <w:r w:rsidRPr="0022565A">
        <w:rPr>
          <w:rFonts w:asciiTheme="minorHAnsi" w:hAnsiTheme="minorHAnsi" w:cstheme="minorHAnsi"/>
        </w:rPr>
        <w:t xml:space="preserve">Mobility: Static </w:t>
      </w:r>
    </w:p>
    <w:p w14:paraId="0888E676" w14:textId="77777777" w:rsidR="008A303F" w:rsidRPr="0022565A" w:rsidRDefault="008A303F" w:rsidP="006A6B4E">
      <w:pPr>
        <w:numPr>
          <w:ilvl w:val="0"/>
          <w:numId w:val="186"/>
        </w:numPr>
        <w:rPr>
          <w:rFonts w:asciiTheme="minorHAnsi" w:hAnsiTheme="minorHAnsi" w:cstheme="minorHAnsi"/>
        </w:rPr>
      </w:pPr>
      <w:r w:rsidRPr="0022565A">
        <w:rPr>
          <w:rFonts w:asciiTheme="minorHAnsi" w:hAnsiTheme="minorHAnsi" w:cstheme="minorHAnsi"/>
        </w:rPr>
        <w:t xml:space="preserve">Materials: Powder-coated steel </w:t>
      </w:r>
    </w:p>
    <w:p w14:paraId="06FE0327" w14:textId="77777777" w:rsidR="008A303F" w:rsidRPr="0022565A" w:rsidRDefault="008A303F" w:rsidP="006A6B4E">
      <w:pPr>
        <w:numPr>
          <w:ilvl w:val="0"/>
          <w:numId w:val="186"/>
        </w:numPr>
        <w:rPr>
          <w:rFonts w:asciiTheme="minorHAnsi" w:hAnsiTheme="minorHAnsi" w:cstheme="minorHAnsi"/>
        </w:rPr>
      </w:pPr>
      <w:r w:rsidRPr="0022565A">
        <w:rPr>
          <w:rFonts w:asciiTheme="minorHAnsi" w:hAnsiTheme="minorHAnsi" w:cstheme="minorHAnsi"/>
        </w:rPr>
        <w:t xml:space="preserve">Warranty: Manufacturer standard </w:t>
      </w:r>
    </w:p>
    <w:p w14:paraId="59CBB12E" w14:textId="77777777" w:rsidR="008A303F" w:rsidRPr="0022565A" w:rsidRDefault="008A303F"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76590C85" w14:textId="77777777" w:rsidR="008A303F" w:rsidRPr="0022565A" w:rsidRDefault="008A303F" w:rsidP="006A6B4E">
      <w:pPr>
        <w:numPr>
          <w:ilvl w:val="0"/>
          <w:numId w:val="187"/>
        </w:numPr>
        <w:rPr>
          <w:rFonts w:asciiTheme="minorHAnsi" w:hAnsiTheme="minorHAnsi" w:cstheme="minorHAnsi"/>
        </w:rPr>
      </w:pPr>
      <w:r w:rsidRPr="0022565A">
        <w:rPr>
          <w:rFonts w:asciiTheme="minorHAnsi" w:hAnsiTheme="minorHAnsi" w:cstheme="minorHAnsi"/>
        </w:rPr>
        <w:t xml:space="preserve">Safety standards and compliance: CE marked </w:t>
      </w:r>
    </w:p>
    <w:p w14:paraId="51425036" w14:textId="77777777" w:rsidR="008A303F" w:rsidRPr="0022565A" w:rsidRDefault="008A303F" w:rsidP="006A6B4E">
      <w:pPr>
        <w:numPr>
          <w:ilvl w:val="0"/>
          <w:numId w:val="187"/>
        </w:numPr>
        <w:rPr>
          <w:rFonts w:asciiTheme="minorHAnsi" w:hAnsiTheme="minorHAnsi" w:cstheme="minorHAnsi"/>
        </w:rPr>
      </w:pPr>
      <w:r w:rsidRPr="0022565A">
        <w:rPr>
          <w:rFonts w:asciiTheme="minorHAnsi" w:hAnsiTheme="minorHAnsi" w:cstheme="minorHAnsi"/>
        </w:rPr>
        <w:t xml:space="preserve">Cleaning instructions: Wipe clean </w:t>
      </w:r>
    </w:p>
    <w:p w14:paraId="780C183B" w14:textId="3E718470" w:rsidR="008A303F" w:rsidRPr="0022565A" w:rsidRDefault="008A303F" w:rsidP="006A6B4E">
      <w:pPr>
        <w:rPr>
          <w:rFonts w:asciiTheme="minorHAnsi" w:hAnsiTheme="minorHAnsi" w:cstheme="minorHAnsi"/>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41" w:history="1">
        <w:r w:rsidRPr="0022565A">
          <w:rPr>
            <w:rFonts w:asciiTheme="minorHAnsi" w:eastAsia="Times New Roman" w:hAnsiTheme="minorHAnsi" w:cstheme="minorHAnsi"/>
            <w:color w:val="0000FF"/>
            <w:u w:val="single"/>
            <w:lang w:val="nl-BE"/>
          </w:rPr>
          <w:t>https://drivemedical.co.uk/community/grange-side-rail</w:t>
        </w:r>
      </w:hyperlink>
    </w:p>
    <w:p w14:paraId="296F0E48" w14:textId="77777777" w:rsidR="00193191" w:rsidRPr="0022565A" w:rsidRDefault="00193191" w:rsidP="006A6B4E">
      <w:pPr>
        <w:rPr>
          <w:rFonts w:asciiTheme="minorHAnsi" w:eastAsia="Times New Roman" w:hAnsiTheme="minorHAnsi" w:cstheme="minorHAnsi"/>
          <w:color w:val="0000FF"/>
          <w:u w:val="single"/>
          <w:lang w:val="nl-BE"/>
        </w:rPr>
      </w:pPr>
    </w:p>
    <w:p w14:paraId="66AAE0A3" w14:textId="473DD1A6" w:rsidR="008A303F" w:rsidRPr="0022565A" w:rsidRDefault="00000000" w:rsidP="006A6B4E">
      <w:pPr>
        <w:rPr>
          <w:rFonts w:asciiTheme="minorHAnsi" w:hAnsiTheme="minorHAnsi" w:cstheme="minorHAnsi"/>
        </w:rPr>
      </w:pPr>
      <w:r>
        <w:rPr>
          <w:rFonts w:asciiTheme="minorHAnsi" w:hAnsiTheme="minorHAnsi" w:cstheme="minorHAnsi"/>
        </w:rPr>
        <w:pict w14:anchorId="3E76BA29">
          <v:rect id="_x0000_i1166" style="width:0;height:1.5pt" o:hralign="center" o:hrstd="t" o:hr="t" fillcolor="#a0a0a0" stroked="f"/>
        </w:pict>
      </w:r>
    </w:p>
    <w:p w14:paraId="09DF60E0" w14:textId="0495D7F8" w:rsidR="00EE4D06" w:rsidRPr="0022565A" w:rsidRDefault="00EE4D06"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BED922 – Bed Side Wedges</w:t>
      </w:r>
    </w:p>
    <w:p w14:paraId="59942752" w14:textId="77777777" w:rsidR="00EE4D06" w:rsidRPr="0022565A" w:rsidRDefault="00EE4D06" w:rsidP="006A6B4E">
      <w:pPr>
        <w:rPr>
          <w:rFonts w:asciiTheme="minorHAnsi" w:hAnsiTheme="minorHAnsi" w:cstheme="minorHAnsi"/>
        </w:rPr>
      </w:pPr>
      <w:r w:rsidRPr="0022565A">
        <w:rPr>
          <w:rFonts w:asciiTheme="minorHAnsi" w:hAnsiTheme="minorHAnsi" w:cstheme="minorHAnsi"/>
          <w:b/>
          <w:bCs/>
        </w:rPr>
        <w:t>Features</w:t>
      </w:r>
      <w:r w:rsidRPr="0022565A">
        <w:rPr>
          <w:rFonts w:asciiTheme="minorHAnsi" w:hAnsiTheme="minorHAnsi" w:cstheme="minorHAnsi"/>
        </w:rPr>
        <w:br/>
        <w:t>Foam wedges used to reduce risk of falls from bed without restrictive rails.</w:t>
      </w:r>
    </w:p>
    <w:p w14:paraId="23B56C9A" w14:textId="77777777" w:rsidR="00EE4D06" w:rsidRPr="0022565A" w:rsidRDefault="00EE4D06" w:rsidP="006A6B4E">
      <w:pPr>
        <w:rPr>
          <w:rFonts w:asciiTheme="minorHAnsi" w:hAnsiTheme="minorHAnsi" w:cstheme="minorHAnsi"/>
        </w:rPr>
      </w:pPr>
      <w:r w:rsidRPr="0022565A">
        <w:rPr>
          <w:rFonts w:asciiTheme="minorHAnsi" w:hAnsiTheme="minorHAnsi" w:cstheme="minorHAnsi"/>
          <w:b/>
          <w:bCs/>
        </w:rPr>
        <w:t>Technical specification</w:t>
      </w:r>
      <w:r w:rsidRPr="0022565A">
        <w:rPr>
          <w:rFonts w:asciiTheme="minorHAnsi" w:hAnsiTheme="minorHAnsi" w:cstheme="minorHAnsi"/>
        </w:rPr>
        <w:t xml:space="preserve"> </w:t>
      </w:r>
    </w:p>
    <w:p w14:paraId="0214146F" w14:textId="1F972096" w:rsidR="00EE4D06" w:rsidRPr="0022565A" w:rsidRDefault="00EE4D06" w:rsidP="006A6B4E">
      <w:pPr>
        <w:numPr>
          <w:ilvl w:val="0"/>
          <w:numId w:val="109"/>
        </w:numPr>
        <w:rPr>
          <w:rFonts w:asciiTheme="minorHAnsi" w:hAnsiTheme="minorHAnsi" w:cstheme="minorHAnsi"/>
        </w:rPr>
      </w:pPr>
      <w:r w:rsidRPr="0022565A">
        <w:rPr>
          <w:rFonts w:asciiTheme="minorHAnsi" w:hAnsiTheme="minorHAnsi" w:cstheme="minorHAnsi"/>
        </w:rPr>
        <w:t>Dimensions 900</w:t>
      </w:r>
      <w:r w:rsidR="006D4505" w:rsidRPr="0022565A">
        <w:rPr>
          <w:rFonts w:asciiTheme="minorHAnsi" w:hAnsiTheme="minorHAnsi" w:cstheme="minorHAnsi"/>
        </w:rPr>
        <w:t>mm</w:t>
      </w:r>
      <w:r w:rsidRPr="0022565A">
        <w:rPr>
          <w:rFonts w:asciiTheme="minorHAnsi" w:hAnsiTheme="minorHAnsi" w:cstheme="minorHAnsi"/>
        </w:rPr>
        <w:t xml:space="preserve"> × 200</w:t>
      </w:r>
      <w:r w:rsidR="006D4505" w:rsidRPr="0022565A">
        <w:rPr>
          <w:rFonts w:asciiTheme="minorHAnsi" w:hAnsiTheme="minorHAnsi" w:cstheme="minorHAnsi"/>
        </w:rPr>
        <w:t>mm</w:t>
      </w:r>
    </w:p>
    <w:p w14:paraId="3015DDDB" w14:textId="77777777" w:rsidR="00EE4D06" w:rsidRPr="0022565A" w:rsidRDefault="00EE4D06" w:rsidP="006A6B4E">
      <w:pPr>
        <w:numPr>
          <w:ilvl w:val="0"/>
          <w:numId w:val="109"/>
        </w:numPr>
        <w:rPr>
          <w:rFonts w:asciiTheme="minorHAnsi" w:hAnsiTheme="minorHAnsi" w:cstheme="minorHAnsi"/>
        </w:rPr>
      </w:pPr>
      <w:r w:rsidRPr="0022565A">
        <w:rPr>
          <w:rFonts w:asciiTheme="minorHAnsi" w:hAnsiTheme="minorHAnsi" w:cstheme="minorHAnsi"/>
        </w:rPr>
        <w:t xml:space="preserve">User weight capacity: N/A </w:t>
      </w:r>
    </w:p>
    <w:p w14:paraId="51ECE1BD" w14:textId="77777777" w:rsidR="00EE4D06" w:rsidRPr="0022565A" w:rsidRDefault="00EE4D06" w:rsidP="006A6B4E">
      <w:pPr>
        <w:numPr>
          <w:ilvl w:val="0"/>
          <w:numId w:val="109"/>
        </w:numPr>
        <w:rPr>
          <w:rFonts w:asciiTheme="minorHAnsi" w:hAnsiTheme="minorHAnsi" w:cstheme="minorHAnsi"/>
        </w:rPr>
      </w:pPr>
      <w:r w:rsidRPr="0022565A">
        <w:rPr>
          <w:rFonts w:asciiTheme="minorHAnsi" w:hAnsiTheme="minorHAnsi" w:cstheme="minorHAnsi"/>
        </w:rPr>
        <w:t xml:space="preserve">Safe working load: N/A </w:t>
      </w:r>
    </w:p>
    <w:p w14:paraId="079CFEEF" w14:textId="77777777" w:rsidR="00EE4D06" w:rsidRPr="0022565A" w:rsidRDefault="00EE4D06" w:rsidP="006A6B4E">
      <w:pPr>
        <w:numPr>
          <w:ilvl w:val="0"/>
          <w:numId w:val="109"/>
        </w:numPr>
        <w:rPr>
          <w:rFonts w:asciiTheme="minorHAnsi" w:hAnsiTheme="minorHAnsi" w:cstheme="minorHAnsi"/>
        </w:rPr>
      </w:pPr>
      <w:r w:rsidRPr="0022565A">
        <w:rPr>
          <w:rFonts w:asciiTheme="minorHAnsi" w:hAnsiTheme="minorHAnsi" w:cstheme="minorHAnsi"/>
        </w:rPr>
        <w:t xml:space="preserve">Mobility: Static </w:t>
      </w:r>
    </w:p>
    <w:p w14:paraId="2CECC030" w14:textId="77777777" w:rsidR="00EE4D06" w:rsidRPr="0022565A" w:rsidRDefault="00EE4D06" w:rsidP="006A6B4E">
      <w:pPr>
        <w:numPr>
          <w:ilvl w:val="0"/>
          <w:numId w:val="109"/>
        </w:numPr>
        <w:rPr>
          <w:rFonts w:asciiTheme="minorHAnsi" w:hAnsiTheme="minorHAnsi" w:cstheme="minorHAnsi"/>
        </w:rPr>
      </w:pPr>
      <w:r w:rsidRPr="0022565A">
        <w:rPr>
          <w:rFonts w:asciiTheme="minorHAnsi" w:hAnsiTheme="minorHAnsi" w:cstheme="minorHAnsi"/>
        </w:rPr>
        <w:t xml:space="preserve">Materials: Foam with wipe-clean cover </w:t>
      </w:r>
    </w:p>
    <w:p w14:paraId="1195AF1B" w14:textId="77777777" w:rsidR="00EE4D06" w:rsidRPr="0022565A" w:rsidRDefault="00EE4D06" w:rsidP="006A6B4E">
      <w:pPr>
        <w:numPr>
          <w:ilvl w:val="0"/>
          <w:numId w:val="109"/>
        </w:numPr>
        <w:rPr>
          <w:rFonts w:asciiTheme="minorHAnsi" w:hAnsiTheme="minorHAnsi" w:cstheme="minorHAnsi"/>
        </w:rPr>
      </w:pPr>
      <w:r w:rsidRPr="0022565A">
        <w:rPr>
          <w:rFonts w:asciiTheme="minorHAnsi" w:hAnsiTheme="minorHAnsi" w:cstheme="minorHAnsi"/>
        </w:rPr>
        <w:t xml:space="preserve">Warranty: Manufacturer standard </w:t>
      </w:r>
    </w:p>
    <w:p w14:paraId="366B6518" w14:textId="77777777" w:rsidR="00EE4D06" w:rsidRPr="0022565A" w:rsidRDefault="00EE4D06"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51120BBB" w14:textId="77777777" w:rsidR="00EE4D06" w:rsidRPr="0022565A" w:rsidRDefault="00EE4D06" w:rsidP="006A6B4E">
      <w:pPr>
        <w:numPr>
          <w:ilvl w:val="0"/>
          <w:numId w:val="110"/>
        </w:numPr>
        <w:rPr>
          <w:rFonts w:asciiTheme="minorHAnsi" w:hAnsiTheme="minorHAnsi" w:cstheme="minorHAnsi"/>
        </w:rPr>
      </w:pPr>
      <w:r w:rsidRPr="0022565A">
        <w:rPr>
          <w:rFonts w:asciiTheme="minorHAnsi" w:hAnsiTheme="minorHAnsi" w:cstheme="minorHAnsi"/>
        </w:rPr>
        <w:t xml:space="preserve">Safety standards and compliance: CE marked </w:t>
      </w:r>
    </w:p>
    <w:p w14:paraId="3C58DFBF" w14:textId="77777777" w:rsidR="00EE4D06" w:rsidRPr="0022565A" w:rsidRDefault="00EE4D06" w:rsidP="006A6B4E">
      <w:pPr>
        <w:numPr>
          <w:ilvl w:val="0"/>
          <w:numId w:val="110"/>
        </w:numPr>
        <w:rPr>
          <w:rFonts w:asciiTheme="minorHAnsi" w:hAnsiTheme="minorHAnsi" w:cstheme="minorHAnsi"/>
        </w:rPr>
      </w:pPr>
      <w:r w:rsidRPr="0022565A">
        <w:rPr>
          <w:rFonts w:asciiTheme="minorHAnsi" w:hAnsiTheme="minorHAnsi" w:cstheme="minorHAnsi"/>
        </w:rPr>
        <w:t xml:space="preserve">Cleaning instructions: Wipe clean or disinfect </w:t>
      </w:r>
    </w:p>
    <w:p w14:paraId="388C81EC" w14:textId="59AA00F4" w:rsidR="00EE4D06" w:rsidRPr="0022565A" w:rsidRDefault="00EE4D06" w:rsidP="006A6B4E">
      <w:pPr>
        <w:rPr>
          <w:rFonts w:asciiTheme="minorHAnsi" w:hAnsiTheme="minorHAnsi" w:cstheme="minorHAnsi"/>
          <w:lang w:val="nl-BE"/>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42" w:history="1">
        <w:r w:rsidR="00563521" w:rsidRPr="0022565A">
          <w:rPr>
            <w:rStyle w:val="Hyperlink"/>
            <w:rFonts w:asciiTheme="minorHAnsi" w:hAnsiTheme="minorHAnsi" w:cstheme="minorHAnsi"/>
            <w:lang w:val="nl-BE"/>
          </w:rPr>
          <w:t>https://www.thorpemill.co.uk/product/side-wedges-sw/</w:t>
        </w:r>
      </w:hyperlink>
    </w:p>
    <w:p w14:paraId="076490CD" w14:textId="77777777" w:rsidR="00563521" w:rsidRPr="0022565A" w:rsidRDefault="00563521" w:rsidP="006A6B4E">
      <w:pPr>
        <w:rPr>
          <w:rFonts w:asciiTheme="minorHAnsi" w:hAnsiTheme="minorHAnsi" w:cstheme="minorHAnsi"/>
          <w:lang w:val="nl-BE"/>
        </w:rPr>
      </w:pPr>
    </w:p>
    <w:p w14:paraId="016104EB" w14:textId="77777777" w:rsidR="00EE4D06" w:rsidRPr="0022565A" w:rsidRDefault="00000000" w:rsidP="006A6B4E">
      <w:pPr>
        <w:rPr>
          <w:rFonts w:asciiTheme="minorHAnsi" w:hAnsiTheme="minorHAnsi" w:cstheme="minorHAnsi"/>
        </w:rPr>
      </w:pPr>
      <w:r>
        <w:rPr>
          <w:rFonts w:asciiTheme="minorHAnsi" w:hAnsiTheme="minorHAnsi" w:cstheme="minorHAnsi"/>
        </w:rPr>
        <w:pict w14:anchorId="6AC0FC3B">
          <v:rect id="_x0000_i1167" style="width:0;height:1.5pt" o:hralign="center" o:hrstd="t" o:hr="t" fillcolor="#a0a0a0" stroked="f"/>
        </w:pict>
      </w:r>
    </w:p>
    <w:p w14:paraId="0206581B" w14:textId="2D773F95" w:rsidR="00EE4D06" w:rsidRPr="0022565A" w:rsidRDefault="00EE4D06" w:rsidP="00C310F1">
      <w:pPr>
        <w:pStyle w:val="Heading2"/>
        <w:numPr>
          <w:ilvl w:val="0"/>
          <w:numId w:val="644"/>
        </w:numPr>
        <w:rPr>
          <w:rFonts w:asciiTheme="minorHAnsi" w:hAnsiTheme="minorHAnsi" w:cstheme="minorHAnsi"/>
          <w:sz w:val="24"/>
          <w:szCs w:val="24"/>
        </w:rPr>
      </w:pPr>
      <w:r w:rsidRPr="0022565A">
        <w:rPr>
          <w:rFonts w:asciiTheme="minorHAnsi" w:hAnsiTheme="minorHAnsi" w:cstheme="minorHAnsi"/>
          <w:sz w:val="24"/>
          <w:szCs w:val="24"/>
        </w:rPr>
        <w:t>BED925 – Bed Wedge (Large)</w:t>
      </w:r>
    </w:p>
    <w:p w14:paraId="486EC825" w14:textId="77777777" w:rsidR="00EE4D06" w:rsidRPr="0022565A" w:rsidRDefault="00EE4D06" w:rsidP="006A6B4E">
      <w:pPr>
        <w:rPr>
          <w:rFonts w:asciiTheme="minorHAnsi" w:hAnsiTheme="minorHAnsi" w:cstheme="minorHAnsi"/>
          <w:color w:val="000000" w:themeColor="text1"/>
        </w:rPr>
      </w:pPr>
      <w:r w:rsidRPr="0022565A">
        <w:rPr>
          <w:rFonts w:asciiTheme="minorHAnsi" w:hAnsiTheme="minorHAnsi" w:cstheme="minorHAnsi"/>
          <w:b/>
          <w:bCs/>
          <w:color w:val="000000" w:themeColor="text1"/>
        </w:rPr>
        <w:t>Features</w:t>
      </w:r>
      <w:r w:rsidRPr="0022565A">
        <w:rPr>
          <w:rFonts w:asciiTheme="minorHAnsi" w:hAnsiTheme="minorHAnsi" w:cstheme="minorHAnsi"/>
          <w:color w:val="000000" w:themeColor="text1"/>
        </w:rPr>
        <w:br/>
        <w:t>Large foam wedge for postural support or elevation in bed.</w:t>
      </w:r>
    </w:p>
    <w:p w14:paraId="5D010B97" w14:textId="77777777" w:rsidR="00EE4D06" w:rsidRPr="0022565A" w:rsidRDefault="00EE4D06" w:rsidP="006A6B4E">
      <w:pPr>
        <w:rPr>
          <w:rFonts w:asciiTheme="minorHAnsi" w:hAnsiTheme="minorHAnsi" w:cstheme="minorHAnsi"/>
          <w:color w:val="000000" w:themeColor="text1"/>
        </w:rPr>
      </w:pPr>
      <w:r w:rsidRPr="0022565A">
        <w:rPr>
          <w:rFonts w:asciiTheme="minorHAnsi" w:hAnsiTheme="minorHAnsi" w:cstheme="minorHAnsi"/>
          <w:b/>
          <w:bCs/>
          <w:color w:val="000000" w:themeColor="text1"/>
        </w:rPr>
        <w:t>Technical specification</w:t>
      </w:r>
      <w:r w:rsidRPr="0022565A">
        <w:rPr>
          <w:rFonts w:asciiTheme="minorHAnsi" w:hAnsiTheme="minorHAnsi" w:cstheme="minorHAnsi"/>
          <w:color w:val="000000" w:themeColor="text1"/>
        </w:rPr>
        <w:t xml:space="preserve"> </w:t>
      </w:r>
    </w:p>
    <w:p w14:paraId="0C2690C7" w14:textId="77777777" w:rsidR="00EE4D06" w:rsidRPr="0022565A" w:rsidRDefault="00EE4D06" w:rsidP="006A6B4E">
      <w:pPr>
        <w:numPr>
          <w:ilvl w:val="0"/>
          <w:numId w:val="111"/>
        </w:numPr>
        <w:rPr>
          <w:rFonts w:asciiTheme="minorHAnsi" w:hAnsiTheme="minorHAnsi" w:cstheme="minorHAnsi"/>
          <w:bCs/>
          <w:color w:val="000000" w:themeColor="text1"/>
        </w:rPr>
      </w:pPr>
      <w:r w:rsidRPr="0022565A">
        <w:rPr>
          <w:rFonts w:asciiTheme="minorHAnsi" w:hAnsiTheme="minorHAnsi" w:cstheme="minorHAnsi"/>
          <w:bCs/>
          <w:color w:val="000000" w:themeColor="text1"/>
        </w:rPr>
        <w:t xml:space="preserve">Dimensions: Approx. 600 × 300 × 150 mm </w:t>
      </w:r>
    </w:p>
    <w:p w14:paraId="3E8CCB81" w14:textId="77777777" w:rsidR="00EE4D06" w:rsidRPr="0022565A" w:rsidRDefault="00EE4D06" w:rsidP="006A6B4E">
      <w:pPr>
        <w:numPr>
          <w:ilvl w:val="0"/>
          <w:numId w:val="111"/>
        </w:numPr>
        <w:rPr>
          <w:rFonts w:asciiTheme="minorHAnsi" w:hAnsiTheme="minorHAnsi" w:cstheme="minorHAnsi"/>
          <w:bCs/>
          <w:color w:val="000000" w:themeColor="text1"/>
        </w:rPr>
      </w:pPr>
      <w:r w:rsidRPr="0022565A">
        <w:rPr>
          <w:rFonts w:asciiTheme="minorHAnsi" w:hAnsiTheme="minorHAnsi" w:cstheme="minorHAnsi"/>
          <w:bCs/>
          <w:color w:val="000000" w:themeColor="text1"/>
        </w:rPr>
        <w:t xml:space="preserve">Product weight: Approx. 2 kg </w:t>
      </w:r>
    </w:p>
    <w:p w14:paraId="3A67E9F5" w14:textId="77777777" w:rsidR="00EE4D06" w:rsidRPr="0022565A" w:rsidRDefault="00EE4D06" w:rsidP="006A6B4E">
      <w:pPr>
        <w:numPr>
          <w:ilvl w:val="0"/>
          <w:numId w:val="111"/>
        </w:numPr>
        <w:rPr>
          <w:rFonts w:asciiTheme="minorHAnsi" w:hAnsiTheme="minorHAnsi" w:cstheme="minorHAnsi"/>
        </w:rPr>
      </w:pPr>
      <w:r w:rsidRPr="0022565A">
        <w:rPr>
          <w:rFonts w:asciiTheme="minorHAnsi" w:hAnsiTheme="minorHAnsi" w:cstheme="minorHAnsi"/>
        </w:rPr>
        <w:t xml:space="preserve">User weight capacity: N/A </w:t>
      </w:r>
    </w:p>
    <w:p w14:paraId="3F872A87" w14:textId="77777777" w:rsidR="00EE4D06" w:rsidRPr="0022565A" w:rsidRDefault="00EE4D06" w:rsidP="006A6B4E">
      <w:pPr>
        <w:numPr>
          <w:ilvl w:val="0"/>
          <w:numId w:val="111"/>
        </w:numPr>
        <w:rPr>
          <w:rFonts w:asciiTheme="minorHAnsi" w:hAnsiTheme="minorHAnsi" w:cstheme="minorHAnsi"/>
        </w:rPr>
      </w:pPr>
      <w:r w:rsidRPr="0022565A">
        <w:rPr>
          <w:rFonts w:asciiTheme="minorHAnsi" w:hAnsiTheme="minorHAnsi" w:cstheme="minorHAnsi"/>
        </w:rPr>
        <w:t xml:space="preserve">Safe working load: N/A </w:t>
      </w:r>
    </w:p>
    <w:p w14:paraId="3F7764AB" w14:textId="77777777" w:rsidR="00EE4D06" w:rsidRPr="0022565A" w:rsidRDefault="00EE4D06" w:rsidP="006A6B4E">
      <w:pPr>
        <w:numPr>
          <w:ilvl w:val="0"/>
          <w:numId w:val="111"/>
        </w:numPr>
        <w:rPr>
          <w:rFonts w:asciiTheme="minorHAnsi" w:hAnsiTheme="minorHAnsi" w:cstheme="minorHAnsi"/>
        </w:rPr>
      </w:pPr>
      <w:r w:rsidRPr="0022565A">
        <w:rPr>
          <w:rFonts w:asciiTheme="minorHAnsi" w:hAnsiTheme="minorHAnsi" w:cstheme="minorHAnsi"/>
        </w:rPr>
        <w:t xml:space="preserve">Mobility: Static </w:t>
      </w:r>
    </w:p>
    <w:p w14:paraId="625DD5FA" w14:textId="77777777" w:rsidR="00EE4D06" w:rsidRPr="0022565A" w:rsidRDefault="00EE4D06" w:rsidP="006A6B4E">
      <w:pPr>
        <w:numPr>
          <w:ilvl w:val="0"/>
          <w:numId w:val="111"/>
        </w:numPr>
        <w:rPr>
          <w:rFonts w:asciiTheme="minorHAnsi" w:hAnsiTheme="minorHAnsi" w:cstheme="minorHAnsi"/>
        </w:rPr>
      </w:pPr>
      <w:r w:rsidRPr="0022565A">
        <w:rPr>
          <w:rFonts w:asciiTheme="minorHAnsi" w:hAnsiTheme="minorHAnsi" w:cstheme="minorHAnsi"/>
        </w:rPr>
        <w:t xml:space="preserve">Materials: Foam with waterproof cover </w:t>
      </w:r>
    </w:p>
    <w:p w14:paraId="44E6BA34" w14:textId="77777777" w:rsidR="00EE4D06" w:rsidRPr="0022565A" w:rsidRDefault="00EE4D06" w:rsidP="006A6B4E">
      <w:pPr>
        <w:numPr>
          <w:ilvl w:val="0"/>
          <w:numId w:val="111"/>
        </w:numPr>
        <w:rPr>
          <w:rFonts w:asciiTheme="minorHAnsi" w:hAnsiTheme="minorHAnsi" w:cstheme="minorHAnsi"/>
        </w:rPr>
      </w:pPr>
      <w:r w:rsidRPr="0022565A">
        <w:rPr>
          <w:rFonts w:asciiTheme="minorHAnsi" w:hAnsiTheme="minorHAnsi" w:cstheme="minorHAnsi"/>
        </w:rPr>
        <w:t xml:space="preserve">Warranty: Manufacturer standard </w:t>
      </w:r>
    </w:p>
    <w:p w14:paraId="62822352" w14:textId="77777777" w:rsidR="00EE4D06" w:rsidRPr="0022565A" w:rsidRDefault="00EE4D06" w:rsidP="006A6B4E">
      <w:pPr>
        <w:rPr>
          <w:rFonts w:asciiTheme="minorHAnsi" w:hAnsiTheme="minorHAnsi" w:cstheme="minorHAnsi"/>
        </w:rPr>
      </w:pPr>
      <w:r w:rsidRPr="0022565A">
        <w:rPr>
          <w:rFonts w:asciiTheme="minorHAnsi" w:hAnsiTheme="minorHAnsi" w:cstheme="minorHAnsi"/>
          <w:b/>
          <w:bCs/>
        </w:rPr>
        <w:t>Safety features</w:t>
      </w:r>
      <w:r w:rsidRPr="0022565A">
        <w:rPr>
          <w:rFonts w:asciiTheme="minorHAnsi" w:hAnsiTheme="minorHAnsi" w:cstheme="minorHAnsi"/>
        </w:rPr>
        <w:t xml:space="preserve"> </w:t>
      </w:r>
    </w:p>
    <w:p w14:paraId="3591F71A" w14:textId="77777777" w:rsidR="00EE4D06" w:rsidRPr="0022565A" w:rsidRDefault="00EE4D06" w:rsidP="006A6B4E">
      <w:pPr>
        <w:numPr>
          <w:ilvl w:val="0"/>
          <w:numId w:val="112"/>
        </w:numPr>
        <w:rPr>
          <w:rFonts w:asciiTheme="minorHAnsi" w:hAnsiTheme="minorHAnsi" w:cstheme="minorHAnsi"/>
        </w:rPr>
      </w:pPr>
      <w:r w:rsidRPr="0022565A">
        <w:rPr>
          <w:rFonts w:asciiTheme="minorHAnsi" w:hAnsiTheme="minorHAnsi" w:cstheme="minorHAnsi"/>
        </w:rPr>
        <w:t xml:space="preserve">Safety standards and compliance: CE marked </w:t>
      </w:r>
    </w:p>
    <w:p w14:paraId="3BC17304" w14:textId="77777777" w:rsidR="00EE4D06" w:rsidRPr="0022565A" w:rsidRDefault="00EE4D06" w:rsidP="006A6B4E">
      <w:pPr>
        <w:numPr>
          <w:ilvl w:val="0"/>
          <w:numId w:val="112"/>
        </w:numPr>
        <w:rPr>
          <w:rFonts w:asciiTheme="minorHAnsi" w:hAnsiTheme="minorHAnsi" w:cstheme="minorHAnsi"/>
        </w:rPr>
      </w:pPr>
      <w:r w:rsidRPr="0022565A">
        <w:rPr>
          <w:rFonts w:asciiTheme="minorHAnsi" w:hAnsiTheme="minorHAnsi" w:cstheme="minorHAnsi"/>
        </w:rPr>
        <w:t xml:space="preserve">Cleaning instructions: Wipe clean or disinfect </w:t>
      </w:r>
    </w:p>
    <w:p w14:paraId="7632DE27" w14:textId="2BE255DC" w:rsidR="00C222C8" w:rsidRPr="0022565A" w:rsidRDefault="00EE4D06" w:rsidP="006A6B4E">
      <w:pPr>
        <w:rPr>
          <w:rFonts w:asciiTheme="minorHAnsi" w:eastAsia="Times New Roman" w:hAnsiTheme="minorHAnsi" w:cstheme="minorHAnsi"/>
          <w:color w:val="0000FF"/>
          <w:u w:val="single"/>
          <w:lang w:val="nl-BE"/>
        </w:rPr>
      </w:pPr>
      <w:r w:rsidRPr="0022565A">
        <w:rPr>
          <w:rFonts w:asciiTheme="minorHAnsi" w:hAnsiTheme="minorHAnsi" w:cstheme="minorHAnsi"/>
          <w:b/>
          <w:bCs/>
          <w:lang w:val="nl-BE"/>
        </w:rPr>
        <w:t>Website link</w:t>
      </w:r>
      <w:r w:rsidR="00193191" w:rsidRPr="0022565A">
        <w:rPr>
          <w:rFonts w:asciiTheme="minorHAnsi" w:hAnsiTheme="minorHAnsi" w:cstheme="minorHAnsi"/>
          <w:b/>
          <w:bCs/>
          <w:lang w:val="nl-BE"/>
        </w:rPr>
        <w:t xml:space="preserve">: </w:t>
      </w:r>
      <w:hyperlink r:id="rId143" w:history="1">
        <w:r w:rsidR="00C222C8" w:rsidRPr="0022565A">
          <w:rPr>
            <w:rFonts w:asciiTheme="minorHAnsi" w:eastAsia="Times New Roman" w:hAnsiTheme="minorHAnsi" w:cstheme="minorHAnsi"/>
            <w:color w:val="0000FF"/>
            <w:u w:val="single"/>
            <w:lang w:val="nl-BE"/>
          </w:rPr>
          <w:t>https://www.directhealthcaregroup.com/products/dyna-form-wedge/</w:t>
        </w:r>
      </w:hyperlink>
    </w:p>
    <w:p w14:paraId="076640BD" w14:textId="06DE1D8A" w:rsidR="00EE4D06" w:rsidRPr="0022565A" w:rsidRDefault="00EE4D06" w:rsidP="006A6B4E">
      <w:pPr>
        <w:rPr>
          <w:rFonts w:asciiTheme="minorHAnsi" w:hAnsiTheme="minorHAnsi" w:cstheme="minorHAnsi"/>
          <w:lang w:val="nl-BE"/>
        </w:rPr>
      </w:pPr>
    </w:p>
    <w:p w14:paraId="78CE55CB" w14:textId="77777777" w:rsidR="00EE4D06" w:rsidRPr="0022565A" w:rsidRDefault="00000000" w:rsidP="006A6B4E">
      <w:pPr>
        <w:rPr>
          <w:rFonts w:asciiTheme="minorHAnsi" w:hAnsiTheme="minorHAnsi" w:cstheme="minorHAnsi"/>
        </w:rPr>
      </w:pPr>
      <w:r>
        <w:rPr>
          <w:rFonts w:asciiTheme="minorHAnsi" w:hAnsiTheme="minorHAnsi" w:cstheme="minorHAnsi"/>
        </w:rPr>
        <w:pict w14:anchorId="08995E3F">
          <v:rect id="_x0000_i1168" style="width:0;height:1.5pt" o:hralign="center" o:hrstd="t" o:hr="t" fillcolor="#a0a0a0" stroked="f"/>
        </w:pict>
      </w:r>
    </w:p>
    <w:p w14:paraId="2979403D" w14:textId="77777777" w:rsidR="00193191" w:rsidRDefault="00193191">
      <w:pPr>
        <w:rPr>
          <w:rFonts w:asciiTheme="minorHAnsi" w:hAnsiTheme="minorHAnsi" w:cstheme="minorHAnsi"/>
          <w:lang w:eastAsia="en-US"/>
        </w:rPr>
      </w:pPr>
      <w:r>
        <w:rPr>
          <w:rFonts w:asciiTheme="minorHAnsi" w:hAnsiTheme="minorHAnsi" w:cstheme="minorHAnsi"/>
          <w:lang w:eastAsia="en-US"/>
        </w:rPr>
        <w:br w:type="page"/>
      </w:r>
    </w:p>
    <w:p w14:paraId="22896A76" w14:textId="0FD27475" w:rsidR="00392CA7" w:rsidRDefault="36C92DBF" w:rsidP="002C582A">
      <w:pPr>
        <w:pStyle w:val="Heading1"/>
        <w:rPr>
          <w:rFonts w:eastAsia="Cambria"/>
        </w:rPr>
      </w:pPr>
      <w:bookmarkStart w:id="29" w:name="_Toc227756795"/>
      <w:bookmarkStart w:id="30" w:name="_Toc228443802"/>
      <w:bookmarkStart w:id="31" w:name="_Toc228460281"/>
      <w:r w:rsidRPr="002C582A">
        <w:rPr>
          <w:rFonts w:eastAsia="Cambria"/>
        </w:rPr>
        <w:t>S</w:t>
      </w:r>
      <w:r w:rsidR="009A0E73">
        <w:rPr>
          <w:rFonts w:eastAsia="Cambria"/>
        </w:rPr>
        <w:t>eating accessori</w:t>
      </w:r>
      <w:r w:rsidR="00D20251">
        <w:rPr>
          <w:rFonts w:eastAsia="Cambria"/>
        </w:rPr>
        <w:t>es</w:t>
      </w:r>
      <w:bookmarkEnd w:id="29"/>
      <w:bookmarkEnd w:id="30"/>
      <w:bookmarkEnd w:id="31"/>
    </w:p>
    <w:p w14:paraId="58F2BD40" w14:textId="55B26933" w:rsidR="006539EA" w:rsidRPr="00624F07" w:rsidRDefault="00000000" w:rsidP="006539EA">
      <w:pPr>
        <w:rPr>
          <w:rFonts w:asciiTheme="minorHAnsi" w:hAnsiTheme="minorHAnsi" w:cstheme="minorHAnsi"/>
        </w:rPr>
      </w:pPr>
      <w:r>
        <w:rPr>
          <w:rFonts w:asciiTheme="minorHAnsi" w:hAnsiTheme="minorHAnsi" w:cstheme="minorHAnsi"/>
        </w:rPr>
        <w:pict w14:anchorId="73531751">
          <v:rect id="_x0000_i1169" style="width:0;height:1.5pt" o:hralign="center" o:hrstd="t" o:hr="t" fillcolor="#a0a0a0" stroked="f"/>
        </w:pict>
      </w:r>
    </w:p>
    <w:p w14:paraId="3DE6EC49" w14:textId="77777777" w:rsidR="002C582A" w:rsidRPr="004175C4" w:rsidRDefault="00897281" w:rsidP="00C310F1">
      <w:pPr>
        <w:pStyle w:val="ListParagraph"/>
        <w:numPr>
          <w:ilvl w:val="0"/>
          <w:numId w:val="644"/>
        </w:numPr>
        <w:rPr>
          <w:rFonts w:asciiTheme="minorHAnsi" w:hAnsiTheme="minorHAnsi" w:cstheme="minorHAnsi"/>
        </w:rPr>
      </w:pPr>
      <w:r w:rsidRPr="004175C4">
        <w:rPr>
          <w:rStyle w:val="Heading2Char"/>
          <w:rFonts w:asciiTheme="minorHAnsi" w:eastAsia="Cambria" w:hAnsiTheme="minorHAnsi" w:cstheme="minorHAnsi"/>
          <w:sz w:val="24"/>
          <w:szCs w:val="24"/>
        </w:rPr>
        <w:t>SEA304A - Pair of Care Chair Armrest for 400mm (16") seat width</w:t>
      </w:r>
    </w:p>
    <w:p w14:paraId="00A4C1CF" w14:textId="4DA1E6FA" w:rsidR="00AE5374" w:rsidRPr="004175C4" w:rsidRDefault="00897281" w:rsidP="00AE5374">
      <w:pPr>
        <w:rPr>
          <w:rFonts w:asciiTheme="minorHAnsi" w:hAnsiTheme="minorHAnsi" w:cstheme="minorHAnsi"/>
        </w:rPr>
      </w:pPr>
      <w:r w:rsidRPr="004175C4">
        <w:rPr>
          <w:rFonts w:asciiTheme="minorHAnsi" w:hAnsiTheme="minorHAnsi" w:cstheme="minorHAnsi"/>
        </w:rPr>
        <w:t>Pair of Care Chair Armrest for 400mm (16") seat width</w:t>
      </w:r>
      <w:r w:rsidRPr="004175C4">
        <w:rPr>
          <w:rFonts w:asciiTheme="minorHAnsi" w:hAnsiTheme="minorHAnsi" w:cstheme="minorHAnsi"/>
        </w:rPr>
        <w:br/>
      </w:r>
      <w:r w:rsidR="00AE5374" w:rsidRPr="004175C4">
        <w:rPr>
          <w:rFonts w:asciiTheme="minorHAnsi" w:hAnsiTheme="minorHAnsi" w:cstheme="minorHAnsi"/>
        </w:rPr>
        <w:t>Accessory – legacy / compatibility item only</w:t>
      </w:r>
    </w:p>
    <w:p w14:paraId="108115D4" w14:textId="3FF30796" w:rsidR="002C582A" w:rsidRPr="004175C4" w:rsidRDefault="00897281" w:rsidP="006A6B4E">
      <w:pPr>
        <w:rPr>
          <w:rStyle w:val="Heading2Char"/>
          <w:rFonts w:asciiTheme="minorHAnsi" w:eastAsia="Cambria" w:hAnsiTheme="minorHAnsi" w:cstheme="minorHAnsi"/>
          <w:sz w:val="24"/>
          <w:szCs w:val="24"/>
        </w:rPr>
      </w:pPr>
      <w:r w:rsidRPr="004175C4">
        <w:rPr>
          <w:rFonts w:asciiTheme="minorHAnsi" w:hAnsiTheme="minorHAnsi" w:cstheme="minorHAnsi"/>
          <w:b/>
          <w:bCs/>
        </w:rPr>
        <w:br/>
      </w:r>
      <w:r w:rsidR="00000000">
        <w:rPr>
          <w:rFonts w:asciiTheme="minorHAnsi" w:hAnsiTheme="minorHAnsi" w:cstheme="minorHAnsi"/>
        </w:rPr>
        <w:pict w14:anchorId="6E52E870">
          <v:rect id="_x0000_i1170" style="width:0;height:1.5pt" o:hralign="center" o:hrstd="t" o:hr="t" fillcolor="#a0a0a0" stroked="f"/>
        </w:pict>
      </w:r>
    </w:p>
    <w:p w14:paraId="5EB3C67D" w14:textId="77777777" w:rsidR="002C582A" w:rsidRPr="004175C4" w:rsidRDefault="00897281" w:rsidP="00C310F1">
      <w:pPr>
        <w:pStyle w:val="ListParagraph"/>
        <w:numPr>
          <w:ilvl w:val="0"/>
          <w:numId w:val="644"/>
        </w:numPr>
        <w:rPr>
          <w:rStyle w:val="Heading2Char"/>
          <w:rFonts w:asciiTheme="minorHAnsi" w:eastAsia="Cambria" w:hAnsiTheme="minorHAnsi" w:cstheme="minorHAnsi"/>
          <w:b w:val="0"/>
          <w:bCs w:val="0"/>
          <w:color w:val="auto"/>
          <w:sz w:val="24"/>
          <w:szCs w:val="24"/>
        </w:rPr>
      </w:pPr>
      <w:r w:rsidRPr="004175C4">
        <w:rPr>
          <w:rStyle w:val="Heading2Char"/>
          <w:rFonts w:asciiTheme="minorHAnsi" w:eastAsia="Cambria" w:hAnsiTheme="minorHAnsi" w:cstheme="minorHAnsi"/>
          <w:sz w:val="24"/>
          <w:szCs w:val="24"/>
        </w:rPr>
        <w:t>SEA304B - Pair of Care Chair Armrest for 450mm (18") seat width</w:t>
      </w:r>
    </w:p>
    <w:p w14:paraId="1A755618" w14:textId="11CEC647" w:rsidR="00897281" w:rsidRPr="004175C4" w:rsidRDefault="00897281" w:rsidP="002C582A">
      <w:pPr>
        <w:rPr>
          <w:rFonts w:asciiTheme="minorHAnsi" w:hAnsiTheme="minorHAnsi" w:cstheme="minorHAnsi"/>
        </w:rPr>
      </w:pPr>
      <w:r w:rsidRPr="004175C4">
        <w:rPr>
          <w:rFonts w:asciiTheme="minorHAnsi" w:hAnsiTheme="minorHAnsi" w:cstheme="minorHAnsi"/>
        </w:rPr>
        <w:t>Pair of Care Chair Armrest for 450mm (18") seat width</w:t>
      </w:r>
      <w:r w:rsidRPr="004175C4">
        <w:rPr>
          <w:rFonts w:asciiTheme="minorHAnsi" w:hAnsiTheme="minorHAnsi" w:cstheme="minorHAnsi"/>
        </w:rPr>
        <w:br/>
      </w:r>
      <w:r w:rsidR="00AE5374" w:rsidRPr="004175C4">
        <w:rPr>
          <w:rFonts w:asciiTheme="minorHAnsi" w:hAnsiTheme="minorHAnsi" w:cstheme="minorHAnsi"/>
        </w:rPr>
        <w:t>Accessory – legacy / compatibility item only</w:t>
      </w:r>
    </w:p>
    <w:p w14:paraId="4E887B86" w14:textId="77777777" w:rsidR="00AC21BB" w:rsidRPr="004175C4" w:rsidRDefault="00AC21BB" w:rsidP="006A6B4E">
      <w:pPr>
        <w:rPr>
          <w:rFonts w:asciiTheme="minorHAnsi" w:hAnsiTheme="minorHAnsi" w:cstheme="minorHAnsi"/>
          <w:b/>
          <w:bCs/>
        </w:rPr>
      </w:pPr>
    </w:p>
    <w:p w14:paraId="227486C0" w14:textId="77777777" w:rsidR="00897281" w:rsidRPr="004175C4" w:rsidRDefault="00000000" w:rsidP="006A6B4E">
      <w:pPr>
        <w:rPr>
          <w:rFonts w:asciiTheme="minorHAnsi" w:hAnsiTheme="minorHAnsi" w:cstheme="minorHAnsi"/>
          <w:b/>
          <w:bCs/>
        </w:rPr>
      </w:pPr>
      <w:r>
        <w:rPr>
          <w:rFonts w:asciiTheme="minorHAnsi" w:hAnsiTheme="minorHAnsi" w:cstheme="minorHAnsi"/>
        </w:rPr>
        <w:pict w14:anchorId="7DAC056C">
          <v:rect id="_x0000_i1171" style="width:0;height:1.5pt" o:hralign="center" o:hrstd="t" o:hr="t" fillcolor="#a0a0a0" stroked="f"/>
        </w:pict>
      </w:r>
    </w:p>
    <w:p w14:paraId="316F9CC5" w14:textId="77777777" w:rsidR="002C582A" w:rsidRPr="004175C4" w:rsidRDefault="00897281" w:rsidP="00C310F1">
      <w:pPr>
        <w:pStyle w:val="ListParagraph"/>
        <w:numPr>
          <w:ilvl w:val="0"/>
          <w:numId w:val="644"/>
        </w:numPr>
        <w:rPr>
          <w:rStyle w:val="Heading2Char"/>
          <w:rFonts w:asciiTheme="minorHAnsi" w:eastAsia="Cambria" w:hAnsiTheme="minorHAnsi" w:cstheme="minorHAnsi"/>
          <w:b w:val="0"/>
          <w:bCs w:val="0"/>
          <w:color w:val="auto"/>
          <w:sz w:val="24"/>
          <w:szCs w:val="24"/>
        </w:rPr>
      </w:pPr>
      <w:r w:rsidRPr="004175C4">
        <w:rPr>
          <w:rStyle w:val="Heading2Char"/>
          <w:rFonts w:asciiTheme="minorHAnsi" w:eastAsia="Cambria" w:hAnsiTheme="minorHAnsi" w:cstheme="minorHAnsi"/>
          <w:sz w:val="24"/>
          <w:szCs w:val="24"/>
        </w:rPr>
        <w:t>SEA304C - Pair of Care Chair Armrest for 500mm (20") seat width</w:t>
      </w:r>
    </w:p>
    <w:p w14:paraId="6B6237C8" w14:textId="47E36FA7" w:rsidR="00897281" w:rsidRPr="004175C4" w:rsidRDefault="00897281" w:rsidP="002C582A">
      <w:pPr>
        <w:rPr>
          <w:rFonts w:asciiTheme="minorHAnsi" w:hAnsiTheme="minorHAnsi" w:cstheme="minorHAnsi"/>
        </w:rPr>
      </w:pPr>
      <w:r w:rsidRPr="004175C4">
        <w:rPr>
          <w:rFonts w:asciiTheme="minorHAnsi" w:hAnsiTheme="minorHAnsi" w:cstheme="minorHAnsi"/>
        </w:rPr>
        <w:t>Pair of Care Chair Armrest for 500mm (20") seat width</w:t>
      </w:r>
      <w:r w:rsidRPr="004175C4">
        <w:rPr>
          <w:rFonts w:asciiTheme="minorHAnsi" w:hAnsiTheme="minorHAnsi" w:cstheme="minorHAnsi"/>
        </w:rPr>
        <w:br/>
      </w:r>
      <w:r w:rsidR="00AE5374" w:rsidRPr="004175C4">
        <w:rPr>
          <w:rFonts w:asciiTheme="minorHAnsi" w:hAnsiTheme="minorHAnsi" w:cstheme="minorHAnsi"/>
        </w:rPr>
        <w:t>Accessory – legacy / compatibility item only</w:t>
      </w:r>
    </w:p>
    <w:p w14:paraId="0D3CE825" w14:textId="77777777" w:rsidR="00AC21BB" w:rsidRPr="004175C4" w:rsidRDefault="00AC21BB" w:rsidP="006A6B4E">
      <w:pPr>
        <w:rPr>
          <w:rFonts w:asciiTheme="minorHAnsi" w:hAnsiTheme="minorHAnsi" w:cstheme="minorHAnsi"/>
          <w:b/>
          <w:bCs/>
        </w:rPr>
      </w:pPr>
    </w:p>
    <w:p w14:paraId="3202F12A" w14:textId="77777777" w:rsidR="00897281" w:rsidRPr="004175C4" w:rsidRDefault="00000000" w:rsidP="006A6B4E">
      <w:pPr>
        <w:rPr>
          <w:rFonts w:asciiTheme="minorHAnsi" w:hAnsiTheme="minorHAnsi" w:cstheme="minorHAnsi"/>
        </w:rPr>
      </w:pPr>
      <w:r>
        <w:rPr>
          <w:rFonts w:asciiTheme="minorHAnsi" w:hAnsiTheme="minorHAnsi" w:cstheme="minorHAnsi"/>
        </w:rPr>
        <w:pict w14:anchorId="4B590070">
          <v:rect id="_x0000_i1172" style="width:0;height:1.5pt" o:hralign="center" o:hrstd="t" o:hr="t" fillcolor="#a0a0a0" stroked="f"/>
        </w:pict>
      </w:r>
    </w:p>
    <w:p w14:paraId="438B8637" w14:textId="77777777" w:rsidR="002C582A" w:rsidRPr="004175C4" w:rsidRDefault="00897281" w:rsidP="00C310F1">
      <w:pPr>
        <w:pStyle w:val="ListParagraph"/>
        <w:numPr>
          <w:ilvl w:val="0"/>
          <w:numId w:val="644"/>
        </w:numPr>
        <w:rPr>
          <w:rFonts w:asciiTheme="minorHAnsi" w:hAnsiTheme="minorHAnsi" w:cstheme="minorHAnsi"/>
        </w:rPr>
      </w:pPr>
      <w:r w:rsidRPr="004175C4">
        <w:rPr>
          <w:rStyle w:val="Heading2Char"/>
          <w:rFonts w:asciiTheme="minorHAnsi" w:eastAsia="Cambria" w:hAnsiTheme="minorHAnsi" w:cstheme="minorHAnsi"/>
          <w:sz w:val="24"/>
          <w:szCs w:val="24"/>
        </w:rPr>
        <w:t>SEA304D - Pair of Care Chair Armrest for 550mm (22") seat width</w:t>
      </w:r>
    </w:p>
    <w:p w14:paraId="35EA9553" w14:textId="4068EDC4" w:rsidR="00897281" w:rsidRPr="004175C4" w:rsidRDefault="00897281" w:rsidP="002C582A">
      <w:pPr>
        <w:rPr>
          <w:rFonts w:asciiTheme="minorHAnsi" w:hAnsiTheme="minorHAnsi" w:cstheme="minorHAnsi"/>
        </w:rPr>
      </w:pPr>
      <w:r w:rsidRPr="004175C4">
        <w:rPr>
          <w:rFonts w:asciiTheme="minorHAnsi" w:hAnsiTheme="minorHAnsi" w:cstheme="minorHAnsi"/>
        </w:rPr>
        <w:t>Pair of Care Chair Armrest for 550mm (22") seat width</w:t>
      </w:r>
      <w:r w:rsidRPr="004175C4">
        <w:rPr>
          <w:rFonts w:asciiTheme="minorHAnsi" w:hAnsiTheme="minorHAnsi" w:cstheme="minorHAnsi"/>
        </w:rPr>
        <w:br/>
      </w:r>
      <w:r w:rsidR="00AE5374" w:rsidRPr="004175C4">
        <w:rPr>
          <w:rFonts w:asciiTheme="minorHAnsi" w:hAnsiTheme="minorHAnsi" w:cstheme="minorHAnsi"/>
        </w:rPr>
        <w:t>Accessory – legacy / compatibility item only</w:t>
      </w:r>
    </w:p>
    <w:p w14:paraId="1869CAB4" w14:textId="77777777" w:rsidR="00AC21BB" w:rsidRPr="004175C4" w:rsidRDefault="00AC21BB" w:rsidP="006A6B4E">
      <w:pPr>
        <w:rPr>
          <w:rFonts w:asciiTheme="minorHAnsi" w:hAnsiTheme="minorHAnsi" w:cstheme="minorHAnsi"/>
          <w:b/>
          <w:bCs/>
        </w:rPr>
      </w:pPr>
    </w:p>
    <w:p w14:paraId="0F088362" w14:textId="472597AD" w:rsidR="00AC3016" w:rsidRPr="004175C4" w:rsidRDefault="00000000" w:rsidP="00AC3016">
      <w:pPr>
        <w:rPr>
          <w:rFonts w:asciiTheme="minorHAnsi" w:hAnsiTheme="minorHAnsi" w:cstheme="minorHAnsi"/>
        </w:rPr>
      </w:pPr>
      <w:r>
        <w:rPr>
          <w:rFonts w:asciiTheme="minorHAnsi" w:hAnsiTheme="minorHAnsi" w:cstheme="minorHAnsi"/>
        </w:rPr>
        <w:pict w14:anchorId="30729A6F">
          <v:rect id="_x0000_i1173" style="width:0;height:1.5pt" o:hralign="center" o:hrstd="t" o:hr="t" fillcolor="#a0a0a0" stroked="f"/>
        </w:pict>
      </w:r>
    </w:p>
    <w:p w14:paraId="73894B61" w14:textId="77777777" w:rsidR="00404C15" w:rsidRPr="004175C4" w:rsidRDefault="00404C15" w:rsidP="00404C15">
      <w:pPr>
        <w:pStyle w:val="Heading2"/>
        <w:ind w:left="720"/>
        <w:rPr>
          <w:rFonts w:asciiTheme="minorHAnsi" w:hAnsiTheme="minorHAnsi" w:cstheme="minorHAnsi"/>
          <w:kern w:val="2"/>
          <w:sz w:val="24"/>
          <w:szCs w:val="24"/>
          <w14:ligatures w14:val="standardContextual"/>
        </w:rPr>
      </w:pPr>
      <w:r w:rsidRPr="004175C4">
        <w:rPr>
          <w:rFonts w:asciiTheme="minorHAnsi" w:hAnsiTheme="minorHAnsi" w:cstheme="minorHAnsi"/>
          <w:sz w:val="24"/>
          <w:szCs w:val="24"/>
        </w:rPr>
        <w:t xml:space="preserve">142.               SEA304FP – </w:t>
      </w:r>
      <w:proofErr w:type="spellStart"/>
      <w:r w:rsidRPr="004175C4">
        <w:rPr>
          <w:rFonts w:asciiTheme="minorHAnsi" w:hAnsiTheme="minorHAnsi" w:cstheme="minorHAnsi"/>
          <w:sz w:val="24"/>
          <w:szCs w:val="24"/>
        </w:rPr>
        <w:t>Accora</w:t>
      </w:r>
      <w:proofErr w:type="spellEnd"/>
      <w:r w:rsidRPr="004175C4">
        <w:rPr>
          <w:rFonts w:asciiTheme="minorHAnsi" w:hAnsiTheme="minorHAnsi" w:cstheme="minorHAnsi"/>
          <w:sz w:val="24"/>
          <w:szCs w:val="24"/>
        </w:rPr>
        <w:t xml:space="preserve"> Care Chair Removable Footplate</w:t>
      </w:r>
    </w:p>
    <w:p w14:paraId="4308F03A"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Detachable footplate for </w:t>
      </w:r>
      <w:proofErr w:type="spellStart"/>
      <w:r w:rsidRPr="004175C4">
        <w:rPr>
          <w:rFonts w:asciiTheme="minorHAnsi" w:hAnsiTheme="minorHAnsi" w:cstheme="minorHAnsi"/>
        </w:rPr>
        <w:t>Accora</w:t>
      </w:r>
      <w:proofErr w:type="spellEnd"/>
      <w:r w:rsidRPr="004175C4">
        <w:rPr>
          <w:rFonts w:asciiTheme="minorHAnsi" w:hAnsiTheme="minorHAnsi" w:cstheme="minorHAnsi"/>
        </w:rPr>
        <w:t xml:space="preserve"> Care Chairs to support lower limbs and aid transfers.</w:t>
      </w:r>
    </w:p>
    <w:p w14:paraId="48F4B66A"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6F06D613" w14:textId="77777777" w:rsidR="00897281" w:rsidRPr="004175C4" w:rsidRDefault="00897281" w:rsidP="006A6B4E">
      <w:pPr>
        <w:numPr>
          <w:ilvl w:val="0"/>
          <w:numId w:val="200"/>
        </w:numPr>
        <w:rPr>
          <w:rFonts w:asciiTheme="minorHAnsi" w:hAnsiTheme="minorHAnsi" w:cstheme="minorHAnsi"/>
        </w:rPr>
      </w:pPr>
      <w:r w:rsidRPr="004175C4">
        <w:rPr>
          <w:rFonts w:asciiTheme="minorHAnsi" w:hAnsiTheme="minorHAnsi" w:cstheme="minorHAnsi"/>
        </w:rPr>
        <w:t xml:space="preserve">Dimensions: Adjustable height and angle </w:t>
      </w:r>
    </w:p>
    <w:p w14:paraId="744F815F" w14:textId="77777777" w:rsidR="00897281" w:rsidRPr="004175C4" w:rsidRDefault="00897281" w:rsidP="006A6B4E">
      <w:pPr>
        <w:numPr>
          <w:ilvl w:val="0"/>
          <w:numId w:val="200"/>
        </w:numPr>
        <w:rPr>
          <w:rFonts w:asciiTheme="minorHAnsi" w:hAnsiTheme="minorHAnsi" w:cstheme="minorHAnsi"/>
        </w:rPr>
      </w:pPr>
      <w:r w:rsidRPr="004175C4">
        <w:rPr>
          <w:rFonts w:asciiTheme="minorHAnsi" w:hAnsiTheme="minorHAnsi" w:cstheme="minorHAnsi"/>
        </w:rPr>
        <w:t xml:space="preserve">User weight capacity: Matches host chair </w:t>
      </w:r>
    </w:p>
    <w:p w14:paraId="29231E10" w14:textId="77777777" w:rsidR="00897281" w:rsidRPr="004175C4" w:rsidRDefault="00897281" w:rsidP="006A6B4E">
      <w:pPr>
        <w:numPr>
          <w:ilvl w:val="0"/>
          <w:numId w:val="200"/>
        </w:numPr>
        <w:rPr>
          <w:rFonts w:asciiTheme="minorHAnsi" w:hAnsiTheme="minorHAnsi" w:cstheme="minorHAnsi"/>
        </w:rPr>
      </w:pPr>
      <w:r w:rsidRPr="004175C4">
        <w:rPr>
          <w:rFonts w:asciiTheme="minorHAnsi" w:hAnsiTheme="minorHAnsi" w:cstheme="minorHAnsi"/>
        </w:rPr>
        <w:t xml:space="preserve">Safe working load: As per host chair </w:t>
      </w:r>
    </w:p>
    <w:p w14:paraId="43450BBA" w14:textId="77777777" w:rsidR="00897281" w:rsidRPr="004175C4" w:rsidRDefault="00897281" w:rsidP="006A6B4E">
      <w:pPr>
        <w:numPr>
          <w:ilvl w:val="0"/>
          <w:numId w:val="200"/>
        </w:numPr>
        <w:rPr>
          <w:rFonts w:asciiTheme="minorHAnsi" w:hAnsiTheme="minorHAnsi" w:cstheme="minorHAnsi"/>
        </w:rPr>
      </w:pPr>
      <w:r w:rsidRPr="004175C4">
        <w:rPr>
          <w:rFonts w:asciiTheme="minorHAnsi" w:hAnsiTheme="minorHAnsi" w:cstheme="minorHAnsi"/>
        </w:rPr>
        <w:t xml:space="preserve">Control: Manual adjustment </w:t>
      </w:r>
    </w:p>
    <w:p w14:paraId="4ADFB616" w14:textId="77777777" w:rsidR="00897281" w:rsidRPr="004175C4" w:rsidRDefault="00897281" w:rsidP="006A6B4E">
      <w:pPr>
        <w:numPr>
          <w:ilvl w:val="0"/>
          <w:numId w:val="200"/>
        </w:numPr>
        <w:rPr>
          <w:rFonts w:asciiTheme="minorHAnsi" w:hAnsiTheme="minorHAnsi" w:cstheme="minorHAnsi"/>
        </w:rPr>
      </w:pPr>
      <w:r w:rsidRPr="004175C4">
        <w:rPr>
          <w:rFonts w:asciiTheme="minorHAnsi" w:hAnsiTheme="minorHAnsi" w:cstheme="minorHAnsi"/>
        </w:rPr>
        <w:t xml:space="preserve">Mobility: Static </w:t>
      </w:r>
    </w:p>
    <w:p w14:paraId="035949D4" w14:textId="77777777" w:rsidR="00897281" w:rsidRPr="004175C4" w:rsidRDefault="00897281" w:rsidP="006A6B4E">
      <w:pPr>
        <w:numPr>
          <w:ilvl w:val="0"/>
          <w:numId w:val="200"/>
        </w:numPr>
        <w:rPr>
          <w:rFonts w:asciiTheme="minorHAnsi" w:hAnsiTheme="minorHAnsi" w:cstheme="minorHAnsi"/>
        </w:rPr>
      </w:pPr>
      <w:r w:rsidRPr="004175C4">
        <w:rPr>
          <w:rFonts w:asciiTheme="minorHAnsi" w:hAnsiTheme="minorHAnsi" w:cstheme="minorHAnsi"/>
        </w:rPr>
        <w:t xml:space="preserve">Materials: Metal frame, padded footrest </w:t>
      </w:r>
    </w:p>
    <w:p w14:paraId="137209B5" w14:textId="77777777" w:rsidR="00897281" w:rsidRPr="004175C4" w:rsidRDefault="00897281" w:rsidP="006A6B4E">
      <w:pPr>
        <w:numPr>
          <w:ilvl w:val="0"/>
          <w:numId w:val="200"/>
        </w:numPr>
        <w:rPr>
          <w:rFonts w:asciiTheme="minorHAnsi" w:hAnsiTheme="minorHAnsi" w:cstheme="minorHAnsi"/>
        </w:rPr>
      </w:pPr>
      <w:r w:rsidRPr="004175C4">
        <w:rPr>
          <w:rFonts w:asciiTheme="minorHAnsi" w:hAnsiTheme="minorHAnsi" w:cstheme="minorHAnsi"/>
        </w:rPr>
        <w:t xml:space="preserve">Warranty: Manufacturer standard </w:t>
      </w:r>
    </w:p>
    <w:p w14:paraId="18EB275E"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105206FC" w14:textId="77777777" w:rsidR="00897281" w:rsidRPr="004175C4" w:rsidRDefault="00897281" w:rsidP="006A6B4E">
      <w:pPr>
        <w:numPr>
          <w:ilvl w:val="0"/>
          <w:numId w:val="201"/>
        </w:numPr>
        <w:rPr>
          <w:rFonts w:asciiTheme="minorHAnsi" w:hAnsiTheme="minorHAnsi" w:cstheme="minorHAnsi"/>
        </w:rPr>
      </w:pPr>
      <w:r w:rsidRPr="004175C4">
        <w:rPr>
          <w:rFonts w:asciiTheme="minorHAnsi" w:hAnsiTheme="minorHAnsi" w:cstheme="minorHAnsi"/>
        </w:rPr>
        <w:t xml:space="preserve">Safety standards and compliance: CE marked </w:t>
      </w:r>
    </w:p>
    <w:p w14:paraId="35E2B01D" w14:textId="77777777" w:rsidR="00897281" w:rsidRPr="004175C4" w:rsidRDefault="00897281" w:rsidP="006A6B4E">
      <w:pPr>
        <w:numPr>
          <w:ilvl w:val="0"/>
          <w:numId w:val="201"/>
        </w:numPr>
        <w:rPr>
          <w:rFonts w:asciiTheme="minorHAnsi" w:hAnsiTheme="minorHAnsi" w:cstheme="minorHAnsi"/>
        </w:rPr>
      </w:pPr>
      <w:r w:rsidRPr="004175C4">
        <w:rPr>
          <w:rFonts w:asciiTheme="minorHAnsi" w:hAnsiTheme="minorHAnsi" w:cstheme="minorHAnsi"/>
        </w:rPr>
        <w:t xml:space="preserve">Cleaning instructions: Wipe clean </w:t>
      </w:r>
    </w:p>
    <w:p w14:paraId="76CCC466" w14:textId="65634AB6" w:rsidR="00897281" w:rsidRPr="004175C4" w:rsidRDefault="00897281" w:rsidP="006A6B4E">
      <w:pPr>
        <w:rPr>
          <w:rFonts w:asciiTheme="minorHAnsi" w:hAnsiTheme="minorHAnsi" w:cstheme="minorHAnsi"/>
          <w:lang w:val="nl-BE"/>
        </w:rPr>
      </w:pPr>
      <w:r w:rsidRPr="004175C4">
        <w:rPr>
          <w:rFonts w:asciiTheme="minorHAnsi" w:hAnsiTheme="minorHAnsi" w:cstheme="minorHAnsi"/>
          <w:b/>
          <w:bCs/>
          <w:lang w:val="nl-BE"/>
        </w:rPr>
        <w:t>Website link</w:t>
      </w:r>
      <w:r w:rsidR="00AC3016" w:rsidRPr="004175C4">
        <w:rPr>
          <w:rFonts w:asciiTheme="minorHAnsi" w:hAnsiTheme="minorHAnsi" w:cstheme="minorHAnsi"/>
          <w:lang w:val="nl-BE"/>
        </w:rPr>
        <w:t xml:space="preserve">: </w:t>
      </w:r>
      <w:r w:rsidRPr="004175C4">
        <w:rPr>
          <w:rFonts w:asciiTheme="minorHAnsi" w:hAnsiTheme="minorHAnsi" w:cstheme="minorHAnsi"/>
          <w:lang w:val="nl-BE"/>
        </w:rPr>
        <w:t>N/A</w:t>
      </w:r>
    </w:p>
    <w:p w14:paraId="5928971C" w14:textId="77777777" w:rsidR="00AC21BB" w:rsidRPr="004175C4" w:rsidRDefault="00AC21BB" w:rsidP="006A6B4E">
      <w:pPr>
        <w:rPr>
          <w:rFonts w:asciiTheme="minorHAnsi" w:hAnsiTheme="minorHAnsi" w:cstheme="minorHAnsi"/>
          <w:lang w:val="nl-BE"/>
        </w:rPr>
      </w:pPr>
    </w:p>
    <w:p w14:paraId="289782BA" w14:textId="77777777" w:rsidR="00897281" w:rsidRPr="004175C4" w:rsidRDefault="00000000" w:rsidP="00D20251">
      <w:pPr>
        <w:rPr>
          <w:rFonts w:asciiTheme="minorHAnsi" w:hAnsiTheme="minorHAnsi" w:cstheme="minorHAnsi"/>
        </w:rPr>
      </w:pPr>
      <w:r>
        <w:rPr>
          <w:rFonts w:asciiTheme="minorHAnsi" w:hAnsiTheme="minorHAnsi" w:cstheme="minorHAnsi"/>
        </w:rPr>
        <w:pict w14:anchorId="379B74AF">
          <v:rect id="_x0000_i1174" style="width:0;height:1.5pt" o:hralign="center" o:hrstd="t" o:hr="t" fillcolor="#a0a0a0" stroked="f"/>
        </w:pict>
      </w:r>
    </w:p>
    <w:p w14:paraId="143E54EF" w14:textId="53601297" w:rsidR="00404C15" w:rsidRPr="004175C4" w:rsidRDefault="00404C15" w:rsidP="00404C15">
      <w:pPr>
        <w:pStyle w:val="Heading2"/>
        <w:ind w:left="720"/>
        <w:rPr>
          <w:rFonts w:asciiTheme="minorHAnsi" w:hAnsiTheme="minorHAnsi" w:cstheme="minorHAnsi"/>
          <w:kern w:val="2"/>
          <w:sz w:val="24"/>
          <w:szCs w:val="24"/>
          <w14:ligatures w14:val="standardContextual"/>
        </w:rPr>
      </w:pPr>
      <w:r w:rsidRPr="004175C4">
        <w:rPr>
          <w:rFonts w:asciiTheme="minorHAnsi" w:hAnsiTheme="minorHAnsi" w:cstheme="minorHAnsi"/>
          <w:sz w:val="24"/>
          <w:szCs w:val="24"/>
        </w:rPr>
        <w:t>143.               SEA304HA2 – 51mm (2″) Depth Adjustment Kit for Care Chair</w:t>
      </w:r>
    </w:p>
    <w:p w14:paraId="3C91D1B7"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Depth adjustment kit for </w:t>
      </w:r>
      <w:proofErr w:type="spellStart"/>
      <w:r w:rsidRPr="004175C4">
        <w:rPr>
          <w:rFonts w:asciiTheme="minorHAnsi" w:hAnsiTheme="minorHAnsi" w:cstheme="minorHAnsi"/>
        </w:rPr>
        <w:t>Accora</w:t>
      </w:r>
      <w:proofErr w:type="spellEnd"/>
      <w:r w:rsidRPr="004175C4">
        <w:rPr>
          <w:rFonts w:asciiTheme="minorHAnsi" w:hAnsiTheme="minorHAnsi" w:cstheme="minorHAnsi"/>
        </w:rPr>
        <w:t xml:space="preserve"> Care Chairs to improve postural support.</w:t>
      </w:r>
    </w:p>
    <w:p w14:paraId="41271CB1"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14848985" w14:textId="77777777" w:rsidR="00897281" w:rsidRPr="004175C4" w:rsidRDefault="00897281" w:rsidP="006A6B4E">
      <w:pPr>
        <w:numPr>
          <w:ilvl w:val="0"/>
          <w:numId w:val="194"/>
        </w:numPr>
        <w:rPr>
          <w:rFonts w:asciiTheme="minorHAnsi" w:hAnsiTheme="minorHAnsi" w:cstheme="minorHAnsi"/>
        </w:rPr>
      </w:pPr>
      <w:r w:rsidRPr="004175C4">
        <w:rPr>
          <w:rFonts w:asciiTheme="minorHAnsi" w:hAnsiTheme="minorHAnsi" w:cstheme="minorHAnsi"/>
        </w:rPr>
        <w:t xml:space="preserve">Dimensions: Reduces Approx 51 mm from seat depth </w:t>
      </w:r>
    </w:p>
    <w:p w14:paraId="3B9C7747" w14:textId="77777777" w:rsidR="00897281" w:rsidRPr="004175C4" w:rsidRDefault="00897281" w:rsidP="006A6B4E">
      <w:pPr>
        <w:numPr>
          <w:ilvl w:val="0"/>
          <w:numId w:val="194"/>
        </w:numPr>
        <w:rPr>
          <w:rFonts w:asciiTheme="minorHAnsi" w:hAnsiTheme="minorHAnsi" w:cstheme="minorHAnsi"/>
        </w:rPr>
      </w:pPr>
      <w:r w:rsidRPr="004175C4">
        <w:rPr>
          <w:rFonts w:asciiTheme="minorHAnsi" w:hAnsiTheme="minorHAnsi" w:cstheme="minorHAnsi"/>
        </w:rPr>
        <w:t xml:space="preserve">User weight capacity: Matches host chair </w:t>
      </w:r>
    </w:p>
    <w:p w14:paraId="7C98AEF6" w14:textId="77777777" w:rsidR="00897281" w:rsidRPr="004175C4" w:rsidRDefault="00897281" w:rsidP="006A6B4E">
      <w:pPr>
        <w:numPr>
          <w:ilvl w:val="0"/>
          <w:numId w:val="194"/>
        </w:numPr>
        <w:rPr>
          <w:rFonts w:asciiTheme="minorHAnsi" w:hAnsiTheme="minorHAnsi" w:cstheme="minorHAnsi"/>
        </w:rPr>
      </w:pPr>
      <w:r w:rsidRPr="004175C4">
        <w:rPr>
          <w:rFonts w:asciiTheme="minorHAnsi" w:hAnsiTheme="minorHAnsi" w:cstheme="minorHAnsi"/>
        </w:rPr>
        <w:t xml:space="preserve">Safe working load: As per host chair </w:t>
      </w:r>
    </w:p>
    <w:p w14:paraId="087D2136" w14:textId="77777777" w:rsidR="00897281" w:rsidRPr="004175C4" w:rsidRDefault="00897281" w:rsidP="006A6B4E">
      <w:pPr>
        <w:numPr>
          <w:ilvl w:val="0"/>
          <w:numId w:val="194"/>
        </w:numPr>
        <w:rPr>
          <w:rFonts w:asciiTheme="minorHAnsi" w:hAnsiTheme="minorHAnsi" w:cstheme="minorHAnsi"/>
        </w:rPr>
      </w:pPr>
      <w:r w:rsidRPr="004175C4">
        <w:rPr>
          <w:rFonts w:asciiTheme="minorHAnsi" w:hAnsiTheme="minorHAnsi" w:cstheme="minorHAnsi"/>
        </w:rPr>
        <w:t xml:space="preserve">Control: Manual fitting </w:t>
      </w:r>
    </w:p>
    <w:p w14:paraId="436FC240" w14:textId="77777777" w:rsidR="00897281" w:rsidRPr="004175C4" w:rsidRDefault="00897281" w:rsidP="006A6B4E">
      <w:pPr>
        <w:numPr>
          <w:ilvl w:val="0"/>
          <w:numId w:val="194"/>
        </w:numPr>
        <w:rPr>
          <w:rFonts w:asciiTheme="minorHAnsi" w:hAnsiTheme="minorHAnsi" w:cstheme="minorHAnsi"/>
        </w:rPr>
      </w:pPr>
      <w:r w:rsidRPr="004175C4">
        <w:rPr>
          <w:rFonts w:asciiTheme="minorHAnsi" w:hAnsiTheme="minorHAnsi" w:cstheme="minorHAnsi"/>
        </w:rPr>
        <w:t xml:space="preserve">Mobility: Static </w:t>
      </w:r>
    </w:p>
    <w:p w14:paraId="317BDC7B" w14:textId="77777777" w:rsidR="00897281" w:rsidRPr="004175C4" w:rsidRDefault="00897281" w:rsidP="006A6B4E">
      <w:pPr>
        <w:numPr>
          <w:ilvl w:val="0"/>
          <w:numId w:val="194"/>
        </w:numPr>
        <w:rPr>
          <w:rFonts w:asciiTheme="minorHAnsi" w:hAnsiTheme="minorHAnsi" w:cstheme="minorHAnsi"/>
        </w:rPr>
      </w:pPr>
      <w:r w:rsidRPr="004175C4">
        <w:rPr>
          <w:rFonts w:asciiTheme="minorHAnsi" w:hAnsiTheme="minorHAnsi" w:cstheme="minorHAnsi"/>
        </w:rPr>
        <w:t xml:space="preserve">Materials: Upholstered foam, metal brackets </w:t>
      </w:r>
    </w:p>
    <w:p w14:paraId="77C61C3E" w14:textId="77777777" w:rsidR="00897281" w:rsidRPr="004175C4" w:rsidRDefault="00897281" w:rsidP="006A6B4E">
      <w:pPr>
        <w:numPr>
          <w:ilvl w:val="0"/>
          <w:numId w:val="194"/>
        </w:numPr>
        <w:rPr>
          <w:rFonts w:asciiTheme="minorHAnsi" w:hAnsiTheme="minorHAnsi" w:cstheme="minorHAnsi"/>
        </w:rPr>
      </w:pPr>
      <w:r w:rsidRPr="004175C4">
        <w:rPr>
          <w:rFonts w:asciiTheme="minorHAnsi" w:hAnsiTheme="minorHAnsi" w:cstheme="minorHAnsi"/>
        </w:rPr>
        <w:t xml:space="preserve">Warranty: Manufacturer standard </w:t>
      </w:r>
    </w:p>
    <w:p w14:paraId="06367442"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7216B3A8" w14:textId="77777777" w:rsidR="00897281" w:rsidRPr="004175C4" w:rsidRDefault="00897281" w:rsidP="006A6B4E">
      <w:pPr>
        <w:numPr>
          <w:ilvl w:val="0"/>
          <w:numId w:val="195"/>
        </w:numPr>
        <w:rPr>
          <w:rFonts w:asciiTheme="minorHAnsi" w:hAnsiTheme="minorHAnsi" w:cstheme="minorHAnsi"/>
        </w:rPr>
      </w:pPr>
      <w:r w:rsidRPr="004175C4">
        <w:rPr>
          <w:rFonts w:asciiTheme="minorHAnsi" w:hAnsiTheme="minorHAnsi" w:cstheme="minorHAnsi"/>
        </w:rPr>
        <w:t xml:space="preserve">Safety standards and compliance: CE marked </w:t>
      </w:r>
    </w:p>
    <w:p w14:paraId="6BF73043" w14:textId="77777777" w:rsidR="00897281" w:rsidRPr="004175C4" w:rsidRDefault="00897281" w:rsidP="006A6B4E">
      <w:pPr>
        <w:numPr>
          <w:ilvl w:val="0"/>
          <w:numId w:val="195"/>
        </w:numPr>
        <w:rPr>
          <w:rFonts w:asciiTheme="minorHAnsi" w:hAnsiTheme="minorHAnsi" w:cstheme="minorHAnsi"/>
        </w:rPr>
      </w:pPr>
      <w:r w:rsidRPr="004175C4">
        <w:rPr>
          <w:rFonts w:asciiTheme="minorHAnsi" w:hAnsiTheme="minorHAnsi" w:cstheme="minorHAnsi"/>
        </w:rPr>
        <w:t xml:space="preserve">Cleaning instructions: Wipe clean </w:t>
      </w:r>
    </w:p>
    <w:p w14:paraId="05035A7A" w14:textId="3AEF02F2" w:rsidR="00897281" w:rsidRPr="004175C4" w:rsidRDefault="00897281" w:rsidP="006A6B4E">
      <w:pPr>
        <w:rPr>
          <w:rFonts w:asciiTheme="minorHAnsi" w:hAnsiTheme="minorHAnsi" w:cstheme="minorHAnsi"/>
          <w:lang w:val="nl-BE"/>
        </w:rPr>
      </w:pPr>
      <w:r w:rsidRPr="004175C4">
        <w:rPr>
          <w:rFonts w:asciiTheme="minorHAnsi" w:hAnsiTheme="minorHAnsi" w:cstheme="minorHAnsi"/>
          <w:b/>
          <w:bCs/>
          <w:lang w:val="nl-BE"/>
        </w:rPr>
        <w:t>Website link</w:t>
      </w:r>
      <w:r w:rsidR="00AC21BB" w:rsidRPr="004175C4">
        <w:rPr>
          <w:rFonts w:asciiTheme="minorHAnsi" w:hAnsiTheme="minorHAnsi" w:cstheme="minorHAnsi"/>
          <w:b/>
          <w:bCs/>
          <w:lang w:val="nl-BE"/>
        </w:rPr>
        <w:t xml:space="preserve">: </w:t>
      </w:r>
      <w:hyperlink r:id="rId144" w:history="1">
        <w:r w:rsidRPr="004175C4">
          <w:rPr>
            <w:rStyle w:val="Hyperlink"/>
            <w:rFonts w:asciiTheme="minorHAnsi" w:hAnsiTheme="minorHAnsi" w:cstheme="minorHAnsi"/>
            <w:lang w:val="nl-BE"/>
          </w:rPr>
          <w:t>https://accora.care/specialist-seating/chair-accessories/depth-adjustment-kit</w:t>
        </w:r>
      </w:hyperlink>
    </w:p>
    <w:p w14:paraId="1B825731" w14:textId="77777777" w:rsidR="00AC21BB" w:rsidRPr="004175C4" w:rsidRDefault="00AC21BB" w:rsidP="006A6B4E">
      <w:pPr>
        <w:rPr>
          <w:rFonts w:asciiTheme="minorHAnsi" w:hAnsiTheme="minorHAnsi" w:cstheme="minorHAnsi"/>
          <w:lang w:val="nl-BE"/>
        </w:rPr>
      </w:pPr>
    </w:p>
    <w:p w14:paraId="6CB2AF98" w14:textId="77777777" w:rsidR="00897281" w:rsidRPr="004175C4" w:rsidRDefault="00000000" w:rsidP="00D20251">
      <w:pPr>
        <w:rPr>
          <w:rFonts w:asciiTheme="minorHAnsi" w:hAnsiTheme="minorHAnsi" w:cstheme="minorHAnsi"/>
        </w:rPr>
      </w:pPr>
      <w:r>
        <w:rPr>
          <w:rFonts w:asciiTheme="minorHAnsi" w:hAnsiTheme="minorHAnsi" w:cstheme="minorHAnsi"/>
        </w:rPr>
        <w:pict w14:anchorId="61D827AD">
          <v:rect id="_x0000_i1175" style="width:0;height:1.5pt" o:hralign="center" o:hrstd="t" o:hr="t" fillcolor="#a0a0a0" stroked="f"/>
        </w:pict>
      </w:r>
    </w:p>
    <w:p w14:paraId="1E0739AE" w14:textId="6B55716B" w:rsidR="00897281" w:rsidRPr="004175C4" w:rsidRDefault="00897281"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 xml:space="preserve">SEA304LE – </w:t>
      </w:r>
      <w:proofErr w:type="spellStart"/>
      <w:r w:rsidRPr="004175C4">
        <w:rPr>
          <w:rFonts w:asciiTheme="minorHAnsi" w:hAnsiTheme="minorHAnsi" w:cstheme="minorHAnsi"/>
          <w:sz w:val="24"/>
          <w:szCs w:val="24"/>
        </w:rPr>
        <w:t>Accora</w:t>
      </w:r>
      <w:proofErr w:type="spellEnd"/>
      <w:r w:rsidRPr="004175C4">
        <w:rPr>
          <w:rFonts w:asciiTheme="minorHAnsi" w:hAnsiTheme="minorHAnsi" w:cstheme="minorHAnsi"/>
          <w:sz w:val="24"/>
          <w:szCs w:val="24"/>
        </w:rPr>
        <w:t xml:space="preserve"> Care Chair Leg Extension</w:t>
      </w:r>
      <w:r w:rsidR="04E85C2A" w:rsidRPr="004175C4">
        <w:rPr>
          <w:rFonts w:asciiTheme="minorHAnsi" w:hAnsiTheme="minorHAnsi" w:cstheme="minorHAnsi"/>
          <w:sz w:val="24"/>
          <w:szCs w:val="24"/>
        </w:rPr>
        <w:t xml:space="preserve"> </w:t>
      </w:r>
    </w:p>
    <w:p w14:paraId="163C8B93"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Leg extension accessory for </w:t>
      </w:r>
      <w:proofErr w:type="spellStart"/>
      <w:r w:rsidRPr="004175C4">
        <w:rPr>
          <w:rFonts w:asciiTheme="minorHAnsi" w:hAnsiTheme="minorHAnsi" w:cstheme="minorHAnsi"/>
        </w:rPr>
        <w:t>Accora</w:t>
      </w:r>
      <w:proofErr w:type="spellEnd"/>
      <w:r w:rsidRPr="004175C4">
        <w:rPr>
          <w:rFonts w:asciiTheme="minorHAnsi" w:hAnsiTheme="minorHAnsi" w:cstheme="minorHAnsi"/>
        </w:rPr>
        <w:t xml:space="preserve"> Care Chairs to increase seat height.</w:t>
      </w:r>
    </w:p>
    <w:p w14:paraId="2BC34532"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7D424AE1" w14:textId="77777777" w:rsidR="00897281" w:rsidRPr="004175C4" w:rsidRDefault="00897281" w:rsidP="006A6B4E">
      <w:pPr>
        <w:numPr>
          <w:ilvl w:val="0"/>
          <w:numId w:val="198"/>
        </w:numPr>
        <w:rPr>
          <w:rFonts w:asciiTheme="minorHAnsi" w:hAnsiTheme="minorHAnsi" w:cstheme="minorHAnsi"/>
        </w:rPr>
      </w:pPr>
      <w:r w:rsidRPr="004175C4">
        <w:rPr>
          <w:rFonts w:asciiTheme="minorHAnsi" w:hAnsiTheme="minorHAnsi" w:cstheme="minorHAnsi"/>
        </w:rPr>
        <w:t xml:space="preserve">User weight capacity: Matches host chair </w:t>
      </w:r>
    </w:p>
    <w:p w14:paraId="733F9105" w14:textId="77777777" w:rsidR="00897281" w:rsidRPr="004175C4" w:rsidRDefault="00897281" w:rsidP="006A6B4E">
      <w:pPr>
        <w:numPr>
          <w:ilvl w:val="0"/>
          <w:numId w:val="198"/>
        </w:numPr>
        <w:rPr>
          <w:rFonts w:asciiTheme="minorHAnsi" w:hAnsiTheme="minorHAnsi" w:cstheme="minorHAnsi"/>
        </w:rPr>
      </w:pPr>
      <w:r w:rsidRPr="004175C4">
        <w:rPr>
          <w:rFonts w:asciiTheme="minorHAnsi" w:hAnsiTheme="minorHAnsi" w:cstheme="minorHAnsi"/>
        </w:rPr>
        <w:t xml:space="preserve">Safe working load: As per host chair </w:t>
      </w:r>
    </w:p>
    <w:p w14:paraId="68AB739C" w14:textId="77777777" w:rsidR="00897281" w:rsidRPr="004175C4" w:rsidRDefault="00897281" w:rsidP="006A6B4E">
      <w:pPr>
        <w:numPr>
          <w:ilvl w:val="0"/>
          <w:numId w:val="198"/>
        </w:numPr>
        <w:rPr>
          <w:rFonts w:asciiTheme="minorHAnsi" w:hAnsiTheme="minorHAnsi" w:cstheme="minorHAnsi"/>
        </w:rPr>
      </w:pPr>
      <w:r w:rsidRPr="004175C4">
        <w:rPr>
          <w:rFonts w:asciiTheme="minorHAnsi" w:hAnsiTheme="minorHAnsi" w:cstheme="minorHAnsi"/>
        </w:rPr>
        <w:t xml:space="preserve">Control: Manual fitting </w:t>
      </w:r>
    </w:p>
    <w:p w14:paraId="147F1F2F" w14:textId="77777777" w:rsidR="00897281" w:rsidRPr="004175C4" w:rsidRDefault="00897281" w:rsidP="006A6B4E">
      <w:pPr>
        <w:numPr>
          <w:ilvl w:val="0"/>
          <w:numId w:val="198"/>
        </w:numPr>
        <w:rPr>
          <w:rFonts w:asciiTheme="minorHAnsi" w:hAnsiTheme="minorHAnsi" w:cstheme="minorHAnsi"/>
        </w:rPr>
      </w:pPr>
      <w:r w:rsidRPr="004175C4">
        <w:rPr>
          <w:rFonts w:asciiTheme="minorHAnsi" w:hAnsiTheme="minorHAnsi" w:cstheme="minorHAnsi"/>
        </w:rPr>
        <w:t xml:space="preserve">Mobility: Static </w:t>
      </w:r>
    </w:p>
    <w:p w14:paraId="6BDC1D0C" w14:textId="77777777" w:rsidR="00897281" w:rsidRPr="004175C4" w:rsidRDefault="00897281" w:rsidP="006A6B4E">
      <w:pPr>
        <w:numPr>
          <w:ilvl w:val="0"/>
          <w:numId w:val="198"/>
        </w:numPr>
        <w:rPr>
          <w:rFonts w:asciiTheme="minorHAnsi" w:hAnsiTheme="minorHAnsi" w:cstheme="minorHAnsi"/>
        </w:rPr>
      </w:pPr>
      <w:r w:rsidRPr="004175C4">
        <w:rPr>
          <w:rFonts w:asciiTheme="minorHAnsi" w:hAnsiTheme="minorHAnsi" w:cstheme="minorHAnsi"/>
        </w:rPr>
        <w:t xml:space="preserve">Materials: Metal and plastic </w:t>
      </w:r>
    </w:p>
    <w:p w14:paraId="7653406E" w14:textId="77777777" w:rsidR="00897281" w:rsidRPr="004175C4" w:rsidRDefault="00897281" w:rsidP="006A6B4E">
      <w:pPr>
        <w:numPr>
          <w:ilvl w:val="0"/>
          <w:numId w:val="198"/>
        </w:numPr>
        <w:rPr>
          <w:rFonts w:asciiTheme="minorHAnsi" w:hAnsiTheme="minorHAnsi" w:cstheme="minorHAnsi"/>
        </w:rPr>
      </w:pPr>
      <w:r w:rsidRPr="004175C4">
        <w:rPr>
          <w:rFonts w:asciiTheme="minorHAnsi" w:hAnsiTheme="minorHAnsi" w:cstheme="minorHAnsi"/>
        </w:rPr>
        <w:t xml:space="preserve">Warranty: Manufacturer standard </w:t>
      </w:r>
    </w:p>
    <w:p w14:paraId="72DBAB87"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705045B6" w14:textId="77777777" w:rsidR="00897281" w:rsidRPr="004175C4" w:rsidRDefault="00897281" w:rsidP="006A6B4E">
      <w:pPr>
        <w:numPr>
          <w:ilvl w:val="0"/>
          <w:numId w:val="199"/>
        </w:numPr>
        <w:rPr>
          <w:rFonts w:asciiTheme="minorHAnsi" w:hAnsiTheme="minorHAnsi" w:cstheme="minorHAnsi"/>
        </w:rPr>
      </w:pPr>
      <w:r w:rsidRPr="004175C4">
        <w:rPr>
          <w:rFonts w:asciiTheme="minorHAnsi" w:hAnsiTheme="minorHAnsi" w:cstheme="minorHAnsi"/>
        </w:rPr>
        <w:t xml:space="preserve">Safety standards and compliance: CE marked </w:t>
      </w:r>
    </w:p>
    <w:p w14:paraId="528F5811" w14:textId="77777777" w:rsidR="00897281" w:rsidRPr="004175C4" w:rsidRDefault="00897281" w:rsidP="006A6B4E">
      <w:pPr>
        <w:numPr>
          <w:ilvl w:val="0"/>
          <w:numId w:val="199"/>
        </w:numPr>
        <w:rPr>
          <w:rFonts w:asciiTheme="minorHAnsi" w:hAnsiTheme="minorHAnsi" w:cstheme="minorHAnsi"/>
        </w:rPr>
      </w:pPr>
      <w:r w:rsidRPr="004175C4">
        <w:rPr>
          <w:rFonts w:asciiTheme="minorHAnsi" w:hAnsiTheme="minorHAnsi" w:cstheme="minorHAnsi"/>
        </w:rPr>
        <w:t xml:space="preserve">Cleaning instructions: Wipe clean </w:t>
      </w:r>
    </w:p>
    <w:p w14:paraId="49FA3E75" w14:textId="77777777" w:rsidR="003B3B1B" w:rsidRPr="004175C4" w:rsidRDefault="003B3B1B" w:rsidP="003B3B1B">
      <w:pPr>
        <w:rPr>
          <w:rFonts w:asciiTheme="minorHAnsi" w:eastAsia="Times New Roman" w:hAnsiTheme="minorHAnsi" w:cstheme="minorHAnsi"/>
        </w:rPr>
      </w:pPr>
      <w:r w:rsidRPr="004175C4">
        <w:rPr>
          <w:rFonts w:asciiTheme="minorHAnsi" w:eastAsia="Times New Roman" w:hAnsiTheme="minorHAnsi" w:cstheme="minorHAnsi"/>
        </w:rPr>
        <w:t>Legacy item – retained within the catalogue solely to support compatibility, recycling, or reissue. New supply is not required unless explicitly agreed.</w:t>
      </w:r>
    </w:p>
    <w:p w14:paraId="3C926EBF" w14:textId="77777777" w:rsidR="00AC21BB" w:rsidRPr="004175C4" w:rsidRDefault="00AC21BB" w:rsidP="006A6B4E">
      <w:pPr>
        <w:rPr>
          <w:rFonts w:asciiTheme="minorHAnsi" w:hAnsiTheme="minorHAnsi" w:cstheme="minorHAnsi"/>
        </w:rPr>
      </w:pPr>
    </w:p>
    <w:p w14:paraId="6032753E" w14:textId="45CBF568" w:rsidR="00897281" w:rsidRPr="004175C4" w:rsidRDefault="00000000" w:rsidP="00D20251">
      <w:pPr>
        <w:rPr>
          <w:rFonts w:asciiTheme="minorHAnsi" w:hAnsiTheme="minorHAnsi" w:cstheme="minorHAnsi"/>
        </w:rPr>
      </w:pPr>
      <w:r>
        <w:rPr>
          <w:rFonts w:asciiTheme="minorHAnsi" w:hAnsiTheme="minorHAnsi" w:cstheme="minorHAnsi"/>
        </w:rPr>
        <w:pict w14:anchorId="3C770A57">
          <v:rect id="_x0000_i1176" style="width:0;height:1.5pt" o:hralign="center" o:hrstd="t" o:hr="t" fillcolor="#a0a0a0" stroked="f"/>
        </w:pict>
      </w:r>
    </w:p>
    <w:p w14:paraId="5EB50572" w14:textId="5896D868" w:rsidR="00AC21BB" w:rsidRPr="004175C4" w:rsidRDefault="00897281"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 xml:space="preserve">SEA304M - Medium </w:t>
      </w:r>
      <w:proofErr w:type="spellStart"/>
      <w:r w:rsidRPr="004175C4">
        <w:rPr>
          <w:rFonts w:asciiTheme="minorHAnsi" w:hAnsiTheme="minorHAnsi" w:cstheme="minorHAnsi"/>
          <w:sz w:val="24"/>
          <w:szCs w:val="24"/>
        </w:rPr>
        <w:t>Accora</w:t>
      </w:r>
      <w:proofErr w:type="spellEnd"/>
      <w:r w:rsidRPr="004175C4">
        <w:rPr>
          <w:rFonts w:asciiTheme="minorHAnsi" w:hAnsiTheme="minorHAnsi" w:cstheme="minorHAnsi"/>
          <w:sz w:val="24"/>
          <w:szCs w:val="24"/>
        </w:rPr>
        <w:t xml:space="preserve"> Care Chair WITH 450mm armrests attached (4) </w:t>
      </w:r>
    </w:p>
    <w:p w14:paraId="5E87A9E3" w14:textId="77777777" w:rsidR="00A13A45" w:rsidRPr="004175C4" w:rsidRDefault="00A13A45" w:rsidP="003B3B1B">
      <w:pPr>
        <w:rPr>
          <w:rFonts w:asciiTheme="minorHAnsi" w:eastAsia="Times New Roman" w:hAnsiTheme="minorHAnsi" w:cstheme="minorHAnsi"/>
        </w:rPr>
      </w:pPr>
      <w:r w:rsidRPr="004175C4">
        <w:rPr>
          <w:rFonts w:asciiTheme="minorHAnsi" w:eastAsia="Times New Roman" w:hAnsiTheme="minorHAnsi" w:cstheme="minorHAnsi"/>
        </w:rPr>
        <w:t>Legacy item – retained within the catalogue solely to support compatibility, recycling, or reissue. New supply is not required unless explicitly agreed.</w:t>
      </w:r>
    </w:p>
    <w:p w14:paraId="0AC8A90A" w14:textId="06FEBDDC" w:rsidR="00897281" w:rsidRPr="004175C4" w:rsidRDefault="00897281" w:rsidP="00D737A8">
      <w:pPr>
        <w:rPr>
          <w:rFonts w:asciiTheme="minorHAnsi" w:hAnsiTheme="minorHAnsi" w:cstheme="minorHAnsi"/>
        </w:rPr>
      </w:pPr>
      <w:r w:rsidRPr="004175C4">
        <w:rPr>
          <w:rFonts w:asciiTheme="minorHAnsi" w:hAnsiTheme="minorHAnsi" w:cstheme="minorHAnsi"/>
        </w:rPr>
        <w:br/>
      </w:r>
      <w:r w:rsidR="00000000">
        <w:rPr>
          <w:rFonts w:asciiTheme="minorHAnsi" w:hAnsiTheme="minorHAnsi" w:cstheme="minorHAnsi"/>
        </w:rPr>
        <w:pict w14:anchorId="3DD47410">
          <v:rect id="_x0000_i1177" style="width:0;height:1.5pt" o:hralign="center" o:hrstd="t" o:hr="t" fillcolor="#a0a0a0" stroked="f"/>
        </w:pict>
      </w:r>
    </w:p>
    <w:p w14:paraId="5DC9575F" w14:textId="191654A0" w:rsidR="00897281" w:rsidRPr="004175C4" w:rsidRDefault="00897281"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SEA306HA2 – 2” Height Adjustment Kit for Comfort Chairs</w:t>
      </w:r>
    </w:p>
    <w:p w14:paraId="1029BD58"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Height adjustment kit to raise seat height by 2 inches for </w:t>
      </w:r>
      <w:proofErr w:type="spellStart"/>
      <w:r w:rsidRPr="004175C4">
        <w:rPr>
          <w:rFonts w:asciiTheme="minorHAnsi" w:hAnsiTheme="minorHAnsi" w:cstheme="minorHAnsi"/>
        </w:rPr>
        <w:t>Configura</w:t>
      </w:r>
      <w:proofErr w:type="spellEnd"/>
      <w:r w:rsidRPr="004175C4">
        <w:rPr>
          <w:rFonts w:asciiTheme="minorHAnsi" w:hAnsiTheme="minorHAnsi" w:cstheme="minorHAnsi"/>
        </w:rPr>
        <w:t xml:space="preserve"> Comfort Chairs.</w:t>
      </w:r>
    </w:p>
    <w:p w14:paraId="2C5186AD"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4EA86D0B" w14:textId="77777777" w:rsidR="00897281" w:rsidRPr="004175C4" w:rsidRDefault="00897281" w:rsidP="006A6B4E">
      <w:pPr>
        <w:numPr>
          <w:ilvl w:val="0"/>
          <w:numId w:val="192"/>
        </w:numPr>
        <w:rPr>
          <w:rFonts w:asciiTheme="minorHAnsi" w:hAnsiTheme="minorHAnsi" w:cstheme="minorHAnsi"/>
        </w:rPr>
      </w:pPr>
      <w:r w:rsidRPr="004175C4">
        <w:rPr>
          <w:rFonts w:asciiTheme="minorHAnsi" w:hAnsiTheme="minorHAnsi" w:cstheme="minorHAnsi"/>
        </w:rPr>
        <w:t xml:space="preserve">Dimensions: Adds 2″ (approx. 51 mm) to seat height </w:t>
      </w:r>
    </w:p>
    <w:p w14:paraId="2E6C22CD" w14:textId="77777777" w:rsidR="00897281" w:rsidRPr="004175C4" w:rsidRDefault="00897281" w:rsidP="006A6B4E">
      <w:pPr>
        <w:numPr>
          <w:ilvl w:val="0"/>
          <w:numId w:val="192"/>
        </w:numPr>
        <w:rPr>
          <w:rFonts w:asciiTheme="minorHAnsi" w:hAnsiTheme="minorHAnsi" w:cstheme="minorHAnsi"/>
        </w:rPr>
      </w:pPr>
      <w:r w:rsidRPr="004175C4">
        <w:rPr>
          <w:rFonts w:asciiTheme="minorHAnsi" w:hAnsiTheme="minorHAnsi" w:cstheme="minorHAnsi"/>
        </w:rPr>
        <w:t xml:space="preserve">User weight capacity: Matches host chair </w:t>
      </w:r>
    </w:p>
    <w:p w14:paraId="057FEA38" w14:textId="77777777" w:rsidR="00897281" w:rsidRPr="004175C4" w:rsidRDefault="00897281" w:rsidP="006A6B4E">
      <w:pPr>
        <w:numPr>
          <w:ilvl w:val="0"/>
          <w:numId w:val="192"/>
        </w:numPr>
        <w:rPr>
          <w:rFonts w:asciiTheme="minorHAnsi" w:hAnsiTheme="minorHAnsi" w:cstheme="minorHAnsi"/>
        </w:rPr>
      </w:pPr>
      <w:r w:rsidRPr="004175C4">
        <w:rPr>
          <w:rFonts w:asciiTheme="minorHAnsi" w:hAnsiTheme="minorHAnsi" w:cstheme="minorHAnsi"/>
        </w:rPr>
        <w:t xml:space="preserve">Safe working load: As per host chair </w:t>
      </w:r>
    </w:p>
    <w:p w14:paraId="17490E5C" w14:textId="77777777" w:rsidR="00897281" w:rsidRPr="004175C4" w:rsidRDefault="00897281" w:rsidP="006A6B4E">
      <w:pPr>
        <w:numPr>
          <w:ilvl w:val="0"/>
          <w:numId w:val="192"/>
        </w:numPr>
        <w:rPr>
          <w:rFonts w:asciiTheme="minorHAnsi" w:hAnsiTheme="minorHAnsi" w:cstheme="minorHAnsi"/>
        </w:rPr>
      </w:pPr>
      <w:r w:rsidRPr="004175C4">
        <w:rPr>
          <w:rFonts w:asciiTheme="minorHAnsi" w:hAnsiTheme="minorHAnsi" w:cstheme="minorHAnsi"/>
        </w:rPr>
        <w:t xml:space="preserve">Control: Manual fitting </w:t>
      </w:r>
    </w:p>
    <w:p w14:paraId="68B892BF" w14:textId="77777777" w:rsidR="00897281" w:rsidRPr="004175C4" w:rsidRDefault="00897281" w:rsidP="006A6B4E">
      <w:pPr>
        <w:numPr>
          <w:ilvl w:val="0"/>
          <w:numId w:val="192"/>
        </w:numPr>
        <w:rPr>
          <w:rFonts w:asciiTheme="minorHAnsi" w:hAnsiTheme="minorHAnsi" w:cstheme="minorHAnsi"/>
        </w:rPr>
      </w:pPr>
      <w:r w:rsidRPr="004175C4">
        <w:rPr>
          <w:rFonts w:asciiTheme="minorHAnsi" w:hAnsiTheme="minorHAnsi" w:cstheme="minorHAnsi"/>
        </w:rPr>
        <w:t xml:space="preserve">Mobility: Static </w:t>
      </w:r>
    </w:p>
    <w:p w14:paraId="0BE2937D" w14:textId="77777777" w:rsidR="00897281" w:rsidRPr="004175C4" w:rsidRDefault="00897281" w:rsidP="006A6B4E">
      <w:pPr>
        <w:numPr>
          <w:ilvl w:val="0"/>
          <w:numId w:val="192"/>
        </w:numPr>
        <w:rPr>
          <w:rFonts w:asciiTheme="minorHAnsi" w:hAnsiTheme="minorHAnsi" w:cstheme="minorHAnsi"/>
        </w:rPr>
      </w:pPr>
      <w:r w:rsidRPr="004175C4">
        <w:rPr>
          <w:rFonts w:asciiTheme="minorHAnsi" w:hAnsiTheme="minorHAnsi" w:cstheme="minorHAnsi"/>
        </w:rPr>
        <w:t xml:space="preserve">Materials: Metal and plastic components </w:t>
      </w:r>
    </w:p>
    <w:p w14:paraId="0E40DDAF" w14:textId="77777777" w:rsidR="00897281" w:rsidRPr="004175C4" w:rsidRDefault="00897281" w:rsidP="006A6B4E">
      <w:pPr>
        <w:numPr>
          <w:ilvl w:val="0"/>
          <w:numId w:val="192"/>
        </w:numPr>
        <w:rPr>
          <w:rFonts w:asciiTheme="minorHAnsi" w:hAnsiTheme="minorHAnsi" w:cstheme="minorHAnsi"/>
        </w:rPr>
      </w:pPr>
      <w:r w:rsidRPr="004175C4">
        <w:rPr>
          <w:rFonts w:asciiTheme="minorHAnsi" w:hAnsiTheme="minorHAnsi" w:cstheme="minorHAnsi"/>
        </w:rPr>
        <w:t xml:space="preserve">Warranty: Manufacturer standard </w:t>
      </w:r>
    </w:p>
    <w:p w14:paraId="698529AF"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349D17BC" w14:textId="77777777" w:rsidR="00897281" w:rsidRPr="004175C4" w:rsidRDefault="00897281" w:rsidP="006A6B4E">
      <w:pPr>
        <w:numPr>
          <w:ilvl w:val="0"/>
          <w:numId w:val="193"/>
        </w:numPr>
        <w:rPr>
          <w:rFonts w:asciiTheme="minorHAnsi" w:hAnsiTheme="minorHAnsi" w:cstheme="minorHAnsi"/>
        </w:rPr>
      </w:pPr>
      <w:r w:rsidRPr="004175C4">
        <w:rPr>
          <w:rFonts w:asciiTheme="minorHAnsi" w:hAnsiTheme="minorHAnsi" w:cstheme="minorHAnsi"/>
        </w:rPr>
        <w:t xml:space="preserve">Safety standards and compliance: CE marked </w:t>
      </w:r>
    </w:p>
    <w:p w14:paraId="09A45620" w14:textId="77777777" w:rsidR="00897281" w:rsidRPr="004175C4" w:rsidRDefault="00897281" w:rsidP="006A6B4E">
      <w:pPr>
        <w:numPr>
          <w:ilvl w:val="0"/>
          <w:numId w:val="193"/>
        </w:numPr>
        <w:rPr>
          <w:rFonts w:asciiTheme="minorHAnsi" w:hAnsiTheme="minorHAnsi" w:cstheme="minorHAnsi"/>
        </w:rPr>
      </w:pPr>
      <w:r w:rsidRPr="004175C4">
        <w:rPr>
          <w:rFonts w:asciiTheme="minorHAnsi" w:hAnsiTheme="minorHAnsi" w:cstheme="minorHAnsi"/>
        </w:rPr>
        <w:t xml:space="preserve">Cleaning instructions: Wipe clean </w:t>
      </w:r>
    </w:p>
    <w:p w14:paraId="0088C067" w14:textId="0D1DBB1E" w:rsidR="00897281" w:rsidRPr="004175C4" w:rsidRDefault="00897281" w:rsidP="006A6B4E">
      <w:pPr>
        <w:rPr>
          <w:rFonts w:asciiTheme="minorHAnsi" w:hAnsiTheme="minorHAnsi" w:cstheme="minorHAnsi"/>
        </w:rPr>
      </w:pPr>
      <w:r w:rsidRPr="004175C4">
        <w:rPr>
          <w:rFonts w:asciiTheme="minorHAnsi" w:hAnsiTheme="minorHAnsi" w:cstheme="minorHAnsi"/>
          <w:b/>
          <w:bCs/>
          <w:lang w:val="nl-BE"/>
        </w:rPr>
        <w:t>Website link</w:t>
      </w:r>
      <w:r w:rsidR="00AC21BB" w:rsidRPr="004175C4">
        <w:rPr>
          <w:rFonts w:asciiTheme="minorHAnsi" w:hAnsiTheme="minorHAnsi" w:cstheme="minorHAnsi"/>
          <w:b/>
          <w:bCs/>
          <w:lang w:val="nl-BE"/>
        </w:rPr>
        <w:t xml:space="preserve">: </w:t>
      </w:r>
      <w:hyperlink r:id="rId145" w:history="1">
        <w:r w:rsidRPr="004175C4">
          <w:rPr>
            <w:rStyle w:val="Hyperlink"/>
            <w:rFonts w:asciiTheme="minorHAnsi" w:hAnsiTheme="minorHAnsi" w:cstheme="minorHAnsi"/>
            <w:lang w:val="nl-BE"/>
          </w:rPr>
          <w:t>https://accora.care/specialist-seating/chair-accessories/height-adjustment-kit</w:t>
        </w:r>
      </w:hyperlink>
    </w:p>
    <w:p w14:paraId="4629162A" w14:textId="77777777" w:rsidR="005B7974" w:rsidRPr="004175C4" w:rsidRDefault="005B7974" w:rsidP="006A6B4E">
      <w:pPr>
        <w:rPr>
          <w:rFonts w:asciiTheme="minorHAnsi" w:hAnsiTheme="minorHAnsi" w:cstheme="minorHAnsi"/>
          <w:lang w:val="nl-BE"/>
        </w:rPr>
      </w:pPr>
    </w:p>
    <w:p w14:paraId="4F098C1F" w14:textId="1949DA6E" w:rsidR="00897281" w:rsidRPr="004175C4" w:rsidRDefault="00000000" w:rsidP="00D737A8">
      <w:pPr>
        <w:rPr>
          <w:rFonts w:asciiTheme="minorHAnsi" w:hAnsiTheme="minorHAnsi" w:cstheme="minorHAnsi"/>
        </w:rPr>
      </w:pPr>
      <w:r>
        <w:rPr>
          <w:rFonts w:asciiTheme="minorHAnsi" w:hAnsiTheme="minorHAnsi" w:cstheme="minorHAnsi"/>
        </w:rPr>
        <w:pict w14:anchorId="765CB644">
          <v:rect id="_x0000_i1178" style="width:0;height:1.5pt" o:hralign="center" o:hrstd="t" o:hr="t" fillcolor="#a0a0a0" stroked="f"/>
        </w:pict>
      </w:r>
    </w:p>
    <w:p w14:paraId="4CEF94BA" w14:textId="08935AC1" w:rsidR="00897281" w:rsidRPr="004175C4" w:rsidRDefault="00897281"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 xml:space="preserve">SEA306L – </w:t>
      </w:r>
      <w:proofErr w:type="spellStart"/>
      <w:r w:rsidRPr="004175C4">
        <w:rPr>
          <w:rFonts w:asciiTheme="minorHAnsi" w:hAnsiTheme="minorHAnsi" w:cstheme="minorHAnsi"/>
          <w:sz w:val="24"/>
          <w:szCs w:val="24"/>
        </w:rPr>
        <w:t>Configura</w:t>
      </w:r>
      <w:proofErr w:type="spellEnd"/>
      <w:r w:rsidRPr="004175C4">
        <w:rPr>
          <w:rFonts w:asciiTheme="minorHAnsi" w:hAnsiTheme="minorHAnsi" w:cstheme="minorHAnsi"/>
          <w:sz w:val="24"/>
          <w:szCs w:val="24"/>
        </w:rPr>
        <w:t xml:space="preserve"> Comfort Chair, Large</w:t>
      </w:r>
    </w:p>
    <w:p w14:paraId="1E298401"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Large-sized </w:t>
      </w:r>
      <w:proofErr w:type="spellStart"/>
      <w:r w:rsidRPr="004175C4">
        <w:rPr>
          <w:rFonts w:asciiTheme="minorHAnsi" w:hAnsiTheme="minorHAnsi" w:cstheme="minorHAnsi"/>
        </w:rPr>
        <w:t>Configura</w:t>
      </w:r>
      <w:proofErr w:type="spellEnd"/>
      <w:r w:rsidRPr="004175C4">
        <w:rPr>
          <w:rFonts w:asciiTheme="minorHAnsi" w:hAnsiTheme="minorHAnsi" w:cstheme="minorHAnsi"/>
        </w:rPr>
        <w:t xml:space="preserve"> Comfort Chair with adjustable posture and pressure relief features.</w:t>
      </w:r>
    </w:p>
    <w:p w14:paraId="39B9EB70"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2C89EFB2" w14:textId="77777777" w:rsidR="00897281" w:rsidRPr="004175C4" w:rsidRDefault="00897281" w:rsidP="006A6B4E">
      <w:pPr>
        <w:numPr>
          <w:ilvl w:val="0"/>
          <w:numId w:val="206"/>
        </w:numPr>
        <w:rPr>
          <w:rFonts w:asciiTheme="minorHAnsi" w:hAnsiTheme="minorHAnsi" w:cstheme="minorHAnsi"/>
        </w:rPr>
      </w:pPr>
      <w:r w:rsidRPr="004175C4">
        <w:rPr>
          <w:rFonts w:asciiTheme="minorHAnsi" w:hAnsiTheme="minorHAnsi" w:cstheme="minorHAnsi"/>
        </w:rPr>
        <w:t>Width 850mm</w:t>
      </w:r>
    </w:p>
    <w:p w14:paraId="42BD487F" w14:textId="77777777" w:rsidR="00897281" w:rsidRPr="004175C4" w:rsidRDefault="00897281" w:rsidP="006A6B4E">
      <w:pPr>
        <w:numPr>
          <w:ilvl w:val="0"/>
          <w:numId w:val="206"/>
        </w:numPr>
        <w:rPr>
          <w:rFonts w:asciiTheme="minorHAnsi" w:hAnsiTheme="minorHAnsi" w:cstheme="minorHAnsi"/>
        </w:rPr>
      </w:pPr>
      <w:r w:rsidRPr="004175C4">
        <w:rPr>
          <w:rFonts w:asciiTheme="minorHAnsi" w:hAnsiTheme="minorHAnsi" w:cstheme="minorHAnsi"/>
        </w:rPr>
        <w:t>Height 1115mm</w:t>
      </w:r>
    </w:p>
    <w:p w14:paraId="7292F8E4" w14:textId="77777777" w:rsidR="00897281" w:rsidRPr="004175C4" w:rsidRDefault="00897281" w:rsidP="006A6B4E">
      <w:pPr>
        <w:numPr>
          <w:ilvl w:val="0"/>
          <w:numId w:val="206"/>
        </w:numPr>
        <w:rPr>
          <w:rFonts w:asciiTheme="minorHAnsi" w:hAnsiTheme="minorHAnsi" w:cstheme="minorHAnsi"/>
        </w:rPr>
      </w:pPr>
      <w:r w:rsidRPr="004175C4">
        <w:rPr>
          <w:rFonts w:asciiTheme="minorHAnsi" w:hAnsiTheme="minorHAnsi" w:cstheme="minorHAnsi"/>
        </w:rPr>
        <w:t xml:space="preserve">User weight capacity: Up to 160 kg </w:t>
      </w:r>
    </w:p>
    <w:p w14:paraId="0B632AFB" w14:textId="77777777" w:rsidR="00897281" w:rsidRPr="004175C4" w:rsidRDefault="00897281" w:rsidP="006A6B4E">
      <w:pPr>
        <w:numPr>
          <w:ilvl w:val="0"/>
          <w:numId w:val="206"/>
        </w:numPr>
        <w:rPr>
          <w:rFonts w:asciiTheme="minorHAnsi" w:hAnsiTheme="minorHAnsi" w:cstheme="minorHAnsi"/>
        </w:rPr>
      </w:pPr>
      <w:r w:rsidRPr="004175C4">
        <w:rPr>
          <w:rFonts w:asciiTheme="minorHAnsi" w:hAnsiTheme="minorHAnsi" w:cstheme="minorHAnsi"/>
        </w:rPr>
        <w:t xml:space="preserve">Movement: Tilt-in-space, recline </w:t>
      </w:r>
    </w:p>
    <w:p w14:paraId="7674A53D" w14:textId="77777777" w:rsidR="00897281" w:rsidRPr="004175C4" w:rsidRDefault="00897281" w:rsidP="006A6B4E">
      <w:pPr>
        <w:numPr>
          <w:ilvl w:val="0"/>
          <w:numId w:val="206"/>
        </w:numPr>
        <w:rPr>
          <w:rFonts w:asciiTheme="minorHAnsi" w:hAnsiTheme="minorHAnsi" w:cstheme="minorHAnsi"/>
        </w:rPr>
      </w:pPr>
      <w:r w:rsidRPr="004175C4">
        <w:rPr>
          <w:rFonts w:asciiTheme="minorHAnsi" w:hAnsiTheme="minorHAnsi" w:cstheme="minorHAnsi"/>
        </w:rPr>
        <w:t xml:space="preserve">Control: Handset </w:t>
      </w:r>
    </w:p>
    <w:p w14:paraId="73F40EFE" w14:textId="77777777" w:rsidR="00897281" w:rsidRPr="004175C4" w:rsidRDefault="00897281" w:rsidP="006A6B4E">
      <w:pPr>
        <w:numPr>
          <w:ilvl w:val="0"/>
          <w:numId w:val="206"/>
        </w:numPr>
        <w:rPr>
          <w:rFonts w:asciiTheme="minorHAnsi" w:hAnsiTheme="minorHAnsi" w:cstheme="minorHAnsi"/>
        </w:rPr>
      </w:pPr>
      <w:r w:rsidRPr="004175C4">
        <w:rPr>
          <w:rFonts w:asciiTheme="minorHAnsi" w:hAnsiTheme="minorHAnsi" w:cstheme="minorHAnsi"/>
        </w:rPr>
        <w:t xml:space="preserve">Mobility: Static </w:t>
      </w:r>
    </w:p>
    <w:p w14:paraId="74F00D99" w14:textId="77777777" w:rsidR="00897281" w:rsidRPr="004175C4" w:rsidRDefault="00897281" w:rsidP="006A6B4E">
      <w:pPr>
        <w:numPr>
          <w:ilvl w:val="0"/>
          <w:numId w:val="206"/>
        </w:numPr>
        <w:rPr>
          <w:rFonts w:asciiTheme="minorHAnsi" w:hAnsiTheme="minorHAnsi" w:cstheme="minorHAnsi"/>
        </w:rPr>
      </w:pPr>
      <w:r w:rsidRPr="004175C4">
        <w:rPr>
          <w:rFonts w:asciiTheme="minorHAnsi" w:hAnsiTheme="minorHAnsi" w:cstheme="minorHAnsi"/>
        </w:rPr>
        <w:t xml:space="preserve">Materials: Upholstered foam, metal frame </w:t>
      </w:r>
    </w:p>
    <w:p w14:paraId="38469301" w14:textId="77777777" w:rsidR="00897281" w:rsidRPr="004175C4" w:rsidRDefault="00897281" w:rsidP="006A6B4E">
      <w:pPr>
        <w:numPr>
          <w:ilvl w:val="0"/>
          <w:numId w:val="206"/>
        </w:numPr>
        <w:rPr>
          <w:rFonts w:asciiTheme="minorHAnsi" w:hAnsiTheme="minorHAnsi" w:cstheme="minorHAnsi"/>
        </w:rPr>
      </w:pPr>
      <w:r w:rsidRPr="004175C4">
        <w:rPr>
          <w:rFonts w:asciiTheme="minorHAnsi" w:hAnsiTheme="minorHAnsi" w:cstheme="minorHAnsi"/>
        </w:rPr>
        <w:t xml:space="preserve">Warranty: Manufacturer standard </w:t>
      </w:r>
    </w:p>
    <w:p w14:paraId="068260EA"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52CC926D" w14:textId="77777777" w:rsidR="00897281" w:rsidRPr="004175C4" w:rsidRDefault="00897281" w:rsidP="006A6B4E">
      <w:pPr>
        <w:numPr>
          <w:ilvl w:val="0"/>
          <w:numId w:val="207"/>
        </w:numPr>
        <w:rPr>
          <w:rFonts w:asciiTheme="minorHAnsi" w:hAnsiTheme="minorHAnsi" w:cstheme="minorHAnsi"/>
        </w:rPr>
      </w:pPr>
      <w:r w:rsidRPr="004175C4">
        <w:rPr>
          <w:rFonts w:asciiTheme="minorHAnsi" w:hAnsiTheme="minorHAnsi" w:cstheme="minorHAnsi"/>
        </w:rPr>
        <w:t xml:space="preserve">Safety standards and compliance: CE marked </w:t>
      </w:r>
    </w:p>
    <w:p w14:paraId="0D1A39E4" w14:textId="77777777" w:rsidR="00897281" w:rsidRPr="004175C4" w:rsidRDefault="00897281" w:rsidP="006A6B4E">
      <w:pPr>
        <w:numPr>
          <w:ilvl w:val="0"/>
          <w:numId w:val="207"/>
        </w:numPr>
        <w:rPr>
          <w:rFonts w:asciiTheme="minorHAnsi" w:hAnsiTheme="minorHAnsi" w:cstheme="minorHAnsi"/>
        </w:rPr>
      </w:pPr>
      <w:r w:rsidRPr="004175C4">
        <w:rPr>
          <w:rFonts w:asciiTheme="minorHAnsi" w:hAnsiTheme="minorHAnsi" w:cstheme="minorHAnsi"/>
        </w:rPr>
        <w:t xml:space="preserve">Cleaning instructions: Wipe clean upholstery </w:t>
      </w:r>
    </w:p>
    <w:p w14:paraId="422B8E95" w14:textId="691BC293" w:rsidR="00897281" w:rsidRPr="004175C4" w:rsidRDefault="00897281" w:rsidP="006A6B4E">
      <w:pPr>
        <w:rPr>
          <w:rFonts w:asciiTheme="minorHAnsi" w:hAnsiTheme="minorHAnsi" w:cstheme="minorHAnsi"/>
        </w:rPr>
      </w:pPr>
      <w:r w:rsidRPr="004175C4">
        <w:rPr>
          <w:rFonts w:asciiTheme="minorHAnsi" w:hAnsiTheme="minorHAnsi" w:cstheme="minorHAnsi"/>
          <w:b/>
          <w:bCs/>
          <w:lang w:val="nl-BE"/>
        </w:rPr>
        <w:t>Website link</w:t>
      </w:r>
      <w:r w:rsidR="00AC21BB" w:rsidRPr="004175C4">
        <w:rPr>
          <w:rFonts w:asciiTheme="minorHAnsi" w:hAnsiTheme="minorHAnsi" w:cstheme="minorHAnsi"/>
          <w:b/>
          <w:bCs/>
          <w:lang w:val="nl-BE"/>
        </w:rPr>
        <w:t xml:space="preserve">: </w:t>
      </w:r>
      <w:hyperlink r:id="rId146" w:history="1">
        <w:r w:rsidRPr="004175C4">
          <w:rPr>
            <w:rStyle w:val="Hyperlink"/>
            <w:rFonts w:asciiTheme="minorHAnsi" w:hAnsiTheme="minorHAnsi" w:cstheme="minorHAnsi"/>
            <w:lang w:val="nl-BE"/>
          </w:rPr>
          <w:t>https://accora.care/specialist-seating/chairs/configura-comfort</w:t>
        </w:r>
      </w:hyperlink>
    </w:p>
    <w:p w14:paraId="4747EC3A" w14:textId="77777777" w:rsidR="00AC21BB" w:rsidRPr="004175C4" w:rsidRDefault="00AC21BB" w:rsidP="006A6B4E">
      <w:pPr>
        <w:rPr>
          <w:rFonts w:asciiTheme="minorHAnsi" w:hAnsiTheme="minorHAnsi" w:cstheme="minorHAnsi"/>
          <w:lang w:val="nl-BE"/>
        </w:rPr>
      </w:pPr>
    </w:p>
    <w:p w14:paraId="1C09D128" w14:textId="77777777" w:rsidR="00897281" w:rsidRPr="004175C4" w:rsidRDefault="00000000" w:rsidP="006A6B4E">
      <w:pPr>
        <w:rPr>
          <w:rFonts w:asciiTheme="minorHAnsi" w:hAnsiTheme="minorHAnsi" w:cstheme="minorHAnsi"/>
        </w:rPr>
      </w:pPr>
      <w:r>
        <w:rPr>
          <w:rFonts w:asciiTheme="minorHAnsi" w:hAnsiTheme="minorHAnsi" w:cstheme="minorHAnsi"/>
        </w:rPr>
        <w:pict w14:anchorId="38FFE322">
          <v:rect id="_x0000_i1179" style="width:0;height:1.5pt" o:hralign="center" o:hrstd="t" o:hr="t" fillcolor="#a0a0a0" stroked="f"/>
        </w:pict>
      </w:r>
    </w:p>
    <w:p w14:paraId="3FA9BC01" w14:textId="4FA4EDC3" w:rsidR="00897281" w:rsidRPr="004175C4" w:rsidRDefault="00897281"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 xml:space="preserve">SEA306M – </w:t>
      </w:r>
      <w:proofErr w:type="spellStart"/>
      <w:r w:rsidRPr="004175C4">
        <w:rPr>
          <w:rFonts w:asciiTheme="minorHAnsi" w:hAnsiTheme="minorHAnsi" w:cstheme="minorHAnsi"/>
          <w:sz w:val="24"/>
          <w:szCs w:val="24"/>
        </w:rPr>
        <w:t>Configura</w:t>
      </w:r>
      <w:proofErr w:type="spellEnd"/>
      <w:r w:rsidRPr="004175C4">
        <w:rPr>
          <w:rFonts w:asciiTheme="minorHAnsi" w:hAnsiTheme="minorHAnsi" w:cstheme="minorHAnsi"/>
          <w:sz w:val="24"/>
          <w:szCs w:val="24"/>
        </w:rPr>
        <w:t xml:space="preserve"> Comfort Chair, Medium</w:t>
      </w:r>
    </w:p>
    <w:p w14:paraId="6D9E4F59"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Medium-sized </w:t>
      </w:r>
      <w:proofErr w:type="spellStart"/>
      <w:r w:rsidRPr="004175C4">
        <w:rPr>
          <w:rFonts w:asciiTheme="minorHAnsi" w:hAnsiTheme="minorHAnsi" w:cstheme="minorHAnsi"/>
        </w:rPr>
        <w:t>Configura</w:t>
      </w:r>
      <w:proofErr w:type="spellEnd"/>
      <w:r w:rsidRPr="004175C4">
        <w:rPr>
          <w:rFonts w:asciiTheme="minorHAnsi" w:hAnsiTheme="minorHAnsi" w:cstheme="minorHAnsi"/>
        </w:rPr>
        <w:t xml:space="preserve"> Comfort Chair with adjustable posture and pressure relief features.</w:t>
      </w:r>
    </w:p>
    <w:p w14:paraId="6D56F321" w14:textId="77777777" w:rsidR="00897281" w:rsidRPr="004175C4" w:rsidRDefault="00897281" w:rsidP="006A6B4E">
      <w:pPr>
        <w:rPr>
          <w:rFonts w:asciiTheme="minorHAnsi" w:hAnsiTheme="minorHAnsi" w:cstheme="minorHAnsi"/>
          <w:b/>
          <w:bCs/>
        </w:rPr>
      </w:pPr>
      <w:r w:rsidRPr="004175C4">
        <w:rPr>
          <w:rFonts w:asciiTheme="minorHAnsi" w:hAnsiTheme="minorHAnsi" w:cstheme="minorHAnsi"/>
          <w:b/>
          <w:bCs/>
        </w:rPr>
        <w:t>Technical specification</w:t>
      </w:r>
    </w:p>
    <w:p w14:paraId="3BBA251C" w14:textId="77777777" w:rsidR="00897281" w:rsidRPr="004175C4" w:rsidRDefault="00897281" w:rsidP="00C310F1">
      <w:pPr>
        <w:pStyle w:val="ListParagraph"/>
        <w:numPr>
          <w:ilvl w:val="0"/>
          <w:numId w:val="617"/>
        </w:numPr>
        <w:rPr>
          <w:rFonts w:asciiTheme="minorHAnsi" w:hAnsiTheme="minorHAnsi" w:cstheme="minorHAnsi"/>
        </w:rPr>
      </w:pPr>
      <w:r w:rsidRPr="004175C4">
        <w:rPr>
          <w:rFonts w:asciiTheme="minorHAnsi" w:hAnsiTheme="minorHAnsi" w:cstheme="minorHAnsi"/>
        </w:rPr>
        <w:t>Width 800mm</w:t>
      </w:r>
    </w:p>
    <w:p w14:paraId="6F2E8134" w14:textId="77777777" w:rsidR="00897281" w:rsidRPr="004175C4" w:rsidRDefault="00897281" w:rsidP="00C310F1">
      <w:pPr>
        <w:pStyle w:val="ListParagraph"/>
        <w:numPr>
          <w:ilvl w:val="0"/>
          <w:numId w:val="617"/>
        </w:numPr>
        <w:rPr>
          <w:rFonts w:asciiTheme="minorHAnsi" w:hAnsiTheme="minorHAnsi" w:cstheme="minorHAnsi"/>
        </w:rPr>
      </w:pPr>
      <w:r w:rsidRPr="004175C4">
        <w:rPr>
          <w:rFonts w:asciiTheme="minorHAnsi" w:hAnsiTheme="minorHAnsi" w:cstheme="minorHAnsi"/>
        </w:rPr>
        <w:t>Height 1115mm</w:t>
      </w:r>
    </w:p>
    <w:p w14:paraId="661FA684" w14:textId="77777777" w:rsidR="00897281" w:rsidRPr="004175C4" w:rsidRDefault="00897281" w:rsidP="00C310F1">
      <w:pPr>
        <w:numPr>
          <w:ilvl w:val="0"/>
          <w:numId w:val="415"/>
        </w:numPr>
        <w:rPr>
          <w:rFonts w:asciiTheme="minorHAnsi" w:hAnsiTheme="minorHAnsi" w:cstheme="minorHAnsi"/>
        </w:rPr>
      </w:pPr>
      <w:r w:rsidRPr="004175C4">
        <w:rPr>
          <w:rFonts w:asciiTheme="minorHAnsi" w:hAnsiTheme="minorHAnsi" w:cstheme="minorHAnsi"/>
        </w:rPr>
        <w:t>User weight capacity: Up to 160 kg</w:t>
      </w:r>
    </w:p>
    <w:p w14:paraId="67441541" w14:textId="77777777" w:rsidR="00897281" w:rsidRPr="004175C4" w:rsidRDefault="00897281" w:rsidP="00C310F1">
      <w:pPr>
        <w:numPr>
          <w:ilvl w:val="0"/>
          <w:numId w:val="415"/>
        </w:numPr>
        <w:rPr>
          <w:rFonts w:asciiTheme="minorHAnsi" w:hAnsiTheme="minorHAnsi" w:cstheme="minorHAnsi"/>
        </w:rPr>
      </w:pPr>
      <w:r w:rsidRPr="004175C4">
        <w:rPr>
          <w:rFonts w:asciiTheme="minorHAnsi" w:hAnsiTheme="minorHAnsi" w:cstheme="minorHAnsi"/>
        </w:rPr>
        <w:t>Movement: Tilt-in-space, recline</w:t>
      </w:r>
    </w:p>
    <w:p w14:paraId="39F04FC1" w14:textId="77777777" w:rsidR="00897281" w:rsidRPr="004175C4" w:rsidRDefault="00897281" w:rsidP="00C310F1">
      <w:pPr>
        <w:numPr>
          <w:ilvl w:val="0"/>
          <w:numId w:val="415"/>
        </w:numPr>
        <w:rPr>
          <w:rFonts w:asciiTheme="minorHAnsi" w:hAnsiTheme="minorHAnsi" w:cstheme="minorHAnsi"/>
        </w:rPr>
      </w:pPr>
      <w:r w:rsidRPr="004175C4">
        <w:rPr>
          <w:rFonts w:asciiTheme="minorHAnsi" w:hAnsiTheme="minorHAnsi" w:cstheme="minorHAnsi"/>
        </w:rPr>
        <w:t>Control: Handset</w:t>
      </w:r>
    </w:p>
    <w:p w14:paraId="53308397" w14:textId="77777777" w:rsidR="00897281" w:rsidRPr="004175C4" w:rsidRDefault="00897281" w:rsidP="00C310F1">
      <w:pPr>
        <w:numPr>
          <w:ilvl w:val="0"/>
          <w:numId w:val="415"/>
        </w:numPr>
        <w:rPr>
          <w:rFonts w:asciiTheme="minorHAnsi" w:hAnsiTheme="minorHAnsi" w:cstheme="minorHAnsi"/>
        </w:rPr>
      </w:pPr>
      <w:r w:rsidRPr="004175C4">
        <w:rPr>
          <w:rFonts w:asciiTheme="minorHAnsi" w:hAnsiTheme="minorHAnsi" w:cstheme="minorHAnsi"/>
        </w:rPr>
        <w:t>Mobility: Static</w:t>
      </w:r>
    </w:p>
    <w:p w14:paraId="073527F4" w14:textId="77777777" w:rsidR="00897281" w:rsidRPr="004175C4" w:rsidRDefault="00897281" w:rsidP="00C310F1">
      <w:pPr>
        <w:numPr>
          <w:ilvl w:val="0"/>
          <w:numId w:val="415"/>
        </w:numPr>
        <w:rPr>
          <w:rFonts w:asciiTheme="minorHAnsi" w:hAnsiTheme="minorHAnsi" w:cstheme="minorHAnsi"/>
        </w:rPr>
      </w:pPr>
      <w:r w:rsidRPr="004175C4">
        <w:rPr>
          <w:rFonts w:asciiTheme="minorHAnsi" w:hAnsiTheme="minorHAnsi" w:cstheme="minorHAnsi"/>
        </w:rPr>
        <w:t>Materials: Upholstered foam, metal frame</w:t>
      </w:r>
    </w:p>
    <w:p w14:paraId="1D4A64EE" w14:textId="77777777" w:rsidR="00897281" w:rsidRPr="004175C4" w:rsidRDefault="00897281" w:rsidP="00C310F1">
      <w:pPr>
        <w:numPr>
          <w:ilvl w:val="0"/>
          <w:numId w:val="415"/>
        </w:numPr>
        <w:rPr>
          <w:rFonts w:asciiTheme="minorHAnsi" w:hAnsiTheme="minorHAnsi" w:cstheme="minorHAnsi"/>
        </w:rPr>
      </w:pPr>
      <w:r w:rsidRPr="004175C4">
        <w:rPr>
          <w:rFonts w:asciiTheme="minorHAnsi" w:hAnsiTheme="minorHAnsi" w:cstheme="minorHAnsi"/>
        </w:rPr>
        <w:t>Warranty: Manufacturer standard</w:t>
      </w:r>
    </w:p>
    <w:p w14:paraId="4A0EB529"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Safety features</w:t>
      </w:r>
    </w:p>
    <w:p w14:paraId="3148B04D" w14:textId="77777777" w:rsidR="00897281" w:rsidRPr="004175C4" w:rsidRDefault="00897281" w:rsidP="00C310F1">
      <w:pPr>
        <w:numPr>
          <w:ilvl w:val="0"/>
          <w:numId w:val="416"/>
        </w:numPr>
        <w:rPr>
          <w:rFonts w:asciiTheme="minorHAnsi" w:hAnsiTheme="minorHAnsi" w:cstheme="minorHAnsi"/>
        </w:rPr>
      </w:pPr>
      <w:r w:rsidRPr="004175C4">
        <w:rPr>
          <w:rFonts w:asciiTheme="minorHAnsi" w:hAnsiTheme="minorHAnsi" w:cstheme="minorHAnsi"/>
        </w:rPr>
        <w:t>CE marked</w:t>
      </w:r>
    </w:p>
    <w:p w14:paraId="4CA03B9C" w14:textId="77777777" w:rsidR="00897281" w:rsidRPr="004175C4" w:rsidRDefault="00897281" w:rsidP="00C310F1">
      <w:pPr>
        <w:numPr>
          <w:ilvl w:val="0"/>
          <w:numId w:val="416"/>
        </w:numPr>
        <w:rPr>
          <w:rFonts w:asciiTheme="minorHAnsi" w:hAnsiTheme="minorHAnsi" w:cstheme="minorHAnsi"/>
        </w:rPr>
      </w:pPr>
      <w:r w:rsidRPr="004175C4">
        <w:rPr>
          <w:rFonts w:asciiTheme="minorHAnsi" w:hAnsiTheme="minorHAnsi" w:cstheme="minorHAnsi"/>
        </w:rPr>
        <w:t>Wipe clean upholstery</w:t>
      </w:r>
    </w:p>
    <w:p w14:paraId="52EF5080" w14:textId="6F7FB6FC" w:rsidR="00897281" w:rsidRPr="004175C4" w:rsidRDefault="00897281" w:rsidP="006A6B4E">
      <w:pPr>
        <w:rPr>
          <w:rFonts w:asciiTheme="minorHAnsi" w:hAnsiTheme="minorHAnsi" w:cstheme="minorHAnsi"/>
          <w:lang w:val="nl-BE"/>
        </w:rPr>
      </w:pPr>
      <w:r w:rsidRPr="004175C4">
        <w:rPr>
          <w:rFonts w:asciiTheme="minorHAnsi" w:hAnsiTheme="minorHAnsi" w:cstheme="minorHAnsi"/>
          <w:b/>
          <w:bCs/>
          <w:lang w:val="nl-BE"/>
        </w:rPr>
        <w:t>Website link</w:t>
      </w:r>
      <w:r w:rsidR="001700E5" w:rsidRPr="004175C4">
        <w:rPr>
          <w:rFonts w:asciiTheme="minorHAnsi" w:hAnsiTheme="minorHAnsi" w:cstheme="minorHAnsi"/>
          <w:b/>
          <w:bCs/>
          <w:lang w:val="nl-BE"/>
        </w:rPr>
        <w:t xml:space="preserve">: </w:t>
      </w:r>
      <w:hyperlink r:id="rId147" w:history="1">
        <w:r w:rsidRPr="004175C4">
          <w:rPr>
            <w:rStyle w:val="Hyperlink"/>
            <w:rFonts w:asciiTheme="minorHAnsi" w:hAnsiTheme="minorHAnsi" w:cstheme="minorHAnsi"/>
            <w:lang w:val="nl-BE"/>
          </w:rPr>
          <w:t>https://accora.care/specialist-seating/chairs/configura-comfort</w:t>
        </w:r>
      </w:hyperlink>
    </w:p>
    <w:p w14:paraId="7CA8CD58" w14:textId="77777777" w:rsidR="00AC21BB" w:rsidRPr="004175C4" w:rsidRDefault="00AC21BB" w:rsidP="006A6B4E">
      <w:pPr>
        <w:rPr>
          <w:rFonts w:asciiTheme="minorHAnsi" w:hAnsiTheme="minorHAnsi" w:cstheme="minorHAnsi"/>
          <w:lang w:val="nl-BE"/>
        </w:rPr>
      </w:pPr>
    </w:p>
    <w:p w14:paraId="036ED42B" w14:textId="541652F4" w:rsidR="00897281" w:rsidRPr="004175C4" w:rsidRDefault="00000000" w:rsidP="006A6B4E">
      <w:pPr>
        <w:rPr>
          <w:rFonts w:asciiTheme="minorHAnsi" w:hAnsiTheme="minorHAnsi" w:cstheme="minorHAnsi"/>
        </w:rPr>
      </w:pPr>
      <w:r>
        <w:rPr>
          <w:rFonts w:asciiTheme="minorHAnsi" w:hAnsiTheme="minorHAnsi" w:cstheme="minorHAnsi"/>
        </w:rPr>
        <w:pict w14:anchorId="4BB952B6">
          <v:rect id="_x0000_i1180" style="width:0;height:1.5pt" o:hralign="center" o:hrstd="t" o:hr="t" fillcolor="#a0a0a0" stroked="f"/>
        </w:pict>
      </w:r>
    </w:p>
    <w:p w14:paraId="4DCE2C8B" w14:textId="4CF7A0BF" w:rsidR="00897281" w:rsidRPr="004175C4" w:rsidRDefault="00897281"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 xml:space="preserve">SEA306S – </w:t>
      </w:r>
      <w:proofErr w:type="spellStart"/>
      <w:r w:rsidRPr="004175C4">
        <w:rPr>
          <w:rFonts w:asciiTheme="minorHAnsi" w:hAnsiTheme="minorHAnsi" w:cstheme="minorHAnsi"/>
          <w:sz w:val="24"/>
          <w:szCs w:val="24"/>
        </w:rPr>
        <w:t>Configura</w:t>
      </w:r>
      <w:proofErr w:type="spellEnd"/>
      <w:r w:rsidRPr="004175C4">
        <w:rPr>
          <w:rFonts w:asciiTheme="minorHAnsi" w:hAnsiTheme="minorHAnsi" w:cstheme="minorHAnsi"/>
          <w:sz w:val="24"/>
          <w:szCs w:val="24"/>
        </w:rPr>
        <w:t xml:space="preserve"> Comfort Chair, Small</w:t>
      </w:r>
    </w:p>
    <w:p w14:paraId="798FAFCD"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Small-sized </w:t>
      </w:r>
      <w:proofErr w:type="spellStart"/>
      <w:r w:rsidRPr="004175C4">
        <w:rPr>
          <w:rFonts w:asciiTheme="minorHAnsi" w:hAnsiTheme="minorHAnsi" w:cstheme="minorHAnsi"/>
        </w:rPr>
        <w:t>Configura</w:t>
      </w:r>
      <w:proofErr w:type="spellEnd"/>
      <w:r w:rsidRPr="004175C4">
        <w:rPr>
          <w:rFonts w:asciiTheme="minorHAnsi" w:hAnsiTheme="minorHAnsi" w:cstheme="minorHAnsi"/>
        </w:rPr>
        <w:t xml:space="preserve"> Comfort Chair for users requiring narrower seating dimensions.</w:t>
      </w:r>
    </w:p>
    <w:p w14:paraId="18584D7A"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0EA0FA7E" w14:textId="77777777" w:rsidR="00897281" w:rsidRPr="004175C4" w:rsidRDefault="00897281" w:rsidP="00C310F1">
      <w:pPr>
        <w:pStyle w:val="ListParagraph"/>
        <w:numPr>
          <w:ilvl w:val="0"/>
          <w:numId w:val="617"/>
        </w:numPr>
        <w:rPr>
          <w:rFonts w:asciiTheme="minorHAnsi" w:hAnsiTheme="minorHAnsi" w:cstheme="minorHAnsi"/>
        </w:rPr>
      </w:pPr>
      <w:r w:rsidRPr="004175C4">
        <w:rPr>
          <w:rFonts w:asciiTheme="minorHAnsi" w:hAnsiTheme="minorHAnsi" w:cstheme="minorHAnsi"/>
        </w:rPr>
        <w:t>Width 750mm</w:t>
      </w:r>
    </w:p>
    <w:p w14:paraId="50B67DF4" w14:textId="77777777" w:rsidR="00897281" w:rsidRPr="004175C4" w:rsidRDefault="00897281" w:rsidP="00C310F1">
      <w:pPr>
        <w:pStyle w:val="ListParagraph"/>
        <w:numPr>
          <w:ilvl w:val="0"/>
          <w:numId w:val="617"/>
        </w:numPr>
        <w:rPr>
          <w:rFonts w:asciiTheme="minorHAnsi" w:hAnsiTheme="minorHAnsi" w:cstheme="minorHAnsi"/>
        </w:rPr>
      </w:pPr>
      <w:r w:rsidRPr="004175C4">
        <w:rPr>
          <w:rFonts w:asciiTheme="minorHAnsi" w:hAnsiTheme="minorHAnsi" w:cstheme="minorHAnsi"/>
        </w:rPr>
        <w:t>Height 1080mm</w:t>
      </w:r>
    </w:p>
    <w:p w14:paraId="040ACCBD" w14:textId="77777777" w:rsidR="00897281" w:rsidRPr="004175C4" w:rsidRDefault="00897281" w:rsidP="00C310F1">
      <w:pPr>
        <w:numPr>
          <w:ilvl w:val="0"/>
          <w:numId w:val="415"/>
        </w:numPr>
        <w:rPr>
          <w:rFonts w:asciiTheme="minorHAnsi" w:hAnsiTheme="minorHAnsi" w:cstheme="minorHAnsi"/>
        </w:rPr>
      </w:pPr>
      <w:r w:rsidRPr="004175C4">
        <w:rPr>
          <w:rFonts w:asciiTheme="minorHAnsi" w:hAnsiTheme="minorHAnsi" w:cstheme="minorHAnsi"/>
        </w:rPr>
        <w:t>User weight capacity: Up to 160 kg</w:t>
      </w:r>
    </w:p>
    <w:p w14:paraId="2D5D32FF" w14:textId="77777777" w:rsidR="00897281" w:rsidRPr="004175C4" w:rsidRDefault="00897281" w:rsidP="00C310F1">
      <w:pPr>
        <w:numPr>
          <w:ilvl w:val="0"/>
          <w:numId w:val="415"/>
        </w:numPr>
        <w:rPr>
          <w:rFonts w:asciiTheme="minorHAnsi" w:hAnsiTheme="minorHAnsi" w:cstheme="minorHAnsi"/>
        </w:rPr>
      </w:pPr>
      <w:r w:rsidRPr="004175C4">
        <w:rPr>
          <w:rFonts w:asciiTheme="minorHAnsi" w:hAnsiTheme="minorHAnsi" w:cstheme="minorHAnsi"/>
        </w:rPr>
        <w:t>Movement: Tilt-in-space, recline</w:t>
      </w:r>
    </w:p>
    <w:p w14:paraId="6B7A2D49" w14:textId="77777777" w:rsidR="00897281" w:rsidRPr="004175C4" w:rsidRDefault="00897281" w:rsidP="00C310F1">
      <w:pPr>
        <w:numPr>
          <w:ilvl w:val="0"/>
          <w:numId w:val="415"/>
        </w:numPr>
        <w:rPr>
          <w:rFonts w:asciiTheme="minorHAnsi" w:hAnsiTheme="minorHAnsi" w:cstheme="minorHAnsi"/>
        </w:rPr>
      </w:pPr>
      <w:r w:rsidRPr="004175C4">
        <w:rPr>
          <w:rFonts w:asciiTheme="minorHAnsi" w:hAnsiTheme="minorHAnsi" w:cstheme="minorHAnsi"/>
        </w:rPr>
        <w:t>Control: Handset</w:t>
      </w:r>
    </w:p>
    <w:p w14:paraId="492842C1" w14:textId="77777777" w:rsidR="00897281" w:rsidRPr="004175C4" w:rsidRDefault="00897281" w:rsidP="00C310F1">
      <w:pPr>
        <w:numPr>
          <w:ilvl w:val="0"/>
          <w:numId w:val="415"/>
        </w:numPr>
        <w:rPr>
          <w:rFonts w:asciiTheme="minorHAnsi" w:hAnsiTheme="minorHAnsi" w:cstheme="minorHAnsi"/>
        </w:rPr>
      </w:pPr>
      <w:r w:rsidRPr="004175C4">
        <w:rPr>
          <w:rFonts w:asciiTheme="minorHAnsi" w:hAnsiTheme="minorHAnsi" w:cstheme="minorHAnsi"/>
        </w:rPr>
        <w:t>Mobility: Static</w:t>
      </w:r>
    </w:p>
    <w:p w14:paraId="2895BC0F" w14:textId="77777777" w:rsidR="00897281" w:rsidRPr="004175C4" w:rsidRDefault="00897281" w:rsidP="00C310F1">
      <w:pPr>
        <w:numPr>
          <w:ilvl w:val="0"/>
          <w:numId w:val="415"/>
        </w:numPr>
        <w:rPr>
          <w:rFonts w:asciiTheme="minorHAnsi" w:hAnsiTheme="minorHAnsi" w:cstheme="minorHAnsi"/>
        </w:rPr>
      </w:pPr>
      <w:r w:rsidRPr="004175C4">
        <w:rPr>
          <w:rFonts w:asciiTheme="minorHAnsi" w:hAnsiTheme="minorHAnsi" w:cstheme="minorHAnsi"/>
        </w:rPr>
        <w:t>Materials: Upholstered foam, metal frame</w:t>
      </w:r>
    </w:p>
    <w:p w14:paraId="135C4C0A" w14:textId="77777777" w:rsidR="00897281" w:rsidRPr="004175C4" w:rsidRDefault="00897281" w:rsidP="00C310F1">
      <w:pPr>
        <w:numPr>
          <w:ilvl w:val="0"/>
          <w:numId w:val="415"/>
        </w:numPr>
        <w:rPr>
          <w:rFonts w:asciiTheme="minorHAnsi" w:hAnsiTheme="minorHAnsi" w:cstheme="minorHAnsi"/>
        </w:rPr>
      </w:pPr>
      <w:r w:rsidRPr="004175C4">
        <w:rPr>
          <w:rFonts w:asciiTheme="minorHAnsi" w:hAnsiTheme="minorHAnsi" w:cstheme="minorHAnsi"/>
        </w:rPr>
        <w:t>Warranty: Manufacturer standard</w:t>
      </w:r>
    </w:p>
    <w:p w14:paraId="56DDE523"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19AC50D3" w14:textId="77777777" w:rsidR="00897281" w:rsidRPr="004175C4" w:rsidRDefault="00897281" w:rsidP="00C310F1">
      <w:pPr>
        <w:numPr>
          <w:ilvl w:val="0"/>
          <w:numId w:val="208"/>
        </w:numPr>
        <w:rPr>
          <w:rFonts w:asciiTheme="minorHAnsi" w:hAnsiTheme="minorHAnsi" w:cstheme="minorHAnsi"/>
        </w:rPr>
      </w:pPr>
      <w:r w:rsidRPr="004175C4">
        <w:rPr>
          <w:rFonts w:asciiTheme="minorHAnsi" w:hAnsiTheme="minorHAnsi" w:cstheme="minorHAnsi"/>
        </w:rPr>
        <w:t xml:space="preserve">Safety standards and compliance: CE marked </w:t>
      </w:r>
    </w:p>
    <w:p w14:paraId="02A571B8" w14:textId="77777777" w:rsidR="00897281" w:rsidRPr="004175C4" w:rsidRDefault="00897281" w:rsidP="00C310F1">
      <w:pPr>
        <w:numPr>
          <w:ilvl w:val="0"/>
          <w:numId w:val="208"/>
        </w:numPr>
        <w:rPr>
          <w:rFonts w:asciiTheme="minorHAnsi" w:hAnsiTheme="minorHAnsi" w:cstheme="minorHAnsi"/>
        </w:rPr>
      </w:pPr>
      <w:r w:rsidRPr="004175C4">
        <w:rPr>
          <w:rFonts w:asciiTheme="minorHAnsi" w:hAnsiTheme="minorHAnsi" w:cstheme="minorHAnsi"/>
        </w:rPr>
        <w:t xml:space="preserve">Cleaning instructions: Wipe clean upholstery </w:t>
      </w:r>
    </w:p>
    <w:p w14:paraId="200842C3" w14:textId="33C3F64F" w:rsidR="00897281" w:rsidRPr="004175C4" w:rsidRDefault="00897281" w:rsidP="006A6B4E">
      <w:pPr>
        <w:rPr>
          <w:rFonts w:asciiTheme="minorHAnsi" w:hAnsiTheme="minorHAnsi" w:cstheme="minorHAnsi"/>
        </w:rPr>
      </w:pPr>
      <w:r w:rsidRPr="004175C4">
        <w:rPr>
          <w:rFonts w:asciiTheme="minorHAnsi" w:hAnsiTheme="minorHAnsi" w:cstheme="minorHAnsi"/>
          <w:b/>
          <w:bCs/>
          <w:lang w:val="nl-BE"/>
        </w:rPr>
        <w:t>Website link</w:t>
      </w:r>
      <w:r w:rsidR="00AC21BB" w:rsidRPr="004175C4">
        <w:rPr>
          <w:rFonts w:asciiTheme="minorHAnsi" w:hAnsiTheme="minorHAnsi" w:cstheme="minorHAnsi"/>
          <w:b/>
          <w:bCs/>
          <w:lang w:val="nl-BE"/>
        </w:rPr>
        <w:t xml:space="preserve">: </w:t>
      </w:r>
      <w:hyperlink r:id="rId148" w:history="1">
        <w:r w:rsidRPr="004175C4">
          <w:rPr>
            <w:rStyle w:val="Hyperlink"/>
            <w:rFonts w:asciiTheme="minorHAnsi" w:hAnsiTheme="minorHAnsi" w:cstheme="minorHAnsi"/>
            <w:lang w:val="nl-BE"/>
          </w:rPr>
          <w:t>https://accora.care/specialist-seating/chairs/configura-comfort</w:t>
        </w:r>
      </w:hyperlink>
    </w:p>
    <w:p w14:paraId="778E62FE" w14:textId="77777777" w:rsidR="00AC21BB" w:rsidRPr="004175C4" w:rsidRDefault="00AC21BB" w:rsidP="006A6B4E">
      <w:pPr>
        <w:rPr>
          <w:rFonts w:asciiTheme="minorHAnsi" w:hAnsiTheme="minorHAnsi" w:cstheme="minorHAnsi"/>
          <w:lang w:val="nl-BE"/>
        </w:rPr>
      </w:pPr>
    </w:p>
    <w:p w14:paraId="0993B78C" w14:textId="77F5FF0B" w:rsidR="00897281" w:rsidRPr="004175C4" w:rsidRDefault="00000000" w:rsidP="006A6B4E">
      <w:pPr>
        <w:rPr>
          <w:rFonts w:asciiTheme="minorHAnsi" w:hAnsiTheme="minorHAnsi" w:cstheme="minorHAnsi"/>
        </w:rPr>
      </w:pPr>
      <w:r>
        <w:rPr>
          <w:rFonts w:asciiTheme="minorHAnsi" w:hAnsiTheme="minorHAnsi" w:cstheme="minorHAnsi"/>
        </w:rPr>
        <w:pict w14:anchorId="631C3A25">
          <v:rect id="_x0000_i1181" style="width:0;height:1.5pt" o:hralign="center" o:hrstd="t" o:hr="t" fillcolor="#a0a0a0" stroked="f"/>
        </w:pict>
      </w:r>
    </w:p>
    <w:p w14:paraId="50325D25" w14:textId="3852CDB3" w:rsidR="00897281" w:rsidRPr="004175C4" w:rsidRDefault="00897281"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 xml:space="preserve">SEA315A – </w:t>
      </w:r>
      <w:proofErr w:type="spellStart"/>
      <w:r w:rsidRPr="004175C4">
        <w:rPr>
          <w:rFonts w:asciiTheme="minorHAnsi" w:hAnsiTheme="minorHAnsi" w:cstheme="minorHAnsi"/>
          <w:sz w:val="24"/>
          <w:szCs w:val="24"/>
        </w:rPr>
        <w:t>Accora</w:t>
      </w:r>
      <w:proofErr w:type="spellEnd"/>
      <w:r w:rsidRPr="004175C4">
        <w:rPr>
          <w:rFonts w:asciiTheme="minorHAnsi" w:hAnsiTheme="minorHAnsi" w:cstheme="minorHAnsi"/>
          <w:sz w:val="24"/>
          <w:szCs w:val="24"/>
        </w:rPr>
        <w:t xml:space="preserve"> Advance Chair, with Butterfly Back Rest</w:t>
      </w:r>
    </w:p>
    <w:p w14:paraId="372C2E0F"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Advanced riser recliner chair with butterfly backrest for enhanced comfort and support.</w:t>
      </w:r>
    </w:p>
    <w:p w14:paraId="34EFC09A"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6CBCB4E6" w14:textId="77777777" w:rsidR="00897281" w:rsidRPr="004175C4" w:rsidRDefault="00897281" w:rsidP="006A6B4E">
      <w:pPr>
        <w:numPr>
          <w:ilvl w:val="0"/>
          <w:numId w:val="196"/>
        </w:numPr>
        <w:rPr>
          <w:rFonts w:asciiTheme="minorHAnsi" w:hAnsiTheme="minorHAnsi" w:cstheme="minorHAnsi"/>
        </w:rPr>
      </w:pPr>
      <w:r w:rsidRPr="004175C4">
        <w:rPr>
          <w:rFonts w:asciiTheme="minorHAnsi" w:hAnsiTheme="minorHAnsi" w:cstheme="minorHAnsi"/>
        </w:rPr>
        <w:t xml:space="preserve">Dimensions: Customisable seat width and depth </w:t>
      </w:r>
    </w:p>
    <w:p w14:paraId="1E74DD68" w14:textId="77777777" w:rsidR="00897281" w:rsidRPr="004175C4" w:rsidRDefault="00897281" w:rsidP="006A6B4E">
      <w:pPr>
        <w:numPr>
          <w:ilvl w:val="0"/>
          <w:numId w:val="196"/>
        </w:numPr>
        <w:rPr>
          <w:rFonts w:asciiTheme="minorHAnsi" w:hAnsiTheme="minorHAnsi" w:cstheme="minorHAnsi"/>
        </w:rPr>
      </w:pPr>
      <w:r w:rsidRPr="004175C4">
        <w:rPr>
          <w:rFonts w:asciiTheme="minorHAnsi" w:hAnsiTheme="minorHAnsi" w:cstheme="minorHAnsi"/>
        </w:rPr>
        <w:t xml:space="preserve">User weight capacity: Up to 160 kg </w:t>
      </w:r>
    </w:p>
    <w:p w14:paraId="045EB062" w14:textId="77777777" w:rsidR="00897281" w:rsidRPr="004175C4" w:rsidRDefault="00897281" w:rsidP="006A6B4E">
      <w:pPr>
        <w:numPr>
          <w:ilvl w:val="0"/>
          <w:numId w:val="196"/>
        </w:numPr>
        <w:rPr>
          <w:rFonts w:asciiTheme="minorHAnsi" w:hAnsiTheme="minorHAnsi" w:cstheme="minorHAnsi"/>
        </w:rPr>
      </w:pPr>
      <w:r w:rsidRPr="004175C4">
        <w:rPr>
          <w:rFonts w:asciiTheme="minorHAnsi" w:hAnsiTheme="minorHAnsi" w:cstheme="minorHAnsi"/>
        </w:rPr>
        <w:t xml:space="preserve">Movement: Tilt-in-space, recline, rise </w:t>
      </w:r>
    </w:p>
    <w:p w14:paraId="3FA14BA9" w14:textId="77777777" w:rsidR="00897281" w:rsidRPr="004175C4" w:rsidRDefault="00897281" w:rsidP="006A6B4E">
      <w:pPr>
        <w:numPr>
          <w:ilvl w:val="0"/>
          <w:numId w:val="196"/>
        </w:numPr>
        <w:rPr>
          <w:rFonts w:asciiTheme="minorHAnsi" w:hAnsiTheme="minorHAnsi" w:cstheme="minorHAnsi"/>
        </w:rPr>
      </w:pPr>
      <w:r w:rsidRPr="004175C4">
        <w:rPr>
          <w:rFonts w:asciiTheme="minorHAnsi" w:hAnsiTheme="minorHAnsi" w:cstheme="minorHAnsi"/>
        </w:rPr>
        <w:t xml:space="preserve">Control: Handset </w:t>
      </w:r>
    </w:p>
    <w:p w14:paraId="29E064BE" w14:textId="77777777" w:rsidR="00897281" w:rsidRPr="004175C4" w:rsidRDefault="00897281" w:rsidP="006A6B4E">
      <w:pPr>
        <w:numPr>
          <w:ilvl w:val="0"/>
          <w:numId w:val="196"/>
        </w:numPr>
        <w:rPr>
          <w:rFonts w:asciiTheme="minorHAnsi" w:hAnsiTheme="minorHAnsi" w:cstheme="minorHAnsi"/>
        </w:rPr>
      </w:pPr>
      <w:r w:rsidRPr="004175C4">
        <w:rPr>
          <w:rFonts w:asciiTheme="minorHAnsi" w:hAnsiTheme="minorHAnsi" w:cstheme="minorHAnsi"/>
        </w:rPr>
        <w:t xml:space="preserve">Mobility: Static </w:t>
      </w:r>
    </w:p>
    <w:p w14:paraId="20859867" w14:textId="77777777" w:rsidR="00897281" w:rsidRPr="004175C4" w:rsidRDefault="00897281" w:rsidP="006A6B4E">
      <w:pPr>
        <w:numPr>
          <w:ilvl w:val="0"/>
          <w:numId w:val="196"/>
        </w:numPr>
        <w:rPr>
          <w:rFonts w:asciiTheme="minorHAnsi" w:hAnsiTheme="minorHAnsi" w:cstheme="minorHAnsi"/>
        </w:rPr>
      </w:pPr>
      <w:r w:rsidRPr="004175C4">
        <w:rPr>
          <w:rFonts w:asciiTheme="minorHAnsi" w:hAnsiTheme="minorHAnsi" w:cstheme="minorHAnsi"/>
        </w:rPr>
        <w:t xml:space="preserve">Materials: Upholstered foam, metal frame </w:t>
      </w:r>
    </w:p>
    <w:p w14:paraId="403476EB" w14:textId="77777777" w:rsidR="00897281" w:rsidRPr="004175C4" w:rsidRDefault="00897281" w:rsidP="006A6B4E">
      <w:pPr>
        <w:numPr>
          <w:ilvl w:val="0"/>
          <w:numId w:val="196"/>
        </w:numPr>
        <w:rPr>
          <w:rFonts w:asciiTheme="minorHAnsi" w:hAnsiTheme="minorHAnsi" w:cstheme="minorHAnsi"/>
        </w:rPr>
      </w:pPr>
      <w:r w:rsidRPr="004175C4">
        <w:rPr>
          <w:rFonts w:asciiTheme="minorHAnsi" w:hAnsiTheme="minorHAnsi" w:cstheme="minorHAnsi"/>
        </w:rPr>
        <w:t xml:space="preserve">Warranty: Manufacturer standard </w:t>
      </w:r>
    </w:p>
    <w:p w14:paraId="37C2E47F"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4AC4AEC8" w14:textId="77777777" w:rsidR="00897281" w:rsidRPr="004175C4" w:rsidRDefault="00897281" w:rsidP="006A6B4E">
      <w:pPr>
        <w:numPr>
          <w:ilvl w:val="0"/>
          <w:numId w:val="197"/>
        </w:numPr>
        <w:rPr>
          <w:rFonts w:asciiTheme="minorHAnsi" w:hAnsiTheme="minorHAnsi" w:cstheme="minorHAnsi"/>
        </w:rPr>
      </w:pPr>
      <w:r w:rsidRPr="004175C4">
        <w:rPr>
          <w:rFonts w:asciiTheme="minorHAnsi" w:hAnsiTheme="minorHAnsi" w:cstheme="minorHAnsi"/>
        </w:rPr>
        <w:t xml:space="preserve">Safety standards and compliance: CE marked </w:t>
      </w:r>
    </w:p>
    <w:p w14:paraId="767215E8" w14:textId="77777777" w:rsidR="00897281" w:rsidRPr="004175C4" w:rsidRDefault="00897281" w:rsidP="006A6B4E">
      <w:pPr>
        <w:numPr>
          <w:ilvl w:val="0"/>
          <w:numId w:val="197"/>
        </w:numPr>
        <w:rPr>
          <w:rFonts w:asciiTheme="minorHAnsi" w:hAnsiTheme="minorHAnsi" w:cstheme="minorHAnsi"/>
        </w:rPr>
      </w:pPr>
      <w:r w:rsidRPr="004175C4">
        <w:rPr>
          <w:rFonts w:asciiTheme="minorHAnsi" w:hAnsiTheme="minorHAnsi" w:cstheme="minorHAnsi"/>
        </w:rPr>
        <w:t xml:space="preserve">Cleaning instructions: Wipe clean upholstery </w:t>
      </w:r>
    </w:p>
    <w:p w14:paraId="72A00617" w14:textId="4163542C" w:rsidR="00897281" w:rsidRPr="004175C4" w:rsidRDefault="00897281" w:rsidP="006A6B4E">
      <w:pPr>
        <w:rPr>
          <w:rFonts w:asciiTheme="minorHAnsi" w:hAnsiTheme="minorHAnsi" w:cstheme="minorHAnsi"/>
        </w:rPr>
      </w:pPr>
      <w:r w:rsidRPr="004175C4">
        <w:rPr>
          <w:rFonts w:asciiTheme="minorHAnsi" w:hAnsiTheme="minorHAnsi" w:cstheme="minorHAnsi"/>
          <w:b/>
          <w:bCs/>
          <w:lang w:val="nl-BE"/>
        </w:rPr>
        <w:t>Website link</w:t>
      </w:r>
      <w:r w:rsidR="00AC21BB" w:rsidRPr="004175C4">
        <w:rPr>
          <w:rFonts w:asciiTheme="minorHAnsi" w:hAnsiTheme="minorHAnsi" w:cstheme="minorHAnsi"/>
          <w:b/>
          <w:bCs/>
          <w:lang w:val="nl-BE"/>
        </w:rPr>
        <w:t xml:space="preserve">: </w:t>
      </w:r>
      <w:hyperlink r:id="rId149" w:history="1">
        <w:r w:rsidRPr="004175C4">
          <w:rPr>
            <w:rStyle w:val="Hyperlink"/>
            <w:rFonts w:asciiTheme="minorHAnsi" w:hAnsiTheme="minorHAnsi" w:cstheme="minorHAnsi"/>
            <w:lang w:val="nl-BE"/>
          </w:rPr>
          <w:t>https://accora.care/specialist-seating/chairs/configura-advance</w:t>
        </w:r>
      </w:hyperlink>
    </w:p>
    <w:p w14:paraId="29A20CBE" w14:textId="77777777" w:rsidR="00AC21BB" w:rsidRPr="004175C4" w:rsidRDefault="00AC21BB" w:rsidP="006A6B4E">
      <w:pPr>
        <w:rPr>
          <w:rFonts w:asciiTheme="minorHAnsi" w:hAnsiTheme="minorHAnsi" w:cstheme="minorHAnsi"/>
          <w:lang w:val="nl-BE"/>
        </w:rPr>
      </w:pPr>
    </w:p>
    <w:p w14:paraId="00169240" w14:textId="77777777" w:rsidR="00897281" w:rsidRPr="004175C4" w:rsidRDefault="00000000" w:rsidP="006A6B4E">
      <w:pPr>
        <w:rPr>
          <w:rFonts w:asciiTheme="minorHAnsi" w:hAnsiTheme="minorHAnsi" w:cstheme="minorHAnsi"/>
        </w:rPr>
      </w:pPr>
      <w:r>
        <w:rPr>
          <w:rFonts w:asciiTheme="minorHAnsi" w:hAnsiTheme="minorHAnsi" w:cstheme="minorHAnsi"/>
        </w:rPr>
        <w:pict w14:anchorId="002CC29B">
          <v:rect id="_x0000_i1182" style="width:0;height:1.5pt" o:hralign="center" o:hrstd="t" o:hr="t" fillcolor="#a0a0a0" stroked="f"/>
        </w:pict>
      </w:r>
    </w:p>
    <w:p w14:paraId="0FF37B3C" w14:textId="003D1348" w:rsidR="009222F2" w:rsidRPr="004175C4" w:rsidRDefault="009222F2"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 xml:space="preserve">SEA315CB – Cocoon Backrest For </w:t>
      </w:r>
      <w:proofErr w:type="spellStart"/>
      <w:r w:rsidRPr="004175C4">
        <w:rPr>
          <w:rFonts w:asciiTheme="minorHAnsi" w:hAnsiTheme="minorHAnsi" w:cstheme="minorHAnsi"/>
          <w:sz w:val="24"/>
          <w:szCs w:val="24"/>
        </w:rPr>
        <w:t>Accora</w:t>
      </w:r>
      <w:proofErr w:type="spellEnd"/>
      <w:r w:rsidRPr="004175C4">
        <w:rPr>
          <w:rFonts w:asciiTheme="minorHAnsi" w:hAnsiTheme="minorHAnsi" w:cstheme="minorHAnsi"/>
          <w:sz w:val="24"/>
          <w:szCs w:val="24"/>
        </w:rPr>
        <w:t xml:space="preserve"> Chairs</w:t>
      </w:r>
    </w:p>
    <w:p w14:paraId="0ACB5F27" w14:textId="77777777" w:rsidR="009222F2" w:rsidRPr="004175C4" w:rsidRDefault="009222F2" w:rsidP="009222F2">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Padded cocoon-style backrest for enhanced comfort and lateral support in </w:t>
      </w:r>
      <w:proofErr w:type="spellStart"/>
      <w:r w:rsidRPr="004175C4">
        <w:rPr>
          <w:rFonts w:asciiTheme="minorHAnsi" w:hAnsiTheme="minorHAnsi" w:cstheme="minorHAnsi"/>
        </w:rPr>
        <w:t>Accora</w:t>
      </w:r>
      <w:proofErr w:type="spellEnd"/>
      <w:r w:rsidRPr="004175C4">
        <w:rPr>
          <w:rFonts w:asciiTheme="minorHAnsi" w:hAnsiTheme="minorHAnsi" w:cstheme="minorHAnsi"/>
        </w:rPr>
        <w:t xml:space="preserve"> chairs.</w:t>
      </w:r>
    </w:p>
    <w:p w14:paraId="370E110B" w14:textId="77777777" w:rsidR="009222F2" w:rsidRPr="004175C4" w:rsidRDefault="009222F2" w:rsidP="009222F2">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31B09D7A" w14:textId="77777777" w:rsidR="009222F2" w:rsidRPr="004175C4" w:rsidRDefault="009222F2" w:rsidP="00C310F1">
      <w:pPr>
        <w:numPr>
          <w:ilvl w:val="0"/>
          <w:numId w:val="305"/>
        </w:numPr>
        <w:rPr>
          <w:rFonts w:asciiTheme="minorHAnsi" w:hAnsiTheme="minorHAnsi" w:cstheme="minorHAnsi"/>
        </w:rPr>
      </w:pPr>
      <w:r w:rsidRPr="004175C4">
        <w:rPr>
          <w:rFonts w:asciiTheme="minorHAnsi" w:hAnsiTheme="minorHAnsi" w:cstheme="minorHAnsi"/>
        </w:rPr>
        <w:t>Fits Advance, Comfort and Lite models.</w:t>
      </w:r>
    </w:p>
    <w:p w14:paraId="5F9619ED" w14:textId="77777777" w:rsidR="009222F2" w:rsidRPr="004175C4" w:rsidRDefault="009222F2" w:rsidP="00C310F1">
      <w:pPr>
        <w:numPr>
          <w:ilvl w:val="0"/>
          <w:numId w:val="305"/>
        </w:numPr>
        <w:rPr>
          <w:rFonts w:asciiTheme="minorHAnsi" w:hAnsiTheme="minorHAnsi" w:cstheme="minorHAnsi"/>
        </w:rPr>
      </w:pPr>
      <w:r w:rsidRPr="004175C4">
        <w:rPr>
          <w:rFonts w:asciiTheme="minorHAnsi" w:hAnsiTheme="minorHAnsi" w:cstheme="minorHAnsi"/>
        </w:rPr>
        <w:t xml:space="preserve">User weight capacity: Matches host chair </w:t>
      </w:r>
    </w:p>
    <w:p w14:paraId="1C6D7350" w14:textId="77777777" w:rsidR="009222F2" w:rsidRPr="004175C4" w:rsidRDefault="009222F2" w:rsidP="00C310F1">
      <w:pPr>
        <w:numPr>
          <w:ilvl w:val="0"/>
          <w:numId w:val="305"/>
        </w:numPr>
        <w:rPr>
          <w:rFonts w:asciiTheme="minorHAnsi" w:hAnsiTheme="minorHAnsi" w:cstheme="minorHAnsi"/>
        </w:rPr>
      </w:pPr>
      <w:r w:rsidRPr="004175C4">
        <w:rPr>
          <w:rFonts w:asciiTheme="minorHAnsi" w:hAnsiTheme="minorHAnsi" w:cstheme="minorHAnsi"/>
        </w:rPr>
        <w:t xml:space="preserve">Safe working load: As per host chair </w:t>
      </w:r>
    </w:p>
    <w:p w14:paraId="2DED9237" w14:textId="77777777" w:rsidR="009222F2" w:rsidRPr="004175C4" w:rsidRDefault="009222F2" w:rsidP="00C310F1">
      <w:pPr>
        <w:numPr>
          <w:ilvl w:val="0"/>
          <w:numId w:val="305"/>
        </w:numPr>
        <w:rPr>
          <w:rFonts w:asciiTheme="minorHAnsi" w:hAnsiTheme="minorHAnsi" w:cstheme="minorHAnsi"/>
        </w:rPr>
      </w:pPr>
      <w:r w:rsidRPr="004175C4">
        <w:rPr>
          <w:rFonts w:asciiTheme="minorHAnsi" w:hAnsiTheme="minorHAnsi" w:cstheme="minorHAnsi"/>
        </w:rPr>
        <w:t xml:space="preserve">Mobility: Static </w:t>
      </w:r>
    </w:p>
    <w:p w14:paraId="0E0F0CC5" w14:textId="77777777" w:rsidR="009222F2" w:rsidRPr="004175C4" w:rsidRDefault="009222F2" w:rsidP="00C310F1">
      <w:pPr>
        <w:numPr>
          <w:ilvl w:val="0"/>
          <w:numId w:val="305"/>
        </w:numPr>
        <w:rPr>
          <w:rFonts w:asciiTheme="minorHAnsi" w:hAnsiTheme="minorHAnsi" w:cstheme="minorHAnsi"/>
        </w:rPr>
      </w:pPr>
      <w:r w:rsidRPr="004175C4">
        <w:rPr>
          <w:rFonts w:asciiTheme="minorHAnsi" w:hAnsiTheme="minorHAnsi" w:cstheme="minorHAnsi"/>
        </w:rPr>
        <w:t xml:space="preserve">Materials: Foam with wipe-clean cover </w:t>
      </w:r>
    </w:p>
    <w:p w14:paraId="72698B4C" w14:textId="77777777" w:rsidR="009222F2" w:rsidRPr="004175C4" w:rsidRDefault="009222F2" w:rsidP="00C310F1">
      <w:pPr>
        <w:numPr>
          <w:ilvl w:val="0"/>
          <w:numId w:val="305"/>
        </w:numPr>
        <w:rPr>
          <w:rFonts w:asciiTheme="minorHAnsi" w:hAnsiTheme="minorHAnsi" w:cstheme="minorHAnsi"/>
        </w:rPr>
      </w:pPr>
      <w:r w:rsidRPr="004175C4">
        <w:rPr>
          <w:rFonts w:asciiTheme="minorHAnsi" w:hAnsiTheme="minorHAnsi" w:cstheme="minorHAnsi"/>
        </w:rPr>
        <w:t xml:space="preserve">Warranty: Manufacturer standard </w:t>
      </w:r>
    </w:p>
    <w:p w14:paraId="5611E97B" w14:textId="77777777" w:rsidR="009222F2" w:rsidRPr="004175C4" w:rsidRDefault="009222F2" w:rsidP="009222F2">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0836EBBA" w14:textId="77777777" w:rsidR="009222F2" w:rsidRPr="004175C4" w:rsidRDefault="009222F2" w:rsidP="00C310F1">
      <w:pPr>
        <w:numPr>
          <w:ilvl w:val="0"/>
          <w:numId w:val="306"/>
        </w:numPr>
        <w:rPr>
          <w:rFonts w:asciiTheme="minorHAnsi" w:hAnsiTheme="minorHAnsi" w:cstheme="minorHAnsi"/>
        </w:rPr>
      </w:pPr>
      <w:r w:rsidRPr="004175C4">
        <w:rPr>
          <w:rFonts w:asciiTheme="minorHAnsi" w:hAnsiTheme="minorHAnsi" w:cstheme="minorHAnsi"/>
        </w:rPr>
        <w:t xml:space="preserve">CE marked </w:t>
      </w:r>
    </w:p>
    <w:p w14:paraId="3DFE0275" w14:textId="77777777" w:rsidR="009222F2" w:rsidRPr="004175C4" w:rsidRDefault="009222F2" w:rsidP="00C310F1">
      <w:pPr>
        <w:numPr>
          <w:ilvl w:val="0"/>
          <w:numId w:val="306"/>
        </w:numPr>
        <w:rPr>
          <w:rFonts w:asciiTheme="minorHAnsi" w:hAnsiTheme="minorHAnsi" w:cstheme="minorHAnsi"/>
        </w:rPr>
      </w:pPr>
      <w:r w:rsidRPr="004175C4">
        <w:rPr>
          <w:rFonts w:asciiTheme="minorHAnsi" w:hAnsiTheme="minorHAnsi" w:cstheme="minorHAnsi"/>
        </w:rPr>
        <w:t xml:space="preserve">Wipe clean </w:t>
      </w:r>
    </w:p>
    <w:p w14:paraId="54B10BB5" w14:textId="77777777" w:rsidR="009222F2" w:rsidRPr="004175C4" w:rsidRDefault="009222F2" w:rsidP="009222F2">
      <w:pPr>
        <w:rPr>
          <w:rFonts w:asciiTheme="minorHAnsi" w:hAnsiTheme="minorHAnsi" w:cstheme="minorHAnsi"/>
        </w:rPr>
      </w:pPr>
      <w:r w:rsidRPr="004175C4">
        <w:rPr>
          <w:rFonts w:asciiTheme="minorHAnsi" w:hAnsiTheme="minorHAnsi" w:cstheme="minorHAnsi"/>
          <w:b/>
          <w:bCs/>
        </w:rPr>
        <w:t xml:space="preserve">Website link: </w:t>
      </w:r>
      <w:hyperlink r:id="rId150" w:history="1">
        <w:r w:rsidRPr="004175C4">
          <w:rPr>
            <w:rStyle w:val="Hyperlink"/>
            <w:rFonts w:asciiTheme="minorHAnsi" w:hAnsiTheme="minorHAnsi" w:cstheme="minorHAnsi"/>
          </w:rPr>
          <w:t xml:space="preserve">Cocoon Backrest | Riser Recliner Chair Accessories | </w:t>
        </w:r>
        <w:proofErr w:type="spellStart"/>
        <w:r w:rsidRPr="004175C4">
          <w:rPr>
            <w:rStyle w:val="Hyperlink"/>
            <w:rFonts w:asciiTheme="minorHAnsi" w:hAnsiTheme="minorHAnsi" w:cstheme="minorHAnsi"/>
          </w:rPr>
          <w:t>Accora</w:t>
        </w:r>
        <w:proofErr w:type="spellEnd"/>
      </w:hyperlink>
    </w:p>
    <w:p w14:paraId="271B0A5A" w14:textId="77777777" w:rsidR="009222F2" w:rsidRPr="004175C4" w:rsidRDefault="009222F2" w:rsidP="009222F2">
      <w:pPr>
        <w:rPr>
          <w:rFonts w:asciiTheme="minorHAnsi" w:hAnsiTheme="minorHAnsi" w:cstheme="minorHAnsi"/>
        </w:rPr>
      </w:pPr>
    </w:p>
    <w:p w14:paraId="21028465" w14:textId="54787461" w:rsidR="009222F2" w:rsidRPr="004175C4" w:rsidRDefault="00000000" w:rsidP="009222F2">
      <w:pPr>
        <w:rPr>
          <w:rFonts w:asciiTheme="minorHAnsi" w:hAnsiTheme="minorHAnsi" w:cstheme="minorHAnsi"/>
        </w:rPr>
      </w:pPr>
      <w:r>
        <w:rPr>
          <w:rFonts w:asciiTheme="minorHAnsi" w:hAnsiTheme="minorHAnsi" w:cstheme="minorHAnsi"/>
        </w:rPr>
        <w:pict w14:anchorId="67F8F930">
          <v:rect id="_x0000_i1183" style="width:0;height:1.5pt" o:hralign="center" o:hrstd="t" o:hr="t" fillcolor="#a0a0a0" stroked="f"/>
        </w:pict>
      </w:r>
    </w:p>
    <w:p w14:paraId="784A4FEE" w14:textId="0CAEA188" w:rsidR="00897281" w:rsidRPr="004175C4" w:rsidRDefault="00897281"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SEA630 – Chair – High Back</w:t>
      </w:r>
    </w:p>
    <w:p w14:paraId="55E94B28"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High-back chair for general seating support, suitable for home or care environments.</w:t>
      </w:r>
    </w:p>
    <w:p w14:paraId="71F5145F"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621B6E5B" w14:textId="77777777" w:rsidR="00897281" w:rsidRPr="004175C4" w:rsidRDefault="00897281" w:rsidP="006A6B4E">
      <w:pPr>
        <w:numPr>
          <w:ilvl w:val="0"/>
          <w:numId w:val="204"/>
        </w:numPr>
        <w:rPr>
          <w:rFonts w:asciiTheme="minorHAnsi" w:hAnsiTheme="minorHAnsi" w:cstheme="minorHAnsi"/>
        </w:rPr>
      </w:pPr>
      <w:r w:rsidRPr="004175C4">
        <w:rPr>
          <w:rFonts w:asciiTheme="minorHAnsi" w:hAnsiTheme="minorHAnsi" w:cstheme="minorHAnsi"/>
        </w:rPr>
        <w:t>Seat Height 42-55cm</w:t>
      </w:r>
    </w:p>
    <w:p w14:paraId="51657DFC" w14:textId="77777777" w:rsidR="00897281" w:rsidRPr="004175C4" w:rsidRDefault="00897281" w:rsidP="006A6B4E">
      <w:pPr>
        <w:numPr>
          <w:ilvl w:val="0"/>
          <w:numId w:val="204"/>
        </w:numPr>
        <w:rPr>
          <w:rFonts w:asciiTheme="minorHAnsi" w:hAnsiTheme="minorHAnsi" w:cstheme="minorHAnsi"/>
        </w:rPr>
      </w:pPr>
      <w:r w:rsidRPr="004175C4">
        <w:rPr>
          <w:rFonts w:asciiTheme="minorHAnsi" w:hAnsiTheme="minorHAnsi" w:cstheme="minorHAnsi"/>
        </w:rPr>
        <w:t>Seat Depth 44.5-52cm</w:t>
      </w:r>
    </w:p>
    <w:p w14:paraId="3D9F2016" w14:textId="77777777" w:rsidR="00897281" w:rsidRPr="004175C4" w:rsidRDefault="00897281" w:rsidP="006A6B4E">
      <w:pPr>
        <w:numPr>
          <w:ilvl w:val="0"/>
          <w:numId w:val="204"/>
        </w:numPr>
        <w:rPr>
          <w:rFonts w:asciiTheme="minorHAnsi" w:hAnsiTheme="minorHAnsi" w:cstheme="minorHAnsi"/>
        </w:rPr>
      </w:pPr>
      <w:r w:rsidRPr="004175C4">
        <w:rPr>
          <w:rFonts w:asciiTheme="minorHAnsi" w:hAnsiTheme="minorHAnsi" w:cstheme="minorHAnsi"/>
        </w:rPr>
        <w:t>Seat Width 49.5cm</w:t>
      </w:r>
    </w:p>
    <w:p w14:paraId="1C9EC948" w14:textId="77777777" w:rsidR="00897281" w:rsidRPr="004175C4" w:rsidRDefault="00897281" w:rsidP="006A6B4E">
      <w:pPr>
        <w:numPr>
          <w:ilvl w:val="0"/>
          <w:numId w:val="204"/>
        </w:numPr>
        <w:rPr>
          <w:rFonts w:asciiTheme="minorHAnsi" w:hAnsiTheme="minorHAnsi" w:cstheme="minorHAnsi"/>
        </w:rPr>
      </w:pPr>
      <w:r w:rsidRPr="004175C4">
        <w:rPr>
          <w:rFonts w:asciiTheme="minorHAnsi" w:hAnsiTheme="minorHAnsi" w:cstheme="minorHAnsi"/>
        </w:rPr>
        <w:t xml:space="preserve">User weight capacity: 165kg </w:t>
      </w:r>
    </w:p>
    <w:p w14:paraId="129C881B" w14:textId="77777777" w:rsidR="00897281" w:rsidRPr="004175C4" w:rsidRDefault="00897281" w:rsidP="006A6B4E">
      <w:pPr>
        <w:numPr>
          <w:ilvl w:val="0"/>
          <w:numId w:val="204"/>
        </w:numPr>
        <w:rPr>
          <w:rFonts w:asciiTheme="minorHAnsi" w:hAnsiTheme="minorHAnsi" w:cstheme="minorHAnsi"/>
        </w:rPr>
      </w:pPr>
      <w:r w:rsidRPr="004175C4">
        <w:rPr>
          <w:rFonts w:asciiTheme="minorHAnsi" w:hAnsiTheme="minorHAnsi" w:cstheme="minorHAnsi"/>
        </w:rPr>
        <w:t xml:space="preserve">Control: Manual </w:t>
      </w:r>
    </w:p>
    <w:p w14:paraId="1A1E2916" w14:textId="77777777" w:rsidR="00897281" w:rsidRPr="004175C4" w:rsidRDefault="00897281" w:rsidP="006A6B4E">
      <w:pPr>
        <w:numPr>
          <w:ilvl w:val="0"/>
          <w:numId w:val="204"/>
        </w:numPr>
        <w:rPr>
          <w:rFonts w:asciiTheme="minorHAnsi" w:hAnsiTheme="minorHAnsi" w:cstheme="minorHAnsi"/>
        </w:rPr>
      </w:pPr>
      <w:r w:rsidRPr="004175C4">
        <w:rPr>
          <w:rFonts w:asciiTheme="minorHAnsi" w:hAnsiTheme="minorHAnsi" w:cstheme="minorHAnsi"/>
        </w:rPr>
        <w:t xml:space="preserve">Mobility: Static </w:t>
      </w:r>
    </w:p>
    <w:p w14:paraId="121AEA17" w14:textId="77777777" w:rsidR="00897281" w:rsidRPr="004175C4" w:rsidRDefault="00897281" w:rsidP="006A6B4E">
      <w:pPr>
        <w:numPr>
          <w:ilvl w:val="0"/>
          <w:numId w:val="204"/>
        </w:numPr>
        <w:rPr>
          <w:rFonts w:asciiTheme="minorHAnsi" w:hAnsiTheme="minorHAnsi" w:cstheme="minorHAnsi"/>
        </w:rPr>
      </w:pPr>
      <w:r w:rsidRPr="004175C4">
        <w:rPr>
          <w:rFonts w:asciiTheme="minorHAnsi" w:hAnsiTheme="minorHAnsi" w:cstheme="minorHAnsi"/>
        </w:rPr>
        <w:t xml:space="preserve">Materials: Wooden frame, upholstered seat and back </w:t>
      </w:r>
    </w:p>
    <w:p w14:paraId="2D933791" w14:textId="77777777" w:rsidR="00897281" w:rsidRPr="004175C4" w:rsidRDefault="00897281" w:rsidP="006A6B4E">
      <w:pPr>
        <w:numPr>
          <w:ilvl w:val="0"/>
          <w:numId w:val="204"/>
        </w:numPr>
        <w:rPr>
          <w:rFonts w:asciiTheme="minorHAnsi" w:hAnsiTheme="minorHAnsi" w:cstheme="minorHAnsi"/>
        </w:rPr>
      </w:pPr>
      <w:r w:rsidRPr="004175C4">
        <w:rPr>
          <w:rFonts w:asciiTheme="minorHAnsi" w:hAnsiTheme="minorHAnsi" w:cstheme="minorHAnsi"/>
        </w:rPr>
        <w:t xml:space="preserve">Warranty: Manufacturer standard </w:t>
      </w:r>
    </w:p>
    <w:p w14:paraId="03C78CE5"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1974F127" w14:textId="77777777" w:rsidR="00897281" w:rsidRPr="004175C4" w:rsidRDefault="00897281" w:rsidP="006A6B4E">
      <w:pPr>
        <w:numPr>
          <w:ilvl w:val="0"/>
          <w:numId w:val="205"/>
        </w:numPr>
        <w:rPr>
          <w:rFonts w:asciiTheme="minorHAnsi" w:hAnsiTheme="minorHAnsi" w:cstheme="minorHAnsi"/>
        </w:rPr>
      </w:pPr>
      <w:r w:rsidRPr="004175C4">
        <w:rPr>
          <w:rFonts w:asciiTheme="minorHAnsi" w:hAnsiTheme="minorHAnsi" w:cstheme="minorHAnsi"/>
        </w:rPr>
        <w:t xml:space="preserve">Safety standards and compliance: CE marked </w:t>
      </w:r>
    </w:p>
    <w:p w14:paraId="36543558" w14:textId="77777777" w:rsidR="00897281" w:rsidRPr="004175C4" w:rsidRDefault="00897281" w:rsidP="006A6B4E">
      <w:pPr>
        <w:numPr>
          <w:ilvl w:val="0"/>
          <w:numId w:val="205"/>
        </w:numPr>
        <w:rPr>
          <w:rFonts w:asciiTheme="minorHAnsi" w:hAnsiTheme="minorHAnsi" w:cstheme="minorHAnsi"/>
        </w:rPr>
      </w:pPr>
      <w:r w:rsidRPr="004175C4">
        <w:rPr>
          <w:rFonts w:asciiTheme="minorHAnsi" w:hAnsiTheme="minorHAnsi" w:cstheme="minorHAnsi"/>
        </w:rPr>
        <w:t xml:space="preserve">Cleaning instructions: Wipe clean </w:t>
      </w:r>
    </w:p>
    <w:p w14:paraId="578F3215" w14:textId="664099AD" w:rsidR="00897281" w:rsidRPr="004175C4" w:rsidRDefault="00897281" w:rsidP="006A6B4E">
      <w:pPr>
        <w:rPr>
          <w:rFonts w:asciiTheme="minorHAnsi" w:hAnsiTheme="minorHAnsi" w:cstheme="minorHAnsi"/>
        </w:rPr>
      </w:pPr>
      <w:r w:rsidRPr="004175C4">
        <w:rPr>
          <w:rFonts w:asciiTheme="minorHAnsi" w:hAnsiTheme="minorHAnsi" w:cstheme="minorHAnsi"/>
          <w:b/>
          <w:bCs/>
          <w:lang w:val="nl-BE"/>
        </w:rPr>
        <w:t>Website link</w:t>
      </w:r>
      <w:r w:rsidR="00AC21BB" w:rsidRPr="004175C4">
        <w:rPr>
          <w:rFonts w:asciiTheme="minorHAnsi" w:hAnsiTheme="minorHAnsi" w:cstheme="minorHAnsi"/>
          <w:b/>
          <w:bCs/>
          <w:lang w:val="nl-BE"/>
        </w:rPr>
        <w:t xml:space="preserve">: </w:t>
      </w:r>
      <w:hyperlink r:id="rId151" w:history="1">
        <w:r w:rsidRPr="004175C4">
          <w:rPr>
            <w:rFonts w:asciiTheme="minorHAnsi" w:eastAsia="Times New Roman" w:hAnsiTheme="minorHAnsi" w:cstheme="minorHAnsi"/>
            <w:color w:val="0000FF"/>
            <w:u w:val="single"/>
            <w:lang w:val="nl-BE"/>
          </w:rPr>
          <w:t>https://drivemedical.co.uk/community/oakham</w:t>
        </w:r>
      </w:hyperlink>
    </w:p>
    <w:p w14:paraId="5CC6A428" w14:textId="77777777" w:rsidR="00AC21BB" w:rsidRPr="004175C4" w:rsidRDefault="00AC21BB" w:rsidP="006A6B4E">
      <w:pPr>
        <w:rPr>
          <w:rFonts w:asciiTheme="minorHAnsi" w:hAnsiTheme="minorHAnsi" w:cstheme="minorHAnsi"/>
          <w:b/>
          <w:bCs/>
          <w:lang w:val="nl-BE"/>
        </w:rPr>
      </w:pPr>
    </w:p>
    <w:p w14:paraId="2507890B" w14:textId="57B1B06B" w:rsidR="00B41219" w:rsidRPr="004175C4" w:rsidRDefault="00000000" w:rsidP="006A6B4E">
      <w:pPr>
        <w:rPr>
          <w:rFonts w:asciiTheme="minorHAnsi" w:hAnsiTheme="minorHAnsi" w:cstheme="minorHAnsi"/>
          <w:b/>
          <w:bCs/>
          <w:lang w:val="nl-BE"/>
        </w:rPr>
      </w:pPr>
      <w:r>
        <w:rPr>
          <w:rFonts w:asciiTheme="minorHAnsi" w:hAnsiTheme="minorHAnsi" w:cstheme="minorHAnsi"/>
        </w:rPr>
        <w:pict w14:anchorId="21040F42">
          <v:rect id="_x0000_i1184" style="width:0;height:1.5pt" o:hralign="center" o:hrstd="t" o:hr="t" fillcolor="#a0a0a0" stroked="f"/>
        </w:pict>
      </w:r>
    </w:p>
    <w:p w14:paraId="4390E3CA" w14:textId="42B5EEF1" w:rsidR="00B41219" w:rsidRPr="004175C4" w:rsidRDefault="00B41219"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SEA773 – Active Medium-High Risk Cushion</w:t>
      </w:r>
    </w:p>
    <w:p w14:paraId="287F9806" w14:textId="77777777" w:rsidR="00B41219" w:rsidRPr="004175C4" w:rsidRDefault="00B41219" w:rsidP="00B41219">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Pressure-relieving cushion for users at medium to high risk of pressure ulcers.</w:t>
      </w:r>
    </w:p>
    <w:p w14:paraId="41F7D746" w14:textId="77777777" w:rsidR="00B41219" w:rsidRPr="004175C4" w:rsidRDefault="00B41219" w:rsidP="00B41219">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5C0A8201" w14:textId="77777777" w:rsidR="00B41219" w:rsidRPr="004175C4" w:rsidRDefault="00B41219" w:rsidP="00C310F1">
      <w:pPr>
        <w:numPr>
          <w:ilvl w:val="0"/>
          <w:numId w:val="293"/>
        </w:numPr>
        <w:rPr>
          <w:rFonts w:asciiTheme="minorHAnsi" w:hAnsiTheme="minorHAnsi" w:cstheme="minorHAnsi"/>
        </w:rPr>
      </w:pPr>
      <w:r w:rsidRPr="004175C4">
        <w:rPr>
          <w:rFonts w:asciiTheme="minorHAnsi" w:hAnsiTheme="minorHAnsi" w:cstheme="minorHAnsi"/>
        </w:rPr>
        <w:t>Dimensions: 46 x 51 x 15cm</w:t>
      </w:r>
    </w:p>
    <w:p w14:paraId="1A2A3795" w14:textId="77777777" w:rsidR="00B41219" w:rsidRPr="004175C4" w:rsidRDefault="00B41219" w:rsidP="00C310F1">
      <w:pPr>
        <w:numPr>
          <w:ilvl w:val="0"/>
          <w:numId w:val="293"/>
        </w:numPr>
        <w:rPr>
          <w:rFonts w:asciiTheme="minorHAnsi" w:hAnsiTheme="minorHAnsi" w:cstheme="minorHAnsi"/>
        </w:rPr>
      </w:pPr>
      <w:r w:rsidRPr="004175C4">
        <w:rPr>
          <w:rFonts w:asciiTheme="minorHAnsi" w:hAnsiTheme="minorHAnsi" w:cstheme="minorHAnsi"/>
        </w:rPr>
        <w:t xml:space="preserve">User weight capacity: 108kg </w:t>
      </w:r>
    </w:p>
    <w:p w14:paraId="60A31316" w14:textId="77777777" w:rsidR="00B41219" w:rsidRPr="004175C4" w:rsidRDefault="00B41219" w:rsidP="00C310F1">
      <w:pPr>
        <w:numPr>
          <w:ilvl w:val="0"/>
          <w:numId w:val="293"/>
        </w:numPr>
        <w:rPr>
          <w:rFonts w:asciiTheme="minorHAnsi" w:hAnsiTheme="minorHAnsi" w:cstheme="minorHAnsi"/>
        </w:rPr>
      </w:pPr>
      <w:r w:rsidRPr="004175C4">
        <w:rPr>
          <w:rFonts w:asciiTheme="minorHAnsi" w:hAnsiTheme="minorHAnsi" w:cstheme="minorHAnsi"/>
        </w:rPr>
        <w:t xml:space="preserve">Warranty: Manufacturer standard </w:t>
      </w:r>
    </w:p>
    <w:p w14:paraId="6B202987" w14:textId="77777777" w:rsidR="00B41219" w:rsidRPr="004175C4" w:rsidRDefault="00B41219" w:rsidP="00B41219">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4BE60785" w14:textId="77777777" w:rsidR="00B41219" w:rsidRPr="004175C4" w:rsidRDefault="00B41219" w:rsidP="00C310F1">
      <w:pPr>
        <w:numPr>
          <w:ilvl w:val="0"/>
          <w:numId w:val="294"/>
        </w:numPr>
        <w:rPr>
          <w:rFonts w:asciiTheme="minorHAnsi" w:hAnsiTheme="minorHAnsi" w:cstheme="minorHAnsi"/>
        </w:rPr>
      </w:pPr>
      <w:r w:rsidRPr="004175C4">
        <w:rPr>
          <w:rFonts w:asciiTheme="minorHAnsi" w:hAnsiTheme="minorHAnsi" w:cstheme="minorHAnsi"/>
        </w:rPr>
        <w:t xml:space="preserve">CE marked </w:t>
      </w:r>
    </w:p>
    <w:p w14:paraId="52BB4D4F" w14:textId="77777777" w:rsidR="00B41219" w:rsidRPr="004175C4" w:rsidRDefault="00B41219" w:rsidP="00C310F1">
      <w:pPr>
        <w:numPr>
          <w:ilvl w:val="0"/>
          <w:numId w:val="294"/>
        </w:numPr>
        <w:rPr>
          <w:rFonts w:asciiTheme="minorHAnsi" w:hAnsiTheme="minorHAnsi" w:cstheme="minorHAnsi"/>
        </w:rPr>
      </w:pPr>
      <w:r w:rsidRPr="004175C4">
        <w:rPr>
          <w:rFonts w:asciiTheme="minorHAnsi" w:hAnsiTheme="minorHAnsi" w:cstheme="minorHAnsi"/>
        </w:rPr>
        <w:t xml:space="preserve">Wipe clean cover </w:t>
      </w:r>
    </w:p>
    <w:p w14:paraId="5944FA5F" w14:textId="77777777" w:rsidR="003B3B1B" w:rsidRPr="004175C4" w:rsidRDefault="003B3B1B" w:rsidP="003B3B1B">
      <w:pPr>
        <w:rPr>
          <w:rFonts w:asciiTheme="minorHAnsi" w:eastAsia="Times New Roman" w:hAnsiTheme="minorHAnsi" w:cstheme="minorHAnsi"/>
        </w:rPr>
      </w:pPr>
      <w:r w:rsidRPr="004175C4">
        <w:rPr>
          <w:rFonts w:asciiTheme="minorHAnsi" w:eastAsia="Times New Roman" w:hAnsiTheme="minorHAnsi" w:cstheme="minorHAnsi"/>
        </w:rPr>
        <w:t>Legacy item – retained within the catalogue solely to support compatibility, recycling, or reissue. New supply is not required unless explicitly agreed.</w:t>
      </w:r>
    </w:p>
    <w:p w14:paraId="6C2787C8" w14:textId="77777777" w:rsidR="00B41219" w:rsidRPr="004175C4" w:rsidRDefault="00B41219" w:rsidP="006A6B4E">
      <w:pPr>
        <w:rPr>
          <w:rFonts w:asciiTheme="minorHAnsi" w:hAnsiTheme="minorHAnsi" w:cstheme="minorHAnsi"/>
          <w:b/>
          <w:bCs/>
        </w:rPr>
      </w:pPr>
    </w:p>
    <w:p w14:paraId="13A6E9C0" w14:textId="143D9C7C" w:rsidR="00897281" w:rsidRPr="004175C4" w:rsidRDefault="00000000" w:rsidP="006A6B4E">
      <w:pPr>
        <w:rPr>
          <w:rFonts w:asciiTheme="minorHAnsi" w:hAnsiTheme="minorHAnsi" w:cstheme="minorHAnsi"/>
        </w:rPr>
      </w:pPr>
      <w:r>
        <w:rPr>
          <w:rFonts w:asciiTheme="minorHAnsi" w:hAnsiTheme="minorHAnsi" w:cstheme="minorHAnsi"/>
        </w:rPr>
        <w:pict w14:anchorId="6940DC24">
          <v:rect id="_x0000_i1185" style="width:0;height:1.5pt" o:hralign="center" o:hrstd="t" o:hr="t" fillcolor="#a0a0a0" stroked="f"/>
        </w:pict>
      </w:r>
    </w:p>
    <w:p w14:paraId="60A05928" w14:textId="79F7F75C" w:rsidR="009D5290" w:rsidRPr="004175C4" w:rsidRDefault="009D5290"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 xml:space="preserve">SEA638– Bariatric High Back Chair </w:t>
      </w:r>
      <w:proofErr w:type="spellStart"/>
      <w:r w:rsidRPr="004175C4">
        <w:rPr>
          <w:rFonts w:asciiTheme="minorHAnsi" w:hAnsiTheme="minorHAnsi" w:cstheme="minorHAnsi"/>
          <w:sz w:val="24"/>
          <w:szCs w:val="24"/>
        </w:rPr>
        <w:t>Ht</w:t>
      </w:r>
      <w:proofErr w:type="spellEnd"/>
      <w:r w:rsidRPr="004175C4">
        <w:rPr>
          <w:rFonts w:asciiTheme="minorHAnsi" w:hAnsiTheme="minorHAnsi" w:cstheme="minorHAnsi"/>
          <w:sz w:val="24"/>
          <w:szCs w:val="24"/>
        </w:rPr>
        <w:t xml:space="preserve"> Adjustable with Wings</w:t>
      </w:r>
    </w:p>
    <w:p w14:paraId="028935EB" w14:textId="77777777" w:rsidR="009D5290" w:rsidRPr="004175C4" w:rsidRDefault="009D5290" w:rsidP="009D5290">
      <w:pPr>
        <w:rPr>
          <w:rFonts w:asciiTheme="minorHAnsi" w:hAnsiTheme="minorHAnsi" w:cstheme="minorHAnsi"/>
        </w:rPr>
      </w:pPr>
      <w:r w:rsidRPr="004175C4">
        <w:rPr>
          <w:rFonts w:asciiTheme="minorHAnsi" w:eastAsia="Arial" w:hAnsiTheme="minorHAnsi" w:cstheme="minorHAnsi"/>
          <w:b/>
          <w:bCs/>
        </w:rPr>
        <w:t>Features</w:t>
      </w:r>
      <w:r w:rsidRPr="004175C4">
        <w:rPr>
          <w:rFonts w:asciiTheme="minorHAnsi" w:eastAsia="Arial" w:hAnsiTheme="minorHAnsi" w:cstheme="minorHAnsi"/>
        </w:rPr>
        <w:t xml:space="preserve"> </w:t>
      </w:r>
    </w:p>
    <w:p w14:paraId="64E61870" w14:textId="77777777" w:rsidR="009D5290" w:rsidRPr="004175C4" w:rsidRDefault="009D5290" w:rsidP="009D5290">
      <w:pPr>
        <w:rPr>
          <w:rFonts w:asciiTheme="minorHAnsi" w:hAnsiTheme="minorHAnsi" w:cstheme="minorHAnsi"/>
        </w:rPr>
      </w:pPr>
      <w:r w:rsidRPr="004175C4">
        <w:rPr>
          <w:rFonts w:asciiTheme="minorHAnsi" w:eastAsia="Arial" w:hAnsiTheme="minorHAnsi" w:cstheme="minorHAnsi"/>
        </w:rPr>
        <w:t xml:space="preserve">The Bariatric High Back Chair </w:t>
      </w:r>
      <w:proofErr w:type="spellStart"/>
      <w:r w:rsidRPr="004175C4">
        <w:rPr>
          <w:rFonts w:asciiTheme="minorHAnsi" w:eastAsia="Arial" w:hAnsiTheme="minorHAnsi" w:cstheme="minorHAnsi"/>
        </w:rPr>
        <w:t>Ht</w:t>
      </w:r>
      <w:proofErr w:type="spellEnd"/>
      <w:r w:rsidRPr="004175C4">
        <w:rPr>
          <w:rFonts w:asciiTheme="minorHAnsi" w:eastAsia="Arial" w:hAnsiTheme="minorHAnsi" w:cstheme="minorHAnsi"/>
        </w:rPr>
        <w:t xml:space="preserve"> Adjustable with Wings is a seating solution designed for plus-sized users, with an extra-wide frame and adjustable dimensions to support appropriate positioning. The chair allows adjustment of overall height, seat depth, and backrest height to accommodate individual user requirements. The seat and backrest are generously padded, with additional thickness to support pressure distribution. Upholstery is vinyl to facilitate cleaning, and the armrests are formed from moulded polyurethane (PU) to provide a durable, wipe-clean surface. Integrated lumbar support is incorporated into the backrest and varies in position relative to the selected backrest height. Adjustments are made using e-clips for seat height and wing nuts for seat depth and backrest height. The frame is constructed from welded steel and finished with a thermoplastic coating to resist wear and corrosion. Anti-slip feet are fitted to provide stability on floor surfaces. All materials and foams comply with UK furniture and furnishings fire safety regulations.</w:t>
      </w:r>
    </w:p>
    <w:p w14:paraId="6A447700" w14:textId="77777777" w:rsidR="009D5290" w:rsidRPr="004175C4" w:rsidRDefault="009D5290" w:rsidP="009D5290">
      <w:pPr>
        <w:rPr>
          <w:rFonts w:asciiTheme="minorHAnsi" w:hAnsiTheme="minorHAnsi" w:cstheme="minorHAnsi"/>
        </w:rPr>
      </w:pPr>
      <w:r w:rsidRPr="004175C4">
        <w:rPr>
          <w:rFonts w:asciiTheme="minorHAnsi" w:eastAsia="Arial" w:hAnsiTheme="minorHAnsi" w:cstheme="minorHAnsi"/>
          <w:b/>
          <w:bCs/>
        </w:rPr>
        <w:t>Technical specification</w:t>
      </w:r>
    </w:p>
    <w:p w14:paraId="5F962493" w14:textId="77777777" w:rsidR="009D5290" w:rsidRPr="004175C4" w:rsidRDefault="009D5290" w:rsidP="00C310F1">
      <w:pPr>
        <w:pStyle w:val="ListParagraph"/>
        <w:numPr>
          <w:ilvl w:val="0"/>
          <w:numId w:val="464"/>
        </w:numPr>
        <w:rPr>
          <w:rFonts w:asciiTheme="minorHAnsi" w:eastAsia="Arial" w:hAnsiTheme="minorHAnsi" w:cstheme="minorHAnsi"/>
        </w:rPr>
      </w:pPr>
      <w:r w:rsidRPr="004175C4">
        <w:rPr>
          <w:rFonts w:asciiTheme="minorHAnsi" w:eastAsia="Arial" w:hAnsiTheme="minorHAnsi" w:cstheme="minorHAnsi"/>
        </w:rPr>
        <w:t>Overall height: 108 cm</w:t>
      </w:r>
    </w:p>
    <w:p w14:paraId="1E05F29F" w14:textId="77777777" w:rsidR="009D5290" w:rsidRPr="004175C4" w:rsidRDefault="009D5290" w:rsidP="00C310F1">
      <w:pPr>
        <w:pStyle w:val="ListParagraph"/>
        <w:numPr>
          <w:ilvl w:val="0"/>
          <w:numId w:val="464"/>
        </w:numPr>
        <w:rPr>
          <w:rFonts w:asciiTheme="minorHAnsi" w:eastAsia="Arial" w:hAnsiTheme="minorHAnsi" w:cstheme="minorHAnsi"/>
        </w:rPr>
      </w:pPr>
      <w:r w:rsidRPr="004175C4">
        <w:rPr>
          <w:rFonts w:asciiTheme="minorHAnsi" w:eastAsia="Arial" w:hAnsiTheme="minorHAnsi" w:cstheme="minorHAnsi"/>
        </w:rPr>
        <w:t>Overall width: 70 cm</w:t>
      </w:r>
    </w:p>
    <w:p w14:paraId="653981B8" w14:textId="77777777" w:rsidR="009D5290" w:rsidRPr="004175C4" w:rsidRDefault="009D5290" w:rsidP="00C310F1">
      <w:pPr>
        <w:pStyle w:val="ListParagraph"/>
        <w:numPr>
          <w:ilvl w:val="0"/>
          <w:numId w:val="464"/>
        </w:numPr>
        <w:rPr>
          <w:rFonts w:asciiTheme="minorHAnsi" w:eastAsia="Arial" w:hAnsiTheme="minorHAnsi" w:cstheme="minorHAnsi"/>
        </w:rPr>
      </w:pPr>
      <w:r w:rsidRPr="004175C4">
        <w:rPr>
          <w:rFonts w:asciiTheme="minorHAnsi" w:eastAsia="Arial" w:hAnsiTheme="minorHAnsi" w:cstheme="minorHAnsi"/>
        </w:rPr>
        <w:t>Overall depth: 65 cm</w:t>
      </w:r>
    </w:p>
    <w:p w14:paraId="6A326661" w14:textId="77777777" w:rsidR="009D5290" w:rsidRPr="004175C4" w:rsidRDefault="009D5290" w:rsidP="00C310F1">
      <w:pPr>
        <w:pStyle w:val="ListParagraph"/>
        <w:numPr>
          <w:ilvl w:val="0"/>
          <w:numId w:val="464"/>
        </w:numPr>
        <w:rPr>
          <w:rFonts w:asciiTheme="minorHAnsi" w:eastAsia="Arial" w:hAnsiTheme="minorHAnsi" w:cstheme="minorHAnsi"/>
        </w:rPr>
      </w:pPr>
      <w:r w:rsidRPr="004175C4">
        <w:rPr>
          <w:rFonts w:asciiTheme="minorHAnsi" w:eastAsia="Arial" w:hAnsiTheme="minorHAnsi" w:cstheme="minorHAnsi"/>
        </w:rPr>
        <w:t>Seat width: 61 cm</w:t>
      </w:r>
    </w:p>
    <w:p w14:paraId="2A8E7EB7" w14:textId="77777777" w:rsidR="009D5290" w:rsidRPr="004175C4" w:rsidRDefault="009D5290" w:rsidP="00C310F1">
      <w:pPr>
        <w:pStyle w:val="ListParagraph"/>
        <w:numPr>
          <w:ilvl w:val="0"/>
          <w:numId w:val="464"/>
        </w:numPr>
        <w:rPr>
          <w:rFonts w:asciiTheme="minorHAnsi" w:eastAsia="Arial" w:hAnsiTheme="minorHAnsi" w:cstheme="minorHAnsi"/>
        </w:rPr>
      </w:pPr>
      <w:r w:rsidRPr="004175C4">
        <w:rPr>
          <w:rFonts w:asciiTheme="minorHAnsi" w:eastAsia="Arial" w:hAnsiTheme="minorHAnsi" w:cstheme="minorHAnsi"/>
        </w:rPr>
        <w:t>Seat depth: 45 cm</w:t>
      </w:r>
    </w:p>
    <w:p w14:paraId="37A00667" w14:textId="77777777" w:rsidR="009D5290" w:rsidRPr="004175C4" w:rsidRDefault="009D5290" w:rsidP="00C310F1">
      <w:pPr>
        <w:pStyle w:val="ListParagraph"/>
        <w:numPr>
          <w:ilvl w:val="0"/>
          <w:numId w:val="464"/>
        </w:numPr>
        <w:rPr>
          <w:rFonts w:asciiTheme="minorHAnsi" w:eastAsia="Arial" w:hAnsiTheme="minorHAnsi" w:cstheme="minorHAnsi"/>
        </w:rPr>
      </w:pPr>
      <w:r w:rsidRPr="004175C4">
        <w:rPr>
          <w:rFonts w:asciiTheme="minorHAnsi" w:eastAsia="Arial" w:hAnsiTheme="minorHAnsi" w:cstheme="minorHAnsi"/>
        </w:rPr>
        <w:t>Backrest width: 61 cm</w:t>
      </w:r>
    </w:p>
    <w:p w14:paraId="112261AE" w14:textId="77777777" w:rsidR="009D5290" w:rsidRPr="004175C4" w:rsidRDefault="009D5290" w:rsidP="00C310F1">
      <w:pPr>
        <w:pStyle w:val="ListParagraph"/>
        <w:numPr>
          <w:ilvl w:val="0"/>
          <w:numId w:val="464"/>
        </w:numPr>
        <w:rPr>
          <w:rFonts w:asciiTheme="minorHAnsi" w:eastAsia="Arial" w:hAnsiTheme="minorHAnsi" w:cstheme="minorHAnsi"/>
        </w:rPr>
      </w:pPr>
      <w:r w:rsidRPr="004175C4">
        <w:rPr>
          <w:rFonts w:asciiTheme="minorHAnsi" w:eastAsia="Arial" w:hAnsiTheme="minorHAnsi" w:cstheme="minorHAnsi"/>
        </w:rPr>
        <w:t>Product weight: 16.4 kg</w:t>
      </w:r>
    </w:p>
    <w:p w14:paraId="6F0A15E4" w14:textId="77777777" w:rsidR="009D5290" w:rsidRPr="004175C4" w:rsidRDefault="009D5290" w:rsidP="00C310F1">
      <w:pPr>
        <w:pStyle w:val="ListParagraph"/>
        <w:numPr>
          <w:ilvl w:val="0"/>
          <w:numId w:val="464"/>
        </w:numPr>
        <w:rPr>
          <w:rFonts w:asciiTheme="minorHAnsi" w:eastAsia="Arial" w:hAnsiTheme="minorHAnsi" w:cstheme="minorHAnsi"/>
        </w:rPr>
      </w:pPr>
      <w:r w:rsidRPr="004175C4">
        <w:rPr>
          <w:rFonts w:asciiTheme="minorHAnsi" w:eastAsia="Arial" w:hAnsiTheme="minorHAnsi" w:cstheme="minorHAnsi"/>
        </w:rPr>
        <w:t>Maximum user weight: 254 kg (40 st)</w:t>
      </w:r>
    </w:p>
    <w:p w14:paraId="70F6C92E" w14:textId="77777777" w:rsidR="009D5290" w:rsidRPr="004175C4" w:rsidRDefault="009D5290" w:rsidP="009D5290">
      <w:pPr>
        <w:rPr>
          <w:rFonts w:asciiTheme="minorHAnsi" w:hAnsiTheme="minorHAnsi" w:cstheme="minorHAnsi"/>
        </w:rPr>
      </w:pPr>
      <w:r w:rsidRPr="004175C4">
        <w:rPr>
          <w:rFonts w:asciiTheme="minorHAnsi" w:eastAsia="Arial" w:hAnsiTheme="minorHAnsi" w:cstheme="minorHAnsi"/>
          <w:b/>
          <w:bCs/>
        </w:rPr>
        <w:t>Website link</w:t>
      </w:r>
      <w:r w:rsidRPr="004175C4">
        <w:rPr>
          <w:rFonts w:asciiTheme="minorHAnsi" w:eastAsia="Arial" w:hAnsiTheme="minorHAnsi" w:cstheme="minorHAnsi"/>
        </w:rPr>
        <w:t xml:space="preserve">: </w:t>
      </w:r>
      <w:hyperlink r:id="rId152">
        <w:r w:rsidRPr="004175C4">
          <w:rPr>
            <w:rStyle w:val="Hyperlink"/>
            <w:rFonts w:asciiTheme="minorHAnsi" w:eastAsia="Arial" w:hAnsiTheme="minorHAnsi" w:cstheme="minorHAnsi"/>
            <w:color w:val="467886"/>
          </w:rPr>
          <w:t>Barkby Bariatric (with Wings)</w:t>
        </w:r>
      </w:hyperlink>
    </w:p>
    <w:p w14:paraId="163E0E66" w14:textId="70C8F0DC" w:rsidR="003E1799" w:rsidRPr="004175C4" w:rsidRDefault="009D5290" w:rsidP="009D5290">
      <w:pPr>
        <w:rPr>
          <w:rFonts w:asciiTheme="minorHAnsi" w:hAnsiTheme="minorHAnsi" w:cstheme="minorHAnsi"/>
        </w:rPr>
      </w:pPr>
      <w:r w:rsidRPr="004175C4">
        <w:rPr>
          <w:rFonts w:asciiTheme="minorHAnsi" w:eastAsia="Calibri" w:hAnsiTheme="minorHAnsi" w:cstheme="minorHAnsi"/>
          <w:b/>
          <w:bCs/>
          <w:color w:val="000000" w:themeColor="text1"/>
        </w:rPr>
        <w:t xml:space="preserve"> </w:t>
      </w:r>
      <w:r w:rsidR="00000000">
        <w:rPr>
          <w:rFonts w:asciiTheme="minorHAnsi" w:hAnsiTheme="minorHAnsi" w:cstheme="minorHAnsi"/>
        </w:rPr>
        <w:pict w14:anchorId="35CBA5B1">
          <v:rect id="_x0000_i1186" style="width:0;height:1.5pt" o:hralign="center" o:hrstd="t" o:hr="t" fillcolor="#a0a0a0" stroked="f"/>
        </w:pict>
      </w:r>
    </w:p>
    <w:p w14:paraId="1B67AE4F" w14:textId="015DCBFD" w:rsidR="00663AF8" w:rsidRPr="004175C4" w:rsidRDefault="00663AF8"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SEA980AR24 – Recliner Chair, Bariatric, 24″ Armrests Pair S</w:t>
      </w:r>
    </w:p>
    <w:p w14:paraId="7396C69E" w14:textId="77777777" w:rsidR="00663AF8" w:rsidRPr="004175C4" w:rsidRDefault="00663AF8" w:rsidP="00663AF8">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Armrest set for 24″ bariatric recliner chairs, providing lateral support and comfort.</w:t>
      </w:r>
    </w:p>
    <w:p w14:paraId="7A4E84E5" w14:textId="77777777" w:rsidR="00663AF8" w:rsidRPr="004175C4" w:rsidRDefault="00663AF8" w:rsidP="00663AF8">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314D3BCE" w14:textId="77777777" w:rsidR="00663AF8" w:rsidRPr="004175C4" w:rsidRDefault="00663AF8" w:rsidP="00C310F1">
      <w:pPr>
        <w:numPr>
          <w:ilvl w:val="0"/>
          <w:numId w:val="331"/>
        </w:numPr>
        <w:rPr>
          <w:rFonts w:asciiTheme="minorHAnsi" w:hAnsiTheme="minorHAnsi" w:cstheme="minorHAnsi"/>
        </w:rPr>
      </w:pPr>
      <w:r w:rsidRPr="004175C4">
        <w:rPr>
          <w:rFonts w:asciiTheme="minorHAnsi" w:hAnsiTheme="minorHAnsi" w:cstheme="minorHAnsi"/>
        </w:rPr>
        <w:t xml:space="preserve">Dimensions: 24″ width </w:t>
      </w:r>
    </w:p>
    <w:p w14:paraId="7AFC15FD" w14:textId="77777777" w:rsidR="00663AF8" w:rsidRPr="004175C4" w:rsidRDefault="00663AF8" w:rsidP="00C310F1">
      <w:pPr>
        <w:numPr>
          <w:ilvl w:val="0"/>
          <w:numId w:val="331"/>
        </w:numPr>
        <w:rPr>
          <w:rFonts w:asciiTheme="minorHAnsi" w:hAnsiTheme="minorHAnsi" w:cstheme="minorHAnsi"/>
        </w:rPr>
      </w:pPr>
      <w:r w:rsidRPr="004175C4">
        <w:rPr>
          <w:rFonts w:asciiTheme="minorHAnsi" w:hAnsiTheme="minorHAnsi" w:cstheme="minorHAnsi"/>
        </w:rPr>
        <w:t xml:space="preserve">User weight capacity: Matches host chair </w:t>
      </w:r>
    </w:p>
    <w:p w14:paraId="33E4880B" w14:textId="77777777" w:rsidR="00663AF8" w:rsidRPr="004175C4" w:rsidRDefault="00663AF8" w:rsidP="00C310F1">
      <w:pPr>
        <w:numPr>
          <w:ilvl w:val="0"/>
          <w:numId w:val="331"/>
        </w:numPr>
        <w:rPr>
          <w:rFonts w:asciiTheme="minorHAnsi" w:hAnsiTheme="minorHAnsi" w:cstheme="minorHAnsi"/>
        </w:rPr>
      </w:pPr>
      <w:r w:rsidRPr="004175C4">
        <w:rPr>
          <w:rFonts w:asciiTheme="minorHAnsi" w:hAnsiTheme="minorHAnsi" w:cstheme="minorHAnsi"/>
        </w:rPr>
        <w:t xml:space="preserve">Safe working load: As per host chair </w:t>
      </w:r>
    </w:p>
    <w:p w14:paraId="6143CEA8" w14:textId="77777777" w:rsidR="00663AF8" w:rsidRPr="004175C4" w:rsidRDefault="00663AF8" w:rsidP="00C310F1">
      <w:pPr>
        <w:numPr>
          <w:ilvl w:val="0"/>
          <w:numId w:val="331"/>
        </w:numPr>
        <w:rPr>
          <w:rFonts w:asciiTheme="minorHAnsi" w:hAnsiTheme="minorHAnsi" w:cstheme="minorHAnsi"/>
        </w:rPr>
      </w:pPr>
      <w:r w:rsidRPr="004175C4">
        <w:rPr>
          <w:rFonts w:asciiTheme="minorHAnsi" w:hAnsiTheme="minorHAnsi" w:cstheme="minorHAnsi"/>
        </w:rPr>
        <w:t xml:space="preserve">Mobility: Static </w:t>
      </w:r>
    </w:p>
    <w:p w14:paraId="015BF9DF" w14:textId="77777777" w:rsidR="00663AF8" w:rsidRPr="004175C4" w:rsidRDefault="00663AF8" w:rsidP="00C310F1">
      <w:pPr>
        <w:numPr>
          <w:ilvl w:val="0"/>
          <w:numId w:val="331"/>
        </w:numPr>
        <w:rPr>
          <w:rFonts w:asciiTheme="minorHAnsi" w:hAnsiTheme="minorHAnsi" w:cstheme="minorHAnsi"/>
        </w:rPr>
      </w:pPr>
      <w:r w:rsidRPr="004175C4">
        <w:rPr>
          <w:rFonts w:asciiTheme="minorHAnsi" w:hAnsiTheme="minorHAnsi" w:cstheme="minorHAnsi"/>
        </w:rPr>
        <w:t xml:space="preserve">Materials: Upholstered foam, metal frame </w:t>
      </w:r>
    </w:p>
    <w:p w14:paraId="408D96A2" w14:textId="77777777" w:rsidR="00663AF8" w:rsidRPr="004175C4" w:rsidRDefault="00663AF8" w:rsidP="00C310F1">
      <w:pPr>
        <w:numPr>
          <w:ilvl w:val="0"/>
          <w:numId w:val="331"/>
        </w:numPr>
        <w:rPr>
          <w:rFonts w:asciiTheme="minorHAnsi" w:hAnsiTheme="minorHAnsi" w:cstheme="minorHAnsi"/>
        </w:rPr>
      </w:pPr>
      <w:r w:rsidRPr="004175C4">
        <w:rPr>
          <w:rFonts w:asciiTheme="minorHAnsi" w:hAnsiTheme="minorHAnsi" w:cstheme="minorHAnsi"/>
        </w:rPr>
        <w:t xml:space="preserve">Warranty: Manufacturer standard </w:t>
      </w:r>
    </w:p>
    <w:p w14:paraId="12D8AEA8" w14:textId="77777777" w:rsidR="00663AF8" w:rsidRPr="004175C4" w:rsidRDefault="00663AF8" w:rsidP="00663AF8">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1DB10DE5" w14:textId="77777777" w:rsidR="00663AF8" w:rsidRPr="004175C4" w:rsidRDefault="00663AF8" w:rsidP="00C310F1">
      <w:pPr>
        <w:numPr>
          <w:ilvl w:val="0"/>
          <w:numId w:val="332"/>
        </w:numPr>
        <w:rPr>
          <w:rFonts w:asciiTheme="minorHAnsi" w:hAnsiTheme="minorHAnsi" w:cstheme="minorHAnsi"/>
        </w:rPr>
      </w:pPr>
      <w:r w:rsidRPr="004175C4">
        <w:rPr>
          <w:rFonts w:asciiTheme="minorHAnsi" w:hAnsiTheme="minorHAnsi" w:cstheme="minorHAnsi"/>
        </w:rPr>
        <w:t xml:space="preserve">CE marked </w:t>
      </w:r>
    </w:p>
    <w:p w14:paraId="2C6EB9C6" w14:textId="77777777" w:rsidR="00663AF8" w:rsidRPr="004175C4" w:rsidRDefault="00663AF8" w:rsidP="00C310F1">
      <w:pPr>
        <w:numPr>
          <w:ilvl w:val="0"/>
          <w:numId w:val="332"/>
        </w:numPr>
        <w:rPr>
          <w:rFonts w:asciiTheme="minorHAnsi" w:hAnsiTheme="minorHAnsi" w:cstheme="minorHAnsi"/>
        </w:rPr>
      </w:pPr>
      <w:r w:rsidRPr="004175C4">
        <w:rPr>
          <w:rFonts w:asciiTheme="minorHAnsi" w:hAnsiTheme="minorHAnsi" w:cstheme="minorHAnsi"/>
        </w:rPr>
        <w:t xml:space="preserve">Wipe clean </w:t>
      </w:r>
    </w:p>
    <w:p w14:paraId="2ED9A185" w14:textId="07D98A30" w:rsidR="00663AF8" w:rsidRPr="004175C4" w:rsidRDefault="00663AF8" w:rsidP="00663AF8">
      <w:pPr>
        <w:rPr>
          <w:rFonts w:asciiTheme="minorHAnsi" w:hAnsiTheme="minorHAnsi" w:cstheme="minorHAnsi"/>
          <w:lang w:val="nl-BE"/>
        </w:rPr>
      </w:pPr>
      <w:r w:rsidRPr="004175C4">
        <w:rPr>
          <w:rFonts w:asciiTheme="minorHAnsi" w:hAnsiTheme="minorHAnsi" w:cstheme="minorHAnsi"/>
          <w:b/>
          <w:bCs/>
          <w:lang w:val="nl-BE"/>
        </w:rPr>
        <w:t xml:space="preserve">Website link: </w:t>
      </w:r>
      <w:r w:rsidR="004175C4" w:rsidRPr="004175C4">
        <w:rPr>
          <w:rFonts w:asciiTheme="minorHAnsi" w:hAnsiTheme="minorHAnsi" w:cstheme="minorHAnsi"/>
          <w:lang w:val="nl-BE"/>
        </w:rPr>
        <w:t>N/A</w:t>
      </w:r>
    </w:p>
    <w:p w14:paraId="6E1634D2" w14:textId="77777777" w:rsidR="00663AF8" w:rsidRPr="004175C4" w:rsidRDefault="00663AF8" w:rsidP="00663AF8">
      <w:pPr>
        <w:rPr>
          <w:rFonts w:asciiTheme="minorHAnsi" w:hAnsiTheme="minorHAnsi" w:cstheme="minorHAnsi"/>
          <w:lang w:val="nl-BE"/>
        </w:rPr>
      </w:pPr>
    </w:p>
    <w:p w14:paraId="64F53D65" w14:textId="77777777" w:rsidR="00663AF8" w:rsidRPr="004175C4" w:rsidRDefault="00000000" w:rsidP="00663AF8">
      <w:pPr>
        <w:rPr>
          <w:rFonts w:asciiTheme="minorHAnsi" w:hAnsiTheme="minorHAnsi" w:cstheme="minorHAnsi"/>
        </w:rPr>
      </w:pPr>
      <w:r>
        <w:rPr>
          <w:rFonts w:asciiTheme="minorHAnsi" w:hAnsiTheme="minorHAnsi" w:cstheme="minorHAnsi"/>
        </w:rPr>
        <w:pict w14:anchorId="4832DC75">
          <v:rect id="_x0000_i1187" style="width:0;height:1.5pt" o:hralign="center" o:hrstd="t" o:hr="t" fillcolor="#a0a0a0" stroked="f"/>
        </w:pict>
      </w:r>
    </w:p>
    <w:p w14:paraId="2F41351E" w14:textId="53D06ED3" w:rsidR="00663AF8" w:rsidRPr="004175C4" w:rsidRDefault="00663AF8"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 xml:space="preserve">SEA980AR26 – Recliner Chair, Bariatric, 26″ Armrests Pair </w:t>
      </w:r>
    </w:p>
    <w:p w14:paraId="739F892D" w14:textId="77777777" w:rsidR="00663AF8" w:rsidRPr="004175C4" w:rsidRDefault="00663AF8" w:rsidP="00663AF8">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Armrest set for 26″ bariatric recliner chairs, providing lateral support and comfort.</w:t>
      </w:r>
    </w:p>
    <w:p w14:paraId="4A5E75EA" w14:textId="77777777" w:rsidR="00663AF8" w:rsidRPr="004175C4" w:rsidRDefault="00663AF8" w:rsidP="00663AF8">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24DE6182" w14:textId="77777777" w:rsidR="00663AF8" w:rsidRPr="004175C4" w:rsidRDefault="00663AF8" w:rsidP="00C310F1">
      <w:pPr>
        <w:numPr>
          <w:ilvl w:val="0"/>
          <w:numId w:val="329"/>
        </w:numPr>
        <w:rPr>
          <w:rFonts w:asciiTheme="minorHAnsi" w:hAnsiTheme="minorHAnsi" w:cstheme="minorHAnsi"/>
        </w:rPr>
      </w:pPr>
      <w:r w:rsidRPr="004175C4">
        <w:rPr>
          <w:rFonts w:asciiTheme="minorHAnsi" w:hAnsiTheme="minorHAnsi" w:cstheme="minorHAnsi"/>
        </w:rPr>
        <w:t xml:space="preserve">Dimensions: 26″ width </w:t>
      </w:r>
    </w:p>
    <w:p w14:paraId="024F875B" w14:textId="77777777" w:rsidR="00663AF8" w:rsidRPr="004175C4" w:rsidRDefault="00663AF8" w:rsidP="00C310F1">
      <w:pPr>
        <w:numPr>
          <w:ilvl w:val="0"/>
          <w:numId w:val="329"/>
        </w:numPr>
        <w:rPr>
          <w:rFonts w:asciiTheme="minorHAnsi" w:hAnsiTheme="minorHAnsi" w:cstheme="minorHAnsi"/>
        </w:rPr>
      </w:pPr>
      <w:r w:rsidRPr="004175C4">
        <w:rPr>
          <w:rFonts w:asciiTheme="minorHAnsi" w:hAnsiTheme="minorHAnsi" w:cstheme="minorHAnsi"/>
        </w:rPr>
        <w:t xml:space="preserve">User weight capacity: Matches host chair </w:t>
      </w:r>
    </w:p>
    <w:p w14:paraId="40085A57" w14:textId="77777777" w:rsidR="00663AF8" w:rsidRPr="004175C4" w:rsidRDefault="00663AF8" w:rsidP="00C310F1">
      <w:pPr>
        <w:numPr>
          <w:ilvl w:val="0"/>
          <w:numId w:val="329"/>
        </w:numPr>
        <w:rPr>
          <w:rFonts w:asciiTheme="minorHAnsi" w:hAnsiTheme="minorHAnsi" w:cstheme="minorHAnsi"/>
        </w:rPr>
      </w:pPr>
      <w:r w:rsidRPr="004175C4">
        <w:rPr>
          <w:rFonts w:asciiTheme="minorHAnsi" w:hAnsiTheme="minorHAnsi" w:cstheme="minorHAnsi"/>
        </w:rPr>
        <w:t xml:space="preserve">Safe working load: As per host chair </w:t>
      </w:r>
    </w:p>
    <w:p w14:paraId="1B7EA2DD" w14:textId="77777777" w:rsidR="00663AF8" w:rsidRPr="004175C4" w:rsidRDefault="00663AF8" w:rsidP="00C310F1">
      <w:pPr>
        <w:numPr>
          <w:ilvl w:val="0"/>
          <w:numId w:val="329"/>
        </w:numPr>
        <w:rPr>
          <w:rFonts w:asciiTheme="minorHAnsi" w:hAnsiTheme="minorHAnsi" w:cstheme="minorHAnsi"/>
        </w:rPr>
      </w:pPr>
      <w:r w:rsidRPr="004175C4">
        <w:rPr>
          <w:rFonts w:asciiTheme="minorHAnsi" w:hAnsiTheme="minorHAnsi" w:cstheme="minorHAnsi"/>
        </w:rPr>
        <w:t xml:space="preserve">Mobility: Static </w:t>
      </w:r>
    </w:p>
    <w:p w14:paraId="643AA7F0" w14:textId="77777777" w:rsidR="00663AF8" w:rsidRPr="004175C4" w:rsidRDefault="00663AF8" w:rsidP="00C310F1">
      <w:pPr>
        <w:numPr>
          <w:ilvl w:val="0"/>
          <w:numId w:val="329"/>
        </w:numPr>
        <w:rPr>
          <w:rFonts w:asciiTheme="minorHAnsi" w:hAnsiTheme="minorHAnsi" w:cstheme="minorHAnsi"/>
        </w:rPr>
      </w:pPr>
      <w:r w:rsidRPr="004175C4">
        <w:rPr>
          <w:rFonts w:asciiTheme="minorHAnsi" w:hAnsiTheme="minorHAnsi" w:cstheme="minorHAnsi"/>
        </w:rPr>
        <w:t xml:space="preserve">Materials: Upholstered foam, metal frame </w:t>
      </w:r>
    </w:p>
    <w:p w14:paraId="3949901C" w14:textId="77777777" w:rsidR="00663AF8" w:rsidRPr="004175C4" w:rsidRDefault="00663AF8" w:rsidP="00C310F1">
      <w:pPr>
        <w:numPr>
          <w:ilvl w:val="0"/>
          <w:numId w:val="329"/>
        </w:numPr>
        <w:rPr>
          <w:rFonts w:asciiTheme="minorHAnsi" w:hAnsiTheme="minorHAnsi" w:cstheme="minorHAnsi"/>
        </w:rPr>
      </w:pPr>
      <w:r w:rsidRPr="004175C4">
        <w:rPr>
          <w:rFonts w:asciiTheme="minorHAnsi" w:hAnsiTheme="minorHAnsi" w:cstheme="minorHAnsi"/>
        </w:rPr>
        <w:t xml:space="preserve">Warranty: Manufacturer standard </w:t>
      </w:r>
    </w:p>
    <w:p w14:paraId="562A478E" w14:textId="77777777" w:rsidR="00663AF8" w:rsidRPr="004175C4" w:rsidRDefault="00663AF8" w:rsidP="00663AF8">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2F07F412" w14:textId="77777777" w:rsidR="00663AF8" w:rsidRPr="004175C4" w:rsidRDefault="00663AF8" w:rsidP="00C310F1">
      <w:pPr>
        <w:numPr>
          <w:ilvl w:val="0"/>
          <w:numId w:val="330"/>
        </w:numPr>
        <w:rPr>
          <w:rFonts w:asciiTheme="minorHAnsi" w:hAnsiTheme="minorHAnsi" w:cstheme="minorHAnsi"/>
        </w:rPr>
      </w:pPr>
      <w:r w:rsidRPr="004175C4">
        <w:rPr>
          <w:rFonts w:asciiTheme="minorHAnsi" w:hAnsiTheme="minorHAnsi" w:cstheme="minorHAnsi"/>
        </w:rPr>
        <w:t xml:space="preserve">CE marked </w:t>
      </w:r>
    </w:p>
    <w:p w14:paraId="5F2B1614" w14:textId="77777777" w:rsidR="00663AF8" w:rsidRPr="004175C4" w:rsidRDefault="00663AF8" w:rsidP="00C310F1">
      <w:pPr>
        <w:numPr>
          <w:ilvl w:val="0"/>
          <w:numId w:val="330"/>
        </w:numPr>
        <w:rPr>
          <w:rFonts w:asciiTheme="minorHAnsi" w:hAnsiTheme="minorHAnsi" w:cstheme="minorHAnsi"/>
        </w:rPr>
      </w:pPr>
      <w:r w:rsidRPr="004175C4">
        <w:rPr>
          <w:rFonts w:asciiTheme="minorHAnsi" w:hAnsiTheme="minorHAnsi" w:cstheme="minorHAnsi"/>
        </w:rPr>
        <w:t xml:space="preserve">Wipe clean </w:t>
      </w:r>
    </w:p>
    <w:p w14:paraId="12FAD84E" w14:textId="77777777" w:rsidR="00663AF8" w:rsidRPr="004175C4" w:rsidRDefault="00663AF8" w:rsidP="00663AF8">
      <w:pPr>
        <w:rPr>
          <w:rFonts w:asciiTheme="minorHAnsi" w:hAnsiTheme="minorHAnsi" w:cstheme="minorHAnsi"/>
          <w:lang w:val="nl-BE"/>
        </w:rPr>
      </w:pPr>
      <w:r w:rsidRPr="004175C4">
        <w:rPr>
          <w:rFonts w:asciiTheme="minorHAnsi" w:hAnsiTheme="minorHAnsi" w:cstheme="minorHAnsi"/>
          <w:b/>
          <w:bCs/>
          <w:lang w:val="nl-BE"/>
        </w:rPr>
        <w:t xml:space="preserve">Website link: </w:t>
      </w:r>
      <w:r w:rsidRPr="004175C4">
        <w:rPr>
          <w:rFonts w:asciiTheme="minorHAnsi" w:hAnsiTheme="minorHAnsi" w:cstheme="minorHAnsi"/>
          <w:lang w:val="nl-BE"/>
        </w:rPr>
        <w:t>N/A</w:t>
      </w:r>
    </w:p>
    <w:p w14:paraId="3C48F669" w14:textId="77777777" w:rsidR="00663AF8" w:rsidRPr="004175C4" w:rsidRDefault="00663AF8" w:rsidP="00663AF8">
      <w:pPr>
        <w:rPr>
          <w:rFonts w:asciiTheme="minorHAnsi" w:hAnsiTheme="minorHAnsi" w:cstheme="minorHAnsi"/>
          <w:lang w:val="nl-BE"/>
        </w:rPr>
      </w:pPr>
    </w:p>
    <w:p w14:paraId="5621FE53" w14:textId="77777777" w:rsidR="00663AF8" w:rsidRPr="004175C4" w:rsidRDefault="00000000" w:rsidP="00663AF8">
      <w:pPr>
        <w:rPr>
          <w:rFonts w:asciiTheme="minorHAnsi" w:hAnsiTheme="minorHAnsi" w:cstheme="minorHAnsi"/>
        </w:rPr>
      </w:pPr>
      <w:r>
        <w:rPr>
          <w:rFonts w:asciiTheme="minorHAnsi" w:hAnsiTheme="minorHAnsi" w:cstheme="minorHAnsi"/>
        </w:rPr>
        <w:pict w14:anchorId="6240614C">
          <v:rect id="_x0000_i1188" style="width:0;height:1.5pt" o:hralign="center" o:hrstd="t" o:hr="t" fillcolor="#a0a0a0" stroked="f"/>
        </w:pict>
      </w:r>
    </w:p>
    <w:p w14:paraId="71268A5E" w14:textId="19ECD995" w:rsidR="00663AF8" w:rsidRPr="004175C4" w:rsidRDefault="00663AF8"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 xml:space="preserve">SEA988LD – Lateral Supports for </w:t>
      </w:r>
      <w:proofErr w:type="spellStart"/>
      <w:r w:rsidRPr="004175C4">
        <w:rPr>
          <w:rFonts w:asciiTheme="minorHAnsi" w:hAnsiTheme="minorHAnsi" w:cstheme="minorHAnsi"/>
          <w:sz w:val="24"/>
          <w:szCs w:val="24"/>
        </w:rPr>
        <w:t>Accora</w:t>
      </w:r>
      <w:proofErr w:type="spellEnd"/>
      <w:r w:rsidRPr="004175C4">
        <w:rPr>
          <w:rFonts w:asciiTheme="minorHAnsi" w:hAnsiTheme="minorHAnsi" w:cstheme="minorHAnsi"/>
          <w:sz w:val="24"/>
          <w:szCs w:val="24"/>
        </w:rPr>
        <w:t xml:space="preserve"> Chairs – Pair</w:t>
      </w:r>
    </w:p>
    <w:p w14:paraId="6E973EA4" w14:textId="77777777" w:rsidR="00663AF8" w:rsidRPr="004175C4" w:rsidRDefault="00663AF8" w:rsidP="00663AF8">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Lateral support pads for </w:t>
      </w:r>
      <w:proofErr w:type="spellStart"/>
      <w:r w:rsidRPr="004175C4">
        <w:rPr>
          <w:rFonts w:asciiTheme="minorHAnsi" w:hAnsiTheme="minorHAnsi" w:cstheme="minorHAnsi"/>
        </w:rPr>
        <w:t>Accora</w:t>
      </w:r>
      <w:proofErr w:type="spellEnd"/>
      <w:r w:rsidRPr="004175C4">
        <w:rPr>
          <w:rFonts w:asciiTheme="minorHAnsi" w:hAnsiTheme="minorHAnsi" w:cstheme="minorHAnsi"/>
        </w:rPr>
        <w:t xml:space="preserve"> chairs to improve trunk stability and posture.</w:t>
      </w:r>
    </w:p>
    <w:p w14:paraId="3B4B1B94" w14:textId="77777777" w:rsidR="00663AF8" w:rsidRPr="004175C4" w:rsidRDefault="00663AF8" w:rsidP="00663AF8">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4B6DDC4C" w14:textId="77777777" w:rsidR="00663AF8" w:rsidRPr="004175C4" w:rsidRDefault="00663AF8" w:rsidP="00C310F1">
      <w:pPr>
        <w:numPr>
          <w:ilvl w:val="0"/>
          <w:numId w:val="325"/>
        </w:numPr>
        <w:rPr>
          <w:rFonts w:asciiTheme="minorHAnsi" w:hAnsiTheme="minorHAnsi" w:cstheme="minorHAnsi"/>
        </w:rPr>
      </w:pPr>
      <w:r w:rsidRPr="004175C4">
        <w:rPr>
          <w:rFonts w:asciiTheme="minorHAnsi" w:hAnsiTheme="minorHAnsi" w:cstheme="minorHAnsi"/>
        </w:rPr>
        <w:t xml:space="preserve">Dimensions: Adjustable width </w:t>
      </w:r>
    </w:p>
    <w:p w14:paraId="50A94027" w14:textId="77777777" w:rsidR="00663AF8" w:rsidRPr="004175C4" w:rsidRDefault="00663AF8" w:rsidP="00C310F1">
      <w:pPr>
        <w:numPr>
          <w:ilvl w:val="0"/>
          <w:numId w:val="325"/>
        </w:numPr>
        <w:rPr>
          <w:rFonts w:asciiTheme="minorHAnsi" w:hAnsiTheme="minorHAnsi" w:cstheme="minorHAnsi"/>
        </w:rPr>
      </w:pPr>
      <w:r w:rsidRPr="004175C4">
        <w:rPr>
          <w:rFonts w:asciiTheme="minorHAnsi" w:hAnsiTheme="minorHAnsi" w:cstheme="minorHAnsi"/>
        </w:rPr>
        <w:t xml:space="preserve">User weight capacity: Matches host chair </w:t>
      </w:r>
    </w:p>
    <w:p w14:paraId="080EEB44" w14:textId="77777777" w:rsidR="00663AF8" w:rsidRPr="004175C4" w:rsidRDefault="00663AF8" w:rsidP="00C310F1">
      <w:pPr>
        <w:numPr>
          <w:ilvl w:val="0"/>
          <w:numId w:val="325"/>
        </w:numPr>
        <w:rPr>
          <w:rFonts w:asciiTheme="minorHAnsi" w:hAnsiTheme="minorHAnsi" w:cstheme="minorHAnsi"/>
        </w:rPr>
      </w:pPr>
      <w:r w:rsidRPr="004175C4">
        <w:rPr>
          <w:rFonts w:asciiTheme="minorHAnsi" w:hAnsiTheme="minorHAnsi" w:cstheme="minorHAnsi"/>
        </w:rPr>
        <w:t xml:space="preserve">Safe working load: As per host chair </w:t>
      </w:r>
    </w:p>
    <w:p w14:paraId="3F64540A" w14:textId="77777777" w:rsidR="00663AF8" w:rsidRPr="004175C4" w:rsidRDefault="00663AF8" w:rsidP="00C310F1">
      <w:pPr>
        <w:numPr>
          <w:ilvl w:val="0"/>
          <w:numId w:val="325"/>
        </w:numPr>
        <w:rPr>
          <w:rFonts w:asciiTheme="minorHAnsi" w:hAnsiTheme="minorHAnsi" w:cstheme="minorHAnsi"/>
        </w:rPr>
      </w:pPr>
      <w:r w:rsidRPr="004175C4">
        <w:rPr>
          <w:rFonts w:asciiTheme="minorHAnsi" w:hAnsiTheme="minorHAnsi" w:cstheme="minorHAnsi"/>
        </w:rPr>
        <w:t xml:space="preserve">Control: Manual adjustment </w:t>
      </w:r>
    </w:p>
    <w:p w14:paraId="06F8D04A" w14:textId="77777777" w:rsidR="00663AF8" w:rsidRPr="004175C4" w:rsidRDefault="00663AF8" w:rsidP="00C310F1">
      <w:pPr>
        <w:numPr>
          <w:ilvl w:val="0"/>
          <w:numId w:val="325"/>
        </w:numPr>
        <w:rPr>
          <w:rFonts w:asciiTheme="minorHAnsi" w:hAnsiTheme="minorHAnsi" w:cstheme="minorHAnsi"/>
        </w:rPr>
      </w:pPr>
      <w:r w:rsidRPr="004175C4">
        <w:rPr>
          <w:rFonts w:asciiTheme="minorHAnsi" w:hAnsiTheme="minorHAnsi" w:cstheme="minorHAnsi"/>
        </w:rPr>
        <w:t xml:space="preserve">Mobility: Static </w:t>
      </w:r>
    </w:p>
    <w:p w14:paraId="125B5365" w14:textId="77777777" w:rsidR="00663AF8" w:rsidRPr="004175C4" w:rsidRDefault="00663AF8" w:rsidP="00C310F1">
      <w:pPr>
        <w:numPr>
          <w:ilvl w:val="0"/>
          <w:numId w:val="325"/>
        </w:numPr>
        <w:rPr>
          <w:rFonts w:asciiTheme="minorHAnsi" w:hAnsiTheme="minorHAnsi" w:cstheme="minorHAnsi"/>
        </w:rPr>
      </w:pPr>
      <w:r w:rsidRPr="004175C4">
        <w:rPr>
          <w:rFonts w:asciiTheme="minorHAnsi" w:hAnsiTheme="minorHAnsi" w:cstheme="minorHAnsi"/>
        </w:rPr>
        <w:t xml:space="preserve">Materials: Foam padding, metal brackets </w:t>
      </w:r>
    </w:p>
    <w:p w14:paraId="549AF91F" w14:textId="77777777" w:rsidR="00663AF8" w:rsidRPr="004175C4" w:rsidRDefault="00663AF8" w:rsidP="00C310F1">
      <w:pPr>
        <w:numPr>
          <w:ilvl w:val="0"/>
          <w:numId w:val="325"/>
        </w:numPr>
        <w:rPr>
          <w:rFonts w:asciiTheme="minorHAnsi" w:hAnsiTheme="minorHAnsi" w:cstheme="minorHAnsi"/>
        </w:rPr>
      </w:pPr>
      <w:r w:rsidRPr="004175C4">
        <w:rPr>
          <w:rFonts w:asciiTheme="minorHAnsi" w:hAnsiTheme="minorHAnsi" w:cstheme="minorHAnsi"/>
        </w:rPr>
        <w:t xml:space="preserve">Warranty: Manufacturer standard </w:t>
      </w:r>
    </w:p>
    <w:p w14:paraId="5853F346" w14:textId="77777777" w:rsidR="00663AF8" w:rsidRPr="004175C4" w:rsidRDefault="00663AF8" w:rsidP="00663AF8">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27A8BC8B" w14:textId="77777777" w:rsidR="00663AF8" w:rsidRPr="004175C4" w:rsidRDefault="00663AF8" w:rsidP="00C310F1">
      <w:pPr>
        <w:numPr>
          <w:ilvl w:val="0"/>
          <w:numId w:val="326"/>
        </w:numPr>
        <w:rPr>
          <w:rFonts w:asciiTheme="minorHAnsi" w:hAnsiTheme="minorHAnsi" w:cstheme="minorHAnsi"/>
        </w:rPr>
      </w:pPr>
      <w:r w:rsidRPr="004175C4">
        <w:rPr>
          <w:rFonts w:asciiTheme="minorHAnsi" w:hAnsiTheme="minorHAnsi" w:cstheme="minorHAnsi"/>
        </w:rPr>
        <w:t xml:space="preserve">CE marked </w:t>
      </w:r>
    </w:p>
    <w:p w14:paraId="0F55DA7E" w14:textId="77777777" w:rsidR="00663AF8" w:rsidRPr="004175C4" w:rsidRDefault="00663AF8" w:rsidP="00C310F1">
      <w:pPr>
        <w:numPr>
          <w:ilvl w:val="0"/>
          <w:numId w:val="326"/>
        </w:numPr>
        <w:rPr>
          <w:rFonts w:asciiTheme="minorHAnsi" w:hAnsiTheme="minorHAnsi" w:cstheme="minorHAnsi"/>
        </w:rPr>
      </w:pPr>
      <w:r w:rsidRPr="004175C4">
        <w:rPr>
          <w:rFonts w:asciiTheme="minorHAnsi" w:hAnsiTheme="minorHAnsi" w:cstheme="minorHAnsi"/>
        </w:rPr>
        <w:t xml:space="preserve">Wipe clean </w:t>
      </w:r>
    </w:p>
    <w:p w14:paraId="6BABDDE0" w14:textId="77777777" w:rsidR="00663AF8" w:rsidRPr="004175C4" w:rsidRDefault="00663AF8" w:rsidP="00663AF8">
      <w:pPr>
        <w:rPr>
          <w:rFonts w:asciiTheme="minorHAnsi" w:eastAsia="Arial" w:hAnsiTheme="minorHAnsi" w:cstheme="minorHAnsi"/>
        </w:rPr>
      </w:pPr>
      <w:r w:rsidRPr="004175C4">
        <w:rPr>
          <w:rFonts w:asciiTheme="minorHAnsi" w:hAnsiTheme="minorHAnsi" w:cstheme="minorHAnsi"/>
          <w:b/>
          <w:bCs/>
        </w:rPr>
        <w:t xml:space="preserve">Website link: </w:t>
      </w:r>
      <w:hyperlink r:id="rId153">
        <w:r w:rsidRPr="004175C4">
          <w:rPr>
            <w:rStyle w:val="Hyperlink"/>
            <w:rFonts w:asciiTheme="minorHAnsi" w:eastAsia="Arial" w:hAnsiTheme="minorHAnsi" w:cstheme="minorHAnsi"/>
          </w:rPr>
          <w:t xml:space="preserve">Lateral Support Wedges | Riser Recliner Accessories | </w:t>
        </w:r>
        <w:proofErr w:type="spellStart"/>
        <w:r w:rsidRPr="004175C4">
          <w:rPr>
            <w:rStyle w:val="Hyperlink"/>
            <w:rFonts w:asciiTheme="minorHAnsi" w:eastAsia="Arial" w:hAnsiTheme="minorHAnsi" w:cstheme="minorHAnsi"/>
          </w:rPr>
          <w:t>Accora</w:t>
        </w:r>
        <w:proofErr w:type="spellEnd"/>
      </w:hyperlink>
    </w:p>
    <w:p w14:paraId="45CF9924" w14:textId="30A79EEC" w:rsidR="00663AF8" w:rsidRPr="004175C4" w:rsidRDefault="00000000" w:rsidP="0071213C">
      <w:pPr>
        <w:rPr>
          <w:rStyle w:val="Heading2Char"/>
          <w:rFonts w:asciiTheme="minorHAnsi" w:eastAsia="Cambria" w:hAnsiTheme="minorHAnsi" w:cstheme="minorHAnsi"/>
          <w:b w:val="0"/>
          <w:bCs w:val="0"/>
          <w:color w:val="auto"/>
          <w:sz w:val="24"/>
          <w:szCs w:val="24"/>
        </w:rPr>
      </w:pPr>
      <w:r>
        <w:rPr>
          <w:rFonts w:asciiTheme="minorHAnsi" w:hAnsiTheme="minorHAnsi" w:cstheme="minorHAnsi"/>
        </w:rPr>
        <w:pict w14:anchorId="5AE196EB">
          <v:rect id="_x0000_i1189" style="width:0;height:1.5pt" o:hralign="center" o:hrstd="t" o:hr="t" fillcolor="#a0a0a0" stroked="f"/>
        </w:pict>
      </w:r>
    </w:p>
    <w:p w14:paraId="388C264E" w14:textId="46BC6DDD" w:rsidR="00897281" w:rsidRPr="004175C4" w:rsidRDefault="00897281" w:rsidP="00C310F1">
      <w:pPr>
        <w:pStyle w:val="Heading2"/>
        <w:numPr>
          <w:ilvl w:val="0"/>
          <w:numId w:val="644"/>
        </w:numPr>
        <w:rPr>
          <w:rFonts w:asciiTheme="minorHAnsi" w:hAnsiTheme="minorHAnsi" w:cstheme="minorHAnsi"/>
          <w:sz w:val="24"/>
          <w:szCs w:val="24"/>
        </w:rPr>
      </w:pPr>
      <w:r w:rsidRPr="004175C4">
        <w:rPr>
          <w:rFonts w:asciiTheme="minorHAnsi" w:hAnsiTheme="minorHAnsi" w:cstheme="minorHAnsi"/>
          <w:sz w:val="24"/>
          <w:szCs w:val="24"/>
        </w:rPr>
        <w:t xml:space="preserve">SEA984 – Bariatric Tilt-in-Space, 16″ Chair (with Independent </w:t>
      </w:r>
      <w:proofErr w:type="spellStart"/>
      <w:r w:rsidRPr="004175C4">
        <w:rPr>
          <w:rFonts w:asciiTheme="minorHAnsi" w:hAnsiTheme="minorHAnsi" w:cstheme="minorHAnsi"/>
          <w:sz w:val="24"/>
          <w:szCs w:val="24"/>
        </w:rPr>
        <w:t>Legrest</w:t>
      </w:r>
      <w:proofErr w:type="spellEnd"/>
      <w:r w:rsidRPr="004175C4">
        <w:rPr>
          <w:rFonts w:asciiTheme="minorHAnsi" w:hAnsiTheme="minorHAnsi" w:cstheme="minorHAnsi"/>
          <w:sz w:val="24"/>
          <w:szCs w:val="24"/>
        </w:rPr>
        <w:t>)</w:t>
      </w:r>
      <w:r w:rsidR="3BBFB8AF" w:rsidRPr="004175C4">
        <w:rPr>
          <w:rFonts w:asciiTheme="minorHAnsi" w:hAnsiTheme="minorHAnsi" w:cstheme="minorHAnsi"/>
          <w:sz w:val="24"/>
          <w:szCs w:val="24"/>
        </w:rPr>
        <w:t xml:space="preserve"> </w:t>
      </w:r>
    </w:p>
    <w:p w14:paraId="73A64717"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Heavy-duty tilt-in-space chair with independent </w:t>
      </w:r>
      <w:proofErr w:type="spellStart"/>
      <w:r w:rsidRPr="004175C4">
        <w:rPr>
          <w:rFonts w:asciiTheme="minorHAnsi" w:hAnsiTheme="minorHAnsi" w:cstheme="minorHAnsi"/>
        </w:rPr>
        <w:t>legrest</w:t>
      </w:r>
      <w:proofErr w:type="spellEnd"/>
      <w:r w:rsidRPr="004175C4">
        <w:rPr>
          <w:rFonts w:asciiTheme="minorHAnsi" w:hAnsiTheme="minorHAnsi" w:cstheme="minorHAnsi"/>
        </w:rPr>
        <w:t xml:space="preserve"> for bariatric users.</w:t>
      </w:r>
    </w:p>
    <w:p w14:paraId="4D022581"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6665B248" w14:textId="77777777" w:rsidR="00897281" w:rsidRPr="004175C4" w:rsidRDefault="00897281" w:rsidP="006A6B4E">
      <w:pPr>
        <w:numPr>
          <w:ilvl w:val="0"/>
          <w:numId w:val="202"/>
        </w:numPr>
        <w:rPr>
          <w:rFonts w:asciiTheme="minorHAnsi" w:hAnsiTheme="minorHAnsi" w:cstheme="minorHAnsi"/>
        </w:rPr>
      </w:pPr>
      <w:r w:rsidRPr="004175C4">
        <w:rPr>
          <w:rFonts w:asciiTheme="minorHAnsi" w:hAnsiTheme="minorHAnsi" w:cstheme="minorHAnsi"/>
        </w:rPr>
        <w:t xml:space="preserve">Dimensions: Adjustable </w:t>
      </w:r>
    </w:p>
    <w:p w14:paraId="66756DFD" w14:textId="77777777" w:rsidR="00897281" w:rsidRPr="004175C4" w:rsidRDefault="00897281" w:rsidP="006A6B4E">
      <w:pPr>
        <w:numPr>
          <w:ilvl w:val="0"/>
          <w:numId w:val="202"/>
        </w:numPr>
        <w:rPr>
          <w:rFonts w:asciiTheme="minorHAnsi" w:hAnsiTheme="minorHAnsi" w:cstheme="minorHAnsi"/>
        </w:rPr>
      </w:pPr>
      <w:r w:rsidRPr="004175C4">
        <w:rPr>
          <w:rFonts w:asciiTheme="minorHAnsi" w:hAnsiTheme="minorHAnsi" w:cstheme="minorHAnsi"/>
        </w:rPr>
        <w:t>User weight capacity: 255kg</w:t>
      </w:r>
    </w:p>
    <w:p w14:paraId="42096A16" w14:textId="77777777" w:rsidR="00897281" w:rsidRPr="004175C4" w:rsidRDefault="00897281" w:rsidP="006A6B4E">
      <w:pPr>
        <w:numPr>
          <w:ilvl w:val="0"/>
          <w:numId w:val="202"/>
        </w:numPr>
        <w:rPr>
          <w:rFonts w:asciiTheme="minorHAnsi" w:hAnsiTheme="minorHAnsi" w:cstheme="minorHAnsi"/>
        </w:rPr>
      </w:pPr>
      <w:r w:rsidRPr="004175C4">
        <w:rPr>
          <w:rFonts w:asciiTheme="minorHAnsi" w:hAnsiTheme="minorHAnsi" w:cstheme="minorHAnsi"/>
        </w:rPr>
        <w:t xml:space="preserve">Movement: Tilt-in-space, recline, </w:t>
      </w:r>
      <w:proofErr w:type="spellStart"/>
      <w:r w:rsidRPr="004175C4">
        <w:rPr>
          <w:rFonts w:asciiTheme="minorHAnsi" w:hAnsiTheme="minorHAnsi" w:cstheme="minorHAnsi"/>
        </w:rPr>
        <w:t>legrest</w:t>
      </w:r>
      <w:proofErr w:type="spellEnd"/>
      <w:r w:rsidRPr="004175C4">
        <w:rPr>
          <w:rFonts w:asciiTheme="minorHAnsi" w:hAnsiTheme="minorHAnsi" w:cstheme="minorHAnsi"/>
        </w:rPr>
        <w:t xml:space="preserve"> elevation </w:t>
      </w:r>
    </w:p>
    <w:p w14:paraId="7E37AC66" w14:textId="77777777" w:rsidR="00897281" w:rsidRPr="004175C4" w:rsidRDefault="00897281" w:rsidP="006A6B4E">
      <w:pPr>
        <w:numPr>
          <w:ilvl w:val="0"/>
          <w:numId w:val="202"/>
        </w:numPr>
        <w:rPr>
          <w:rFonts w:asciiTheme="minorHAnsi" w:hAnsiTheme="minorHAnsi" w:cstheme="minorHAnsi"/>
        </w:rPr>
      </w:pPr>
      <w:r w:rsidRPr="004175C4">
        <w:rPr>
          <w:rFonts w:asciiTheme="minorHAnsi" w:hAnsiTheme="minorHAnsi" w:cstheme="minorHAnsi"/>
        </w:rPr>
        <w:t xml:space="preserve">Mobility: Static or wheeled </w:t>
      </w:r>
    </w:p>
    <w:p w14:paraId="38DDC02A" w14:textId="77777777" w:rsidR="00897281" w:rsidRPr="004175C4" w:rsidRDefault="00897281" w:rsidP="006A6B4E">
      <w:pPr>
        <w:numPr>
          <w:ilvl w:val="0"/>
          <w:numId w:val="202"/>
        </w:numPr>
        <w:rPr>
          <w:rFonts w:asciiTheme="minorHAnsi" w:hAnsiTheme="minorHAnsi" w:cstheme="minorHAnsi"/>
        </w:rPr>
      </w:pPr>
      <w:r w:rsidRPr="004175C4">
        <w:rPr>
          <w:rFonts w:asciiTheme="minorHAnsi" w:hAnsiTheme="minorHAnsi" w:cstheme="minorHAnsi"/>
        </w:rPr>
        <w:t xml:space="preserve">Materials: Reinforced steel frame, upholstered seat </w:t>
      </w:r>
    </w:p>
    <w:p w14:paraId="2E21CF85" w14:textId="77777777" w:rsidR="00897281" w:rsidRPr="004175C4" w:rsidRDefault="00897281" w:rsidP="006A6B4E">
      <w:pPr>
        <w:numPr>
          <w:ilvl w:val="0"/>
          <w:numId w:val="202"/>
        </w:numPr>
        <w:rPr>
          <w:rFonts w:asciiTheme="minorHAnsi" w:hAnsiTheme="minorHAnsi" w:cstheme="minorHAnsi"/>
        </w:rPr>
      </w:pPr>
      <w:r w:rsidRPr="004175C4">
        <w:rPr>
          <w:rFonts w:asciiTheme="minorHAnsi" w:hAnsiTheme="minorHAnsi" w:cstheme="minorHAnsi"/>
        </w:rPr>
        <w:t xml:space="preserve">Warranty: Manufacturer standard </w:t>
      </w:r>
    </w:p>
    <w:p w14:paraId="6222E6FF" w14:textId="77777777" w:rsidR="00897281" w:rsidRPr="004175C4" w:rsidRDefault="00897281"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7004C1FD" w14:textId="77777777" w:rsidR="00897281" w:rsidRPr="004175C4" w:rsidRDefault="00897281" w:rsidP="006A6B4E">
      <w:pPr>
        <w:numPr>
          <w:ilvl w:val="0"/>
          <w:numId w:val="203"/>
        </w:numPr>
        <w:rPr>
          <w:rFonts w:asciiTheme="minorHAnsi" w:hAnsiTheme="minorHAnsi" w:cstheme="minorHAnsi"/>
        </w:rPr>
      </w:pPr>
      <w:r w:rsidRPr="004175C4">
        <w:rPr>
          <w:rFonts w:asciiTheme="minorHAnsi" w:hAnsiTheme="minorHAnsi" w:cstheme="minorHAnsi"/>
        </w:rPr>
        <w:t xml:space="preserve">Safety standards and compliance: CE marked </w:t>
      </w:r>
    </w:p>
    <w:p w14:paraId="019302B2" w14:textId="77777777" w:rsidR="00897281" w:rsidRPr="004175C4" w:rsidRDefault="00897281" w:rsidP="006A6B4E">
      <w:pPr>
        <w:numPr>
          <w:ilvl w:val="0"/>
          <w:numId w:val="203"/>
        </w:numPr>
        <w:rPr>
          <w:rFonts w:asciiTheme="minorHAnsi" w:hAnsiTheme="minorHAnsi" w:cstheme="minorHAnsi"/>
        </w:rPr>
      </w:pPr>
      <w:r w:rsidRPr="004175C4">
        <w:rPr>
          <w:rFonts w:asciiTheme="minorHAnsi" w:hAnsiTheme="minorHAnsi" w:cstheme="minorHAnsi"/>
        </w:rPr>
        <w:t xml:space="preserve">Cleaning instructions: Wipe clean upholstery </w:t>
      </w:r>
    </w:p>
    <w:p w14:paraId="13EE2419" w14:textId="65D41E69" w:rsidR="00897281" w:rsidRPr="004175C4" w:rsidRDefault="00897281" w:rsidP="006A6B4E">
      <w:pPr>
        <w:rPr>
          <w:rFonts w:asciiTheme="minorHAnsi" w:hAnsiTheme="minorHAnsi" w:cstheme="minorHAnsi"/>
        </w:rPr>
      </w:pPr>
      <w:r w:rsidRPr="004175C4">
        <w:rPr>
          <w:rFonts w:asciiTheme="minorHAnsi" w:hAnsiTheme="minorHAnsi" w:cstheme="minorHAnsi"/>
          <w:b/>
          <w:bCs/>
          <w:lang w:val="nl-BE"/>
        </w:rPr>
        <w:t>Website link</w:t>
      </w:r>
      <w:r w:rsidR="00AC21BB" w:rsidRPr="004175C4">
        <w:rPr>
          <w:rFonts w:asciiTheme="minorHAnsi" w:hAnsiTheme="minorHAnsi" w:cstheme="minorHAnsi"/>
          <w:b/>
          <w:bCs/>
          <w:lang w:val="nl-BE"/>
        </w:rPr>
        <w:t xml:space="preserve">: </w:t>
      </w:r>
      <w:hyperlink r:id="rId154" w:history="1">
        <w:r w:rsidRPr="004175C4">
          <w:rPr>
            <w:rStyle w:val="Hyperlink"/>
            <w:rFonts w:asciiTheme="minorHAnsi" w:hAnsiTheme="minorHAnsi" w:cstheme="minorHAnsi"/>
            <w:lang w:val="nl-BE"/>
          </w:rPr>
          <w:t>https://accora.care/specialist-seating/chairs/configura-bariatric</w:t>
        </w:r>
      </w:hyperlink>
    </w:p>
    <w:p w14:paraId="277A69A3" w14:textId="77777777" w:rsidR="00AC21BB" w:rsidRPr="004175C4" w:rsidRDefault="00AC21BB" w:rsidP="006A6B4E">
      <w:pPr>
        <w:rPr>
          <w:rFonts w:asciiTheme="minorHAnsi" w:hAnsiTheme="minorHAnsi" w:cstheme="minorHAnsi"/>
          <w:lang w:val="nl-BE"/>
        </w:rPr>
      </w:pPr>
    </w:p>
    <w:p w14:paraId="31EB96BE" w14:textId="77777777" w:rsidR="00897281" w:rsidRPr="004175C4" w:rsidRDefault="00000000" w:rsidP="006A6B4E">
      <w:pPr>
        <w:rPr>
          <w:rFonts w:asciiTheme="minorHAnsi" w:hAnsiTheme="minorHAnsi" w:cstheme="minorHAnsi"/>
        </w:rPr>
      </w:pPr>
      <w:r>
        <w:rPr>
          <w:rFonts w:asciiTheme="minorHAnsi" w:hAnsiTheme="minorHAnsi" w:cstheme="minorHAnsi"/>
        </w:rPr>
        <w:pict w14:anchorId="10EEE9CD">
          <v:rect id="_x0000_i1190" style="width:0;height:1.5pt" o:hralign="center" o:hrstd="t" o:hr="t" fillcolor="#a0a0a0" stroked="f"/>
        </w:pict>
      </w:r>
    </w:p>
    <w:p w14:paraId="11034563" w14:textId="2FE74453" w:rsidR="00B838D1" w:rsidRPr="004175C4" w:rsidRDefault="00B838D1" w:rsidP="00C310F1">
      <w:pPr>
        <w:pStyle w:val="Heading2"/>
        <w:numPr>
          <w:ilvl w:val="0"/>
          <w:numId w:val="644"/>
        </w:numPr>
        <w:rPr>
          <w:rFonts w:asciiTheme="minorHAnsi" w:hAnsiTheme="minorHAnsi" w:cstheme="minorHAnsi"/>
          <w:sz w:val="24"/>
          <w:szCs w:val="24"/>
        </w:rPr>
      </w:pPr>
      <w:r w:rsidRPr="004175C4">
        <w:rPr>
          <w:rFonts w:asciiTheme="minorHAnsi" w:eastAsia="Cambria" w:hAnsiTheme="minorHAnsi" w:cstheme="minorHAnsi"/>
          <w:sz w:val="24"/>
          <w:szCs w:val="24"/>
        </w:rPr>
        <w:t xml:space="preserve">SEA988DA – 2 </w:t>
      </w:r>
      <w:proofErr w:type="spellStart"/>
      <w:r w:rsidRPr="004175C4">
        <w:rPr>
          <w:rFonts w:asciiTheme="minorHAnsi" w:eastAsia="Cambria" w:hAnsiTheme="minorHAnsi" w:cstheme="minorHAnsi"/>
          <w:sz w:val="24"/>
          <w:szCs w:val="24"/>
        </w:rPr>
        <w:t>Configura</w:t>
      </w:r>
      <w:proofErr w:type="spellEnd"/>
      <w:r w:rsidRPr="004175C4">
        <w:rPr>
          <w:rFonts w:asciiTheme="minorHAnsi" w:eastAsia="Cambria" w:hAnsiTheme="minorHAnsi" w:cstheme="minorHAnsi"/>
          <w:sz w:val="24"/>
          <w:szCs w:val="24"/>
        </w:rPr>
        <w:t xml:space="preserve"> Chair Depth Adjustment Kit</w:t>
      </w:r>
    </w:p>
    <w:p w14:paraId="458997B5" w14:textId="77777777" w:rsidR="00B838D1" w:rsidRPr="004175C4" w:rsidRDefault="00B838D1"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Depth adjustment kit for </w:t>
      </w:r>
      <w:proofErr w:type="spellStart"/>
      <w:r w:rsidRPr="004175C4">
        <w:rPr>
          <w:rFonts w:asciiTheme="minorHAnsi" w:hAnsiTheme="minorHAnsi" w:cstheme="minorHAnsi"/>
        </w:rPr>
        <w:t>Configura</w:t>
      </w:r>
      <w:proofErr w:type="spellEnd"/>
      <w:r w:rsidRPr="004175C4">
        <w:rPr>
          <w:rFonts w:asciiTheme="minorHAnsi" w:hAnsiTheme="minorHAnsi" w:cstheme="minorHAnsi"/>
        </w:rPr>
        <w:t xml:space="preserve"> chairs, allowing seat depth to be increased for user comfort.</w:t>
      </w:r>
    </w:p>
    <w:p w14:paraId="4A8DC771" w14:textId="77777777" w:rsidR="00B838D1" w:rsidRPr="004175C4" w:rsidRDefault="00B838D1"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3C29238D" w14:textId="77777777" w:rsidR="00B838D1" w:rsidRPr="004175C4" w:rsidRDefault="00B838D1" w:rsidP="006A6B4E">
      <w:pPr>
        <w:numPr>
          <w:ilvl w:val="0"/>
          <w:numId w:val="190"/>
        </w:numPr>
        <w:rPr>
          <w:rFonts w:asciiTheme="minorHAnsi" w:hAnsiTheme="minorHAnsi" w:cstheme="minorHAnsi"/>
        </w:rPr>
      </w:pPr>
      <w:r w:rsidRPr="004175C4">
        <w:rPr>
          <w:rFonts w:asciiTheme="minorHAnsi" w:hAnsiTheme="minorHAnsi" w:cstheme="minorHAnsi"/>
        </w:rPr>
        <w:t xml:space="preserve">Dimensions: Reduces 50 mm depth </w:t>
      </w:r>
    </w:p>
    <w:p w14:paraId="1145A879" w14:textId="77777777" w:rsidR="00B838D1" w:rsidRPr="004175C4" w:rsidRDefault="00B838D1" w:rsidP="006A6B4E">
      <w:pPr>
        <w:numPr>
          <w:ilvl w:val="0"/>
          <w:numId w:val="190"/>
        </w:numPr>
        <w:rPr>
          <w:rFonts w:asciiTheme="minorHAnsi" w:hAnsiTheme="minorHAnsi" w:cstheme="minorHAnsi"/>
        </w:rPr>
      </w:pPr>
      <w:r w:rsidRPr="004175C4">
        <w:rPr>
          <w:rFonts w:asciiTheme="minorHAnsi" w:hAnsiTheme="minorHAnsi" w:cstheme="minorHAnsi"/>
        </w:rPr>
        <w:t xml:space="preserve">User weight capacity: Matches host chair </w:t>
      </w:r>
    </w:p>
    <w:p w14:paraId="385CF20A" w14:textId="77777777" w:rsidR="00B838D1" w:rsidRPr="004175C4" w:rsidRDefault="00B838D1" w:rsidP="006A6B4E">
      <w:pPr>
        <w:numPr>
          <w:ilvl w:val="0"/>
          <w:numId w:val="190"/>
        </w:numPr>
        <w:rPr>
          <w:rFonts w:asciiTheme="minorHAnsi" w:hAnsiTheme="minorHAnsi" w:cstheme="minorHAnsi"/>
        </w:rPr>
      </w:pPr>
      <w:r w:rsidRPr="004175C4">
        <w:rPr>
          <w:rFonts w:asciiTheme="minorHAnsi" w:hAnsiTheme="minorHAnsi" w:cstheme="minorHAnsi"/>
        </w:rPr>
        <w:t xml:space="preserve">Safe working load: As per host chair </w:t>
      </w:r>
    </w:p>
    <w:p w14:paraId="60BE396E" w14:textId="77777777" w:rsidR="00B838D1" w:rsidRPr="004175C4" w:rsidRDefault="00B838D1" w:rsidP="006A6B4E">
      <w:pPr>
        <w:numPr>
          <w:ilvl w:val="0"/>
          <w:numId w:val="190"/>
        </w:numPr>
        <w:rPr>
          <w:rFonts w:asciiTheme="minorHAnsi" w:hAnsiTheme="minorHAnsi" w:cstheme="minorHAnsi"/>
        </w:rPr>
      </w:pPr>
      <w:r w:rsidRPr="004175C4">
        <w:rPr>
          <w:rFonts w:asciiTheme="minorHAnsi" w:hAnsiTheme="minorHAnsi" w:cstheme="minorHAnsi"/>
        </w:rPr>
        <w:t xml:space="preserve">Control: Manual fitting </w:t>
      </w:r>
    </w:p>
    <w:p w14:paraId="7CAE1BF5" w14:textId="77777777" w:rsidR="00B838D1" w:rsidRPr="004175C4" w:rsidRDefault="00B838D1" w:rsidP="006A6B4E">
      <w:pPr>
        <w:numPr>
          <w:ilvl w:val="0"/>
          <w:numId w:val="190"/>
        </w:numPr>
        <w:rPr>
          <w:rFonts w:asciiTheme="minorHAnsi" w:hAnsiTheme="minorHAnsi" w:cstheme="minorHAnsi"/>
        </w:rPr>
      </w:pPr>
      <w:r w:rsidRPr="004175C4">
        <w:rPr>
          <w:rFonts w:asciiTheme="minorHAnsi" w:hAnsiTheme="minorHAnsi" w:cstheme="minorHAnsi"/>
        </w:rPr>
        <w:t xml:space="preserve">Mobility: Static </w:t>
      </w:r>
    </w:p>
    <w:p w14:paraId="3E736E88" w14:textId="77777777" w:rsidR="00B838D1" w:rsidRPr="004175C4" w:rsidRDefault="00B838D1" w:rsidP="006A6B4E">
      <w:pPr>
        <w:numPr>
          <w:ilvl w:val="0"/>
          <w:numId w:val="190"/>
        </w:numPr>
        <w:rPr>
          <w:rFonts w:asciiTheme="minorHAnsi" w:hAnsiTheme="minorHAnsi" w:cstheme="minorHAnsi"/>
        </w:rPr>
      </w:pPr>
      <w:r w:rsidRPr="004175C4">
        <w:rPr>
          <w:rFonts w:asciiTheme="minorHAnsi" w:hAnsiTheme="minorHAnsi" w:cstheme="minorHAnsi"/>
        </w:rPr>
        <w:t xml:space="preserve">Materials: Upholstered foam, metal brackets </w:t>
      </w:r>
    </w:p>
    <w:p w14:paraId="6D6419DD" w14:textId="77777777" w:rsidR="00B838D1" w:rsidRPr="004175C4" w:rsidRDefault="00B838D1" w:rsidP="006A6B4E">
      <w:pPr>
        <w:numPr>
          <w:ilvl w:val="0"/>
          <w:numId w:val="190"/>
        </w:numPr>
        <w:rPr>
          <w:rFonts w:asciiTheme="minorHAnsi" w:hAnsiTheme="minorHAnsi" w:cstheme="minorHAnsi"/>
        </w:rPr>
      </w:pPr>
      <w:r w:rsidRPr="004175C4">
        <w:rPr>
          <w:rFonts w:asciiTheme="minorHAnsi" w:hAnsiTheme="minorHAnsi" w:cstheme="minorHAnsi"/>
        </w:rPr>
        <w:t xml:space="preserve">Warranty: Manufacturer standard </w:t>
      </w:r>
    </w:p>
    <w:p w14:paraId="344137E9" w14:textId="77777777" w:rsidR="00B838D1" w:rsidRPr="004175C4" w:rsidRDefault="00B838D1"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450AAC9A" w14:textId="77777777" w:rsidR="00B838D1" w:rsidRPr="004175C4" w:rsidRDefault="00B838D1" w:rsidP="006A6B4E">
      <w:pPr>
        <w:numPr>
          <w:ilvl w:val="0"/>
          <w:numId w:val="191"/>
        </w:numPr>
        <w:rPr>
          <w:rFonts w:asciiTheme="minorHAnsi" w:hAnsiTheme="minorHAnsi" w:cstheme="minorHAnsi"/>
        </w:rPr>
      </w:pPr>
      <w:r w:rsidRPr="004175C4">
        <w:rPr>
          <w:rFonts w:asciiTheme="minorHAnsi" w:hAnsiTheme="minorHAnsi" w:cstheme="minorHAnsi"/>
        </w:rPr>
        <w:t xml:space="preserve">Safety standards and compliance: CE marked </w:t>
      </w:r>
    </w:p>
    <w:p w14:paraId="458C6A4F" w14:textId="77777777" w:rsidR="00B838D1" w:rsidRPr="004175C4" w:rsidRDefault="00B838D1" w:rsidP="006A6B4E">
      <w:pPr>
        <w:numPr>
          <w:ilvl w:val="0"/>
          <w:numId w:val="191"/>
        </w:numPr>
        <w:rPr>
          <w:rFonts w:asciiTheme="minorHAnsi" w:hAnsiTheme="minorHAnsi" w:cstheme="minorHAnsi"/>
        </w:rPr>
      </w:pPr>
      <w:r w:rsidRPr="004175C4">
        <w:rPr>
          <w:rFonts w:asciiTheme="minorHAnsi" w:hAnsiTheme="minorHAnsi" w:cstheme="minorHAnsi"/>
        </w:rPr>
        <w:t xml:space="preserve">Cleaning instructions: Wipe clean </w:t>
      </w:r>
    </w:p>
    <w:p w14:paraId="7910E5EC" w14:textId="62C6E9D2" w:rsidR="00B838D1" w:rsidRPr="004175C4" w:rsidRDefault="00B838D1" w:rsidP="006A6B4E">
      <w:pPr>
        <w:rPr>
          <w:rFonts w:asciiTheme="minorHAnsi" w:hAnsiTheme="minorHAnsi" w:cstheme="minorHAnsi"/>
        </w:rPr>
      </w:pPr>
      <w:r w:rsidRPr="004175C4">
        <w:rPr>
          <w:rFonts w:asciiTheme="minorHAnsi" w:hAnsiTheme="minorHAnsi" w:cstheme="minorHAnsi"/>
          <w:b/>
          <w:bCs/>
          <w:lang w:val="nl-BE"/>
        </w:rPr>
        <w:t>Website link</w:t>
      </w:r>
      <w:r w:rsidR="00AC21BB" w:rsidRPr="004175C4">
        <w:rPr>
          <w:rFonts w:asciiTheme="minorHAnsi" w:hAnsiTheme="minorHAnsi" w:cstheme="minorHAnsi"/>
          <w:b/>
          <w:bCs/>
          <w:lang w:val="nl-BE"/>
        </w:rPr>
        <w:t xml:space="preserve">: </w:t>
      </w:r>
      <w:hyperlink r:id="rId155" w:history="1">
        <w:r w:rsidRPr="004175C4">
          <w:rPr>
            <w:rStyle w:val="Hyperlink"/>
            <w:rFonts w:asciiTheme="minorHAnsi" w:hAnsiTheme="minorHAnsi" w:cstheme="minorHAnsi"/>
            <w:lang w:val="nl-BE"/>
          </w:rPr>
          <w:t>https://accora.care/specialist-seating/chair-accessories/depth-adjustment-kit</w:t>
        </w:r>
      </w:hyperlink>
    </w:p>
    <w:p w14:paraId="52F30053" w14:textId="77777777" w:rsidR="00AC21BB" w:rsidRPr="004175C4" w:rsidRDefault="00AC21BB" w:rsidP="006A6B4E">
      <w:pPr>
        <w:rPr>
          <w:rFonts w:asciiTheme="minorHAnsi" w:hAnsiTheme="minorHAnsi" w:cstheme="minorHAnsi"/>
          <w:lang w:val="nl-BE"/>
        </w:rPr>
      </w:pPr>
    </w:p>
    <w:p w14:paraId="3602D1B0" w14:textId="185185F3" w:rsidR="00897281" w:rsidRPr="004175C4" w:rsidRDefault="00000000" w:rsidP="006A6B4E">
      <w:pPr>
        <w:rPr>
          <w:rFonts w:asciiTheme="minorHAnsi" w:hAnsiTheme="minorHAnsi" w:cstheme="minorHAnsi"/>
        </w:rPr>
      </w:pPr>
      <w:r>
        <w:rPr>
          <w:rFonts w:asciiTheme="minorHAnsi" w:hAnsiTheme="minorHAnsi" w:cstheme="minorHAnsi"/>
        </w:rPr>
        <w:pict w14:anchorId="1591AF6A">
          <v:rect id="_x0000_i1191" style="width:0;height:1.5pt" o:hralign="center" o:hrstd="t" o:hr="t" fillcolor="#a0a0a0" stroked="f"/>
        </w:pict>
      </w:r>
    </w:p>
    <w:p w14:paraId="3A9A6C7B" w14:textId="7CCA4A6B" w:rsidR="00B838D1" w:rsidRPr="004175C4" w:rsidRDefault="00B838D1" w:rsidP="00C310F1">
      <w:pPr>
        <w:pStyle w:val="Heading2"/>
        <w:numPr>
          <w:ilvl w:val="0"/>
          <w:numId w:val="644"/>
        </w:numPr>
        <w:rPr>
          <w:rFonts w:asciiTheme="minorHAnsi" w:eastAsia="Cambria" w:hAnsiTheme="minorHAnsi" w:cstheme="minorHAnsi"/>
          <w:sz w:val="24"/>
          <w:szCs w:val="24"/>
        </w:rPr>
      </w:pPr>
      <w:r w:rsidRPr="004175C4">
        <w:rPr>
          <w:rFonts w:asciiTheme="minorHAnsi" w:eastAsia="Cambria" w:hAnsiTheme="minorHAnsi" w:cstheme="minorHAnsi"/>
          <w:sz w:val="24"/>
          <w:szCs w:val="24"/>
        </w:rPr>
        <w:t xml:space="preserve">SEA1000A – </w:t>
      </w:r>
      <w:proofErr w:type="spellStart"/>
      <w:r w:rsidRPr="004175C4">
        <w:rPr>
          <w:rFonts w:asciiTheme="minorHAnsi" w:eastAsia="Cambria" w:hAnsiTheme="minorHAnsi" w:cstheme="minorHAnsi"/>
          <w:sz w:val="24"/>
          <w:szCs w:val="24"/>
        </w:rPr>
        <w:t>Configura</w:t>
      </w:r>
      <w:proofErr w:type="spellEnd"/>
      <w:r w:rsidRPr="004175C4">
        <w:rPr>
          <w:rFonts w:asciiTheme="minorHAnsi" w:eastAsia="Cambria" w:hAnsiTheme="minorHAnsi" w:cstheme="minorHAnsi"/>
          <w:sz w:val="24"/>
          <w:szCs w:val="24"/>
        </w:rPr>
        <w:t>® Lite – Version 2 – Size Small</w:t>
      </w:r>
    </w:p>
    <w:p w14:paraId="51408126" w14:textId="77777777" w:rsidR="00B838D1" w:rsidRPr="004175C4" w:rsidRDefault="00B838D1"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Small version of the </w:t>
      </w:r>
      <w:proofErr w:type="spellStart"/>
      <w:r w:rsidRPr="004175C4">
        <w:rPr>
          <w:rFonts w:asciiTheme="minorHAnsi" w:hAnsiTheme="minorHAnsi" w:cstheme="minorHAnsi"/>
        </w:rPr>
        <w:t>Configura</w:t>
      </w:r>
      <w:proofErr w:type="spellEnd"/>
      <w:r w:rsidRPr="004175C4">
        <w:rPr>
          <w:rFonts w:asciiTheme="minorHAnsi" w:hAnsiTheme="minorHAnsi" w:cstheme="minorHAnsi"/>
        </w:rPr>
        <w:t xml:space="preserve"> Lite 2 chair for users requiring narrower seating.</w:t>
      </w:r>
    </w:p>
    <w:p w14:paraId="32A7802C" w14:textId="77777777" w:rsidR="00B838D1" w:rsidRPr="004175C4" w:rsidRDefault="00B838D1"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5EECEB01" w14:textId="77777777" w:rsidR="00B838D1" w:rsidRPr="004175C4" w:rsidRDefault="00B838D1" w:rsidP="00C310F1">
      <w:pPr>
        <w:numPr>
          <w:ilvl w:val="0"/>
          <w:numId w:val="209"/>
        </w:numPr>
        <w:rPr>
          <w:rFonts w:asciiTheme="minorHAnsi" w:hAnsiTheme="minorHAnsi" w:cstheme="minorHAnsi"/>
        </w:rPr>
      </w:pPr>
      <w:r w:rsidRPr="004175C4">
        <w:rPr>
          <w:rFonts w:asciiTheme="minorHAnsi" w:hAnsiTheme="minorHAnsi" w:cstheme="minorHAnsi"/>
        </w:rPr>
        <w:t>Width 750mm</w:t>
      </w:r>
    </w:p>
    <w:p w14:paraId="42006918" w14:textId="77777777" w:rsidR="00B838D1" w:rsidRPr="004175C4" w:rsidRDefault="00B838D1" w:rsidP="00C310F1">
      <w:pPr>
        <w:numPr>
          <w:ilvl w:val="0"/>
          <w:numId w:val="209"/>
        </w:numPr>
        <w:rPr>
          <w:rFonts w:asciiTheme="minorHAnsi" w:hAnsiTheme="minorHAnsi" w:cstheme="minorHAnsi"/>
        </w:rPr>
      </w:pPr>
      <w:r w:rsidRPr="004175C4">
        <w:rPr>
          <w:rFonts w:asciiTheme="minorHAnsi" w:hAnsiTheme="minorHAnsi" w:cstheme="minorHAnsi"/>
        </w:rPr>
        <w:t>Height 1080mm</w:t>
      </w:r>
    </w:p>
    <w:p w14:paraId="24CC8E7E" w14:textId="77777777" w:rsidR="00B838D1" w:rsidRPr="004175C4" w:rsidRDefault="00B838D1" w:rsidP="00C310F1">
      <w:pPr>
        <w:numPr>
          <w:ilvl w:val="0"/>
          <w:numId w:val="209"/>
        </w:numPr>
        <w:rPr>
          <w:rFonts w:asciiTheme="minorHAnsi" w:hAnsiTheme="minorHAnsi" w:cstheme="minorHAnsi"/>
        </w:rPr>
      </w:pPr>
      <w:r w:rsidRPr="004175C4">
        <w:rPr>
          <w:rFonts w:asciiTheme="minorHAnsi" w:hAnsiTheme="minorHAnsi" w:cstheme="minorHAnsi"/>
        </w:rPr>
        <w:t xml:space="preserve">User weight capacity: Up to 160 kg </w:t>
      </w:r>
    </w:p>
    <w:p w14:paraId="56834A45" w14:textId="77777777" w:rsidR="00B838D1" w:rsidRPr="004175C4" w:rsidRDefault="00B838D1" w:rsidP="00C310F1">
      <w:pPr>
        <w:numPr>
          <w:ilvl w:val="0"/>
          <w:numId w:val="209"/>
        </w:numPr>
        <w:rPr>
          <w:rFonts w:asciiTheme="minorHAnsi" w:hAnsiTheme="minorHAnsi" w:cstheme="minorHAnsi"/>
        </w:rPr>
      </w:pPr>
      <w:r w:rsidRPr="004175C4">
        <w:rPr>
          <w:rFonts w:asciiTheme="minorHAnsi" w:hAnsiTheme="minorHAnsi" w:cstheme="minorHAnsi"/>
        </w:rPr>
        <w:t xml:space="preserve">Movement: Single motor recline and rise </w:t>
      </w:r>
    </w:p>
    <w:p w14:paraId="05C51263" w14:textId="77777777" w:rsidR="00B838D1" w:rsidRPr="004175C4" w:rsidRDefault="00B838D1" w:rsidP="00C310F1">
      <w:pPr>
        <w:numPr>
          <w:ilvl w:val="0"/>
          <w:numId w:val="209"/>
        </w:numPr>
        <w:rPr>
          <w:rFonts w:asciiTheme="minorHAnsi" w:hAnsiTheme="minorHAnsi" w:cstheme="minorHAnsi"/>
        </w:rPr>
      </w:pPr>
      <w:r w:rsidRPr="004175C4">
        <w:rPr>
          <w:rFonts w:asciiTheme="minorHAnsi" w:hAnsiTheme="minorHAnsi" w:cstheme="minorHAnsi"/>
        </w:rPr>
        <w:t xml:space="preserve">Control: Handset </w:t>
      </w:r>
    </w:p>
    <w:p w14:paraId="745F00DB" w14:textId="77777777" w:rsidR="00B838D1" w:rsidRPr="004175C4" w:rsidRDefault="00B838D1" w:rsidP="00C310F1">
      <w:pPr>
        <w:numPr>
          <w:ilvl w:val="0"/>
          <w:numId w:val="209"/>
        </w:numPr>
        <w:rPr>
          <w:rFonts w:asciiTheme="minorHAnsi" w:hAnsiTheme="minorHAnsi" w:cstheme="minorHAnsi"/>
        </w:rPr>
      </w:pPr>
      <w:r w:rsidRPr="004175C4">
        <w:rPr>
          <w:rFonts w:asciiTheme="minorHAnsi" w:hAnsiTheme="minorHAnsi" w:cstheme="minorHAnsi"/>
        </w:rPr>
        <w:t xml:space="preserve">Mobility: Static </w:t>
      </w:r>
    </w:p>
    <w:p w14:paraId="7BB0C7CB" w14:textId="77777777" w:rsidR="00B838D1" w:rsidRPr="004175C4" w:rsidRDefault="00B838D1" w:rsidP="00C310F1">
      <w:pPr>
        <w:numPr>
          <w:ilvl w:val="0"/>
          <w:numId w:val="209"/>
        </w:numPr>
        <w:rPr>
          <w:rFonts w:asciiTheme="minorHAnsi" w:hAnsiTheme="minorHAnsi" w:cstheme="minorHAnsi"/>
        </w:rPr>
      </w:pPr>
      <w:r w:rsidRPr="004175C4">
        <w:rPr>
          <w:rFonts w:asciiTheme="minorHAnsi" w:hAnsiTheme="minorHAnsi" w:cstheme="minorHAnsi"/>
        </w:rPr>
        <w:t xml:space="preserve">Materials: Upholstered foam, metal frame </w:t>
      </w:r>
    </w:p>
    <w:p w14:paraId="47EDA8DD" w14:textId="77777777" w:rsidR="00B838D1" w:rsidRPr="004175C4" w:rsidRDefault="00B838D1" w:rsidP="00C310F1">
      <w:pPr>
        <w:numPr>
          <w:ilvl w:val="0"/>
          <w:numId w:val="209"/>
        </w:numPr>
        <w:rPr>
          <w:rFonts w:asciiTheme="minorHAnsi" w:hAnsiTheme="minorHAnsi" w:cstheme="minorHAnsi"/>
        </w:rPr>
      </w:pPr>
      <w:r w:rsidRPr="004175C4">
        <w:rPr>
          <w:rFonts w:asciiTheme="minorHAnsi" w:hAnsiTheme="minorHAnsi" w:cstheme="minorHAnsi"/>
        </w:rPr>
        <w:t xml:space="preserve">Warranty: Manufacturer standard </w:t>
      </w:r>
    </w:p>
    <w:p w14:paraId="0373F257" w14:textId="77777777" w:rsidR="00B838D1" w:rsidRPr="004175C4" w:rsidRDefault="00B838D1"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1224B519" w14:textId="77777777" w:rsidR="00B838D1" w:rsidRPr="004175C4" w:rsidRDefault="00B838D1" w:rsidP="00C310F1">
      <w:pPr>
        <w:numPr>
          <w:ilvl w:val="0"/>
          <w:numId w:val="212"/>
        </w:numPr>
        <w:rPr>
          <w:rFonts w:asciiTheme="minorHAnsi" w:hAnsiTheme="minorHAnsi" w:cstheme="minorHAnsi"/>
        </w:rPr>
      </w:pPr>
      <w:r w:rsidRPr="004175C4">
        <w:rPr>
          <w:rFonts w:asciiTheme="minorHAnsi" w:hAnsiTheme="minorHAnsi" w:cstheme="minorHAnsi"/>
        </w:rPr>
        <w:t xml:space="preserve">Safety standards and compliance: CE marked </w:t>
      </w:r>
    </w:p>
    <w:p w14:paraId="25442A1E" w14:textId="77777777" w:rsidR="00B838D1" w:rsidRPr="004175C4" w:rsidRDefault="00B838D1" w:rsidP="00C310F1">
      <w:pPr>
        <w:numPr>
          <w:ilvl w:val="0"/>
          <w:numId w:val="212"/>
        </w:numPr>
        <w:rPr>
          <w:rFonts w:asciiTheme="minorHAnsi" w:hAnsiTheme="minorHAnsi" w:cstheme="minorHAnsi"/>
        </w:rPr>
      </w:pPr>
      <w:r w:rsidRPr="004175C4">
        <w:rPr>
          <w:rFonts w:asciiTheme="minorHAnsi" w:hAnsiTheme="minorHAnsi" w:cstheme="minorHAnsi"/>
        </w:rPr>
        <w:t xml:space="preserve">Cleaning instructions: Wipe clean upholstery </w:t>
      </w:r>
    </w:p>
    <w:p w14:paraId="431096EB" w14:textId="6F45D77E" w:rsidR="00B838D1" w:rsidRPr="004175C4" w:rsidRDefault="00B838D1" w:rsidP="006A6B4E">
      <w:pPr>
        <w:rPr>
          <w:rFonts w:asciiTheme="minorHAnsi" w:hAnsiTheme="minorHAnsi" w:cstheme="minorHAnsi"/>
        </w:rPr>
      </w:pPr>
      <w:r w:rsidRPr="004175C4">
        <w:rPr>
          <w:rFonts w:asciiTheme="minorHAnsi" w:hAnsiTheme="minorHAnsi" w:cstheme="minorHAnsi"/>
          <w:b/>
          <w:bCs/>
          <w:lang w:val="nl-BE"/>
        </w:rPr>
        <w:t>Website link</w:t>
      </w:r>
      <w:r w:rsidR="00AC21BB" w:rsidRPr="004175C4">
        <w:rPr>
          <w:rFonts w:asciiTheme="minorHAnsi" w:hAnsiTheme="minorHAnsi" w:cstheme="minorHAnsi"/>
          <w:b/>
          <w:bCs/>
          <w:lang w:val="nl-BE"/>
        </w:rPr>
        <w:t xml:space="preserve">: </w:t>
      </w:r>
      <w:hyperlink r:id="rId156" w:history="1">
        <w:r w:rsidRPr="004175C4">
          <w:rPr>
            <w:rStyle w:val="Hyperlink"/>
            <w:rFonts w:asciiTheme="minorHAnsi" w:hAnsiTheme="minorHAnsi" w:cstheme="minorHAnsi"/>
            <w:lang w:val="nl-BE"/>
          </w:rPr>
          <w:t>https://accora.care/specialist-seating/chairs/configura-lite-2</w:t>
        </w:r>
      </w:hyperlink>
    </w:p>
    <w:p w14:paraId="0650C4EC" w14:textId="77777777" w:rsidR="00AC21BB" w:rsidRPr="004175C4" w:rsidRDefault="00AC21BB" w:rsidP="006A6B4E">
      <w:pPr>
        <w:rPr>
          <w:rFonts w:asciiTheme="minorHAnsi" w:hAnsiTheme="minorHAnsi" w:cstheme="minorHAnsi"/>
          <w:lang w:val="nl-BE"/>
        </w:rPr>
      </w:pPr>
    </w:p>
    <w:p w14:paraId="3BD62647" w14:textId="6DDB9BEB" w:rsidR="00DB6A50" w:rsidRPr="004175C4" w:rsidRDefault="00000000" w:rsidP="006A6B4E">
      <w:pPr>
        <w:rPr>
          <w:rFonts w:asciiTheme="minorHAnsi" w:hAnsiTheme="minorHAnsi" w:cstheme="minorHAnsi"/>
        </w:rPr>
      </w:pPr>
      <w:r>
        <w:rPr>
          <w:rFonts w:asciiTheme="minorHAnsi" w:hAnsiTheme="minorHAnsi" w:cstheme="minorHAnsi"/>
        </w:rPr>
        <w:pict w14:anchorId="42B526B3">
          <v:rect id="_x0000_i1192" style="width:0;height:1.5pt" o:hralign="center" o:hrstd="t" o:hr="t" fillcolor="#a0a0a0" stroked="f"/>
        </w:pict>
      </w:r>
    </w:p>
    <w:p w14:paraId="21874FC1" w14:textId="3749CD28" w:rsidR="00DB6A50" w:rsidRPr="004175C4" w:rsidRDefault="00DB6A50" w:rsidP="00C310F1">
      <w:pPr>
        <w:pStyle w:val="Heading2"/>
        <w:numPr>
          <w:ilvl w:val="0"/>
          <w:numId w:val="644"/>
        </w:numPr>
        <w:rPr>
          <w:rFonts w:asciiTheme="minorHAnsi" w:eastAsia="Cambria" w:hAnsiTheme="minorHAnsi" w:cstheme="minorHAnsi"/>
          <w:sz w:val="24"/>
          <w:szCs w:val="24"/>
        </w:rPr>
      </w:pPr>
      <w:r w:rsidRPr="004175C4">
        <w:rPr>
          <w:rFonts w:asciiTheme="minorHAnsi" w:eastAsia="Cambria" w:hAnsiTheme="minorHAnsi" w:cstheme="minorHAnsi"/>
          <w:sz w:val="24"/>
          <w:szCs w:val="24"/>
        </w:rPr>
        <w:t xml:space="preserve">SEA1000B – </w:t>
      </w:r>
      <w:proofErr w:type="spellStart"/>
      <w:r w:rsidRPr="004175C4">
        <w:rPr>
          <w:rFonts w:asciiTheme="minorHAnsi" w:eastAsia="Cambria" w:hAnsiTheme="minorHAnsi" w:cstheme="minorHAnsi"/>
          <w:sz w:val="24"/>
          <w:szCs w:val="24"/>
        </w:rPr>
        <w:t>Configura</w:t>
      </w:r>
      <w:proofErr w:type="spellEnd"/>
      <w:r w:rsidRPr="004175C4">
        <w:rPr>
          <w:rFonts w:asciiTheme="minorHAnsi" w:eastAsia="Cambria" w:hAnsiTheme="minorHAnsi" w:cstheme="minorHAnsi"/>
          <w:sz w:val="24"/>
          <w:szCs w:val="24"/>
        </w:rPr>
        <w:t xml:space="preserve"> Lite – Version 2 – Size Medium</w:t>
      </w:r>
    </w:p>
    <w:p w14:paraId="5F0B7069" w14:textId="77777777" w:rsidR="00DB6A50" w:rsidRPr="004175C4" w:rsidRDefault="00DB6A50"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Lightweight riser recliner chair with medium seat size and pressure relief features.</w:t>
      </w:r>
    </w:p>
    <w:p w14:paraId="54E4490E" w14:textId="77777777" w:rsidR="00DB6A50" w:rsidRPr="004175C4" w:rsidRDefault="00DB6A50"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17642E21" w14:textId="77777777" w:rsidR="00654038" w:rsidRPr="004175C4" w:rsidRDefault="00654038" w:rsidP="00C310F1">
      <w:pPr>
        <w:numPr>
          <w:ilvl w:val="0"/>
          <w:numId w:val="209"/>
        </w:numPr>
        <w:rPr>
          <w:rFonts w:asciiTheme="minorHAnsi" w:hAnsiTheme="minorHAnsi" w:cstheme="minorHAnsi"/>
        </w:rPr>
      </w:pPr>
      <w:r w:rsidRPr="004175C4">
        <w:rPr>
          <w:rFonts w:asciiTheme="minorHAnsi" w:hAnsiTheme="minorHAnsi" w:cstheme="minorHAnsi"/>
        </w:rPr>
        <w:t>Width 800mm</w:t>
      </w:r>
    </w:p>
    <w:p w14:paraId="3EAF88E8" w14:textId="77777777" w:rsidR="00654038" w:rsidRPr="004175C4" w:rsidRDefault="00654038" w:rsidP="00C310F1">
      <w:pPr>
        <w:numPr>
          <w:ilvl w:val="0"/>
          <w:numId w:val="209"/>
        </w:numPr>
        <w:rPr>
          <w:rFonts w:asciiTheme="minorHAnsi" w:hAnsiTheme="minorHAnsi" w:cstheme="minorHAnsi"/>
        </w:rPr>
      </w:pPr>
      <w:r w:rsidRPr="004175C4">
        <w:rPr>
          <w:rFonts w:asciiTheme="minorHAnsi" w:hAnsiTheme="minorHAnsi" w:cstheme="minorHAnsi"/>
        </w:rPr>
        <w:t>Height 1115mm</w:t>
      </w:r>
    </w:p>
    <w:p w14:paraId="5B3C51D6" w14:textId="1F91FD4F" w:rsidR="00DB6A50" w:rsidRPr="004175C4" w:rsidRDefault="00DB6A50" w:rsidP="00C310F1">
      <w:pPr>
        <w:numPr>
          <w:ilvl w:val="0"/>
          <w:numId w:val="209"/>
        </w:numPr>
        <w:rPr>
          <w:rFonts w:asciiTheme="minorHAnsi" w:hAnsiTheme="minorHAnsi" w:cstheme="minorHAnsi"/>
        </w:rPr>
      </w:pPr>
      <w:r w:rsidRPr="004175C4">
        <w:rPr>
          <w:rFonts w:asciiTheme="minorHAnsi" w:hAnsiTheme="minorHAnsi" w:cstheme="minorHAnsi"/>
        </w:rPr>
        <w:t xml:space="preserve">User weight capacity: Up to 160 kg </w:t>
      </w:r>
    </w:p>
    <w:p w14:paraId="3DBE8677" w14:textId="77777777" w:rsidR="00DB6A50" w:rsidRPr="004175C4" w:rsidRDefault="00DB6A50" w:rsidP="00C310F1">
      <w:pPr>
        <w:numPr>
          <w:ilvl w:val="0"/>
          <w:numId w:val="209"/>
        </w:numPr>
        <w:rPr>
          <w:rFonts w:asciiTheme="minorHAnsi" w:hAnsiTheme="minorHAnsi" w:cstheme="minorHAnsi"/>
        </w:rPr>
      </w:pPr>
      <w:r w:rsidRPr="004175C4">
        <w:rPr>
          <w:rFonts w:asciiTheme="minorHAnsi" w:hAnsiTheme="minorHAnsi" w:cstheme="minorHAnsi"/>
        </w:rPr>
        <w:t xml:space="preserve">Movement: Single motor recline and rise </w:t>
      </w:r>
    </w:p>
    <w:p w14:paraId="51396430" w14:textId="77777777" w:rsidR="00DB6A50" w:rsidRPr="004175C4" w:rsidRDefault="00DB6A50" w:rsidP="00C310F1">
      <w:pPr>
        <w:numPr>
          <w:ilvl w:val="0"/>
          <w:numId w:val="209"/>
        </w:numPr>
        <w:rPr>
          <w:rFonts w:asciiTheme="minorHAnsi" w:hAnsiTheme="minorHAnsi" w:cstheme="minorHAnsi"/>
        </w:rPr>
      </w:pPr>
      <w:r w:rsidRPr="004175C4">
        <w:rPr>
          <w:rFonts w:asciiTheme="minorHAnsi" w:hAnsiTheme="minorHAnsi" w:cstheme="minorHAnsi"/>
        </w:rPr>
        <w:t xml:space="preserve">Control: Handset </w:t>
      </w:r>
    </w:p>
    <w:p w14:paraId="21C560ED" w14:textId="77777777" w:rsidR="00DB6A50" w:rsidRPr="004175C4" w:rsidRDefault="00DB6A50" w:rsidP="00C310F1">
      <w:pPr>
        <w:numPr>
          <w:ilvl w:val="0"/>
          <w:numId w:val="209"/>
        </w:numPr>
        <w:rPr>
          <w:rFonts w:asciiTheme="minorHAnsi" w:hAnsiTheme="minorHAnsi" w:cstheme="minorHAnsi"/>
        </w:rPr>
      </w:pPr>
      <w:r w:rsidRPr="004175C4">
        <w:rPr>
          <w:rFonts w:asciiTheme="minorHAnsi" w:hAnsiTheme="minorHAnsi" w:cstheme="minorHAnsi"/>
        </w:rPr>
        <w:t xml:space="preserve">Mobility: Static </w:t>
      </w:r>
    </w:p>
    <w:p w14:paraId="2C24359F" w14:textId="77777777" w:rsidR="00DB6A50" w:rsidRPr="004175C4" w:rsidRDefault="00DB6A50" w:rsidP="00C310F1">
      <w:pPr>
        <w:numPr>
          <w:ilvl w:val="0"/>
          <w:numId w:val="209"/>
        </w:numPr>
        <w:rPr>
          <w:rFonts w:asciiTheme="minorHAnsi" w:hAnsiTheme="minorHAnsi" w:cstheme="minorHAnsi"/>
        </w:rPr>
      </w:pPr>
      <w:r w:rsidRPr="004175C4">
        <w:rPr>
          <w:rFonts w:asciiTheme="minorHAnsi" w:hAnsiTheme="minorHAnsi" w:cstheme="minorHAnsi"/>
        </w:rPr>
        <w:t xml:space="preserve">Materials: Upholstered foam, metal frame </w:t>
      </w:r>
    </w:p>
    <w:p w14:paraId="0429E038" w14:textId="77777777" w:rsidR="00DB6A50" w:rsidRPr="004175C4" w:rsidRDefault="00DB6A50" w:rsidP="00C310F1">
      <w:pPr>
        <w:numPr>
          <w:ilvl w:val="0"/>
          <w:numId w:val="209"/>
        </w:numPr>
        <w:rPr>
          <w:rFonts w:asciiTheme="minorHAnsi" w:hAnsiTheme="minorHAnsi" w:cstheme="minorHAnsi"/>
        </w:rPr>
      </w:pPr>
      <w:r w:rsidRPr="004175C4">
        <w:rPr>
          <w:rFonts w:asciiTheme="minorHAnsi" w:hAnsiTheme="minorHAnsi" w:cstheme="minorHAnsi"/>
        </w:rPr>
        <w:t xml:space="preserve">Warranty: Manufacturer standard </w:t>
      </w:r>
    </w:p>
    <w:p w14:paraId="558B7472" w14:textId="77777777" w:rsidR="00DB6A50" w:rsidRPr="004175C4" w:rsidRDefault="00DB6A50"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61FF2AC7" w14:textId="77777777" w:rsidR="00DB6A50" w:rsidRPr="004175C4" w:rsidRDefault="00DB6A50" w:rsidP="00C310F1">
      <w:pPr>
        <w:numPr>
          <w:ilvl w:val="0"/>
          <w:numId w:val="210"/>
        </w:numPr>
        <w:rPr>
          <w:rFonts w:asciiTheme="minorHAnsi" w:hAnsiTheme="minorHAnsi" w:cstheme="minorHAnsi"/>
        </w:rPr>
      </w:pPr>
      <w:r w:rsidRPr="004175C4">
        <w:rPr>
          <w:rFonts w:asciiTheme="minorHAnsi" w:hAnsiTheme="minorHAnsi" w:cstheme="minorHAnsi"/>
        </w:rPr>
        <w:t xml:space="preserve">Safety standards and compliance: CE marked </w:t>
      </w:r>
    </w:p>
    <w:p w14:paraId="15190DAE" w14:textId="77777777" w:rsidR="00DB6A50" w:rsidRPr="004175C4" w:rsidRDefault="00DB6A50" w:rsidP="00C310F1">
      <w:pPr>
        <w:numPr>
          <w:ilvl w:val="0"/>
          <w:numId w:val="210"/>
        </w:numPr>
        <w:rPr>
          <w:rFonts w:asciiTheme="minorHAnsi" w:hAnsiTheme="minorHAnsi" w:cstheme="minorHAnsi"/>
        </w:rPr>
      </w:pPr>
      <w:r w:rsidRPr="004175C4">
        <w:rPr>
          <w:rFonts w:asciiTheme="minorHAnsi" w:hAnsiTheme="minorHAnsi" w:cstheme="minorHAnsi"/>
        </w:rPr>
        <w:t xml:space="preserve">Cleaning instructions: Wipe clean upholstery </w:t>
      </w:r>
    </w:p>
    <w:p w14:paraId="7D2E8993" w14:textId="6B4894EF" w:rsidR="00DB6A50" w:rsidRPr="004175C4" w:rsidRDefault="00DB6A50" w:rsidP="006A6B4E">
      <w:pPr>
        <w:rPr>
          <w:rFonts w:asciiTheme="minorHAnsi" w:hAnsiTheme="minorHAnsi" w:cstheme="minorHAnsi"/>
        </w:rPr>
      </w:pPr>
      <w:r w:rsidRPr="004175C4">
        <w:rPr>
          <w:rFonts w:asciiTheme="minorHAnsi" w:hAnsiTheme="minorHAnsi" w:cstheme="minorHAnsi"/>
          <w:b/>
          <w:bCs/>
          <w:lang w:val="nl-BE"/>
        </w:rPr>
        <w:t>Website link</w:t>
      </w:r>
      <w:r w:rsidR="00AC21BB" w:rsidRPr="004175C4">
        <w:rPr>
          <w:rFonts w:asciiTheme="minorHAnsi" w:hAnsiTheme="minorHAnsi" w:cstheme="minorHAnsi"/>
          <w:b/>
          <w:bCs/>
          <w:lang w:val="nl-BE"/>
        </w:rPr>
        <w:t xml:space="preserve">: </w:t>
      </w:r>
      <w:hyperlink r:id="rId157" w:history="1">
        <w:r w:rsidR="00DD2CDB" w:rsidRPr="004175C4">
          <w:rPr>
            <w:rStyle w:val="Hyperlink"/>
            <w:rFonts w:asciiTheme="minorHAnsi" w:hAnsiTheme="minorHAnsi" w:cstheme="minorHAnsi"/>
            <w:lang w:val="nl-BE"/>
          </w:rPr>
          <w:t>https://accora.care/specialist-seating/chairs/configura-lite-2</w:t>
        </w:r>
      </w:hyperlink>
    </w:p>
    <w:p w14:paraId="7735891E" w14:textId="77777777" w:rsidR="00AC21BB" w:rsidRPr="004175C4" w:rsidRDefault="00AC21BB" w:rsidP="006A6B4E">
      <w:pPr>
        <w:rPr>
          <w:rFonts w:asciiTheme="minorHAnsi" w:hAnsiTheme="minorHAnsi" w:cstheme="minorHAnsi"/>
          <w:lang w:val="nl-BE"/>
        </w:rPr>
      </w:pPr>
    </w:p>
    <w:p w14:paraId="7D60C389" w14:textId="77777777" w:rsidR="00DB6A50" w:rsidRPr="004175C4" w:rsidRDefault="00000000" w:rsidP="006A6B4E">
      <w:pPr>
        <w:rPr>
          <w:rFonts w:asciiTheme="minorHAnsi" w:hAnsiTheme="minorHAnsi" w:cstheme="minorHAnsi"/>
        </w:rPr>
      </w:pPr>
      <w:r>
        <w:rPr>
          <w:rFonts w:asciiTheme="minorHAnsi" w:hAnsiTheme="minorHAnsi" w:cstheme="minorHAnsi"/>
        </w:rPr>
        <w:pict w14:anchorId="0649A670">
          <v:rect id="_x0000_i1193" style="width:0;height:1.5pt" o:hralign="center" o:hrstd="t" o:hr="t" fillcolor="#a0a0a0" stroked="f"/>
        </w:pict>
      </w:r>
    </w:p>
    <w:p w14:paraId="3747E056" w14:textId="1BF3126E" w:rsidR="00B838D1" w:rsidRPr="004175C4" w:rsidRDefault="00B838D1" w:rsidP="00C310F1">
      <w:pPr>
        <w:pStyle w:val="Heading2"/>
        <w:numPr>
          <w:ilvl w:val="0"/>
          <w:numId w:val="644"/>
        </w:numPr>
        <w:rPr>
          <w:rFonts w:asciiTheme="minorHAnsi" w:eastAsia="Cambria" w:hAnsiTheme="minorHAnsi" w:cstheme="minorHAnsi"/>
          <w:sz w:val="24"/>
          <w:szCs w:val="24"/>
        </w:rPr>
      </w:pPr>
      <w:r w:rsidRPr="004175C4">
        <w:rPr>
          <w:rFonts w:asciiTheme="minorHAnsi" w:eastAsia="Cambria" w:hAnsiTheme="minorHAnsi" w:cstheme="minorHAnsi"/>
          <w:sz w:val="24"/>
          <w:szCs w:val="24"/>
        </w:rPr>
        <w:t xml:space="preserve">SEA1000C – Height Adjustment Kit for </w:t>
      </w:r>
      <w:proofErr w:type="spellStart"/>
      <w:r w:rsidRPr="004175C4">
        <w:rPr>
          <w:rFonts w:asciiTheme="minorHAnsi" w:eastAsia="Cambria" w:hAnsiTheme="minorHAnsi" w:cstheme="minorHAnsi"/>
          <w:sz w:val="24"/>
          <w:szCs w:val="24"/>
        </w:rPr>
        <w:t>Accora</w:t>
      </w:r>
      <w:proofErr w:type="spellEnd"/>
      <w:r w:rsidRPr="004175C4">
        <w:rPr>
          <w:rFonts w:asciiTheme="minorHAnsi" w:eastAsia="Cambria" w:hAnsiTheme="minorHAnsi" w:cstheme="minorHAnsi"/>
          <w:sz w:val="24"/>
          <w:szCs w:val="24"/>
        </w:rPr>
        <w:t xml:space="preserve"> Lite Version 2 Chairs</w:t>
      </w:r>
    </w:p>
    <w:p w14:paraId="5B761F7A" w14:textId="77777777" w:rsidR="00B838D1" w:rsidRPr="004175C4" w:rsidRDefault="00B838D1"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Accessory kit to raise the seat height of </w:t>
      </w:r>
      <w:proofErr w:type="spellStart"/>
      <w:r w:rsidRPr="004175C4">
        <w:rPr>
          <w:rFonts w:asciiTheme="minorHAnsi" w:hAnsiTheme="minorHAnsi" w:cstheme="minorHAnsi"/>
        </w:rPr>
        <w:t>Accora</w:t>
      </w:r>
      <w:proofErr w:type="spellEnd"/>
      <w:r w:rsidRPr="004175C4">
        <w:rPr>
          <w:rFonts w:asciiTheme="minorHAnsi" w:hAnsiTheme="minorHAnsi" w:cstheme="minorHAnsi"/>
        </w:rPr>
        <w:t xml:space="preserve"> Lite Version 2 chairs.</w:t>
      </w:r>
    </w:p>
    <w:p w14:paraId="5DA27C29" w14:textId="77777777" w:rsidR="00B838D1" w:rsidRPr="004175C4" w:rsidRDefault="00B838D1"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3D821FDD" w14:textId="77777777" w:rsidR="00B838D1" w:rsidRPr="004175C4" w:rsidRDefault="00B838D1" w:rsidP="00C310F1">
      <w:pPr>
        <w:numPr>
          <w:ilvl w:val="0"/>
          <w:numId w:val="213"/>
        </w:numPr>
        <w:rPr>
          <w:rFonts w:asciiTheme="minorHAnsi" w:hAnsiTheme="minorHAnsi" w:cstheme="minorHAnsi"/>
        </w:rPr>
      </w:pPr>
      <w:r w:rsidRPr="004175C4">
        <w:rPr>
          <w:rFonts w:asciiTheme="minorHAnsi" w:hAnsiTheme="minorHAnsi" w:cstheme="minorHAnsi"/>
        </w:rPr>
        <w:t xml:space="preserve">Dimensions: Adds approx. 50 mm to seat height </w:t>
      </w:r>
    </w:p>
    <w:p w14:paraId="440D3B80" w14:textId="77777777" w:rsidR="00B838D1" w:rsidRPr="004175C4" w:rsidRDefault="00B838D1" w:rsidP="00C310F1">
      <w:pPr>
        <w:numPr>
          <w:ilvl w:val="0"/>
          <w:numId w:val="213"/>
        </w:numPr>
        <w:rPr>
          <w:rFonts w:asciiTheme="minorHAnsi" w:hAnsiTheme="minorHAnsi" w:cstheme="minorHAnsi"/>
        </w:rPr>
      </w:pPr>
      <w:r w:rsidRPr="004175C4">
        <w:rPr>
          <w:rFonts w:asciiTheme="minorHAnsi" w:hAnsiTheme="minorHAnsi" w:cstheme="minorHAnsi"/>
        </w:rPr>
        <w:t xml:space="preserve">User weight capacity: Matches host chair </w:t>
      </w:r>
    </w:p>
    <w:p w14:paraId="4AB06BA6" w14:textId="77777777" w:rsidR="00B838D1" w:rsidRPr="004175C4" w:rsidRDefault="00B838D1" w:rsidP="00C310F1">
      <w:pPr>
        <w:numPr>
          <w:ilvl w:val="0"/>
          <w:numId w:val="213"/>
        </w:numPr>
        <w:rPr>
          <w:rFonts w:asciiTheme="minorHAnsi" w:hAnsiTheme="minorHAnsi" w:cstheme="minorHAnsi"/>
        </w:rPr>
      </w:pPr>
      <w:r w:rsidRPr="004175C4">
        <w:rPr>
          <w:rFonts w:asciiTheme="minorHAnsi" w:hAnsiTheme="minorHAnsi" w:cstheme="minorHAnsi"/>
        </w:rPr>
        <w:t xml:space="preserve">Safe working load: As per host chair </w:t>
      </w:r>
    </w:p>
    <w:p w14:paraId="6D1EAA73" w14:textId="77777777" w:rsidR="00B838D1" w:rsidRPr="004175C4" w:rsidRDefault="00B838D1" w:rsidP="00C310F1">
      <w:pPr>
        <w:numPr>
          <w:ilvl w:val="0"/>
          <w:numId w:val="213"/>
        </w:numPr>
        <w:rPr>
          <w:rFonts w:asciiTheme="minorHAnsi" w:hAnsiTheme="minorHAnsi" w:cstheme="minorHAnsi"/>
        </w:rPr>
      </w:pPr>
      <w:r w:rsidRPr="004175C4">
        <w:rPr>
          <w:rFonts w:asciiTheme="minorHAnsi" w:hAnsiTheme="minorHAnsi" w:cstheme="minorHAnsi"/>
        </w:rPr>
        <w:t xml:space="preserve">Control: Manual fitting </w:t>
      </w:r>
    </w:p>
    <w:p w14:paraId="4C7DF43D" w14:textId="77777777" w:rsidR="00B838D1" w:rsidRPr="004175C4" w:rsidRDefault="00B838D1" w:rsidP="00C310F1">
      <w:pPr>
        <w:numPr>
          <w:ilvl w:val="0"/>
          <w:numId w:val="213"/>
        </w:numPr>
        <w:rPr>
          <w:rFonts w:asciiTheme="minorHAnsi" w:hAnsiTheme="minorHAnsi" w:cstheme="minorHAnsi"/>
        </w:rPr>
      </w:pPr>
      <w:r w:rsidRPr="004175C4">
        <w:rPr>
          <w:rFonts w:asciiTheme="minorHAnsi" w:hAnsiTheme="minorHAnsi" w:cstheme="minorHAnsi"/>
        </w:rPr>
        <w:t xml:space="preserve">Mobility: Static </w:t>
      </w:r>
    </w:p>
    <w:p w14:paraId="170FA8BF" w14:textId="77777777" w:rsidR="00B838D1" w:rsidRPr="004175C4" w:rsidRDefault="00B838D1" w:rsidP="00C310F1">
      <w:pPr>
        <w:numPr>
          <w:ilvl w:val="0"/>
          <w:numId w:val="213"/>
        </w:numPr>
        <w:rPr>
          <w:rFonts w:asciiTheme="minorHAnsi" w:hAnsiTheme="minorHAnsi" w:cstheme="minorHAnsi"/>
        </w:rPr>
      </w:pPr>
      <w:r w:rsidRPr="004175C4">
        <w:rPr>
          <w:rFonts w:asciiTheme="minorHAnsi" w:hAnsiTheme="minorHAnsi" w:cstheme="minorHAnsi"/>
        </w:rPr>
        <w:t xml:space="preserve">Materials: Metal and plastic </w:t>
      </w:r>
    </w:p>
    <w:p w14:paraId="4EC96008" w14:textId="77777777" w:rsidR="00B838D1" w:rsidRPr="004175C4" w:rsidRDefault="00B838D1" w:rsidP="00C310F1">
      <w:pPr>
        <w:numPr>
          <w:ilvl w:val="0"/>
          <w:numId w:val="213"/>
        </w:numPr>
        <w:rPr>
          <w:rFonts w:asciiTheme="minorHAnsi" w:hAnsiTheme="minorHAnsi" w:cstheme="minorHAnsi"/>
        </w:rPr>
      </w:pPr>
      <w:r w:rsidRPr="004175C4">
        <w:rPr>
          <w:rFonts w:asciiTheme="minorHAnsi" w:hAnsiTheme="minorHAnsi" w:cstheme="minorHAnsi"/>
        </w:rPr>
        <w:t xml:space="preserve">Warranty: Manufacturer standard </w:t>
      </w:r>
    </w:p>
    <w:p w14:paraId="1E75F909" w14:textId="77777777" w:rsidR="00B838D1" w:rsidRPr="004175C4" w:rsidRDefault="00B838D1"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2EDF97DA" w14:textId="77777777" w:rsidR="00B838D1" w:rsidRPr="004175C4" w:rsidRDefault="00B838D1" w:rsidP="00C310F1">
      <w:pPr>
        <w:numPr>
          <w:ilvl w:val="0"/>
          <w:numId w:val="214"/>
        </w:numPr>
        <w:rPr>
          <w:rFonts w:asciiTheme="minorHAnsi" w:hAnsiTheme="minorHAnsi" w:cstheme="minorHAnsi"/>
        </w:rPr>
      </w:pPr>
      <w:r w:rsidRPr="004175C4">
        <w:rPr>
          <w:rFonts w:asciiTheme="minorHAnsi" w:hAnsiTheme="minorHAnsi" w:cstheme="minorHAnsi"/>
        </w:rPr>
        <w:t xml:space="preserve">Safety standards and compliance: CE marked </w:t>
      </w:r>
    </w:p>
    <w:p w14:paraId="52D147E8" w14:textId="77777777" w:rsidR="00B838D1" w:rsidRPr="004175C4" w:rsidRDefault="00B838D1" w:rsidP="00C310F1">
      <w:pPr>
        <w:numPr>
          <w:ilvl w:val="0"/>
          <w:numId w:val="214"/>
        </w:numPr>
        <w:rPr>
          <w:rFonts w:asciiTheme="minorHAnsi" w:hAnsiTheme="minorHAnsi" w:cstheme="minorHAnsi"/>
        </w:rPr>
      </w:pPr>
      <w:r w:rsidRPr="004175C4">
        <w:rPr>
          <w:rFonts w:asciiTheme="minorHAnsi" w:hAnsiTheme="minorHAnsi" w:cstheme="minorHAnsi"/>
        </w:rPr>
        <w:t xml:space="preserve">Cleaning instructions: Wipe clean </w:t>
      </w:r>
    </w:p>
    <w:p w14:paraId="41C07496" w14:textId="061BEA51" w:rsidR="00B838D1" w:rsidRPr="004175C4" w:rsidRDefault="00B838D1" w:rsidP="006A6B4E">
      <w:pPr>
        <w:rPr>
          <w:rFonts w:asciiTheme="minorHAnsi" w:hAnsiTheme="minorHAnsi" w:cstheme="minorHAnsi"/>
        </w:rPr>
      </w:pPr>
      <w:r w:rsidRPr="004175C4">
        <w:rPr>
          <w:rFonts w:asciiTheme="minorHAnsi" w:hAnsiTheme="minorHAnsi" w:cstheme="minorHAnsi"/>
          <w:b/>
          <w:bCs/>
          <w:lang w:val="nl-BE"/>
        </w:rPr>
        <w:t>Website link</w:t>
      </w:r>
      <w:r w:rsidR="00AC21BB" w:rsidRPr="004175C4">
        <w:rPr>
          <w:rFonts w:asciiTheme="minorHAnsi" w:hAnsiTheme="minorHAnsi" w:cstheme="minorHAnsi"/>
          <w:b/>
          <w:bCs/>
          <w:lang w:val="nl-BE"/>
        </w:rPr>
        <w:t xml:space="preserve">: </w:t>
      </w:r>
      <w:hyperlink r:id="rId158" w:history="1">
        <w:r w:rsidRPr="004175C4">
          <w:rPr>
            <w:rStyle w:val="Hyperlink"/>
            <w:rFonts w:asciiTheme="minorHAnsi" w:hAnsiTheme="minorHAnsi" w:cstheme="minorHAnsi"/>
            <w:lang w:val="nl-BE"/>
          </w:rPr>
          <w:t>https://accora.care/specialist-seating/chair-accessories/height-adjustment-kit</w:t>
        </w:r>
      </w:hyperlink>
    </w:p>
    <w:p w14:paraId="21861D81" w14:textId="77777777" w:rsidR="00AC21BB" w:rsidRPr="004175C4" w:rsidRDefault="00AC21BB" w:rsidP="006A6B4E">
      <w:pPr>
        <w:rPr>
          <w:rFonts w:asciiTheme="minorHAnsi" w:hAnsiTheme="minorHAnsi" w:cstheme="minorHAnsi"/>
          <w:lang w:val="nl-BE"/>
        </w:rPr>
      </w:pPr>
    </w:p>
    <w:p w14:paraId="0F456826" w14:textId="77777777" w:rsidR="00B838D1" w:rsidRPr="004175C4" w:rsidRDefault="00000000" w:rsidP="006A6B4E">
      <w:pPr>
        <w:rPr>
          <w:rFonts w:asciiTheme="minorHAnsi" w:hAnsiTheme="minorHAnsi" w:cstheme="minorHAnsi"/>
        </w:rPr>
      </w:pPr>
      <w:r>
        <w:rPr>
          <w:rFonts w:asciiTheme="minorHAnsi" w:hAnsiTheme="minorHAnsi" w:cstheme="minorHAnsi"/>
        </w:rPr>
        <w:pict w14:anchorId="39D18E2B">
          <v:rect id="_x0000_i1194" style="width:0;height:1.5pt" o:hralign="center" o:hrstd="t" o:hr="t" fillcolor="#a0a0a0" stroked="f"/>
        </w:pict>
      </w:r>
    </w:p>
    <w:p w14:paraId="043A57C8" w14:textId="7044D278" w:rsidR="00DB6A50" w:rsidRPr="004175C4" w:rsidRDefault="00DB6A50" w:rsidP="00C310F1">
      <w:pPr>
        <w:pStyle w:val="Heading2"/>
        <w:numPr>
          <w:ilvl w:val="0"/>
          <w:numId w:val="644"/>
        </w:numPr>
        <w:rPr>
          <w:rFonts w:asciiTheme="minorHAnsi" w:eastAsia="Cambria" w:hAnsiTheme="minorHAnsi" w:cstheme="minorHAnsi"/>
          <w:sz w:val="24"/>
          <w:szCs w:val="24"/>
        </w:rPr>
      </w:pPr>
      <w:r w:rsidRPr="004175C4">
        <w:rPr>
          <w:rFonts w:asciiTheme="minorHAnsi" w:eastAsia="Cambria" w:hAnsiTheme="minorHAnsi" w:cstheme="minorHAnsi"/>
          <w:sz w:val="24"/>
          <w:szCs w:val="24"/>
        </w:rPr>
        <w:t xml:space="preserve">SEA1000L – </w:t>
      </w:r>
      <w:proofErr w:type="spellStart"/>
      <w:r w:rsidRPr="004175C4">
        <w:rPr>
          <w:rFonts w:asciiTheme="minorHAnsi" w:eastAsia="Cambria" w:hAnsiTheme="minorHAnsi" w:cstheme="minorHAnsi"/>
          <w:sz w:val="24"/>
          <w:szCs w:val="24"/>
        </w:rPr>
        <w:t>Configura</w:t>
      </w:r>
      <w:proofErr w:type="spellEnd"/>
      <w:r w:rsidRPr="004175C4">
        <w:rPr>
          <w:rFonts w:asciiTheme="minorHAnsi" w:eastAsia="Cambria" w:hAnsiTheme="minorHAnsi" w:cstheme="minorHAnsi"/>
          <w:sz w:val="24"/>
          <w:szCs w:val="24"/>
        </w:rPr>
        <w:t xml:space="preserve"> Lite 2 Large Single Motor Riser Recliner Chair</w:t>
      </w:r>
      <w:r w:rsidR="75080B95" w:rsidRPr="004175C4">
        <w:rPr>
          <w:rFonts w:asciiTheme="minorHAnsi" w:eastAsia="Cambria" w:hAnsiTheme="minorHAnsi" w:cstheme="minorHAnsi"/>
          <w:sz w:val="24"/>
          <w:szCs w:val="24"/>
        </w:rPr>
        <w:t xml:space="preserve"> </w:t>
      </w:r>
    </w:p>
    <w:p w14:paraId="4D46549E" w14:textId="77777777" w:rsidR="00DB6A50" w:rsidRPr="004175C4" w:rsidRDefault="00DB6A50" w:rsidP="006A6B4E">
      <w:pPr>
        <w:rPr>
          <w:rFonts w:asciiTheme="minorHAnsi" w:hAnsiTheme="minorHAnsi" w:cstheme="minorHAnsi"/>
        </w:rPr>
      </w:pPr>
      <w:r w:rsidRPr="004175C4">
        <w:rPr>
          <w:rFonts w:asciiTheme="minorHAnsi" w:hAnsiTheme="minorHAnsi" w:cstheme="minorHAnsi"/>
          <w:b/>
          <w:bCs/>
        </w:rPr>
        <w:t>Features</w:t>
      </w:r>
      <w:r w:rsidRPr="004175C4">
        <w:rPr>
          <w:rFonts w:asciiTheme="minorHAnsi" w:hAnsiTheme="minorHAnsi" w:cstheme="minorHAnsi"/>
        </w:rPr>
        <w:br/>
        <w:t xml:space="preserve">Large version of the </w:t>
      </w:r>
      <w:proofErr w:type="spellStart"/>
      <w:r w:rsidRPr="004175C4">
        <w:rPr>
          <w:rFonts w:asciiTheme="minorHAnsi" w:hAnsiTheme="minorHAnsi" w:cstheme="minorHAnsi"/>
        </w:rPr>
        <w:t>Configura</w:t>
      </w:r>
      <w:proofErr w:type="spellEnd"/>
      <w:r w:rsidRPr="004175C4">
        <w:rPr>
          <w:rFonts w:asciiTheme="minorHAnsi" w:hAnsiTheme="minorHAnsi" w:cstheme="minorHAnsi"/>
        </w:rPr>
        <w:t xml:space="preserve"> Lite 2 chair with single motor for recline and rise.</w:t>
      </w:r>
    </w:p>
    <w:p w14:paraId="1E291DBF" w14:textId="77777777" w:rsidR="00DB6A50" w:rsidRPr="004175C4" w:rsidRDefault="00DB6A50" w:rsidP="006A6B4E">
      <w:pPr>
        <w:rPr>
          <w:rFonts w:asciiTheme="minorHAnsi" w:hAnsiTheme="minorHAnsi" w:cstheme="minorHAnsi"/>
        </w:rPr>
      </w:pPr>
      <w:r w:rsidRPr="004175C4">
        <w:rPr>
          <w:rFonts w:asciiTheme="minorHAnsi" w:hAnsiTheme="minorHAnsi" w:cstheme="minorHAnsi"/>
          <w:b/>
          <w:bCs/>
        </w:rPr>
        <w:t>Technical specification</w:t>
      </w:r>
      <w:r w:rsidRPr="004175C4">
        <w:rPr>
          <w:rFonts w:asciiTheme="minorHAnsi" w:hAnsiTheme="minorHAnsi" w:cstheme="minorHAnsi"/>
        </w:rPr>
        <w:t xml:space="preserve"> </w:t>
      </w:r>
    </w:p>
    <w:p w14:paraId="7CF06A5E" w14:textId="0763E483" w:rsidR="00F46370" w:rsidRPr="004175C4" w:rsidRDefault="00F46370" w:rsidP="00C310F1">
      <w:pPr>
        <w:numPr>
          <w:ilvl w:val="0"/>
          <w:numId w:val="209"/>
        </w:numPr>
        <w:rPr>
          <w:rFonts w:asciiTheme="minorHAnsi" w:hAnsiTheme="minorHAnsi" w:cstheme="minorHAnsi"/>
        </w:rPr>
      </w:pPr>
      <w:r w:rsidRPr="004175C4">
        <w:rPr>
          <w:rFonts w:asciiTheme="minorHAnsi" w:hAnsiTheme="minorHAnsi" w:cstheme="minorHAnsi"/>
        </w:rPr>
        <w:t>Width 850mm</w:t>
      </w:r>
    </w:p>
    <w:p w14:paraId="2E2D8F70" w14:textId="77777777" w:rsidR="00F46370" w:rsidRPr="004175C4" w:rsidRDefault="00F46370" w:rsidP="00C310F1">
      <w:pPr>
        <w:numPr>
          <w:ilvl w:val="0"/>
          <w:numId w:val="209"/>
        </w:numPr>
        <w:rPr>
          <w:rFonts w:asciiTheme="minorHAnsi" w:hAnsiTheme="minorHAnsi" w:cstheme="minorHAnsi"/>
        </w:rPr>
      </w:pPr>
      <w:r w:rsidRPr="004175C4">
        <w:rPr>
          <w:rFonts w:asciiTheme="minorHAnsi" w:hAnsiTheme="minorHAnsi" w:cstheme="minorHAnsi"/>
        </w:rPr>
        <w:t>Height 1115mm</w:t>
      </w:r>
    </w:p>
    <w:p w14:paraId="24E475C2" w14:textId="77777777" w:rsidR="00F46370" w:rsidRPr="004175C4" w:rsidRDefault="00F46370" w:rsidP="00C310F1">
      <w:pPr>
        <w:numPr>
          <w:ilvl w:val="0"/>
          <w:numId w:val="209"/>
        </w:numPr>
        <w:rPr>
          <w:rFonts w:asciiTheme="minorHAnsi" w:hAnsiTheme="minorHAnsi" w:cstheme="minorHAnsi"/>
        </w:rPr>
      </w:pPr>
      <w:r w:rsidRPr="004175C4">
        <w:rPr>
          <w:rFonts w:asciiTheme="minorHAnsi" w:hAnsiTheme="minorHAnsi" w:cstheme="minorHAnsi"/>
        </w:rPr>
        <w:t xml:space="preserve">User weight capacity: Up to 160 kg </w:t>
      </w:r>
    </w:p>
    <w:p w14:paraId="6B86648C" w14:textId="77777777" w:rsidR="00F46370" w:rsidRPr="004175C4" w:rsidRDefault="00F46370" w:rsidP="00C310F1">
      <w:pPr>
        <w:numPr>
          <w:ilvl w:val="0"/>
          <w:numId w:val="209"/>
        </w:numPr>
        <w:rPr>
          <w:rFonts w:asciiTheme="minorHAnsi" w:hAnsiTheme="minorHAnsi" w:cstheme="minorHAnsi"/>
        </w:rPr>
      </w:pPr>
      <w:r w:rsidRPr="004175C4">
        <w:rPr>
          <w:rFonts w:asciiTheme="minorHAnsi" w:hAnsiTheme="minorHAnsi" w:cstheme="minorHAnsi"/>
        </w:rPr>
        <w:t xml:space="preserve">Movement: Single motor recline and rise </w:t>
      </w:r>
    </w:p>
    <w:p w14:paraId="1DCC3D3B" w14:textId="77777777" w:rsidR="00F46370" w:rsidRPr="004175C4" w:rsidRDefault="00F46370" w:rsidP="00C310F1">
      <w:pPr>
        <w:numPr>
          <w:ilvl w:val="0"/>
          <w:numId w:val="209"/>
        </w:numPr>
        <w:rPr>
          <w:rFonts w:asciiTheme="minorHAnsi" w:hAnsiTheme="minorHAnsi" w:cstheme="minorHAnsi"/>
        </w:rPr>
      </w:pPr>
      <w:r w:rsidRPr="004175C4">
        <w:rPr>
          <w:rFonts w:asciiTheme="minorHAnsi" w:hAnsiTheme="minorHAnsi" w:cstheme="minorHAnsi"/>
        </w:rPr>
        <w:t xml:space="preserve">Control: Handset </w:t>
      </w:r>
    </w:p>
    <w:p w14:paraId="3F55C957" w14:textId="77777777" w:rsidR="00F46370" w:rsidRPr="004175C4" w:rsidRDefault="00F46370" w:rsidP="00C310F1">
      <w:pPr>
        <w:numPr>
          <w:ilvl w:val="0"/>
          <w:numId w:val="209"/>
        </w:numPr>
        <w:rPr>
          <w:rFonts w:asciiTheme="minorHAnsi" w:hAnsiTheme="minorHAnsi" w:cstheme="minorHAnsi"/>
        </w:rPr>
      </w:pPr>
      <w:r w:rsidRPr="004175C4">
        <w:rPr>
          <w:rFonts w:asciiTheme="minorHAnsi" w:hAnsiTheme="minorHAnsi" w:cstheme="minorHAnsi"/>
        </w:rPr>
        <w:t xml:space="preserve">Mobility: Static </w:t>
      </w:r>
    </w:p>
    <w:p w14:paraId="5919DE54" w14:textId="77777777" w:rsidR="00F46370" w:rsidRPr="004175C4" w:rsidRDefault="00F46370" w:rsidP="00C310F1">
      <w:pPr>
        <w:numPr>
          <w:ilvl w:val="0"/>
          <w:numId w:val="209"/>
        </w:numPr>
        <w:rPr>
          <w:rFonts w:asciiTheme="minorHAnsi" w:hAnsiTheme="minorHAnsi" w:cstheme="minorHAnsi"/>
        </w:rPr>
      </w:pPr>
      <w:r w:rsidRPr="004175C4">
        <w:rPr>
          <w:rFonts w:asciiTheme="minorHAnsi" w:hAnsiTheme="minorHAnsi" w:cstheme="minorHAnsi"/>
        </w:rPr>
        <w:t xml:space="preserve">Materials: Upholstered foam, metal frame </w:t>
      </w:r>
    </w:p>
    <w:p w14:paraId="5073208B" w14:textId="77777777" w:rsidR="00F46370" w:rsidRPr="004175C4" w:rsidRDefault="00F46370" w:rsidP="00C310F1">
      <w:pPr>
        <w:numPr>
          <w:ilvl w:val="0"/>
          <w:numId w:val="209"/>
        </w:numPr>
        <w:rPr>
          <w:rFonts w:asciiTheme="minorHAnsi" w:hAnsiTheme="minorHAnsi" w:cstheme="minorHAnsi"/>
        </w:rPr>
      </w:pPr>
      <w:r w:rsidRPr="004175C4">
        <w:rPr>
          <w:rFonts w:asciiTheme="minorHAnsi" w:hAnsiTheme="minorHAnsi" w:cstheme="minorHAnsi"/>
        </w:rPr>
        <w:t xml:space="preserve">Warranty: Manufacturer standard </w:t>
      </w:r>
    </w:p>
    <w:p w14:paraId="4AE6AE5F" w14:textId="77777777" w:rsidR="00DB6A50" w:rsidRPr="004175C4" w:rsidRDefault="00DB6A50" w:rsidP="006A6B4E">
      <w:pPr>
        <w:rPr>
          <w:rFonts w:asciiTheme="minorHAnsi" w:hAnsiTheme="minorHAnsi" w:cstheme="minorHAnsi"/>
        </w:rPr>
      </w:pPr>
      <w:r w:rsidRPr="004175C4">
        <w:rPr>
          <w:rFonts w:asciiTheme="minorHAnsi" w:hAnsiTheme="minorHAnsi" w:cstheme="minorHAnsi"/>
          <w:b/>
          <w:bCs/>
        </w:rPr>
        <w:t>Safety features</w:t>
      </w:r>
      <w:r w:rsidRPr="004175C4">
        <w:rPr>
          <w:rFonts w:asciiTheme="minorHAnsi" w:hAnsiTheme="minorHAnsi" w:cstheme="minorHAnsi"/>
        </w:rPr>
        <w:t xml:space="preserve"> </w:t>
      </w:r>
    </w:p>
    <w:p w14:paraId="0EBC5F89" w14:textId="77777777" w:rsidR="00DB6A50" w:rsidRPr="004175C4" w:rsidRDefault="00DB6A50" w:rsidP="00C310F1">
      <w:pPr>
        <w:numPr>
          <w:ilvl w:val="0"/>
          <w:numId w:val="211"/>
        </w:numPr>
        <w:rPr>
          <w:rFonts w:asciiTheme="minorHAnsi" w:hAnsiTheme="minorHAnsi" w:cstheme="minorHAnsi"/>
        </w:rPr>
      </w:pPr>
      <w:r w:rsidRPr="004175C4">
        <w:rPr>
          <w:rFonts w:asciiTheme="minorHAnsi" w:hAnsiTheme="minorHAnsi" w:cstheme="minorHAnsi"/>
        </w:rPr>
        <w:t xml:space="preserve">Safety standards and compliance: CE marked </w:t>
      </w:r>
    </w:p>
    <w:p w14:paraId="6BA9C942" w14:textId="77777777" w:rsidR="00DB6A50" w:rsidRPr="004175C4" w:rsidRDefault="00DB6A50" w:rsidP="00C310F1">
      <w:pPr>
        <w:numPr>
          <w:ilvl w:val="0"/>
          <w:numId w:val="211"/>
        </w:numPr>
        <w:rPr>
          <w:rFonts w:asciiTheme="minorHAnsi" w:hAnsiTheme="minorHAnsi" w:cstheme="minorHAnsi"/>
        </w:rPr>
      </w:pPr>
      <w:r w:rsidRPr="004175C4">
        <w:rPr>
          <w:rFonts w:asciiTheme="minorHAnsi" w:hAnsiTheme="minorHAnsi" w:cstheme="minorHAnsi"/>
        </w:rPr>
        <w:t xml:space="preserve">Cleaning instructions: Wipe clean upholstery </w:t>
      </w:r>
    </w:p>
    <w:p w14:paraId="1F479144" w14:textId="57B172DA" w:rsidR="00DD2CDB" w:rsidRPr="004175C4" w:rsidRDefault="00DB6A50" w:rsidP="006A6B4E">
      <w:pPr>
        <w:rPr>
          <w:rFonts w:asciiTheme="minorHAnsi" w:hAnsiTheme="minorHAnsi" w:cstheme="minorHAnsi"/>
        </w:rPr>
      </w:pPr>
      <w:r w:rsidRPr="004175C4">
        <w:rPr>
          <w:rFonts w:asciiTheme="minorHAnsi" w:hAnsiTheme="minorHAnsi" w:cstheme="minorHAnsi"/>
          <w:b/>
          <w:bCs/>
          <w:lang w:val="nl-BE"/>
        </w:rPr>
        <w:t>Website link</w:t>
      </w:r>
      <w:r w:rsidR="00AC21BB" w:rsidRPr="004175C4">
        <w:rPr>
          <w:rFonts w:asciiTheme="minorHAnsi" w:hAnsiTheme="minorHAnsi" w:cstheme="minorHAnsi"/>
          <w:b/>
          <w:bCs/>
          <w:lang w:val="nl-BE"/>
        </w:rPr>
        <w:t xml:space="preserve">: </w:t>
      </w:r>
      <w:hyperlink r:id="rId159" w:history="1">
        <w:r w:rsidR="00DD2CDB" w:rsidRPr="004175C4">
          <w:rPr>
            <w:rStyle w:val="Hyperlink"/>
            <w:rFonts w:asciiTheme="minorHAnsi" w:hAnsiTheme="minorHAnsi" w:cstheme="minorHAnsi"/>
            <w:lang w:val="nl-BE"/>
          </w:rPr>
          <w:t>https://accora.care/specialist-seating/chairs/configura-lite-2</w:t>
        </w:r>
      </w:hyperlink>
    </w:p>
    <w:p w14:paraId="1D038DF4" w14:textId="77777777" w:rsidR="00624F07" w:rsidRDefault="00624F07" w:rsidP="006A6B4E">
      <w:pPr>
        <w:rPr>
          <w:rFonts w:asciiTheme="minorHAnsi" w:hAnsiTheme="minorHAnsi" w:cstheme="minorHAnsi"/>
        </w:rPr>
      </w:pPr>
    </w:p>
    <w:p w14:paraId="68DD17F2" w14:textId="7F3791E7" w:rsidR="00624F07" w:rsidRDefault="00000000" w:rsidP="006A6B4E">
      <w:r>
        <w:rPr>
          <w:rFonts w:asciiTheme="minorHAnsi" w:hAnsiTheme="minorHAnsi" w:cstheme="minorHAnsi"/>
        </w:rPr>
        <w:pict w14:anchorId="04EC7B01">
          <v:rect id="_x0000_i1195" style="width:0;height:1.5pt" o:hralign="center" o:hrstd="t" o:hr="t" fillcolor="#a0a0a0" stroked="f"/>
        </w:pict>
      </w:r>
    </w:p>
    <w:p w14:paraId="6CE7BCD8" w14:textId="77777777" w:rsidR="00B41219" w:rsidRDefault="00B41219">
      <w:pPr>
        <w:rPr>
          <w:rFonts w:ascii="Calibri" w:hAnsi="Calibri"/>
          <w:b/>
          <w:bCs/>
          <w:color w:val="2C5A77"/>
          <w:sz w:val="40"/>
          <w:szCs w:val="28"/>
        </w:rPr>
      </w:pPr>
      <w:bookmarkStart w:id="32" w:name="_Toc227756796"/>
      <w:bookmarkStart w:id="33" w:name="_Toc228443803"/>
      <w:r>
        <w:br w:type="page"/>
      </w:r>
    </w:p>
    <w:p w14:paraId="74E96BA6" w14:textId="00F90955" w:rsidR="002C6AEA" w:rsidRPr="00AC21BB" w:rsidRDefault="002C6AEA" w:rsidP="00AC21BB">
      <w:pPr>
        <w:pStyle w:val="Heading1"/>
        <w:rPr>
          <w:rFonts w:eastAsia="Cambria"/>
        </w:rPr>
      </w:pPr>
      <w:bookmarkStart w:id="34" w:name="_Toc228460282"/>
      <w:r w:rsidRPr="590957B0">
        <w:rPr>
          <w:rFonts w:eastAsia="Cambria"/>
        </w:rPr>
        <w:t xml:space="preserve">Cushions and </w:t>
      </w:r>
      <w:r w:rsidR="00AC21BB" w:rsidRPr="590957B0">
        <w:rPr>
          <w:rFonts w:eastAsia="Cambria"/>
        </w:rPr>
        <w:t>p</w:t>
      </w:r>
      <w:r w:rsidRPr="590957B0">
        <w:rPr>
          <w:rFonts w:eastAsia="Cambria"/>
        </w:rPr>
        <w:t xml:space="preserve">ressure </w:t>
      </w:r>
      <w:r w:rsidR="00AC21BB" w:rsidRPr="590957B0">
        <w:rPr>
          <w:rFonts w:eastAsia="Cambria"/>
        </w:rPr>
        <w:t>r</w:t>
      </w:r>
      <w:r w:rsidRPr="590957B0">
        <w:rPr>
          <w:rFonts w:eastAsia="Cambria"/>
        </w:rPr>
        <w:t>elief</w:t>
      </w:r>
      <w:bookmarkEnd w:id="32"/>
      <w:bookmarkEnd w:id="33"/>
      <w:bookmarkEnd w:id="34"/>
    </w:p>
    <w:p w14:paraId="32C498B5" w14:textId="399F9169" w:rsidR="00B03C43" w:rsidRPr="006A6B4E" w:rsidRDefault="00000000" w:rsidP="00992D89">
      <w:pPr>
        <w:rPr>
          <w:rFonts w:asciiTheme="minorHAnsi" w:hAnsiTheme="minorHAnsi" w:cstheme="minorHAnsi"/>
        </w:rPr>
      </w:pPr>
      <w:r>
        <w:rPr>
          <w:rFonts w:asciiTheme="minorHAnsi" w:hAnsiTheme="minorHAnsi" w:cstheme="minorHAnsi"/>
          <w:lang w:eastAsia="en-US"/>
        </w:rPr>
        <w:pict w14:anchorId="1583950D">
          <v:rect id="_x0000_i1196" style="width:0;height:1.5pt" o:hralign="center" o:hrstd="t" o:hr="t" fillcolor="#a0a0a0" stroked="f"/>
        </w:pict>
      </w:r>
    </w:p>
    <w:p w14:paraId="5718BB68" w14:textId="2846FEF4" w:rsidR="00DB47C9" w:rsidRPr="00400B8C" w:rsidRDefault="00DB47C9" w:rsidP="00C310F1">
      <w:pPr>
        <w:pStyle w:val="Heading2"/>
        <w:numPr>
          <w:ilvl w:val="0"/>
          <w:numId w:val="644"/>
        </w:numPr>
        <w:rPr>
          <w:rFonts w:asciiTheme="minorHAnsi" w:hAnsiTheme="minorHAnsi" w:cstheme="minorHAnsi"/>
          <w:sz w:val="24"/>
          <w:szCs w:val="24"/>
        </w:rPr>
      </w:pPr>
      <w:r w:rsidRPr="00400B8C">
        <w:rPr>
          <w:rFonts w:asciiTheme="minorHAnsi" w:eastAsia="Cambria" w:hAnsiTheme="minorHAnsi" w:cstheme="minorHAnsi"/>
          <w:sz w:val="24"/>
          <w:szCs w:val="24"/>
        </w:rPr>
        <w:t xml:space="preserve">SEA100 – </w:t>
      </w:r>
      <w:proofErr w:type="spellStart"/>
      <w:r w:rsidRPr="00400B8C">
        <w:rPr>
          <w:rFonts w:asciiTheme="minorHAnsi" w:eastAsia="Cambria" w:hAnsiTheme="minorHAnsi" w:cstheme="minorHAnsi"/>
          <w:sz w:val="24"/>
          <w:szCs w:val="24"/>
        </w:rPr>
        <w:t>Contur</w:t>
      </w:r>
      <w:proofErr w:type="spellEnd"/>
      <w:r w:rsidRPr="00400B8C">
        <w:rPr>
          <w:rFonts w:asciiTheme="minorHAnsi" w:eastAsia="Cambria" w:hAnsiTheme="minorHAnsi" w:cstheme="minorHAnsi"/>
          <w:sz w:val="24"/>
          <w:szCs w:val="24"/>
        </w:rPr>
        <w:t xml:space="preserve"> Chair Overlay – RE-ISSUE ONLY</w:t>
      </w:r>
    </w:p>
    <w:p w14:paraId="6ADA7579" w14:textId="51983F24" w:rsidR="00DB47C9" w:rsidRPr="006F07BD" w:rsidRDefault="00DB47C9" w:rsidP="590957B0">
      <w:pPr>
        <w:rPr>
          <w:rFonts w:cs="Arial"/>
        </w:rPr>
      </w:pPr>
      <w:r w:rsidRPr="006F07BD">
        <w:rPr>
          <w:rFonts w:cs="Arial"/>
          <w:b/>
          <w:bCs/>
        </w:rPr>
        <w:t>Features</w:t>
      </w:r>
      <w:r w:rsidRPr="006F07BD">
        <w:rPr>
          <w:rFonts w:cs="Arial"/>
        </w:rPr>
        <w:br/>
        <w:t>Pressure-relieving overlay for use with standard chairs, designed for re-issue.</w:t>
      </w:r>
    </w:p>
    <w:p w14:paraId="59D983FD" w14:textId="77777777" w:rsidR="00DB47C9" w:rsidRPr="006F07BD" w:rsidRDefault="00DB47C9" w:rsidP="006A6B4E">
      <w:pPr>
        <w:rPr>
          <w:rFonts w:cs="Arial"/>
        </w:rPr>
      </w:pPr>
      <w:r w:rsidRPr="006F07BD">
        <w:rPr>
          <w:rFonts w:cs="Arial"/>
          <w:b/>
          <w:bCs/>
        </w:rPr>
        <w:t>Technical specification</w:t>
      </w:r>
      <w:r w:rsidRPr="006F07BD">
        <w:rPr>
          <w:rFonts w:cs="Arial"/>
        </w:rPr>
        <w:t xml:space="preserve"> </w:t>
      </w:r>
    </w:p>
    <w:p w14:paraId="08A96372" w14:textId="77777777" w:rsidR="00DB47C9" w:rsidRPr="006F07BD" w:rsidRDefault="00DB47C9" w:rsidP="00C310F1">
      <w:pPr>
        <w:numPr>
          <w:ilvl w:val="0"/>
          <w:numId w:val="261"/>
        </w:numPr>
        <w:rPr>
          <w:rFonts w:cs="Arial"/>
        </w:rPr>
      </w:pPr>
      <w:r w:rsidRPr="006F07BD">
        <w:rPr>
          <w:rFonts w:cs="Arial"/>
        </w:rPr>
        <w:t xml:space="preserve">Dimensions: Fits standard chair seat </w:t>
      </w:r>
    </w:p>
    <w:p w14:paraId="6558BA6B" w14:textId="77777777" w:rsidR="00DB47C9" w:rsidRPr="006F07BD" w:rsidRDefault="00DB47C9" w:rsidP="00C310F1">
      <w:pPr>
        <w:numPr>
          <w:ilvl w:val="0"/>
          <w:numId w:val="261"/>
        </w:numPr>
        <w:rPr>
          <w:rFonts w:cs="Arial"/>
        </w:rPr>
      </w:pPr>
      <w:r w:rsidRPr="006F07BD">
        <w:rPr>
          <w:rFonts w:cs="Arial"/>
        </w:rPr>
        <w:t xml:space="preserve">Product weight: Approx. 1.5 kg </w:t>
      </w:r>
    </w:p>
    <w:p w14:paraId="17F488F2" w14:textId="161CD83A" w:rsidR="00DB47C9" w:rsidRPr="006F07BD" w:rsidRDefault="00DB47C9" w:rsidP="00C310F1">
      <w:pPr>
        <w:numPr>
          <w:ilvl w:val="0"/>
          <w:numId w:val="261"/>
        </w:numPr>
        <w:rPr>
          <w:rFonts w:cs="Arial"/>
        </w:rPr>
      </w:pPr>
      <w:r w:rsidRPr="006F07BD">
        <w:rPr>
          <w:rFonts w:cs="Arial"/>
        </w:rPr>
        <w:t xml:space="preserve">User weight capacity: </w:t>
      </w:r>
      <w:r w:rsidR="00F65AAF" w:rsidRPr="006F07BD">
        <w:rPr>
          <w:rFonts w:cs="Arial"/>
        </w:rPr>
        <w:t>139</w:t>
      </w:r>
      <w:r w:rsidRPr="006F07BD">
        <w:rPr>
          <w:rFonts w:cs="Arial"/>
        </w:rPr>
        <w:t xml:space="preserve"> kg </w:t>
      </w:r>
    </w:p>
    <w:p w14:paraId="1B3658E0" w14:textId="7714188E" w:rsidR="00DB47C9" w:rsidRPr="006F07BD" w:rsidRDefault="00DB47C9" w:rsidP="00C310F1">
      <w:pPr>
        <w:numPr>
          <w:ilvl w:val="0"/>
          <w:numId w:val="261"/>
        </w:numPr>
        <w:rPr>
          <w:rFonts w:cs="Arial"/>
        </w:rPr>
      </w:pPr>
      <w:r w:rsidRPr="006F07BD">
        <w:rPr>
          <w:rFonts w:cs="Arial"/>
        </w:rPr>
        <w:t xml:space="preserve">Safe working load: </w:t>
      </w:r>
      <w:r w:rsidR="00F47B40" w:rsidRPr="006F07BD">
        <w:rPr>
          <w:rFonts w:cs="Arial"/>
        </w:rPr>
        <w:t>139</w:t>
      </w:r>
      <w:r w:rsidRPr="006F07BD">
        <w:rPr>
          <w:rFonts w:cs="Arial"/>
        </w:rPr>
        <w:t xml:space="preserve"> </w:t>
      </w:r>
    </w:p>
    <w:p w14:paraId="0EFC3C41" w14:textId="77777777" w:rsidR="00DB47C9" w:rsidRPr="006F07BD" w:rsidRDefault="00DB47C9" w:rsidP="00C310F1">
      <w:pPr>
        <w:numPr>
          <w:ilvl w:val="0"/>
          <w:numId w:val="261"/>
        </w:numPr>
        <w:rPr>
          <w:rFonts w:cs="Arial"/>
        </w:rPr>
      </w:pPr>
      <w:r w:rsidRPr="006F07BD">
        <w:rPr>
          <w:rFonts w:cs="Arial"/>
        </w:rPr>
        <w:t xml:space="preserve">Mobility: Static </w:t>
      </w:r>
    </w:p>
    <w:p w14:paraId="7DA049E6" w14:textId="77777777" w:rsidR="00DB47C9" w:rsidRPr="006F07BD" w:rsidRDefault="00DB47C9" w:rsidP="00C310F1">
      <w:pPr>
        <w:numPr>
          <w:ilvl w:val="0"/>
          <w:numId w:val="261"/>
        </w:numPr>
        <w:rPr>
          <w:rFonts w:cs="Arial"/>
        </w:rPr>
      </w:pPr>
      <w:r w:rsidRPr="006F07BD">
        <w:rPr>
          <w:rFonts w:cs="Arial"/>
        </w:rPr>
        <w:t xml:space="preserve">Materials: Foam with waterproof cover </w:t>
      </w:r>
    </w:p>
    <w:p w14:paraId="093FF6EB" w14:textId="77777777" w:rsidR="00DB47C9" w:rsidRPr="006F07BD" w:rsidRDefault="00DB47C9" w:rsidP="00C310F1">
      <w:pPr>
        <w:numPr>
          <w:ilvl w:val="0"/>
          <w:numId w:val="261"/>
        </w:numPr>
        <w:rPr>
          <w:rFonts w:cs="Arial"/>
        </w:rPr>
      </w:pPr>
      <w:r w:rsidRPr="006F07BD">
        <w:rPr>
          <w:rFonts w:cs="Arial"/>
        </w:rPr>
        <w:t xml:space="preserve">Warranty: 1 year (re-issue) </w:t>
      </w:r>
    </w:p>
    <w:p w14:paraId="75F03A4F" w14:textId="77777777" w:rsidR="00DB47C9" w:rsidRPr="006F07BD" w:rsidRDefault="00DB47C9" w:rsidP="006A6B4E">
      <w:pPr>
        <w:rPr>
          <w:rFonts w:cs="Arial"/>
        </w:rPr>
      </w:pPr>
      <w:r w:rsidRPr="006F07BD">
        <w:rPr>
          <w:rFonts w:cs="Arial"/>
          <w:b/>
          <w:bCs/>
        </w:rPr>
        <w:t>Safety features</w:t>
      </w:r>
      <w:r w:rsidRPr="006F07BD">
        <w:rPr>
          <w:rFonts w:cs="Arial"/>
        </w:rPr>
        <w:t xml:space="preserve"> </w:t>
      </w:r>
    </w:p>
    <w:p w14:paraId="1BF9D798" w14:textId="77777777" w:rsidR="00DB47C9" w:rsidRPr="006F07BD" w:rsidRDefault="00DB47C9" w:rsidP="00C310F1">
      <w:pPr>
        <w:numPr>
          <w:ilvl w:val="0"/>
          <w:numId w:val="262"/>
        </w:numPr>
        <w:rPr>
          <w:rFonts w:cs="Arial"/>
        </w:rPr>
      </w:pPr>
      <w:r w:rsidRPr="006F07BD">
        <w:rPr>
          <w:rFonts w:cs="Arial"/>
        </w:rPr>
        <w:t xml:space="preserve">Safety standards and compliance: CE marked </w:t>
      </w:r>
    </w:p>
    <w:p w14:paraId="5AD0B576" w14:textId="77777777" w:rsidR="00DB47C9" w:rsidRPr="006F07BD" w:rsidRDefault="00DB47C9" w:rsidP="00C310F1">
      <w:pPr>
        <w:numPr>
          <w:ilvl w:val="0"/>
          <w:numId w:val="262"/>
        </w:numPr>
        <w:rPr>
          <w:rFonts w:cs="Arial"/>
        </w:rPr>
      </w:pPr>
      <w:r w:rsidRPr="006F07BD">
        <w:rPr>
          <w:rFonts w:cs="Arial"/>
        </w:rPr>
        <w:t xml:space="preserve">Cleaning instructions: Wipe clean </w:t>
      </w:r>
    </w:p>
    <w:p w14:paraId="13CE6881" w14:textId="27268B7B" w:rsidR="00DB47C9" w:rsidRPr="006F07BD" w:rsidRDefault="00DB47C9" w:rsidP="006A6B4E">
      <w:pPr>
        <w:rPr>
          <w:rFonts w:cs="Arial"/>
        </w:rPr>
      </w:pPr>
      <w:r w:rsidRPr="006F07BD">
        <w:rPr>
          <w:rFonts w:cs="Arial"/>
          <w:b/>
          <w:bCs/>
          <w:lang w:val="nl-BE"/>
        </w:rPr>
        <w:t>Website link</w:t>
      </w:r>
      <w:r w:rsidR="00AC21BB" w:rsidRPr="006F07BD">
        <w:rPr>
          <w:rFonts w:cs="Arial"/>
          <w:b/>
          <w:bCs/>
          <w:lang w:val="nl-BE"/>
        </w:rPr>
        <w:t xml:space="preserve">: </w:t>
      </w:r>
      <w:hyperlink r:id="rId160" w:history="1">
        <w:r w:rsidR="007D4AF6" w:rsidRPr="006F07BD">
          <w:rPr>
            <w:rStyle w:val="Hyperlink"/>
            <w:lang w:val="nl-BE"/>
          </w:rPr>
          <w:t>https://www.frontier-group.co.uk/product/contur</w:t>
        </w:r>
      </w:hyperlink>
    </w:p>
    <w:p w14:paraId="6A030B4F" w14:textId="77777777" w:rsidR="0001242C" w:rsidRPr="006F07BD" w:rsidRDefault="0001242C" w:rsidP="006A6B4E">
      <w:pPr>
        <w:rPr>
          <w:rFonts w:cs="Arial"/>
        </w:rPr>
      </w:pPr>
    </w:p>
    <w:p w14:paraId="4E9C48B7" w14:textId="487BE91C" w:rsidR="0001242C" w:rsidRPr="006F07BD" w:rsidRDefault="00000000" w:rsidP="006A6B4E">
      <w:pPr>
        <w:rPr>
          <w:rFonts w:cs="Arial"/>
        </w:rPr>
      </w:pPr>
      <w:r>
        <w:rPr>
          <w:rFonts w:cs="Arial"/>
        </w:rPr>
        <w:pict w14:anchorId="5C9E85B2">
          <v:rect id="_x0000_i1197" style="width:0;height:1.5pt" o:hralign="center" o:hrstd="t" o:hr="t" fillcolor="#a0a0a0" stroked="f"/>
        </w:pict>
      </w:r>
    </w:p>
    <w:p w14:paraId="18F74424" w14:textId="7E81651D" w:rsidR="0001242C" w:rsidRPr="006F07BD" w:rsidRDefault="0001242C" w:rsidP="00C310F1">
      <w:pPr>
        <w:pStyle w:val="Heading2"/>
        <w:numPr>
          <w:ilvl w:val="0"/>
          <w:numId w:val="644"/>
        </w:numPr>
        <w:rPr>
          <w:rFonts w:ascii="Arial" w:eastAsia="Cambria" w:hAnsi="Arial" w:cs="Arial"/>
          <w:sz w:val="24"/>
          <w:szCs w:val="24"/>
        </w:rPr>
      </w:pPr>
      <w:r w:rsidRPr="006F07BD">
        <w:rPr>
          <w:rFonts w:ascii="Arial" w:eastAsia="Cambria" w:hAnsi="Arial" w:cs="Arial"/>
          <w:sz w:val="24"/>
          <w:szCs w:val="24"/>
        </w:rPr>
        <w:t>SEA107 – High Risk Foam Cushion 4 Height</w:t>
      </w:r>
    </w:p>
    <w:p w14:paraId="60FDE1AF" w14:textId="77777777" w:rsidR="0001242C" w:rsidRPr="006F07BD" w:rsidRDefault="0001242C" w:rsidP="0001242C">
      <w:pPr>
        <w:rPr>
          <w:rFonts w:cs="Arial"/>
        </w:rPr>
      </w:pPr>
      <w:r w:rsidRPr="006F07BD">
        <w:rPr>
          <w:rFonts w:cs="Arial"/>
          <w:b/>
          <w:bCs/>
        </w:rPr>
        <w:t>Features</w:t>
      </w:r>
      <w:r w:rsidRPr="006F07BD">
        <w:rPr>
          <w:rFonts w:cs="Arial"/>
        </w:rPr>
        <w:br/>
      </w:r>
      <w:r w:rsidRPr="006F07BD">
        <w:rPr>
          <w:rFonts w:eastAsia="Arial" w:cs="Arial"/>
        </w:rPr>
        <w:t>The Durham Cushion (DUR-115A) is a seat cushion for users who are at risk of pressure damage. It is made from two layers of foam. The top layer is memory foam that shapes to the body, and the base layer is firmer foam that provides support. It is used on chairs and other seating where a person is seated for extended periods.</w:t>
      </w:r>
    </w:p>
    <w:p w14:paraId="06C7D0CB" w14:textId="77777777" w:rsidR="0001242C" w:rsidRPr="006F07BD" w:rsidRDefault="0001242C" w:rsidP="0001242C">
      <w:pPr>
        <w:rPr>
          <w:rFonts w:cs="Arial"/>
        </w:rPr>
      </w:pPr>
      <w:r w:rsidRPr="006F07BD">
        <w:rPr>
          <w:rFonts w:eastAsia="Arial" w:cs="Arial"/>
          <w:b/>
          <w:bCs/>
        </w:rPr>
        <w:t>Technical Specification</w:t>
      </w:r>
    </w:p>
    <w:p w14:paraId="3AA1A389" w14:textId="77777777" w:rsidR="0001242C" w:rsidRPr="006F07BD" w:rsidRDefault="0001242C" w:rsidP="00C310F1">
      <w:pPr>
        <w:pStyle w:val="ListParagraph"/>
        <w:numPr>
          <w:ilvl w:val="0"/>
          <w:numId w:val="614"/>
        </w:numPr>
        <w:rPr>
          <w:rFonts w:eastAsia="Arial" w:cs="Arial"/>
        </w:rPr>
      </w:pPr>
      <w:r w:rsidRPr="006F07BD">
        <w:rPr>
          <w:rFonts w:eastAsia="Arial" w:cs="Arial"/>
        </w:rPr>
        <w:t xml:space="preserve">Size: 43 x 43 x 10cm </w:t>
      </w:r>
    </w:p>
    <w:p w14:paraId="660B838D" w14:textId="77777777" w:rsidR="0001242C" w:rsidRPr="006F07BD" w:rsidRDefault="0001242C" w:rsidP="00C310F1">
      <w:pPr>
        <w:pStyle w:val="ListParagraph"/>
        <w:numPr>
          <w:ilvl w:val="0"/>
          <w:numId w:val="614"/>
        </w:numPr>
        <w:rPr>
          <w:rFonts w:eastAsia="Arial" w:cs="Arial"/>
        </w:rPr>
      </w:pPr>
      <w:r w:rsidRPr="006F07BD">
        <w:rPr>
          <w:rFonts w:eastAsia="Arial" w:cs="Arial"/>
        </w:rPr>
        <w:t xml:space="preserve">Maximum user weight: 150 kg </w:t>
      </w:r>
    </w:p>
    <w:p w14:paraId="62C2AEAF" w14:textId="77777777" w:rsidR="0001242C" w:rsidRPr="006F07BD" w:rsidRDefault="0001242C" w:rsidP="00C310F1">
      <w:pPr>
        <w:pStyle w:val="ListParagraph"/>
        <w:numPr>
          <w:ilvl w:val="0"/>
          <w:numId w:val="614"/>
        </w:numPr>
        <w:rPr>
          <w:rFonts w:eastAsia="Arial" w:cs="Arial"/>
        </w:rPr>
      </w:pPr>
      <w:r w:rsidRPr="006F07BD">
        <w:rPr>
          <w:rFonts w:eastAsia="Arial" w:cs="Arial"/>
        </w:rPr>
        <w:t xml:space="preserve">Construction: </w:t>
      </w:r>
    </w:p>
    <w:p w14:paraId="61B45015" w14:textId="77777777" w:rsidR="0001242C" w:rsidRPr="006F07BD" w:rsidRDefault="0001242C" w:rsidP="00C310F1">
      <w:pPr>
        <w:pStyle w:val="ListParagraph"/>
        <w:numPr>
          <w:ilvl w:val="1"/>
          <w:numId w:val="614"/>
        </w:numPr>
        <w:rPr>
          <w:rFonts w:eastAsia="Arial" w:cs="Arial"/>
        </w:rPr>
      </w:pPr>
      <w:r w:rsidRPr="006F07BD">
        <w:rPr>
          <w:rFonts w:eastAsia="Arial" w:cs="Arial"/>
        </w:rPr>
        <w:t xml:space="preserve">Top layer: Memory foam </w:t>
      </w:r>
    </w:p>
    <w:p w14:paraId="5D710DAB" w14:textId="77777777" w:rsidR="0001242C" w:rsidRPr="006F07BD" w:rsidRDefault="0001242C" w:rsidP="00C310F1">
      <w:pPr>
        <w:pStyle w:val="ListParagraph"/>
        <w:numPr>
          <w:ilvl w:val="1"/>
          <w:numId w:val="614"/>
        </w:numPr>
        <w:rPr>
          <w:rFonts w:eastAsia="Arial" w:cs="Arial"/>
        </w:rPr>
      </w:pPr>
      <w:r w:rsidRPr="006F07BD">
        <w:rPr>
          <w:rFonts w:eastAsia="Arial" w:cs="Arial"/>
        </w:rPr>
        <w:t xml:space="preserve">Base layer: High-density foam </w:t>
      </w:r>
    </w:p>
    <w:p w14:paraId="5526435E" w14:textId="77777777" w:rsidR="0001242C" w:rsidRPr="006F07BD" w:rsidRDefault="0001242C" w:rsidP="00C310F1">
      <w:pPr>
        <w:pStyle w:val="ListParagraph"/>
        <w:numPr>
          <w:ilvl w:val="0"/>
          <w:numId w:val="614"/>
        </w:numPr>
        <w:rPr>
          <w:rFonts w:eastAsia="Arial" w:cs="Arial"/>
        </w:rPr>
      </w:pPr>
      <w:r w:rsidRPr="006F07BD">
        <w:rPr>
          <w:rFonts w:eastAsia="Arial" w:cs="Arial"/>
        </w:rPr>
        <w:t xml:space="preserve">Foam density: </w:t>
      </w:r>
    </w:p>
    <w:p w14:paraId="37F35CB8" w14:textId="77777777" w:rsidR="0001242C" w:rsidRPr="006F07BD" w:rsidRDefault="0001242C" w:rsidP="00C310F1">
      <w:pPr>
        <w:pStyle w:val="ListParagraph"/>
        <w:numPr>
          <w:ilvl w:val="1"/>
          <w:numId w:val="614"/>
        </w:numPr>
        <w:rPr>
          <w:rFonts w:eastAsia="Arial" w:cs="Arial"/>
        </w:rPr>
      </w:pPr>
      <w:r w:rsidRPr="006F07BD">
        <w:rPr>
          <w:rFonts w:eastAsia="Arial" w:cs="Arial"/>
        </w:rPr>
        <w:t xml:space="preserve">Memory foam: 50–55 kg/m³ </w:t>
      </w:r>
    </w:p>
    <w:p w14:paraId="0E38C415" w14:textId="77777777" w:rsidR="0001242C" w:rsidRPr="006F07BD" w:rsidRDefault="0001242C" w:rsidP="00C310F1">
      <w:pPr>
        <w:pStyle w:val="ListParagraph"/>
        <w:numPr>
          <w:ilvl w:val="1"/>
          <w:numId w:val="614"/>
        </w:numPr>
        <w:rPr>
          <w:rFonts w:eastAsia="Arial" w:cs="Arial"/>
        </w:rPr>
      </w:pPr>
      <w:r w:rsidRPr="006F07BD">
        <w:rPr>
          <w:rFonts w:eastAsia="Arial" w:cs="Arial"/>
        </w:rPr>
        <w:t xml:space="preserve">Base foam: 38–40 kg/m³ </w:t>
      </w:r>
    </w:p>
    <w:p w14:paraId="32C706D0" w14:textId="77777777" w:rsidR="0001242C" w:rsidRPr="006F07BD" w:rsidRDefault="0001242C" w:rsidP="00C310F1">
      <w:pPr>
        <w:pStyle w:val="ListParagraph"/>
        <w:numPr>
          <w:ilvl w:val="0"/>
          <w:numId w:val="614"/>
        </w:numPr>
        <w:rPr>
          <w:rFonts w:eastAsia="Arial" w:cs="Arial"/>
        </w:rPr>
      </w:pPr>
      <w:r w:rsidRPr="006F07BD">
        <w:rPr>
          <w:rFonts w:eastAsia="Arial" w:cs="Arial"/>
        </w:rPr>
        <w:t xml:space="preserve">Risk category: Very high risk </w:t>
      </w:r>
    </w:p>
    <w:p w14:paraId="185D2159" w14:textId="77777777" w:rsidR="0001242C" w:rsidRPr="006F07BD" w:rsidRDefault="0001242C" w:rsidP="00C310F1">
      <w:pPr>
        <w:pStyle w:val="ListParagraph"/>
        <w:numPr>
          <w:ilvl w:val="0"/>
          <w:numId w:val="614"/>
        </w:numPr>
        <w:rPr>
          <w:rFonts w:eastAsia="Arial" w:cs="Arial"/>
        </w:rPr>
      </w:pPr>
      <w:r w:rsidRPr="006F07BD">
        <w:rPr>
          <w:rFonts w:eastAsia="Arial" w:cs="Arial"/>
        </w:rPr>
        <w:t xml:space="preserve">Cover: Coated fabric cover </w:t>
      </w:r>
    </w:p>
    <w:p w14:paraId="47D50742" w14:textId="77777777" w:rsidR="0001242C" w:rsidRPr="006F07BD" w:rsidRDefault="0001242C" w:rsidP="00C310F1">
      <w:pPr>
        <w:pStyle w:val="ListParagraph"/>
        <w:numPr>
          <w:ilvl w:val="0"/>
          <w:numId w:val="614"/>
        </w:numPr>
        <w:rPr>
          <w:rFonts w:eastAsia="Arial" w:cs="Arial"/>
        </w:rPr>
      </w:pPr>
      <w:r w:rsidRPr="006F07BD">
        <w:rPr>
          <w:rFonts w:eastAsia="Arial" w:cs="Arial"/>
        </w:rPr>
        <w:t xml:space="preserve">Fire standard: BS7177 Crib 5 </w:t>
      </w:r>
    </w:p>
    <w:p w14:paraId="52844418" w14:textId="77777777" w:rsidR="0001242C" w:rsidRPr="006F07BD" w:rsidRDefault="0001242C" w:rsidP="00C310F1">
      <w:pPr>
        <w:pStyle w:val="ListParagraph"/>
        <w:numPr>
          <w:ilvl w:val="0"/>
          <w:numId w:val="614"/>
        </w:numPr>
        <w:rPr>
          <w:rFonts w:eastAsia="Arial" w:cs="Arial"/>
        </w:rPr>
      </w:pPr>
      <w:r w:rsidRPr="006F07BD">
        <w:rPr>
          <w:rFonts w:eastAsia="Arial" w:cs="Arial"/>
        </w:rPr>
        <w:t xml:space="preserve">Warranty: 2 years </w:t>
      </w:r>
    </w:p>
    <w:p w14:paraId="373533BF" w14:textId="77777777" w:rsidR="0001242C" w:rsidRPr="006F07BD" w:rsidRDefault="0001242C" w:rsidP="0001242C">
      <w:pPr>
        <w:rPr>
          <w:rFonts w:cs="Arial"/>
        </w:rPr>
      </w:pPr>
      <w:r w:rsidRPr="006F07BD">
        <w:rPr>
          <w:rFonts w:eastAsia="Arial" w:cs="Arial"/>
          <w:b/>
          <w:bCs/>
        </w:rPr>
        <w:t>Safety Features</w:t>
      </w:r>
    </w:p>
    <w:p w14:paraId="0F0EF6DD" w14:textId="77777777" w:rsidR="0001242C" w:rsidRPr="006F07BD" w:rsidRDefault="0001242C" w:rsidP="00C310F1">
      <w:pPr>
        <w:pStyle w:val="ListParagraph"/>
        <w:numPr>
          <w:ilvl w:val="0"/>
          <w:numId w:val="613"/>
        </w:numPr>
        <w:rPr>
          <w:rFonts w:eastAsia="Arial" w:cs="Arial"/>
        </w:rPr>
      </w:pPr>
      <w:r w:rsidRPr="006F07BD">
        <w:rPr>
          <w:rFonts w:eastAsia="Arial" w:cs="Arial"/>
        </w:rPr>
        <w:t xml:space="preserve">Spreads body weight to reduce pressure on seated areas </w:t>
      </w:r>
    </w:p>
    <w:p w14:paraId="4C2132E8" w14:textId="77777777" w:rsidR="0001242C" w:rsidRPr="006F07BD" w:rsidRDefault="0001242C" w:rsidP="00C310F1">
      <w:pPr>
        <w:pStyle w:val="ListParagraph"/>
        <w:numPr>
          <w:ilvl w:val="0"/>
          <w:numId w:val="613"/>
        </w:numPr>
        <w:rPr>
          <w:rFonts w:eastAsia="Arial" w:cs="Arial"/>
        </w:rPr>
      </w:pPr>
      <w:r w:rsidRPr="006F07BD">
        <w:rPr>
          <w:rFonts w:eastAsia="Arial" w:cs="Arial"/>
        </w:rPr>
        <w:t xml:space="preserve">Firm base helps keep the user stable </w:t>
      </w:r>
    </w:p>
    <w:p w14:paraId="30AAD815" w14:textId="77777777" w:rsidR="0001242C" w:rsidRPr="006F07BD" w:rsidRDefault="0001242C" w:rsidP="00C310F1">
      <w:pPr>
        <w:pStyle w:val="ListParagraph"/>
        <w:numPr>
          <w:ilvl w:val="0"/>
          <w:numId w:val="613"/>
        </w:numPr>
        <w:rPr>
          <w:rFonts w:eastAsia="Arial" w:cs="Arial"/>
        </w:rPr>
      </w:pPr>
      <w:r w:rsidRPr="006F07BD">
        <w:rPr>
          <w:rFonts w:eastAsia="Arial" w:cs="Arial"/>
        </w:rPr>
        <w:t xml:space="preserve">Maximum user weight stated to avoid overloading </w:t>
      </w:r>
    </w:p>
    <w:p w14:paraId="25306364" w14:textId="77777777" w:rsidR="0001242C" w:rsidRPr="006F07BD" w:rsidRDefault="0001242C" w:rsidP="00C310F1">
      <w:pPr>
        <w:pStyle w:val="ListParagraph"/>
        <w:numPr>
          <w:ilvl w:val="0"/>
          <w:numId w:val="613"/>
        </w:numPr>
        <w:rPr>
          <w:rFonts w:eastAsia="Arial" w:cs="Arial"/>
        </w:rPr>
      </w:pPr>
      <w:r w:rsidRPr="006F07BD">
        <w:rPr>
          <w:rFonts w:eastAsia="Arial" w:cs="Arial"/>
        </w:rPr>
        <w:t xml:space="preserve">Fire-tested materials </w:t>
      </w:r>
    </w:p>
    <w:p w14:paraId="4C61AAED" w14:textId="77777777" w:rsidR="0001242C" w:rsidRPr="006F07BD" w:rsidRDefault="0001242C" w:rsidP="00C310F1">
      <w:pPr>
        <w:pStyle w:val="ListParagraph"/>
        <w:numPr>
          <w:ilvl w:val="0"/>
          <w:numId w:val="613"/>
        </w:numPr>
        <w:rPr>
          <w:rFonts w:eastAsia="Arial" w:cs="Arial"/>
        </w:rPr>
      </w:pPr>
      <w:r w:rsidRPr="006F07BD">
        <w:rPr>
          <w:rFonts w:eastAsia="Arial" w:cs="Arial"/>
        </w:rPr>
        <w:t xml:space="preserve">Cover helps limit fluid entry </w:t>
      </w:r>
    </w:p>
    <w:p w14:paraId="59E71765" w14:textId="77777777" w:rsidR="0001242C" w:rsidRPr="006F07BD" w:rsidRDefault="0001242C" w:rsidP="00C310F1">
      <w:pPr>
        <w:pStyle w:val="ListParagraph"/>
        <w:numPr>
          <w:ilvl w:val="0"/>
          <w:numId w:val="613"/>
        </w:numPr>
        <w:rPr>
          <w:rFonts w:eastAsia="Arial" w:cs="Arial"/>
        </w:rPr>
      </w:pPr>
      <w:r w:rsidRPr="006F07BD">
        <w:rPr>
          <w:rFonts w:eastAsia="Arial" w:cs="Arial"/>
        </w:rPr>
        <w:t>Lightweight for safe handling and repositioning</w:t>
      </w:r>
    </w:p>
    <w:p w14:paraId="11795A9B" w14:textId="77777777" w:rsidR="0001242C" w:rsidRPr="006F07BD" w:rsidRDefault="0001242C" w:rsidP="00C310F1">
      <w:pPr>
        <w:numPr>
          <w:ilvl w:val="0"/>
          <w:numId w:val="318"/>
        </w:numPr>
        <w:rPr>
          <w:rFonts w:cs="Arial"/>
        </w:rPr>
      </w:pPr>
      <w:r w:rsidRPr="006F07BD">
        <w:rPr>
          <w:rFonts w:cs="Arial"/>
        </w:rPr>
        <w:t xml:space="preserve">CE marked </w:t>
      </w:r>
    </w:p>
    <w:p w14:paraId="7795A8C6" w14:textId="77777777" w:rsidR="0001242C" w:rsidRPr="006F07BD" w:rsidRDefault="0001242C" w:rsidP="00C310F1">
      <w:pPr>
        <w:numPr>
          <w:ilvl w:val="0"/>
          <w:numId w:val="318"/>
        </w:numPr>
        <w:rPr>
          <w:rFonts w:cs="Arial"/>
        </w:rPr>
      </w:pPr>
      <w:r w:rsidRPr="006F07BD">
        <w:rPr>
          <w:rFonts w:cs="Arial"/>
        </w:rPr>
        <w:t xml:space="preserve">Wipe clean </w:t>
      </w:r>
    </w:p>
    <w:p w14:paraId="4378A42C" w14:textId="77777777" w:rsidR="0001242C" w:rsidRPr="006F07BD" w:rsidRDefault="0001242C" w:rsidP="0001242C">
      <w:pPr>
        <w:rPr>
          <w:rFonts w:cs="Arial"/>
          <w:lang w:val="nl-BE"/>
        </w:rPr>
      </w:pPr>
      <w:r w:rsidRPr="006F07BD">
        <w:rPr>
          <w:rFonts w:cs="Arial"/>
          <w:b/>
          <w:bCs/>
          <w:lang w:val="nl-BE"/>
        </w:rPr>
        <w:t xml:space="preserve">Website link: </w:t>
      </w:r>
      <w:hyperlink r:id="rId161" w:history="1">
        <w:r w:rsidRPr="006F07BD">
          <w:rPr>
            <w:rStyle w:val="Hyperlink"/>
            <w:lang w:val="nl-BE"/>
          </w:rPr>
          <w:t>https://www.winncare.uk/products/durham/</w:t>
        </w:r>
      </w:hyperlink>
    </w:p>
    <w:p w14:paraId="063F09B9" w14:textId="77777777" w:rsidR="0001242C" w:rsidRPr="006F07BD" w:rsidRDefault="0001242C" w:rsidP="0001242C">
      <w:pPr>
        <w:rPr>
          <w:rFonts w:cs="Arial"/>
          <w:lang w:val="nl-BE"/>
        </w:rPr>
      </w:pPr>
    </w:p>
    <w:p w14:paraId="3B64BA9A" w14:textId="77777777" w:rsidR="0001242C" w:rsidRPr="006F07BD" w:rsidRDefault="00000000" w:rsidP="0001242C">
      <w:pPr>
        <w:rPr>
          <w:rFonts w:cs="Arial"/>
        </w:rPr>
      </w:pPr>
      <w:r>
        <w:rPr>
          <w:rFonts w:cs="Arial"/>
        </w:rPr>
        <w:pict w14:anchorId="49D2BDF9">
          <v:rect id="_x0000_i1198" style="width:0;height:1.5pt" o:hralign="center" o:hrstd="t" o:hr="t" fillcolor="#a0a0a0" stroked="f"/>
        </w:pict>
      </w:r>
    </w:p>
    <w:p w14:paraId="225768DC" w14:textId="4B5E44BC" w:rsidR="0001242C" w:rsidRPr="006F07BD" w:rsidRDefault="0001242C" w:rsidP="00C310F1">
      <w:pPr>
        <w:pStyle w:val="Heading2"/>
        <w:numPr>
          <w:ilvl w:val="0"/>
          <w:numId w:val="644"/>
        </w:numPr>
        <w:rPr>
          <w:rFonts w:ascii="Arial" w:hAnsi="Arial" w:cs="Arial"/>
          <w:sz w:val="24"/>
          <w:szCs w:val="24"/>
        </w:rPr>
      </w:pPr>
      <w:r w:rsidRPr="006F07BD">
        <w:rPr>
          <w:rFonts w:ascii="Arial" w:eastAsia="Cambria" w:hAnsi="Arial" w:cs="Arial"/>
          <w:sz w:val="24"/>
          <w:szCs w:val="24"/>
        </w:rPr>
        <w:t>SEA111 – High – Very High Risk Gel Cushion 3 Height</w:t>
      </w:r>
    </w:p>
    <w:p w14:paraId="0E5E7B45" w14:textId="77777777" w:rsidR="0001242C" w:rsidRPr="006F07BD" w:rsidRDefault="0001242C" w:rsidP="0001242C">
      <w:pPr>
        <w:rPr>
          <w:rFonts w:cs="Arial"/>
        </w:rPr>
      </w:pPr>
      <w:r w:rsidRPr="006F07BD">
        <w:rPr>
          <w:rFonts w:cs="Arial"/>
          <w:b/>
          <w:bCs/>
        </w:rPr>
        <w:t>Features</w:t>
      </w:r>
      <w:r w:rsidRPr="006F07BD">
        <w:rPr>
          <w:rFonts w:cs="Arial"/>
        </w:rPr>
        <w:br/>
        <w:t>The Berkshire Cushion (BERK-117) is a seat cushion designed for users at high risk of pressure damage. It is made from a combination of gel and foam to help spread weight while seated. The gel layer helps reduce pressure on contact areas, and the foam base provides support. It is intended for use on chairs where a person is seated for long periods.</w:t>
      </w:r>
    </w:p>
    <w:p w14:paraId="59ABB425" w14:textId="77777777" w:rsidR="0001242C" w:rsidRPr="006F07BD" w:rsidRDefault="0001242C" w:rsidP="0001242C">
      <w:pPr>
        <w:rPr>
          <w:rFonts w:cs="Arial"/>
          <w:b/>
        </w:rPr>
      </w:pPr>
      <w:r w:rsidRPr="006F07BD">
        <w:rPr>
          <w:rFonts w:cs="Arial"/>
          <w:b/>
        </w:rPr>
        <w:t>Technical Specification</w:t>
      </w:r>
    </w:p>
    <w:p w14:paraId="2B2AE47B" w14:textId="77777777" w:rsidR="0001242C" w:rsidRPr="006F07BD" w:rsidRDefault="0001242C" w:rsidP="00C310F1">
      <w:pPr>
        <w:numPr>
          <w:ilvl w:val="0"/>
          <w:numId w:val="616"/>
        </w:numPr>
        <w:rPr>
          <w:rFonts w:cs="Arial"/>
        </w:rPr>
      </w:pPr>
      <w:r w:rsidRPr="006F07BD">
        <w:rPr>
          <w:rFonts w:cs="Arial"/>
        </w:rPr>
        <w:t xml:space="preserve">Cushion dimensions: 440 × 440 × 75 mm </w:t>
      </w:r>
    </w:p>
    <w:p w14:paraId="278C11E2" w14:textId="77777777" w:rsidR="0001242C" w:rsidRPr="006F07BD" w:rsidRDefault="0001242C" w:rsidP="00C310F1">
      <w:pPr>
        <w:numPr>
          <w:ilvl w:val="0"/>
          <w:numId w:val="616"/>
        </w:numPr>
        <w:rPr>
          <w:rFonts w:cs="Arial"/>
        </w:rPr>
      </w:pPr>
      <w:r w:rsidRPr="006F07BD">
        <w:rPr>
          <w:rFonts w:cs="Arial"/>
        </w:rPr>
        <w:t xml:space="preserve">Maximum user weight: 165 kg (26 stone) </w:t>
      </w:r>
    </w:p>
    <w:p w14:paraId="4396E4B7" w14:textId="77777777" w:rsidR="0001242C" w:rsidRPr="006F07BD" w:rsidRDefault="0001242C" w:rsidP="00C310F1">
      <w:pPr>
        <w:numPr>
          <w:ilvl w:val="0"/>
          <w:numId w:val="616"/>
        </w:numPr>
        <w:rPr>
          <w:rFonts w:cs="Arial"/>
        </w:rPr>
      </w:pPr>
      <w:r w:rsidRPr="006F07BD">
        <w:rPr>
          <w:rFonts w:cs="Arial"/>
        </w:rPr>
        <w:t xml:space="preserve">Cushion weight: Approximately 3 kg </w:t>
      </w:r>
    </w:p>
    <w:p w14:paraId="0ED1239D" w14:textId="77777777" w:rsidR="0001242C" w:rsidRPr="006F07BD" w:rsidRDefault="0001242C" w:rsidP="00C310F1">
      <w:pPr>
        <w:numPr>
          <w:ilvl w:val="0"/>
          <w:numId w:val="616"/>
        </w:numPr>
        <w:rPr>
          <w:rFonts w:cs="Arial"/>
        </w:rPr>
      </w:pPr>
      <w:r w:rsidRPr="006F07BD">
        <w:rPr>
          <w:rFonts w:cs="Arial"/>
        </w:rPr>
        <w:t xml:space="preserve">Construction: </w:t>
      </w:r>
    </w:p>
    <w:p w14:paraId="084FFD6E" w14:textId="77777777" w:rsidR="0001242C" w:rsidRPr="006F07BD" w:rsidRDefault="0001242C" w:rsidP="00C310F1">
      <w:pPr>
        <w:numPr>
          <w:ilvl w:val="1"/>
          <w:numId w:val="616"/>
        </w:numPr>
        <w:rPr>
          <w:rFonts w:cs="Arial"/>
        </w:rPr>
      </w:pPr>
      <w:r w:rsidRPr="006F07BD">
        <w:rPr>
          <w:rFonts w:cs="Arial"/>
        </w:rPr>
        <w:t xml:space="preserve">Gel layer: Polyurethane / polyacrylamide </w:t>
      </w:r>
    </w:p>
    <w:p w14:paraId="7FBA0BB2" w14:textId="77777777" w:rsidR="0001242C" w:rsidRPr="006F07BD" w:rsidRDefault="0001242C" w:rsidP="00C310F1">
      <w:pPr>
        <w:numPr>
          <w:ilvl w:val="1"/>
          <w:numId w:val="616"/>
        </w:numPr>
        <w:rPr>
          <w:rFonts w:cs="Arial"/>
        </w:rPr>
      </w:pPr>
      <w:r w:rsidRPr="006F07BD">
        <w:rPr>
          <w:rFonts w:cs="Arial"/>
        </w:rPr>
        <w:t xml:space="preserve">Base: High-density foam </w:t>
      </w:r>
    </w:p>
    <w:p w14:paraId="1F5FA859" w14:textId="77777777" w:rsidR="0001242C" w:rsidRPr="006F07BD" w:rsidRDefault="0001242C" w:rsidP="00C310F1">
      <w:pPr>
        <w:numPr>
          <w:ilvl w:val="0"/>
          <w:numId w:val="616"/>
        </w:numPr>
        <w:rPr>
          <w:rFonts w:cs="Arial"/>
        </w:rPr>
      </w:pPr>
      <w:r w:rsidRPr="006F07BD">
        <w:rPr>
          <w:rFonts w:cs="Arial"/>
        </w:rPr>
        <w:t xml:space="preserve">Foam density: 85 kg/m³ (base) </w:t>
      </w:r>
    </w:p>
    <w:p w14:paraId="33CA1B66" w14:textId="77777777" w:rsidR="0001242C" w:rsidRPr="006F07BD" w:rsidRDefault="0001242C" w:rsidP="00C310F1">
      <w:pPr>
        <w:numPr>
          <w:ilvl w:val="0"/>
          <w:numId w:val="616"/>
        </w:numPr>
        <w:rPr>
          <w:rFonts w:cs="Arial"/>
        </w:rPr>
      </w:pPr>
      <w:r w:rsidRPr="006F07BD">
        <w:rPr>
          <w:rFonts w:cs="Arial"/>
        </w:rPr>
        <w:t xml:space="preserve">Cover: Coated fabric cover </w:t>
      </w:r>
    </w:p>
    <w:p w14:paraId="6B89F351" w14:textId="77777777" w:rsidR="0001242C" w:rsidRPr="006F07BD" w:rsidRDefault="0001242C" w:rsidP="00C310F1">
      <w:pPr>
        <w:numPr>
          <w:ilvl w:val="0"/>
          <w:numId w:val="616"/>
        </w:numPr>
        <w:rPr>
          <w:rFonts w:cs="Arial"/>
        </w:rPr>
      </w:pPr>
      <w:r w:rsidRPr="006F07BD">
        <w:rPr>
          <w:rFonts w:cs="Arial"/>
        </w:rPr>
        <w:t xml:space="preserve">Fire standard: BS7176 </w:t>
      </w:r>
    </w:p>
    <w:p w14:paraId="26484D68" w14:textId="77777777" w:rsidR="0001242C" w:rsidRPr="006F07BD" w:rsidRDefault="0001242C" w:rsidP="00C310F1">
      <w:pPr>
        <w:numPr>
          <w:ilvl w:val="0"/>
          <w:numId w:val="616"/>
        </w:numPr>
        <w:rPr>
          <w:rFonts w:cs="Arial"/>
        </w:rPr>
      </w:pPr>
      <w:r w:rsidRPr="006F07BD">
        <w:rPr>
          <w:rFonts w:cs="Arial"/>
        </w:rPr>
        <w:t xml:space="preserve">Warranty: 2 years </w:t>
      </w:r>
    </w:p>
    <w:p w14:paraId="3ECE66AC" w14:textId="77777777" w:rsidR="0001242C" w:rsidRPr="006F07BD" w:rsidRDefault="0001242C" w:rsidP="0001242C">
      <w:pPr>
        <w:rPr>
          <w:rFonts w:cs="Arial"/>
          <w:b/>
        </w:rPr>
      </w:pPr>
      <w:r w:rsidRPr="006F07BD">
        <w:rPr>
          <w:rFonts w:cs="Arial"/>
          <w:b/>
        </w:rPr>
        <w:t>Safety Features</w:t>
      </w:r>
    </w:p>
    <w:p w14:paraId="0F45B0CD" w14:textId="77777777" w:rsidR="0001242C" w:rsidRPr="006F07BD" w:rsidRDefault="0001242C" w:rsidP="00C310F1">
      <w:pPr>
        <w:numPr>
          <w:ilvl w:val="0"/>
          <w:numId w:val="615"/>
        </w:numPr>
        <w:rPr>
          <w:rFonts w:cs="Arial"/>
        </w:rPr>
      </w:pPr>
      <w:r w:rsidRPr="006F07BD">
        <w:rPr>
          <w:rFonts w:cs="Arial"/>
        </w:rPr>
        <w:t xml:space="preserve">Gel and foam layers help spread body weight to reduce pressure </w:t>
      </w:r>
    </w:p>
    <w:p w14:paraId="7F9C538E" w14:textId="77777777" w:rsidR="0001242C" w:rsidRPr="006F07BD" w:rsidRDefault="0001242C" w:rsidP="00C310F1">
      <w:pPr>
        <w:numPr>
          <w:ilvl w:val="0"/>
          <w:numId w:val="615"/>
        </w:numPr>
        <w:rPr>
          <w:rFonts w:cs="Arial"/>
        </w:rPr>
      </w:pPr>
      <w:r w:rsidRPr="006F07BD">
        <w:rPr>
          <w:rFonts w:cs="Arial"/>
        </w:rPr>
        <w:t xml:space="preserve">Firm base helps maintain a stable sitting position </w:t>
      </w:r>
    </w:p>
    <w:p w14:paraId="2B3E596F" w14:textId="77777777" w:rsidR="0001242C" w:rsidRPr="006F07BD" w:rsidRDefault="0001242C" w:rsidP="00C310F1">
      <w:pPr>
        <w:numPr>
          <w:ilvl w:val="0"/>
          <w:numId w:val="615"/>
        </w:numPr>
        <w:rPr>
          <w:rFonts w:cs="Arial"/>
        </w:rPr>
      </w:pPr>
      <w:r w:rsidRPr="006F07BD">
        <w:rPr>
          <w:rFonts w:cs="Arial"/>
        </w:rPr>
        <w:t xml:space="preserve">Maximum user weight stated to avoid overloading </w:t>
      </w:r>
    </w:p>
    <w:p w14:paraId="11F9D211" w14:textId="77777777" w:rsidR="0001242C" w:rsidRPr="006F07BD" w:rsidRDefault="0001242C" w:rsidP="00C310F1">
      <w:pPr>
        <w:numPr>
          <w:ilvl w:val="0"/>
          <w:numId w:val="615"/>
        </w:numPr>
        <w:rPr>
          <w:rFonts w:cs="Arial"/>
        </w:rPr>
      </w:pPr>
      <w:r w:rsidRPr="006F07BD">
        <w:rPr>
          <w:rFonts w:cs="Arial"/>
        </w:rPr>
        <w:t xml:space="preserve">Fire-tested materials </w:t>
      </w:r>
    </w:p>
    <w:p w14:paraId="37FC8861" w14:textId="77777777" w:rsidR="0001242C" w:rsidRPr="006F07BD" w:rsidRDefault="0001242C" w:rsidP="00C310F1">
      <w:pPr>
        <w:numPr>
          <w:ilvl w:val="0"/>
          <w:numId w:val="615"/>
        </w:numPr>
        <w:rPr>
          <w:rFonts w:cs="Arial"/>
        </w:rPr>
      </w:pPr>
      <w:r w:rsidRPr="006F07BD">
        <w:rPr>
          <w:rFonts w:cs="Arial"/>
        </w:rPr>
        <w:t xml:space="preserve">Cover helps reduce fluid entry </w:t>
      </w:r>
    </w:p>
    <w:p w14:paraId="6E08BF89" w14:textId="77777777" w:rsidR="0001242C" w:rsidRPr="006F07BD" w:rsidRDefault="0001242C" w:rsidP="00C310F1">
      <w:pPr>
        <w:numPr>
          <w:ilvl w:val="0"/>
          <w:numId w:val="615"/>
        </w:numPr>
        <w:rPr>
          <w:rFonts w:cs="Arial"/>
        </w:rPr>
      </w:pPr>
      <w:r w:rsidRPr="006F07BD">
        <w:rPr>
          <w:rFonts w:cs="Arial"/>
        </w:rPr>
        <w:t>Designed for safe use during extended periods of sitting</w:t>
      </w:r>
    </w:p>
    <w:p w14:paraId="60A8E3DA" w14:textId="77777777" w:rsidR="0001242C" w:rsidRPr="006F07BD" w:rsidRDefault="0001242C" w:rsidP="00C310F1">
      <w:pPr>
        <w:numPr>
          <w:ilvl w:val="0"/>
          <w:numId w:val="315"/>
        </w:numPr>
        <w:rPr>
          <w:rFonts w:cs="Arial"/>
        </w:rPr>
      </w:pPr>
      <w:r w:rsidRPr="006F07BD">
        <w:rPr>
          <w:rFonts w:cs="Arial"/>
        </w:rPr>
        <w:t xml:space="preserve">CE marked </w:t>
      </w:r>
    </w:p>
    <w:p w14:paraId="4A3A106A" w14:textId="77777777" w:rsidR="0001242C" w:rsidRPr="006F07BD" w:rsidRDefault="0001242C" w:rsidP="00C310F1">
      <w:pPr>
        <w:numPr>
          <w:ilvl w:val="0"/>
          <w:numId w:val="315"/>
        </w:numPr>
        <w:rPr>
          <w:rFonts w:cs="Arial"/>
        </w:rPr>
      </w:pPr>
      <w:r w:rsidRPr="006F07BD">
        <w:rPr>
          <w:rFonts w:cs="Arial"/>
        </w:rPr>
        <w:t xml:space="preserve">Wipe clean </w:t>
      </w:r>
    </w:p>
    <w:p w14:paraId="309493C4" w14:textId="77777777" w:rsidR="0001242C" w:rsidRPr="006F07BD" w:rsidRDefault="0001242C" w:rsidP="0001242C">
      <w:pPr>
        <w:rPr>
          <w:rFonts w:cs="Arial"/>
          <w:lang w:val="nl-BE"/>
        </w:rPr>
      </w:pPr>
      <w:r w:rsidRPr="006F07BD">
        <w:rPr>
          <w:rFonts w:cs="Arial"/>
          <w:b/>
          <w:bCs/>
          <w:lang w:val="nl-BE"/>
        </w:rPr>
        <w:t xml:space="preserve">Website link: </w:t>
      </w:r>
      <w:hyperlink r:id="rId162" w:history="1">
        <w:r w:rsidRPr="006F07BD">
          <w:rPr>
            <w:rStyle w:val="Hyperlink"/>
            <w:lang w:val="nl-BE"/>
          </w:rPr>
          <w:t>https://www.winncare.uk/products/berkshire/</w:t>
        </w:r>
      </w:hyperlink>
    </w:p>
    <w:p w14:paraId="4EF59733" w14:textId="77777777" w:rsidR="0001242C" w:rsidRPr="006F07BD" w:rsidRDefault="0001242C" w:rsidP="0001242C">
      <w:pPr>
        <w:rPr>
          <w:rFonts w:cs="Arial"/>
          <w:lang w:val="nl-BE"/>
        </w:rPr>
      </w:pPr>
    </w:p>
    <w:p w14:paraId="3EB666EE" w14:textId="77777777" w:rsidR="0001242C" w:rsidRPr="006F07BD" w:rsidRDefault="00000000" w:rsidP="0001242C">
      <w:pPr>
        <w:rPr>
          <w:rFonts w:cs="Arial"/>
        </w:rPr>
      </w:pPr>
      <w:r>
        <w:rPr>
          <w:rFonts w:cs="Arial"/>
        </w:rPr>
        <w:pict w14:anchorId="34CED612">
          <v:rect id="_x0000_i1199" style="width:0;height:1.5pt" o:hralign="center" o:hrstd="t" o:hr="t" fillcolor="#a0a0a0" stroked="f"/>
        </w:pict>
      </w:r>
    </w:p>
    <w:p w14:paraId="76978569" w14:textId="5C2BDCC6" w:rsidR="0001242C" w:rsidRPr="006F07BD" w:rsidRDefault="0001242C" w:rsidP="00C310F1">
      <w:pPr>
        <w:pStyle w:val="Heading2"/>
        <w:numPr>
          <w:ilvl w:val="0"/>
          <w:numId w:val="644"/>
        </w:numPr>
        <w:rPr>
          <w:rFonts w:ascii="Arial" w:hAnsi="Arial" w:cs="Arial"/>
          <w:sz w:val="24"/>
          <w:szCs w:val="24"/>
        </w:rPr>
      </w:pPr>
      <w:r w:rsidRPr="006F07BD">
        <w:rPr>
          <w:rFonts w:ascii="Arial" w:eastAsia="Cambria" w:hAnsi="Arial" w:cs="Arial"/>
          <w:sz w:val="24"/>
          <w:szCs w:val="24"/>
        </w:rPr>
        <w:t>SEA113 – V. High Risk Active Cushion</w:t>
      </w:r>
    </w:p>
    <w:p w14:paraId="2DE5FBE4" w14:textId="77777777" w:rsidR="0001242C" w:rsidRPr="006F07BD" w:rsidRDefault="0001242C" w:rsidP="0001242C">
      <w:pPr>
        <w:rPr>
          <w:rFonts w:cs="Arial"/>
        </w:rPr>
      </w:pPr>
      <w:r w:rsidRPr="006F07BD">
        <w:rPr>
          <w:rFonts w:cs="Arial"/>
          <w:b/>
          <w:bCs/>
        </w:rPr>
        <w:t>Features</w:t>
      </w:r>
      <w:r w:rsidRPr="006F07BD">
        <w:rPr>
          <w:rFonts w:cs="Arial"/>
        </w:rPr>
        <w:br/>
        <w:t>Dynamic cushion for users at very high risk of pressure ulcers.</w:t>
      </w:r>
    </w:p>
    <w:p w14:paraId="6AFD1F49" w14:textId="77777777" w:rsidR="0001242C" w:rsidRPr="006F07BD" w:rsidRDefault="0001242C" w:rsidP="0001242C">
      <w:pPr>
        <w:rPr>
          <w:rFonts w:cs="Arial"/>
        </w:rPr>
      </w:pPr>
      <w:r w:rsidRPr="006F07BD">
        <w:rPr>
          <w:rFonts w:cs="Arial"/>
          <w:b/>
          <w:bCs/>
        </w:rPr>
        <w:t>Technical specification</w:t>
      </w:r>
      <w:r w:rsidRPr="006F07BD">
        <w:rPr>
          <w:rFonts w:cs="Arial"/>
        </w:rPr>
        <w:t xml:space="preserve"> </w:t>
      </w:r>
    </w:p>
    <w:p w14:paraId="0BA61BF9" w14:textId="77777777" w:rsidR="0001242C" w:rsidRPr="006F07BD" w:rsidRDefault="0001242C" w:rsidP="00C310F1">
      <w:pPr>
        <w:numPr>
          <w:ilvl w:val="0"/>
          <w:numId w:val="335"/>
        </w:numPr>
        <w:rPr>
          <w:rFonts w:cs="Arial"/>
        </w:rPr>
      </w:pPr>
      <w:r w:rsidRPr="006F07BD">
        <w:rPr>
          <w:rFonts w:cs="Arial"/>
        </w:rPr>
        <w:t>Dimensions: 46 x 46 x 10cm</w:t>
      </w:r>
    </w:p>
    <w:p w14:paraId="7E8BDB06" w14:textId="77777777" w:rsidR="0001242C" w:rsidRPr="006F07BD" w:rsidRDefault="0001242C" w:rsidP="00C310F1">
      <w:pPr>
        <w:numPr>
          <w:ilvl w:val="0"/>
          <w:numId w:val="335"/>
        </w:numPr>
        <w:rPr>
          <w:rFonts w:cs="Arial"/>
        </w:rPr>
      </w:pPr>
      <w:r w:rsidRPr="006F07BD">
        <w:rPr>
          <w:rFonts w:cs="Arial"/>
        </w:rPr>
        <w:t>User weight capacity: 150kg</w:t>
      </w:r>
    </w:p>
    <w:p w14:paraId="565E5E87" w14:textId="77777777" w:rsidR="0001242C" w:rsidRPr="006F07BD" w:rsidRDefault="0001242C" w:rsidP="00C310F1">
      <w:pPr>
        <w:numPr>
          <w:ilvl w:val="0"/>
          <w:numId w:val="335"/>
        </w:numPr>
        <w:rPr>
          <w:rFonts w:cs="Arial"/>
        </w:rPr>
      </w:pPr>
      <w:r w:rsidRPr="006F07BD">
        <w:rPr>
          <w:rFonts w:cs="Arial"/>
        </w:rPr>
        <w:t xml:space="preserve">Mobility: Pump </w:t>
      </w:r>
    </w:p>
    <w:p w14:paraId="7D5D49DD" w14:textId="77777777" w:rsidR="0001242C" w:rsidRPr="006F07BD" w:rsidRDefault="0001242C" w:rsidP="00C310F1">
      <w:pPr>
        <w:numPr>
          <w:ilvl w:val="0"/>
          <w:numId w:val="335"/>
        </w:numPr>
        <w:rPr>
          <w:rFonts w:cs="Arial"/>
        </w:rPr>
      </w:pPr>
      <w:r w:rsidRPr="006F07BD">
        <w:rPr>
          <w:rFonts w:cs="Arial"/>
        </w:rPr>
        <w:t xml:space="preserve">Materials: Air cell or gel system with waterproof cover </w:t>
      </w:r>
    </w:p>
    <w:p w14:paraId="7EE7A7E8" w14:textId="77777777" w:rsidR="0001242C" w:rsidRPr="006F07BD" w:rsidRDefault="0001242C" w:rsidP="00C310F1">
      <w:pPr>
        <w:numPr>
          <w:ilvl w:val="0"/>
          <w:numId w:val="335"/>
        </w:numPr>
        <w:rPr>
          <w:rFonts w:cs="Arial"/>
        </w:rPr>
      </w:pPr>
      <w:r w:rsidRPr="006F07BD">
        <w:rPr>
          <w:rFonts w:cs="Arial"/>
        </w:rPr>
        <w:t xml:space="preserve">Warranty: Manufacturer standard </w:t>
      </w:r>
    </w:p>
    <w:p w14:paraId="18215C9B" w14:textId="77777777" w:rsidR="0001242C" w:rsidRPr="006F07BD" w:rsidRDefault="0001242C" w:rsidP="0001242C">
      <w:pPr>
        <w:rPr>
          <w:rFonts w:cs="Arial"/>
        </w:rPr>
      </w:pPr>
      <w:r w:rsidRPr="006F07BD">
        <w:rPr>
          <w:rFonts w:cs="Arial"/>
          <w:b/>
          <w:bCs/>
        </w:rPr>
        <w:t>Safety features</w:t>
      </w:r>
      <w:r w:rsidRPr="006F07BD">
        <w:rPr>
          <w:rFonts w:cs="Arial"/>
        </w:rPr>
        <w:t xml:space="preserve"> </w:t>
      </w:r>
    </w:p>
    <w:p w14:paraId="52EA5A62" w14:textId="77777777" w:rsidR="0001242C" w:rsidRPr="006F07BD" w:rsidRDefault="0001242C" w:rsidP="00C310F1">
      <w:pPr>
        <w:numPr>
          <w:ilvl w:val="0"/>
          <w:numId w:val="336"/>
        </w:numPr>
        <w:rPr>
          <w:rFonts w:cs="Arial"/>
        </w:rPr>
      </w:pPr>
      <w:r w:rsidRPr="006F07BD">
        <w:rPr>
          <w:rFonts w:cs="Arial"/>
        </w:rPr>
        <w:t xml:space="preserve">CE marked </w:t>
      </w:r>
    </w:p>
    <w:p w14:paraId="039A44A9" w14:textId="77777777" w:rsidR="0001242C" w:rsidRPr="006F07BD" w:rsidRDefault="0001242C" w:rsidP="00C310F1">
      <w:pPr>
        <w:numPr>
          <w:ilvl w:val="0"/>
          <w:numId w:val="336"/>
        </w:numPr>
        <w:rPr>
          <w:rFonts w:cs="Arial"/>
        </w:rPr>
      </w:pPr>
      <w:r w:rsidRPr="006F07BD">
        <w:rPr>
          <w:rFonts w:cs="Arial"/>
        </w:rPr>
        <w:t xml:space="preserve">Wipe clean </w:t>
      </w:r>
    </w:p>
    <w:p w14:paraId="5048BFD1" w14:textId="77777777" w:rsidR="0001242C" w:rsidRPr="006F07BD" w:rsidRDefault="0001242C" w:rsidP="00C310F1">
      <w:pPr>
        <w:numPr>
          <w:ilvl w:val="0"/>
          <w:numId w:val="336"/>
        </w:numPr>
        <w:rPr>
          <w:rFonts w:cs="Arial"/>
        </w:rPr>
      </w:pPr>
      <w:r w:rsidRPr="006F07BD">
        <w:rPr>
          <w:rFonts w:cs="Arial"/>
        </w:rPr>
        <w:t xml:space="preserve">Optional low-pressure alarm </w:t>
      </w:r>
    </w:p>
    <w:p w14:paraId="4BA1DC44" w14:textId="77777777" w:rsidR="003B3B1B" w:rsidRPr="006F07BD" w:rsidRDefault="003B3B1B" w:rsidP="003B3B1B">
      <w:pPr>
        <w:rPr>
          <w:rFonts w:eastAsia="Times New Roman" w:cs="Arial"/>
        </w:rPr>
      </w:pPr>
      <w:r w:rsidRPr="006F07BD">
        <w:rPr>
          <w:rFonts w:eastAsia="Times New Roman" w:cs="Arial"/>
        </w:rPr>
        <w:t>Legacy item – retained within the catalogue solely to support compatibility, recycling, or reissue. New supply is not required unless explicitly agreed.</w:t>
      </w:r>
    </w:p>
    <w:p w14:paraId="466E35BF" w14:textId="77777777" w:rsidR="0001242C" w:rsidRPr="006F07BD" w:rsidRDefault="0001242C" w:rsidP="0001242C">
      <w:pPr>
        <w:rPr>
          <w:rFonts w:cs="Arial"/>
        </w:rPr>
      </w:pPr>
    </w:p>
    <w:p w14:paraId="0D10C757" w14:textId="77777777" w:rsidR="0001242C" w:rsidRPr="006F07BD" w:rsidRDefault="00000000" w:rsidP="0001242C">
      <w:pPr>
        <w:rPr>
          <w:rFonts w:cs="Arial"/>
        </w:rPr>
      </w:pPr>
      <w:r>
        <w:rPr>
          <w:rFonts w:cs="Arial"/>
        </w:rPr>
        <w:pict w14:anchorId="7DF7377E">
          <v:rect id="_x0000_i1200" style="width:0;height:1.5pt" o:hralign="center" o:hrstd="t" o:hr="t" fillcolor="#a0a0a0" stroked="f"/>
        </w:pict>
      </w:r>
    </w:p>
    <w:p w14:paraId="57BC1E1C" w14:textId="09CE3C6F" w:rsidR="0001242C" w:rsidRPr="006F07BD" w:rsidRDefault="0001242C" w:rsidP="00C310F1">
      <w:pPr>
        <w:pStyle w:val="Heading2"/>
        <w:numPr>
          <w:ilvl w:val="0"/>
          <w:numId w:val="644"/>
        </w:numPr>
        <w:rPr>
          <w:rFonts w:ascii="Arial" w:hAnsi="Arial" w:cs="Arial"/>
          <w:sz w:val="24"/>
          <w:szCs w:val="24"/>
        </w:rPr>
      </w:pPr>
      <w:r w:rsidRPr="006F07BD">
        <w:rPr>
          <w:rFonts w:ascii="Arial" w:eastAsia="Cambria" w:hAnsi="Arial" w:cs="Arial"/>
          <w:sz w:val="24"/>
          <w:szCs w:val="24"/>
        </w:rPr>
        <w:t>SEA114 – High Risk Foam Cushion 3 Height</w:t>
      </w:r>
    </w:p>
    <w:p w14:paraId="66DBF947" w14:textId="77777777" w:rsidR="0001242C" w:rsidRPr="006F07BD" w:rsidRDefault="0001242C" w:rsidP="0001242C">
      <w:pPr>
        <w:rPr>
          <w:rFonts w:cs="Arial"/>
        </w:rPr>
      </w:pPr>
      <w:r w:rsidRPr="006F07BD">
        <w:rPr>
          <w:rFonts w:cs="Arial"/>
          <w:b/>
          <w:bCs/>
        </w:rPr>
        <w:t>Features</w:t>
      </w:r>
      <w:r w:rsidRPr="006F07BD">
        <w:rPr>
          <w:rFonts w:cs="Arial"/>
        </w:rPr>
        <w:br/>
        <w:t>Foam cushion for users at high risk of pressure ulcers.</w:t>
      </w:r>
    </w:p>
    <w:p w14:paraId="1FF70238" w14:textId="77777777" w:rsidR="0001242C" w:rsidRPr="006F07BD" w:rsidRDefault="0001242C" w:rsidP="0001242C">
      <w:pPr>
        <w:rPr>
          <w:rFonts w:cs="Arial"/>
        </w:rPr>
      </w:pPr>
      <w:r w:rsidRPr="006F07BD">
        <w:rPr>
          <w:rFonts w:cs="Arial"/>
          <w:b/>
          <w:bCs/>
        </w:rPr>
        <w:t>Technical specification</w:t>
      </w:r>
      <w:r w:rsidRPr="006F07BD">
        <w:rPr>
          <w:rFonts w:cs="Arial"/>
        </w:rPr>
        <w:t xml:space="preserve"> </w:t>
      </w:r>
    </w:p>
    <w:p w14:paraId="621CE79F" w14:textId="77777777" w:rsidR="0001242C" w:rsidRPr="006F07BD" w:rsidRDefault="0001242C" w:rsidP="00C310F1">
      <w:pPr>
        <w:numPr>
          <w:ilvl w:val="0"/>
          <w:numId w:val="316"/>
        </w:numPr>
        <w:rPr>
          <w:rFonts w:cs="Arial"/>
        </w:rPr>
      </w:pPr>
      <w:r w:rsidRPr="006F07BD">
        <w:rPr>
          <w:rFonts w:cs="Arial"/>
        </w:rPr>
        <w:t>Dimensions: 43.18 x 43.18 x 7.62cm</w:t>
      </w:r>
    </w:p>
    <w:p w14:paraId="09EEB155" w14:textId="77777777" w:rsidR="0001242C" w:rsidRPr="006F07BD" w:rsidRDefault="0001242C" w:rsidP="00C310F1">
      <w:pPr>
        <w:numPr>
          <w:ilvl w:val="0"/>
          <w:numId w:val="316"/>
        </w:numPr>
        <w:rPr>
          <w:rFonts w:cs="Arial"/>
        </w:rPr>
      </w:pPr>
      <w:r w:rsidRPr="006F07BD">
        <w:rPr>
          <w:rFonts w:cs="Arial"/>
        </w:rPr>
        <w:t xml:space="preserve">User weight capacity: Up to 150kg </w:t>
      </w:r>
    </w:p>
    <w:p w14:paraId="2515B2F1" w14:textId="77777777" w:rsidR="0001242C" w:rsidRPr="006F07BD" w:rsidRDefault="0001242C" w:rsidP="00C310F1">
      <w:pPr>
        <w:numPr>
          <w:ilvl w:val="0"/>
          <w:numId w:val="316"/>
        </w:numPr>
        <w:rPr>
          <w:rFonts w:cs="Arial"/>
        </w:rPr>
      </w:pPr>
      <w:r w:rsidRPr="006F07BD">
        <w:rPr>
          <w:rFonts w:cs="Arial"/>
        </w:rPr>
        <w:t xml:space="preserve">Mobility: Static </w:t>
      </w:r>
    </w:p>
    <w:p w14:paraId="4C7E8FB5" w14:textId="77777777" w:rsidR="0001242C" w:rsidRPr="006F07BD" w:rsidRDefault="0001242C" w:rsidP="00C310F1">
      <w:pPr>
        <w:numPr>
          <w:ilvl w:val="0"/>
          <w:numId w:val="316"/>
        </w:numPr>
        <w:rPr>
          <w:rFonts w:cs="Arial"/>
        </w:rPr>
      </w:pPr>
      <w:r w:rsidRPr="006F07BD">
        <w:rPr>
          <w:rFonts w:cs="Arial"/>
        </w:rPr>
        <w:t xml:space="preserve">Materials: High-density foam with waterproof cover </w:t>
      </w:r>
    </w:p>
    <w:p w14:paraId="2E5BE986" w14:textId="77777777" w:rsidR="0001242C" w:rsidRPr="006F07BD" w:rsidRDefault="0001242C" w:rsidP="00C310F1">
      <w:pPr>
        <w:numPr>
          <w:ilvl w:val="0"/>
          <w:numId w:val="316"/>
        </w:numPr>
        <w:rPr>
          <w:rFonts w:cs="Arial"/>
        </w:rPr>
      </w:pPr>
      <w:r w:rsidRPr="006F07BD">
        <w:rPr>
          <w:rFonts w:cs="Arial"/>
        </w:rPr>
        <w:t xml:space="preserve">Warranty: Manufacturer standard </w:t>
      </w:r>
    </w:p>
    <w:p w14:paraId="171A7A32" w14:textId="77777777" w:rsidR="0001242C" w:rsidRPr="006F07BD" w:rsidRDefault="0001242C" w:rsidP="0001242C">
      <w:pPr>
        <w:rPr>
          <w:rFonts w:cs="Arial"/>
        </w:rPr>
      </w:pPr>
      <w:r w:rsidRPr="006F07BD">
        <w:rPr>
          <w:rFonts w:cs="Arial"/>
          <w:b/>
          <w:bCs/>
        </w:rPr>
        <w:t>Safety features</w:t>
      </w:r>
      <w:r w:rsidRPr="006F07BD">
        <w:rPr>
          <w:rFonts w:cs="Arial"/>
        </w:rPr>
        <w:t xml:space="preserve"> </w:t>
      </w:r>
    </w:p>
    <w:p w14:paraId="6DCE92B3" w14:textId="77777777" w:rsidR="0001242C" w:rsidRPr="006F07BD" w:rsidRDefault="0001242C" w:rsidP="00C310F1">
      <w:pPr>
        <w:numPr>
          <w:ilvl w:val="0"/>
          <w:numId w:val="317"/>
        </w:numPr>
        <w:rPr>
          <w:rFonts w:cs="Arial"/>
        </w:rPr>
      </w:pPr>
      <w:r w:rsidRPr="006F07BD">
        <w:rPr>
          <w:rFonts w:cs="Arial"/>
        </w:rPr>
        <w:t xml:space="preserve">CE marked </w:t>
      </w:r>
    </w:p>
    <w:p w14:paraId="28DEC242" w14:textId="77777777" w:rsidR="0001242C" w:rsidRPr="006F07BD" w:rsidRDefault="0001242C" w:rsidP="00C310F1">
      <w:pPr>
        <w:numPr>
          <w:ilvl w:val="0"/>
          <w:numId w:val="317"/>
        </w:numPr>
        <w:rPr>
          <w:rFonts w:cs="Arial"/>
        </w:rPr>
      </w:pPr>
      <w:r w:rsidRPr="006F07BD">
        <w:rPr>
          <w:rFonts w:cs="Arial"/>
        </w:rPr>
        <w:t xml:space="preserve">Wipe clean </w:t>
      </w:r>
    </w:p>
    <w:p w14:paraId="04CF20BE" w14:textId="77777777" w:rsidR="0001242C" w:rsidRPr="006F07BD" w:rsidRDefault="0001242C" w:rsidP="0001242C">
      <w:pPr>
        <w:rPr>
          <w:rFonts w:cs="Arial"/>
        </w:rPr>
      </w:pPr>
      <w:r w:rsidRPr="006F07BD">
        <w:rPr>
          <w:rFonts w:cs="Arial"/>
          <w:b/>
          <w:bCs/>
          <w:lang w:val="nl-BE"/>
        </w:rPr>
        <w:t xml:space="preserve">Website link: </w:t>
      </w:r>
      <w:hyperlink r:id="rId163">
        <w:r w:rsidRPr="006F07BD">
          <w:rPr>
            <w:rStyle w:val="Hyperlink"/>
            <w:lang w:val="nl-BE"/>
          </w:rPr>
          <w:t>https://www.winncare.uk/products/durham/</w:t>
        </w:r>
      </w:hyperlink>
    </w:p>
    <w:p w14:paraId="1927C66F" w14:textId="77777777" w:rsidR="0001242C" w:rsidRPr="006F07BD" w:rsidRDefault="0001242C" w:rsidP="0001242C">
      <w:pPr>
        <w:rPr>
          <w:rFonts w:cs="Arial"/>
          <w:lang w:val="nl-BE"/>
        </w:rPr>
      </w:pPr>
    </w:p>
    <w:p w14:paraId="25F446A6" w14:textId="77777777" w:rsidR="0001242C" w:rsidRPr="006F07BD" w:rsidRDefault="00000000" w:rsidP="0001242C">
      <w:pPr>
        <w:rPr>
          <w:rFonts w:cs="Arial"/>
        </w:rPr>
      </w:pPr>
      <w:r>
        <w:rPr>
          <w:rFonts w:cs="Arial"/>
        </w:rPr>
        <w:pict w14:anchorId="1018DD81">
          <v:rect id="_x0000_i1201" style="width:0;height:1.5pt" o:hralign="center" o:hrstd="t" o:hr="t" fillcolor="#a0a0a0" stroked="f"/>
        </w:pict>
      </w:r>
    </w:p>
    <w:p w14:paraId="27471C3B" w14:textId="3F7B9FC0" w:rsidR="0001242C" w:rsidRPr="006F07BD" w:rsidRDefault="0001242C" w:rsidP="00C310F1">
      <w:pPr>
        <w:pStyle w:val="Heading2"/>
        <w:numPr>
          <w:ilvl w:val="0"/>
          <w:numId w:val="644"/>
        </w:numPr>
        <w:rPr>
          <w:rFonts w:ascii="Arial" w:hAnsi="Arial" w:cs="Arial"/>
          <w:sz w:val="24"/>
          <w:szCs w:val="24"/>
        </w:rPr>
      </w:pPr>
      <w:r w:rsidRPr="006F07BD">
        <w:rPr>
          <w:rFonts w:ascii="Arial" w:eastAsia="Cambria" w:hAnsi="Arial" w:cs="Arial"/>
          <w:sz w:val="24"/>
          <w:szCs w:val="24"/>
        </w:rPr>
        <w:t>SEA139 – Herida Norfolk Bariatric Cushion</w:t>
      </w:r>
    </w:p>
    <w:p w14:paraId="6E12D9AC" w14:textId="77777777" w:rsidR="0001242C" w:rsidRPr="006F07BD" w:rsidRDefault="0001242C" w:rsidP="0001242C">
      <w:pPr>
        <w:rPr>
          <w:rFonts w:cs="Arial"/>
        </w:rPr>
      </w:pPr>
      <w:r w:rsidRPr="006F07BD">
        <w:rPr>
          <w:rFonts w:cs="Arial"/>
          <w:b/>
          <w:bCs/>
        </w:rPr>
        <w:t>Features</w:t>
      </w:r>
      <w:r w:rsidRPr="006F07BD">
        <w:rPr>
          <w:rFonts w:cs="Arial"/>
        </w:rPr>
        <w:br/>
        <w:t>Pressure-relieving cushion for bariatric users, designed for high-risk pressure care.</w:t>
      </w:r>
    </w:p>
    <w:p w14:paraId="64359E4F" w14:textId="77777777" w:rsidR="0001242C" w:rsidRPr="006F07BD" w:rsidRDefault="0001242C" w:rsidP="0001242C">
      <w:pPr>
        <w:rPr>
          <w:rFonts w:cs="Arial"/>
        </w:rPr>
      </w:pPr>
      <w:r w:rsidRPr="006F07BD">
        <w:rPr>
          <w:rFonts w:cs="Arial"/>
          <w:b/>
          <w:bCs/>
        </w:rPr>
        <w:t>Technical specification</w:t>
      </w:r>
      <w:r w:rsidRPr="006F07BD">
        <w:rPr>
          <w:rFonts w:cs="Arial"/>
        </w:rPr>
        <w:t xml:space="preserve"> </w:t>
      </w:r>
    </w:p>
    <w:p w14:paraId="78071C3B" w14:textId="77777777" w:rsidR="0001242C" w:rsidRPr="006F07BD" w:rsidRDefault="0001242C" w:rsidP="00C310F1">
      <w:pPr>
        <w:numPr>
          <w:ilvl w:val="0"/>
          <w:numId w:val="313"/>
        </w:numPr>
        <w:rPr>
          <w:rFonts w:cs="Arial"/>
        </w:rPr>
      </w:pPr>
      <w:r w:rsidRPr="006F07BD">
        <w:rPr>
          <w:rFonts w:cs="Arial"/>
        </w:rPr>
        <w:t>Dimensions: 51 x 51 x 10cm</w:t>
      </w:r>
    </w:p>
    <w:p w14:paraId="43D2F3FA" w14:textId="77777777" w:rsidR="0001242C" w:rsidRPr="006F07BD" w:rsidRDefault="0001242C" w:rsidP="00C310F1">
      <w:pPr>
        <w:numPr>
          <w:ilvl w:val="0"/>
          <w:numId w:val="313"/>
        </w:numPr>
        <w:rPr>
          <w:rFonts w:cs="Arial"/>
        </w:rPr>
      </w:pPr>
      <w:r w:rsidRPr="006F07BD">
        <w:rPr>
          <w:rFonts w:cs="Arial"/>
        </w:rPr>
        <w:t xml:space="preserve">User weight capacity: Up to 317kg </w:t>
      </w:r>
    </w:p>
    <w:p w14:paraId="0EE69112" w14:textId="77777777" w:rsidR="0001242C" w:rsidRPr="006F07BD" w:rsidRDefault="0001242C" w:rsidP="00C310F1">
      <w:pPr>
        <w:numPr>
          <w:ilvl w:val="0"/>
          <w:numId w:val="313"/>
        </w:numPr>
        <w:rPr>
          <w:rFonts w:cs="Arial"/>
        </w:rPr>
      </w:pPr>
      <w:r w:rsidRPr="006F07BD">
        <w:rPr>
          <w:rFonts w:cs="Arial"/>
        </w:rPr>
        <w:t xml:space="preserve">Mobility: Static </w:t>
      </w:r>
    </w:p>
    <w:p w14:paraId="3E580B73" w14:textId="77777777" w:rsidR="0001242C" w:rsidRPr="006F07BD" w:rsidRDefault="0001242C" w:rsidP="00C310F1">
      <w:pPr>
        <w:numPr>
          <w:ilvl w:val="0"/>
          <w:numId w:val="313"/>
        </w:numPr>
        <w:rPr>
          <w:rFonts w:cs="Arial"/>
        </w:rPr>
      </w:pPr>
      <w:r w:rsidRPr="006F07BD">
        <w:rPr>
          <w:rFonts w:cs="Arial"/>
        </w:rPr>
        <w:t xml:space="preserve">Materials: High-density foam with waterproof cover </w:t>
      </w:r>
    </w:p>
    <w:p w14:paraId="52BBFF30" w14:textId="77777777" w:rsidR="0001242C" w:rsidRPr="006F07BD" w:rsidRDefault="0001242C" w:rsidP="00C310F1">
      <w:pPr>
        <w:numPr>
          <w:ilvl w:val="0"/>
          <w:numId w:val="313"/>
        </w:numPr>
        <w:rPr>
          <w:rFonts w:cs="Arial"/>
        </w:rPr>
      </w:pPr>
      <w:r w:rsidRPr="006F07BD">
        <w:rPr>
          <w:rFonts w:cs="Arial"/>
        </w:rPr>
        <w:t xml:space="preserve">Warranty: Manufacturer standard </w:t>
      </w:r>
    </w:p>
    <w:p w14:paraId="1139A810" w14:textId="77777777" w:rsidR="0001242C" w:rsidRPr="006F07BD" w:rsidRDefault="0001242C" w:rsidP="0001242C">
      <w:pPr>
        <w:rPr>
          <w:rFonts w:cs="Arial"/>
        </w:rPr>
      </w:pPr>
      <w:r w:rsidRPr="006F07BD">
        <w:rPr>
          <w:rFonts w:cs="Arial"/>
          <w:b/>
          <w:bCs/>
        </w:rPr>
        <w:t>Safety features</w:t>
      </w:r>
      <w:r w:rsidRPr="006F07BD">
        <w:rPr>
          <w:rFonts w:cs="Arial"/>
        </w:rPr>
        <w:t xml:space="preserve"> </w:t>
      </w:r>
    </w:p>
    <w:p w14:paraId="6BF11632" w14:textId="77777777" w:rsidR="0001242C" w:rsidRPr="006F07BD" w:rsidRDefault="0001242C" w:rsidP="00C310F1">
      <w:pPr>
        <w:numPr>
          <w:ilvl w:val="0"/>
          <w:numId w:val="314"/>
        </w:numPr>
        <w:rPr>
          <w:rFonts w:cs="Arial"/>
        </w:rPr>
      </w:pPr>
      <w:r w:rsidRPr="006F07BD">
        <w:rPr>
          <w:rFonts w:cs="Arial"/>
        </w:rPr>
        <w:t xml:space="preserve">CE marked </w:t>
      </w:r>
    </w:p>
    <w:p w14:paraId="1AED78B3" w14:textId="77777777" w:rsidR="0001242C" w:rsidRPr="006F07BD" w:rsidRDefault="0001242C" w:rsidP="00C310F1">
      <w:pPr>
        <w:numPr>
          <w:ilvl w:val="0"/>
          <w:numId w:val="314"/>
        </w:numPr>
        <w:rPr>
          <w:rFonts w:cs="Arial"/>
        </w:rPr>
      </w:pPr>
      <w:r w:rsidRPr="006F07BD">
        <w:rPr>
          <w:rFonts w:cs="Arial"/>
        </w:rPr>
        <w:t xml:space="preserve">Wipe clean </w:t>
      </w:r>
    </w:p>
    <w:p w14:paraId="2F2216D5" w14:textId="70226D18" w:rsidR="0001242C" w:rsidRPr="006F07BD" w:rsidRDefault="0001242C" w:rsidP="0001242C">
      <w:pPr>
        <w:rPr>
          <w:rFonts w:cs="Arial"/>
          <w:lang w:val="nl-BE"/>
        </w:rPr>
      </w:pPr>
      <w:r w:rsidRPr="006F07BD">
        <w:rPr>
          <w:rFonts w:cs="Arial"/>
          <w:b/>
          <w:bCs/>
          <w:lang w:val="nl-BE"/>
        </w:rPr>
        <w:t xml:space="preserve">Website link: </w:t>
      </w:r>
      <w:hyperlink r:id="rId164" w:history="1">
        <w:r w:rsidRPr="006F07BD">
          <w:rPr>
            <w:rStyle w:val="Hyperlink"/>
            <w:lang w:val="nl-BE"/>
          </w:rPr>
          <w:t>https://www.winncare.uk/products/norfolk/</w:t>
        </w:r>
      </w:hyperlink>
    </w:p>
    <w:p w14:paraId="410DBA5C" w14:textId="77777777" w:rsidR="007D4AF6" w:rsidRPr="006F07BD" w:rsidRDefault="007D4AF6" w:rsidP="006A6B4E">
      <w:pPr>
        <w:rPr>
          <w:rFonts w:cs="Arial"/>
          <w:lang w:val="nl-BE"/>
        </w:rPr>
      </w:pPr>
    </w:p>
    <w:p w14:paraId="708BE145" w14:textId="77777777" w:rsidR="00DB47C9" w:rsidRPr="006F07BD" w:rsidRDefault="00000000" w:rsidP="006A6B4E">
      <w:pPr>
        <w:rPr>
          <w:rFonts w:cs="Arial"/>
        </w:rPr>
      </w:pPr>
      <w:r>
        <w:rPr>
          <w:rFonts w:cs="Arial"/>
        </w:rPr>
        <w:pict w14:anchorId="24D73E42">
          <v:rect id="_x0000_i1202" style="width:0;height:1.5pt" o:hralign="center" o:hrstd="t" o:hr="t" fillcolor="#a0a0a0" stroked="f"/>
        </w:pict>
      </w:r>
    </w:p>
    <w:p w14:paraId="414E0E0D" w14:textId="781257FF" w:rsidR="00DB47C9" w:rsidRPr="006F07BD" w:rsidRDefault="00DB47C9" w:rsidP="00C310F1">
      <w:pPr>
        <w:pStyle w:val="Heading2"/>
        <w:numPr>
          <w:ilvl w:val="0"/>
          <w:numId w:val="644"/>
        </w:numPr>
        <w:rPr>
          <w:rFonts w:ascii="Arial" w:eastAsia="Cambria" w:hAnsi="Arial" w:cs="Arial"/>
          <w:sz w:val="24"/>
          <w:szCs w:val="24"/>
        </w:rPr>
      </w:pPr>
      <w:r w:rsidRPr="006F07BD">
        <w:rPr>
          <w:rFonts w:ascii="Arial" w:eastAsia="Cambria" w:hAnsi="Arial" w:cs="Arial"/>
          <w:sz w:val="24"/>
          <w:szCs w:val="24"/>
        </w:rPr>
        <w:t>BED553 – Heel Protectors – Repose</w:t>
      </w:r>
    </w:p>
    <w:p w14:paraId="0DCC0D9C" w14:textId="7E3821DA" w:rsidR="00DB47C9" w:rsidRPr="006F07BD" w:rsidRDefault="00DB47C9" w:rsidP="006A6B4E">
      <w:pPr>
        <w:rPr>
          <w:rFonts w:cs="Arial"/>
        </w:rPr>
      </w:pPr>
      <w:r w:rsidRPr="006F07BD">
        <w:rPr>
          <w:rFonts w:cs="Arial"/>
          <w:b/>
          <w:bCs/>
        </w:rPr>
        <w:t>Features</w:t>
      </w:r>
      <w:r w:rsidRPr="006F07BD">
        <w:rPr>
          <w:rFonts w:cs="Arial"/>
        </w:rPr>
        <w:br/>
      </w:r>
      <w:r w:rsidR="2E358FD2" w:rsidRPr="006F07BD">
        <w:rPr>
          <w:rFonts w:eastAsia="Arial" w:cs="Arial"/>
        </w:rPr>
        <w:t>Repose Foot Protectors are designed to reduce the risk of heel pressure damage by offloading the heel. A substantial proportion of pressure ulcers develop on the heels due to pressure, friction, and shear.</w:t>
      </w:r>
    </w:p>
    <w:p w14:paraId="3CED239D" w14:textId="7927E02F" w:rsidR="00DB47C9" w:rsidRPr="006F07BD" w:rsidRDefault="2E358FD2" w:rsidP="006A6B4E">
      <w:pPr>
        <w:rPr>
          <w:rFonts w:cs="Arial"/>
        </w:rPr>
      </w:pPr>
      <w:r w:rsidRPr="006F07BD">
        <w:rPr>
          <w:rFonts w:eastAsia="Arial" w:cs="Arial"/>
        </w:rPr>
        <w:t>While support surfaces can help reduce pressure, complete offloading of the heel requires a dedicated device. Clinical studies have demonstrated the effectiveness of heel protectors across a range of care settings.</w:t>
      </w:r>
    </w:p>
    <w:p w14:paraId="78C0131F" w14:textId="24B38D9C" w:rsidR="00DB47C9" w:rsidRPr="006F07BD" w:rsidRDefault="00DB47C9" w:rsidP="006A6B4E">
      <w:pPr>
        <w:rPr>
          <w:rFonts w:cs="Arial"/>
        </w:rPr>
      </w:pPr>
      <w:r w:rsidRPr="006F07BD">
        <w:rPr>
          <w:rFonts w:cs="Arial"/>
          <w:b/>
          <w:bCs/>
        </w:rPr>
        <w:t>Technical specification</w:t>
      </w:r>
      <w:r w:rsidRPr="006F07BD">
        <w:rPr>
          <w:rFonts w:cs="Arial"/>
        </w:rPr>
        <w:t xml:space="preserve"> </w:t>
      </w:r>
    </w:p>
    <w:p w14:paraId="12FF8C63" w14:textId="37A5692B" w:rsidR="5BBA5EBD" w:rsidRPr="006F07BD" w:rsidRDefault="5BBA5EBD" w:rsidP="00C310F1">
      <w:pPr>
        <w:numPr>
          <w:ilvl w:val="0"/>
          <w:numId w:val="263"/>
        </w:numPr>
        <w:rPr>
          <w:rFonts w:cs="Arial"/>
        </w:rPr>
      </w:pPr>
      <w:r w:rsidRPr="006F07BD">
        <w:rPr>
          <w:rFonts w:cs="Arial"/>
        </w:rPr>
        <w:t xml:space="preserve">Contents: One pair of Repose Standard Foot Protectors supplied with a small inflation pump </w:t>
      </w:r>
    </w:p>
    <w:p w14:paraId="229F01FC" w14:textId="24F139D9" w:rsidR="5BBA5EBD" w:rsidRPr="006F07BD" w:rsidRDefault="5BBA5EBD" w:rsidP="00C310F1">
      <w:pPr>
        <w:pStyle w:val="ListParagraph"/>
        <w:numPr>
          <w:ilvl w:val="0"/>
          <w:numId w:val="263"/>
        </w:numPr>
        <w:rPr>
          <w:rFonts w:cs="Arial"/>
        </w:rPr>
      </w:pPr>
      <w:r w:rsidRPr="006F07BD">
        <w:rPr>
          <w:rFonts w:cs="Arial"/>
        </w:rPr>
        <w:t>Inflated Size: 380 mm (length) × 200 mm (width) × 230 mm (height)</w:t>
      </w:r>
    </w:p>
    <w:p w14:paraId="2CB441C4" w14:textId="77777777" w:rsidR="00DB47C9" w:rsidRPr="006F07BD" w:rsidRDefault="00DB47C9" w:rsidP="006A6B4E">
      <w:pPr>
        <w:rPr>
          <w:rFonts w:cs="Arial"/>
        </w:rPr>
      </w:pPr>
      <w:r w:rsidRPr="006F07BD">
        <w:rPr>
          <w:rFonts w:cs="Arial"/>
          <w:b/>
          <w:bCs/>
        </w:rPr>
        <w:t>Safety features</w:t>
      </w:r>
      <w:r w:rsidRPr="006F07BD">
        <w:rPr>
          <w:rFonts w:cs="Arial"/>
        </w:rPr>
        <w:t xml:space="preserve"> </w:t>
      </w:r>
    </w:p>
    <w:p w14:paraId="1A4BBFF1" w14:textId="77777777" w:rsidR="00DB47C9" w:rsidRPr="006F07BD" w:rsidRDefault="00DB47C9" w:rsidP="00C310F1">
      <w:pPr>
        <w:numPr>
          <w:ilvl w:val="0"/>
          <w:numId w:val="264"/>
        </w:numPr>
        <w:rPr>
          <w:rFonts w:cs="Arial"/>
        </w:rPr>
      </w:pPr>
      <w:r w:rsidRPr="006F07BD">
        <w:rPr>
          <w:rFonts w:cs="Arial"/>
        </w:rPr>
        <w:t xml:space="preserve">Safety standards and compliance: CE marked </w:t>
      </w:r>
    </w:p>
    <w:p w14:paraId="670F3BD1" w14:textId="77777777" w:rsidR="00DB47C9" w:rsidRPr="006F07BD" w:rsidRDefault="00DB47C9" w:rsidP="00C310F1">
      <w:pPr>
        <w:numPr>
          <w:ilvl w:val="0"/>
          <w:numId w:val="264"/>
        </w:numPr>
        <w:rPr>
          <w:rFonts w:cs="Arial"/>
        </w:rPr>
      </w:pPr>
      <w:r w:rsidRPr="006F07BD">
        <w:rPr>
          <w:rFonts w:cs="Arial"/>
        </w:rPr>
        <w:t xml:space="preserve">Cleaning instructions: Wipe clean or disinfect </w:t>
      </w:r>
    </w:p>
    <w:p w14:paraId="4E76B4C4" w14:textId="058318B7" w:rsidR="00DB47C9" w:rsidRPr="006F07BD" w:rsidRDefault="00DB47C9" w:rsidP="006A6B4E">
      <w:pPr>
        <w:rPr>
          <w:rFonts w:cs="Arial"/>
        </w:rPr>
      </w:pPr>
      <w:r w:rsidRPr="006F07BD">
        <w:rPr>
          <w:rFonts w:cs="Arial"/>
          <w:b/>
          <w:bCs/>
        </w:rPr>
        <w:t>Website link</w:t>
      </w:r>
      <w:r w:rsidR="00AC21BB" w:rsidRPr="006F07BD">
        <w:rPr>
          <w:rFonts w:cs="Arial"/>
          <w:b/>
          <w:bCs/>
        </w:rPr>
        <w:t xml:space="preserve">: </w:t>
      </w:r>
      <w:hyperlink r:id="rId165">
        <w:r w:rsidR="54786BCB" w:rsidRPr="006F07BD">
          <w:rPr>
            <w:rStyle w:val="Hyperlink"/>
            <w:rFonts w:eastAsia="Arial"/>
          </w:rPr>
          <w:t>Repose Foot Protector | Frontier Medical Group</w:t>
        </w:r>
      </w:hyperlink>
    </w:p>
    <w:p w14:paraId="70E5309B" w14:textId="77777777" w:rsidR="00AC21BB" w:rsidRPr="006F07BD" w:rsidRDefault="00AC21BB" w:rsidP="006A6B4E">
      <w:pPr>
        <w:rPr>
          <w:rFonts w:eastAsia="Arial" w:cs="Arial"/>
        </w:rPr>
      </w:pPr>
    </w:p>
    <w:p w14:paraId="3B019600" w14:textId="77777777" w:rsidR="00DB47C9" w:rsidRPr="006F07BD" w:rsidRDefault="00000000" w:rsidP="006A6B4E">
      <w:pPr>
        <w:rPr>
          <w:rFonts w:cs="Arial"/>
        </w:rPr>
      </w:pPr>
      <w:r>
        <w:rPr>
          <w:rFonts w:cs="Arial"/>
        </w:rPr>
        <w:pict w14:anchorId="707C3880">
          <v:rect id="_x0000_i1203" style="width:0;height:1.5pt" o:hralign="center" o:hrstd="t" o:hr="t" fillcolor="#a0a0a0" stroked="f"/>
        </w:pict>
      </w:r>
    </w:p>
    <w:p w14:paraId="48EE321B" w14:textId="77777777" w:rsidR="00A93DAB" w:rsidRPr="006F07BD" w:rsidRDefault="00483DB8" w:rsidP="00C310F1">
      <w:pPr>
        <w:pStyle w:val="ListParagraph"/>
        <w:numPr>
          <w:ilvl w:val="0"/>
          <w:numId w:val="644"/>
        </w:numPr>
        <w:rPr>
          <w:rStyle w:val="Heading2Char"/>
          <w:rFonts w:ascii="Arial" w:eastAsia="Arial" w:hAnsi="Arial" w:cs="Arial"/>
          <w:b w:val="0"/>
          <w:bCs w:val="0"/>
          <w:color w:val="auto"/>
          <w:sz w:val="24"/>
          <w:szCs w:val="24"/>
        </w:rPr>
      </w:pPr>
      <w:r w:rsidRPr="006F07BD">
        <w:rPr>
          <w:rStyle w:val="Heading2Char"/>
          <w:rFonts w:ascii="Arial" w:eastAsia="Arial" w:hAnsi="Arial" w:cs="Arial"/>
          <w:sz w:val="24"/>
          <w:szCs w:val="24"/>
        </w:rPr>
        <w:t xml:space="preserve">EA601B - Ola Gel Cushion 17 x 17 2.5" </w:t>
      </w:r>
    </w:p>
    <w:p w14:paraId="5915BF9B" w14:textId="77777777" w:rsidR="00A93DAB" w:rsidRPr="006F07BD" w:rsidRDefault="00483DB8" w:rsidP="00A93DAB">
      <w:pPr>
        <w:rPr>
          <w:rFonts w:eastAsia="Arial" w:cs="Arial"/>
          <w:b/>
          <w:bCs/>
        </w:rPr>
      </w:pPr>
      <w:r w:rsidRPr="006F07BD">
        <w:rPr>
          <w:rFonts w:eastAsia="Arial" w:cs="Arial"/>
        </w:rPr>
        <w:t>The Ola Gel cushion combines CME foam with a polyurethane gel layer to provide pressure redistribution and support, particularly protecting the ischial tuberosities. Its multi-layer construction enhances durability while maintaining consistent clinical performance.</w:t>
      </w:r>
      <w:r w:rsidR="00AC21BB" w:rsidRPr="006F07BD">
        <w:rPr>
          <w:rFonts w:cs="Arial"/>
        </w:rPr>
        <w:br/>
      </w:r>
      <w:r w:rsidRPr="006F07BD">
        <w:rPr>
          <w:rFonts w:eastAsia="Arial" w:cs="Arial"/>
          <w:b/>
          <w:bCs/>
        </w:rPr>
        <w:t>Technical Specification:</w:t>
      </w:r>
    </w:p>
    <w:p w14:paraId="45F421B3" w14:textId="55BE79B4" w:rsidR="00483DB8" w:rsidRPr="006F07BD" w:rsidRDefault="00483DB8" w:rsidP="00C310F1">
      <w:pPr>
        <w:pStyle w:val="ListParagraph"/>
        <w:numPr>
          <w:ilvl w:val="0"/>
          <w:numId w:val="648"/>
        </w:numPr>
        <w:rPr>
          <w:rFonts w:eastAsia="Arial" w:cs="Arial"/>
        </w:rPr>
      </w:pPr>
      <w:r w:rsidRPr="006F07BD">
        <w:rPr>
          <w:rFonts w:eastAsia="Arial" w:cs="Arial"/>
        </w:rPr>
        <w:t>Product code: SM098G</w:t>
      </w:r>
    </w:p>
    <w:p w14:paraId="41BDAC6A" w14:textId="77777777" w:rsidR="00483DB8" w:rsidRPr="006F07BD" w:rsidRDefault="00483DB8" w:rsidP="00C310F1">
      <w:pPr>
        <w:pStyle w:val="ListParagraph"/>
        <w:numPr>
          <w:ilvl w:val="0"/>
          <w:numId w:val="648"/>
        </w:numPr>
        <w:rPr>
          <w:rFonts w:eastAsia="Arial" w:cs="Arial"/>
        </w:rPr>
      </w:pPr>
      <w:r w:rsidRPr="006F07BD">
        <w:rPr>
          <w:rFonts w:eastAsia="Arial" w:cs="Arial"/>
        </w:rPr>
        <w:t>Dimensions: L43.2 cm x W43.2 cm x H9 cm</w:t>
      </w:r>
    </w:p>
    <w:p w14:paraId="248C36ED" w14:textId="77777777" w:rsidR="00483DB8" w:rsidRPr="006F07BD" w:rsidRDefault="00483DB8" w:rsidP="00C310F1">
      <w:pPr>
        <w:pStyle w:val="ListParagraph"/>
        <w:numPr>
          <w:ilvl w:val="0"/>
          <w:numId w:val="648"/>
        </w:numPr>
        <w:rPr>
          <w:rFonts w:eastAsia="Arial" w:cs="Arial"/>
        </w:rPr>
      </w:pPr>
      <w:r w:rsidRPr="006F07BD">
        <w:rPr>
          <w:rFonts w:eastAsia="Arial" w:cs="Arial"/>
        </w:rPr>
        <w:t>Safe Working Load: 178 kg (28 st)</w:t>
      </w:r>
    </w:p>
    <w:p w14:paraId="4E7A9E61" w14:textId="77777777" w:rsidR="000454E3" w:rsidRPr="006F07BD" w:rsidRDefault="00483DB8" w:rsidP="00C310F1">
      <w:pPr>
        <w:pStyle w:val="ListParagraph"/>
        <w:numPr>
          <w:ilvl w:val="0"/>
          <w:numId w:val="648"/>
        </w:numPr>
        <w:rPr>
          <w:rFonts w:cs="Arial"/>
        </w:rPr>
      </w:pPr>
      <w:r w:rsidRPr="006F07BD">
        <w:rPr>
          <w:rFonts w:eastAsia="Arial" w:cs="Arial"/>
        </w:rPr>
        <w:t>Cushion Weight: 2 kg</w:t>
      </w:r>
    </w:p>
    <w:p w14:paraId="23D08E7B" w14:textId="7E0CDCAC" w:rsidR="00AC21BB" w:rsidRPr="006F07BD" w:rsidRDefault="00483DB8" w:rsidP="000454E3">
      <w:pPr>
        <w:rPr>
          <w:rFonts w:cs="Arial"/>
        </w:rPr>
      </w:pPr>
      <w:r w:rsidRPr="006F07BD">
        <w:rPr>
          <w:rFonts w:eastAsia="Arial" w:cs="Arial"/>
          <w:b/>
          <w:bCs/>
        </w:rPr>
        <w:t>Web</w:t>
      </w:r>
      <w:r w:rsidR="00382DD2" w:rsidRPr="006F07BD">
        <w:rPr>
          <w:rFonts w:eastAsia="Arial" w:cs="Arial"/>
          <w:b/>
          <w:bCs/>
        </w:rPr>
        <w:t xml:space="preserve">site </w:t>
      </w:r>
      <w:r w:rsidRPr="006F07BD">
        <w:rPr>
          <w:rFonts w:eastAsia="Arial" w:cs="Arial"/>
          <w:b/>
          <w:bCs/>
        </w:rPr>
        <w:t>link:</w:t>
      </w:r>
      <w:r w:rsidR="00AC21BB" w:rsidRPr="006F07BD">
        <w:rPr>
          <w:rFonts w:eastAsia="Arial" w:cs="Arial"/>
          <w:b/>
          <w:bCs/>
        </w:rPr>
        <w:t xml:space="preserve"> </w:t>
      </w:r>
      <w:hyperlink r:id="rId166" w:history="1">
        <w:r w:rsidRPr="006F07BD">
          <w:rPr>
            <w:rStyle w:val="Hyperlink"/>
            <w:rFonts w:eastAsia="Arial"/>
          </w:rPr>
          <w:t>https://www.winncare.uk/products/ola-gel/</w:t>
        </w:r>
      </w:hyperlink>
    </w:p>
    <w:p w14:paraId="77A0E97C" w14:textId="657A670F" w:rsidR="00483DB8" w:rsidRPr="006F07BD" w:rsidRDefault="00483DB8" w:rsidP="006A6B4E">
      <w:pPr>
        <w:rPr>
          <w:rFonts w:eastAsia="Arial" w:cs="Arial"/>
        </w:rPr>
      </w:pPr>
      <w:r w:rsidRPr="006F07BD">
        <w:rPr>
          <w:rFonts w:eastAsia="Arial" w:cs="Arial"/>
          <w:b/>
          <w:bCs/>
        </w:rPr>
        <w:br/>
      </w:r>
      <w:r w:rsidR="00000000">
        <w:rPr>
          <w:rFonts w:cs="Arial"/>
        </w:rPr>
        <w:pict w14:anchorId="592A470A">
          <v:rect id="_x0000_i1204" style="width:0;height:1.5pt" o:hralign="center" o:hrstd="t" o:hr="t" fillcolor="#a0a0a0" stroked="f"/>
        </w:pict>
      </w:r>
    </w:p>
    <w:p w14:paraId="4CE6BDA8" w14:textId="762570BA" w:rsidR="008036C9" w:rsidRPr="006F07BD" w:rsidRDefault="008036C9" w:rsidP="00C310F1">
      <w:pPr>
        <w:pStyle w:val="Heading2"/>
        <w:numPr>
          <w:ilvl w:val="0"/>
          <w:numId w:val="644"/>
        </w:numPr>
        <w:rPr>
          <w:rFonts w:ascii="Arial" w:hAnsi="Arial" w:cs="Arial"/>
          <w:sz w:val="24"/>
          <w:szCs w:val="24"/>
        </w:rPr>
      </w:pPr>
      <w:r w:rsidRPr="006F07BD">
        <w:rPr>
          <w:rFonts w:ascii="Arial" w:hAnsi="Arial" w:cs="Arial"/>
          <w:sz w:val="24"/>
          <w:szCs w:val="24"/>
        </w:rPr>
        <w:t>SEA107INT– Integrity Korat Cushion 17x17x4" (30)</w:t>
      </w:r>
    </w:p>
    <w:p w14:paraId="4B06A275" w14:textId="77777777" w:rsidR="008036C9" w:rsidRPr="006F07BD" w:rsidRDefault="008036C9" w:rsidP="006A6B4E">
      <w:pPr>
        <w:rPr>
          <w:rFonts w:cs="Arial"/>
        </w:rPr>
      </w:pPr>
      <w:r w:rsidRPr="006F07BD">
        <w:rPr>
          <w:rFonts w:eastAsia="Arial" w:cs="Arial"/>
          <w:b/>
          <w:bCs/>
        </w:rPr>
        <w:t>Features</w:t>
      </w:r>
    </w:p>
    <w:p w14:paraId="589346D5" w14:textId="77777777" w:rsidR="008036C9" w:rsidRPr="006F07BD" w:rsidRDefault="008036C9" w:rsidP="006A6B4E">
      <w:pPr>
        <w:rPr>
          <w:rFonts w:cs="Arial"/>
        </w:rPr>
      </w:pPr>
      <w:r w:rsidRPr="006F07BD">
        <w:rPr>
          <w:rFonts w:eastAsia="Arial" w:cs="Arial"/>
        </w:rPr>
        <w:t xml:space="preserve">The Integrity Korat™ </w:t>
      </w:r>
      <w:proofErr w:type="spellStart"/>
      <w:r w:rsidRPr="006F07BD">
        <w:rPr>
          <w:rFonts w:eastAsia="Arial" w:cs="Arial"/>
        </w:rPr>
        <w:t>visco</w:t>
      </w:r>
      <w:proofErr w:type="spellEnd"/>
      <w:r w:rsidRPr="006F07BD">
        <w:rPr>
          <w:rFonts w:eastAsia="Arial" w:cs="Arial"/>
        </w:rPr>
        <w:t xml:space="preserve"> cushion is a pressure-redistributing seating cushion intended for individuals at very high risk of skin breakdown. It is suitable for use in hospital, homecare, and residential care </w:t>
      </w:r>
      <w:proofErr w:type="spellStart"/>
      <w:r w:rsidRPr="006F07BD">
        <w:rPr>
          <w:rFonts w:eastAsia="Arial" w:cs="Arial"/>
        </w:rPr>
        <w:t>environments.The</w:t>
      </w:r>
      <w:proofErr w:type="spellEnd"/>
      <w:r w:rsidRPr="006F07BD">
        <w:rPr>
          <w:rFonts w:eastAsia="Arial" w:cs="Arial"/>
        </w:rPr>
        <w:t xml:space="preserve"> cushion incorporates a viscoelastic foam upper layer that responds to body heat and immersion, allowing the surface to conform to the user and redistribute pressure. This may support comfort and reduce the likelihood of user intolerance. A high-density foam base provides structural support and reduces the risk of bottoming out. The outer cover is constructed from a multi-stretch, vapour-permeable, polyurethane-coated fabric to support pressure management and infection control. Welded seams reduce fluid ingress and facilitate cleaning, and a non-slip base helps maintain positioning during use. The product has been clinically evaluated for use by patients and healthcare professionals.</w:t>
      </w:r>
    </w:p>
    <w:p w14:paraId="25113B89" w14:textId="77777777" w:rsidR="008036C9" w:rsidRPr="006F07BD" w:rsidRDefault="008036C9" w:rsidP="006A6B4E">
      <w:pPr>
        <w:rPr>
          <w:rFonts w:cs="Arial"/>
        </w:rPr>
      </w:pPr>
      <w:r w:rsidRPr="006F07BD">
        <w:rPr>
          <w:rFonts w:eastAsia="Arial" w:cs="Arial"/>
          <w:b/>
          <w:bCs/>
        </w:rPr>
        <w:t>Technical specification</w:t>
      </w:r>
    </w:p>
    <w:p w14:paraId="2125CEAA" w14:textId="77777777" w:rsidR="008036C9" w:rsidRPr="006F07BD" w:rsidRDefault="008036C9" w:rsidP="00C310F1">
      <w:pPr>
        <w:pStyle w:val="ListParagraph"/>
        <w:numPr>
          <w:ilvl w:val="0"/>
          <w:numId w:val="437"/>
        </w:numPr>
        <w:rPr>
          <w:rFonts w:eastAsia="Arial" w:cs="Arial"/>
          <w:color w:val="000000" w:themeColor="text1"/>
        </w:rPr>
      </w:pPr>
      <w:r w:rsidRPr="006F07BD">
        <w:rPr>
          <w:rFonts w:eastAsia="Arial" w:cs="Arial"/>
          <w:color w:val="000000" w:themeColor="text1"/>
        </w:rPr>
        <w:t>Risk category: Very high risk</w:t>
      </w:r>
    </w:p>
    <w:p w14:paraId="427605B5" w14:textId="77777777" w:rsidR="008036C9" w:rsidRPr="006F07BD" w:rsidRDefault="008036C9" w:rsidP="00C310F1">
      <w:pPr>
        <w:pStyle w:val="ListParagraph"/>
        <w:numPr>
          <w:ilvl w:val="0"/>
          <w:numId w:val="437"/>
        </w:numPr>
        <w:rPr>
          <w:rFonts w:eastAsia="Arial" w:cs="Arial"/>
          <w:color w:val="000000" w:themeColor="text1"/>
        </w:rPr>
      </w:pPr>
      <w:r w:rsidRPr="006F07BD">
        <w:rPr>
          <w:rFonts w:eastAsia="Arial" w:cs="Arial"/>
          <w:color w:val="000000" w:themeColor="text1"/>
        </w:rPr>
        <w:t>Maximum user weight: 165 kg (26 st)</w:t>
      </w:r>
    </w:p>
    <w:p w14:paraId="44C5C233" w14:textId="77777777" w:rsidR="008036C9" w:rsidRPr="006F07BD" w:rsidRDefault="008036C9" w:rsidP="00C310F1">
      <w:pPr>
        <w:pStyle w:val="ListParagraph"/>
        <w:numPr>
          <w:ilvl w:val="0"/>
          <w:numId w:val="437"/>
        </w:numPr>
        <w:rPr>
          <w:rFonts w:eastAsia="Arial" w:cs="Arial"/>
          <w:color w:val="000000" w:themeColor="text1"/>
        </w:rPr>
      </w:pPr>
      <w:r w:rsidRPr="006F07BD">
        <w:rPr>
          <w:rFonts w:eastAsia="Arial" w:cs="Arial"/>
          <w:color w:val="000000" w:themeColor="text1"/>
        </w:rPr>
        <w:t>Dimensions: 17x17x4"</w:t>
      </w:r>
    </w:p>
    <w:p w14:paraId="71B8095F" w14:textId="77777777" w:rsidR="008036C9" w:rsidRPr="006F07BD" w:rsidRDefault="008036C9" w:rsidP="00C310F1">
      <w:pPr>
        <w:pStyle w:val="ListParagraph"/>
        <w:numPr>
          <w:ilvl w:val="0"/>
          <w:numId w:val="437"/>
        </w:numPr>
        <w:rPr>
          <w:rFonts w:eastAsia="Arial" w:cs="Arial"/>
          <w:color w:val="000000" w:themeColor="text1"/>
        </w:rPr>
      </w:pPr>
      <w:r w:rsidRPr="006F07BD">
        <w:rPr>
          <w:rFonts w:eastAsia="Arial" w:cs="Arial"/>
          <w:color w:val="000000" w:themeColor="text1"/>
        </w:rPr>
        <w:t>Alternative depth: 10 cm</w:t>
      </w:r>
    </w:p>
    <w:p w14:paraId="3C4C8277" w14:textId="77777777" w:rsidR="008036C9" w:rsidRPr="006F07BD" w:rsidRDefault="008036C9" w:rsidP="00C310F1">
      <w:pPr>
        <w:pStyle w:val="ListParagraph"/>
        <w:numPr>
          <w:ilvl w:val="0"/>
          <w:numId w:val="437"/>
        </w:numPr>
        <w:rPr>
          <w:rFonts w:eastAsia="Arial" w:cs="Arial"/>
          <w:color w:val="000000" w:themeColor="text1"/>
        </w:rPr>
      </w:pPr>
      <w:r w:rsidRPr="006F07BD">
        <w:rPr>
          <w:rFonts w:eastAsia="Arial" w:cs="Arial"/>
          <w:color w:val="000000" w:themeColor="text1"/>
        </w:rPr>
        <w:t>Foam type: Viscoelastic upper layer with high-density foam base (very severe category)</w:t>
      </w:r>
    </w:p>
    <w:p w14:paraId="5E35D9EF" w14:textId="77777777" w:rsidR="008036C9" w:rsidRPr="006F07BD" w:rsidRDefault="008036C9" w:rsidP="00C310F1">
      <w:pPr>
        <w:pStyle w:val="ListParagraph"/>
        <w:numPr>
          <w:ilvl w:val="0"/>
          <w:numId w:val="437"/>
        </w:numPr>
        <w:rPr>
          <w:rFonts w:eastAsia="Arial" w:cs="Arial"/>
          <w:color w:val="000000" w:themeColor="text1"/>
        </w:rPr>
      </w:pPr>
      <w:r w:rsidRPr="006F07BD">
        <w:rPr>
          <w:rFonts w:eastAsia="Arial" w:cs="Arial"/>
          <w:color w:val="000000" w:themeColor="text1"/>
        </w:rPr>
        <w:t>Cover material: Multi-stretch, vapour-permeable, polyurethane-coated fabric</w:t>
      </w:r>
    </w:p>
    <w:p w14:paraId="52F68355" w14:textId="77777777" w:rsidR="008036C9" w:rsidRPr="006F07BD" w:rsidRDefault="008036C9" w:rsidP="00C310F1">
      <w:pPr>
        <w:pStyle w:val="ListParagraph"/>
        <w:numPr>
          <w:ilvl w:val="0"/>
          <w:numId w:val="437"/>
        </w:numPr>
        <w:rPr>
          <w:rFonts w:eastAsia="Arial" w:cs="Arial"/>
          <w:color w:val="000000" w:themeColor="text1"/>
        </w:rPr>
      </w:pPr>
      <w:r w:rsidRPr="006F07BD">
        <w:rPr>
          <w:rFonts w:eastAsia="Arial" w:cs="Arial"/>
          <w:color w:val="000000" w:themeColor="text1"/>
        </w:rPr>
        <w:t>Seams: Welded (high-frequency technology) to reduce fluid ingress</w:t>
      </w:r>
    </w:p>
    <w:p w14:paraId="56194817" w14:textId="77777777" w:rsidR="008036C9" w:rsidRPr="006F07BD" w:rsidRDefault="008036C9" w:rsidP="00C310F1">
      <w:pPr>
        <w:pStyle w:val="ListParagraph"/>
        <w:numPr>
          <w:ilvl w:val="0"/>
          <w:numId w:val="437"/>
        </w:numPr>
        <w:rPr>
          <w:rFonts w:eastAsia="Arial" w:cs="Arial"/>
          <w:color w:val="000000" w:themeColor="text1"/>
        </w:rPr>
      </w:pPr>
      <w:r w:rsidRPr="006F07BD">
        <w:rPr>
          <w:rFonts w:eastAsia="Arial" w:cs="Arial"/>
          <w:color w:val="000000" w:themeColor="text1"/>
        </w:rPr>
        <w:t>Base: Non-slip</w:t>
      </w:r>
    </w:p>
    <w:p w14:paraId="22EF8FFF" w14:textId="77777777" w:rsidR="008036C9" w:rsidRPr="006F07BD" w:rsidRDefault="008036C9" w:rsidP="00C310F1">
      <w:pPr>
        <w:pStyle w:val="ListParagraph"/>
        <w:numPr>
          <w:ilvl w:val="0"/>
          <w:numId w:val="437"/>
        </w:numPr>
        <w:rPr>
          <w:rFonts w:eastAsia="Arial" w:cs="Arial"/>
          <w:color w:val="000000" w:themeColor="text1"/>
        </w:rPr>
      </w:pPr>
      <w:r w:rsidRPr="006F07BD">
        <w:rPr>
          <w:rFonts w:eastAsia="Arial" w:cs="Arial"/>
          <w:color w:val="000000" w:themeColor="text1"/>
        </w:rPr>
        <w:t>Fire safety: BS7176 Crib 5 (composite foam and cover)</w:t>
      </w:r>
    </w:p>
    <w:p w14:paraId="07F92792" w14:textId="2C24287B" w:rsidR="008036C9" w:rsidRPr="006F07BD" w:rsidRDefault="008036C9" w:rsidP="006A6B4E">
      <w:pPr>
        <w:rPr>
          <w:rFonts w:cs="Arial"/>
        </w:rPr>
      </w:pPr>
      <w:r w:rsidRPr="006F07BD">
        <w:rPr>
          <w:rFonts w:eastAsia="Arial" w:cs="Arial"/>
          <w:b/>
          <w:bCs/>
        </w:rPr>
        <w:t>Website link</w:t>
      </w:r>
      <w:r w:rsidR="00AC21BB" w:rsidRPr="006F07BD">
        <w:rPr>
          <w:rFonts w:eastAsia="Arial" w:cs="Arial"/>
        </w:rPr>
        <w:t xml:space="preserve">: </w:t>
      </w:r>
      <w:hyperlink r:id="rId167">
        <w:r w:rsidRPr="006F07BD">
          <w:rPr>
            <w:rStyle w:val="Hyperlink"/>
            <w:rFonts w:eastAsia="Arial"/>
            <w:color w:val="467886"/>
          </w:rPr>
          <w:t>Integrity Korat Cushion | Integrity Mobility Solutions</w:t>
        </w:r>
      </w:hyperlink>
    </w:p>
    <w:p w14:paraId="48E07B78" w14:textId="77777777" w:rsidR="00AC21BB" w:rsidRPr="006F07BD" w:rsidRDefault="00AC21BB" w:rsidP="006A6B4E">
      <w:pPr>
        <w:rPr>
          <w:rFonts w:cs="Arial"/>
        </w:rPr>
      </w:pPr>
    </w:p>
    <w:p w14:paraId="7C6FCBCD" w14:textId="77777777" w:rsidR="008036C9" w:rsidRPr="006F07BD" w:rsidRDefault="00000000" w:rsidP="006A6B4E">
      <w:pPr>
        <w:rPr>
          <w:rFonts w:cs="Arial"/>
        </w:rPr>
      </w:pPr>
      <w:r>
        <w:rPr>
          <w:rFonts w:cs="Arial"/>
        </w:rPr>
        <w:pict w14:anchorId="425AD85E">
          <v:rect id="_x0000_i1205" style="width:0;height:1.5pt" o:hralign="center" o:hrstd="t" o:hr="t" fillcolor="#a0a0a0" stroked="f"/>
        </w:pict>
      </w:r>
    </w:p>
    <w:p w14:paraId="67EA676A" w14:textId="58A8422D" w:rsidR="008036C9" w:rsidRPr="006F07BD" w:rsidRDefault="008036C9" w:rsidP="00C310F1">
      <w:pPr>
        <w:pStyle w:val="Heading2"/>
        <w:numPr>
          <w:ilvl w:val="0"/>
          <w:numId w:val="644"/>
        </w:numPr>
        <w:rPr>
          <w:rFonts w:ascii="Arial" w:hAnsi="Arial" w:cs="Arial"/>
          <w:sz w:val="24"/>
          <w:szCs w:val="24"/>
        </w:rPr>
      </w:pPr>
      <w:r w:rsidRPr="006F07BD">
        <w:rPr>
          <w:rFonts w:ascii="Arial" w:hAnsi="Arial" w:cs="Arial"/>
          <w:sz w:val="24"/>
          <w:szCs w:val="24"/>
        </w:rPr>
        <w:t>SEA1100– Integrity Korat Enviro Cushion (30)</w:t>
      </w:r>
    </w:p>
    <w:p w14:paraId="268E35BC" w14:textId="77777777" w:rsidR="008036C9" w:rsidRPr="006F07BD" w:rsidRDefault="008036C9" w:rsidP="006A6B4E">
      <w:pPr>
        <w:rPr>
          <w:rFonts w:cs="Arial"/>
        </w:rPr>
      </w:pPr>
      <w:r w:rsidRPr="006F07BD">
        <w:rPr>
          <w:rFonts w:eastAsia="Arial" w:cs="Arial"/>
          <w:b/>
          <w:bCs/>
        </w:rPr>
        <w:t>Features</w:t>
      </w:r>
    </w:p>
    <w:p w14:paraId="38B03A2D" w14:textId="3BA063E9" w:rsidR="008036C9" w:rsidRPr="006F07BD" w:rsidRDefault="008036C9" w:rsidP="006A6B4E">
      <w:pPr>
        <w:rPr>
          <w:rFonts w:cs="Arial"/>
        </w:rPr>
      </w:pPr>
      <w:r w:rsidRPr="006F07BD">
        <w:rPr>
          <w:rFonts w:eastAsia="Arial" w:cs="Arial"/>
        </w:rPr>
        <w:t>The Korat Enviro cushion is a pressure-redistributing overlay cushion designed for use on chairs and wheelchairs. It is intended for individuals requiring support with pressure management and microclimate control, particularly where moisture and skin integrity are clinical considerations.</w:t>
      </w:r>
      <w:r w:rsidR="0045648B" w:rsidRPr="006F07BD">
        <w:rPr>
          <w:rFonts w:eastAsia="Arial" w:cs="Arial"/>
        </w:rPr>
        <w:t xml:space="preserve"> </w:t>
      </w:r>
      <w:r w:rsidRPr="006F07BD">
        <w:rPr>
          <w:rFonts w:eastAsia="Arial" w:cs="Arial"/>
        </w:rPr>
        <w:t xml:space="preserve">The cushion core is manufactured from a washable polymer material that can be cleaned and air dried, allowing repeated decontamination. The outer cover is removable and machine washable. The cover is constructed from a multi-stretch, vapour-permeable fabric to support infection control and maintain pressure-relieving properties. Welded seams reduce fluid ingress and facilitate cleaning, and a non-slip base assists with stability during </w:t>
      </w:r>
      <w:proofErr w:type="spellStart"/>
      <w:r w:rsidRPr="006F07BD">
        <w:rPr>
          <w:rFonts w:eastAsia="Arial" w:cs="Arial"/>
        </w:rPr>
        <w:t>use.The</w:t>
      </w:r>
      <w:proofErr w:type="spellEnd"/>
      <w:r w:rsidRPr="006F07BD">
        <w:rPr>
          <w:rFonts w:eastAsia="Arial" w:cs="Arial"/>
        </w:rPr>
        <w:t xml:space="preserve"> cushion functions as a reactive support surface, redistributing pressure in response to user weight and movement. Its internal structure allows air circulation through the core, which may assist in reducing heat and moisture at the skin interface, supporting the management of conditions such as moisture lesions and incontinence-associated dermatitis. The design supports comfort and immersion, while maintaining structural support to reduce the risk of bottoming out. The product has been clinically evaluated for use in care environments.</w:t>
      </w:r>
    </w:p>
    <w:p w14:paraId="5BB491C2" w14:textId="77777777" w:rsidR="008036C9" w:rsidRPr="006F07BD" w:rsidRDefault="008036C9" w:rsidP="006A6B4E">
      <w:pPr>
        <w:rPr>
          <w:rFonts w:cs="Arial"/>
        </w:rPr>
      </w:pPr>
      <w:r w:rsidRPr="006F07BD">
        <w:rPr>
          <w:rFonts w:eastAsia="Arial" w:cs="Arial"/>
          <w:b/>
          <w:bCs/>
        </w:rPr>
        <w:t>Technical specification</w:t>
      </w:r>
    </w:p>
    <w:p w14:paraId="3948AF45" w14:textId="77777777" w:rsidR="008036C9" w:rsidRPr="006F07BD" w:rsidRDefault="008036C9" w:rsidP="00C310F1">
      <w:pPr>
        <w:pStyle w:val="ListParagraph"/>
        <w:numPr>
          <w:ilvl w:val="0"/>
          <w:numId w:val="435"/>
        </w:numPr>
        <w:rPr>
          <w:rFonts w:eastAsia="Arial" w:cs="Arial"/>
        </w:rPr>
      </w:pPr>
      <w:r w:rsidRPr="006F07BD">
        <w:rPr>
          <w:rFonts w:eastAsia="Arial" w:cs="Arial"/>
        </w:rPr>
        <w:t>Product type: Overlay cushion (for use on existing seating)</w:t>
      </w:r>
    </w:p>
    <w:p w14:paraId="3478C435" w14:textId="77777777" w:rsidR="008036C9" w:rsidRPr="006F07BD" w:rsidRDefault="008036C9" w:rsidP="00C310F1">
      <w:pPr>
        <w:pStyle w:val="ListParagraph"/>
        <w:numPr>
          <w:ilvl w:val="0"/>
          <w:numId w:val="435"/>
        </w:numPr>
        <w:rPr>
          <w:rFonts w:eastAsia="Arial" w:cs="Arial"/>
        </w:rPr>
      </w:pPr>
      <w:r w:rsidRPr="006F07BD">
        <w:rPr>
          <w:rFonts w:eastAsia="Arial" w:cs="Arial"/>
        </w:rPr>
        <w:t>Maximum user weight: 110 kg</w:t>
      </w:r>
    </w:p>
    <w:p w14:paraId="180BEC70" w14:textId="77777777" w:rsidR="008036C9" w:rsidRPr="006F07BD" w:rsidRDefault="008036C9" w:rsidP="00C310F1">
      <w:pPr>
        <w:pStyle w:val="ListParagraph"/>
        <w:numPr>
          <w:ilvl w:val="0"/>
          <w:numId w:val="435"/>
        </w:numPr>
        <w:rPr>
          <w:rFonts w:eastAsia="Arial" w:cs="Arial"/>
        </w:rPr>
      </w:pPr>
      <w:r w:rsidRPr="006F07BD">
        <w:rPr>
          <w:rFonts w:eastAsia="Arial" w:cs="Arial"/>
        </w:rPr>
        <w:t>Core material: Washable polymer</w:t>
      </w:r>
    </w:p>
    <w:p w14:paraId="1C7A4D98" w14:textId="77777777" w:rsidR="008036C9" w:rsidRPr="006F07BD" w:rsidRDefault="008036C9" w:rsidP="00C310F1">
      <w:pPr>
        <w:pStyle w:val="ListParagraph"/>
        <w:numPr>
          <w:ilvl w:val="0"/>
          <w:numId w:val="435"/>
        </w:numPr>
        <w:rPr>
          <w:rFonts w:eastAsia="Arial" w:cs="Arial"/>
        </w:rPr>
      </w:pPr>
      <w:r w:rsidRPr="006F07BD">
        <w:rPr>
          <w:rFonts w:eastAsia="Arial" w:cs="Arial"/>
        </w:rPr>
        <w:t>Cover: Multi-stretch, vapour-permeable, removable and machine washable</w:t>
      </w:r>
    </w:p>
    <w:p w14:paraId="1AFF8FF2" w14:textId="77777777" w:rsidR="008036C9" w:rsidRPr="006F07BD" w:rsidRDefault="008036C9" w:rsidP="00C310F1">
      <w:pPr>
        <w:pStyle w:val="ListParagraph"/>
        <w:numPr>
          <w:ilvl w:val="0"/>
          <w:numId w:val="435"/>
        </w:numPr>
        <w:rPr>
          <w:rFonts w:eastAsia="Arial" w:cs="Arial"/>
        </w:rPr>
      </w:pPr>
      <w:r w:rsidRPr="006F07BD">
        <w:rPr>
          <w:rFonts w:eastAsia="Arial" w:cs="Arial"/>
        </w:rPr>
        <w:t>Seams: Welded to reduce fluid ingress</w:t>
      </w:r>
    </w:p>
    <w:p w14:paraId="5941F494" w14:textId="77777777" w:rsidR="008036C9" w:rsidRPr="006F07BD" w:rsidRDefault="008036C9" w:rsidP="00C310F1">
      <w:pPr>
        <w:pStyle w:val="ListParagraph"/>
        <w:numPr>
          <w:ilvl w:val="0"/>
          <w:numId w:val="435"/>
        </w:numPr>
        <w:rPr>
          <w:rFonts w:eastAsia="Arial" w:cs="Arial"/>
        </w:rPr>
      </w:pPr>
      <w:r w:rsidRPr="006F07BD">
        <w:rPr>
          <w:rFonts w:eastAsia="Arial" w:cs="Arial"/>
        </w:rPr>
        <w:t>Base: Non-slip</w:t>
      </w:r>
    </w:p>
    <w:p w14:paraId="5250BE69" w14:textId="77777777" w:rsidR="008036C9" w:rsidRPr="006F07BD" w:rsidRDefault="008036C9" w:rsidP="00C310F1">
      <w:pPr>
        <w:pStyle w:val="ListParagraph"/>
        <w:numPr>
          <w:ilvl w:val="0"/>
          <w:numId w:val="435"/>
        </w:numPr>
        <w:rPr>
          <w:rFonts w:eastAsia="Arial" w:cs="Arial"/>
        </w:rPr>
      </w:pPr>
      <w:r w:rsidRPr="006F07BD">
        <w:rPr>
          <w:rFonts w:eastAsia="Arial" w:cs="Arial"/>
        </w:rPr>
        <w:t>Function: Reactive pressure redistribution with airflow through cushion core</w:t>
      </w:r>
    </w:p>
    <w:p w14:paraId="7EA5AA84" w14:textId="77777777" w:rsidR="008036C9" w:rsidRPr="006F07BD" w:rsidRDefault="008036C9" w:rsidP="00C310F1">
      <w:pPr>
        <w:pStyle w:val="ListParagraph"/>
        <w:numPr>
          <w:ilvl w:val="0"/>
          <w:numId w:val="435"/>
        </w:numPr>
        <w:rPr>
          <w:rFonts w:eastAsia="Arial" w:cs="Arial"/>
        </w:rPr>
      </w:pPr>
      <w:r w:rsidRPr="006F07BD">
        <w:rPr>
          <w:rFonts w:eastAsia="Arial" w:cs="Arial"/>
        </w:rPr>
        <w:t>Cleaning: Cushion core washable; cover machine washable</w:t>
      </w:r>
    </w:p>
    <w:p w14:paraId="68655085" w14:textId="6CB4CB7D" w:rsidR="008036C9" w:rsidRPr="006F07BD" w:rsidRDefault="008036C9" w:rsidP="006A6B4E">
      <w:pPr>
        <w:rPr>
          <w:rFonts w:cs="Arial"/>
        </w:rPr>
      </w:pPr>
      <w:r w:rsidRPr="006F07BD">
        <w:rPr>
          <w:rFonts w:eastAsia="Arial" w:cs="Arial"/>
          <w:b/>
          <w:bCs/>
        </w:rPr>
        <w:t>Website link</w:t>
      </w:r>
      <w:r w:rsidR="00AC21BB" w:rsidRPr="006F07BD">
        <w:rPr>
          <w:rFonts w:eastAsia="Arial" w:cs="Arial"/>
        </w:rPr>
        <w:t xml:space="preserve">: </w:t>
      </w:r>
      <w:hyperlink r:id="rId168">
        <w:r w:rsidRPr="006F07BD">
          <w:rPr>
            <w:rStyle w:val="Hyperlink"/>
            <w:rFonts w:eastAsia="Arial"/>
            <w:color w:val="467886"/>
          </w:rPr>
          <w:t>Integrity Korat Enviro | Integrity Mobility Solutions</w:t>
        </w:r>
      </w:hyperlink>
    </w:p>
    <w:p w14:paraId="7199494D" w14:textId="77777777" w:rsidR="00AC21BB" w:rsidRPr="006F07BD" w:rsidRDefault="00AC21BB" w:rsidP="006A6B4E">
      <w:pPr>
        <w:rPr>
          <w:rFonts w:cs="Arial"/>
        </w:rPr>
      </w:pPr>
    </w:p>
    <w:p w14:paraId="11CEEEDD" w14:textId="77777777" w:rsidR="008036C9" w:rsidRPr="006F07BD" w:rsidRDefault="00000000" w:rsidP="006A6B4E">
      <w:pPr>
        <w:rPr>
          <w:rFonts w:cs="Arial"/>
        </w:rPr>
      </w:pPr>
      <w:r>
        <w:rPr>
          <w:rFonts w:cs="Arial"/>
        </w:rPr>
        <w:pict w14:anchorId="322B6930">
          <v:rect id="_x0000_i1206" style="width:0;height:1.5pt" o:hralign="center" o:hrstd="t" o:hr="t" fillcolor="#a0a0a0" stroked="f"/>
        </w:pict>
      </w:r>
    </w:p>
    <w:p w14:paraId="4AAE4104" w14:textId="725D0FD4" w:rsidR="008036C9" w:rsidRPr="006F07BD" w:rsidRDefault="008036C9" w:rsidP="00C310F1">
      <w:pPr>
        <w:pStyle w:val="Heading2"/>
        <w:numPr>
          <w:ilvl w:val="0"/>
          <w:numId w:val="644"/>
        </w:numPr>
        <w:rPr>
          <w:rFonts w:ascii="Arial" w:hAnsi="Arial" w:cs="Arial"/>
          <w:sz w:val="24"/>
          <w:szCs w:val="24"/>
        </w:rPr>
      </w:pPr>
      <w:r w:rsidRPr="006F07BD">
        <w:rPr>
          <w:rFonts w:ascii="Arial" w:hAnsi="Arial" w:cs="Arial"/>
          <w:sz w:val="24"/>
          <w:szCs w:val="24"/>
        </w:rPr>
        <w:t xml:space="preserve">SEA111WIN– </w:t>
      </w:r>
      <w:proofErr w:type="spellStart"/>
      <w:r w:rsidRPr="006F07BD">
        <w:rPr>
          <w:rFonts w:ascii="Arial" w:hAnsi="Arial" w:cs="Arial"/>
          <w:sz w:val="24"/>
          <w:szCs w:val="24"/>
        </w:rPr>
        <w:t>Selmed</w:t>
      </w:r>
      <w:proofErr w:type="spellEnd"/>
      <w:r w:rsidRPr="006F07BD">
        <w:rPr>
          <w:rFonts w:ascii="Arial" w:hAnsi="Arial" w:cs="Arial"/>
          <w:sz w:val="24"/>
          <w:szCs w:val="24"/>
        </w:rPr>
        <w:t xml:space="preserve"> Gel Cushion</w:t>
      </w:r>
    </w:p>
    <w:p w14:paraId="1A012127" w14:textId="77777777" w:rsidR="008036C9" w:rsidRPr="006F07BD" w:rsidRDefault="008036C9" w:rsidP="006A6B4E">
      <w:pPr>
        <w:rPr>
          <w:rFonts w:cs="Arial"/>
        </w:rPr>
      </w:pPr>
      <w:r w:rsidRPr="006F07BD">
        <w:rPr>
          <w:rFonts w:eastAsia="Arial" w:cs="Arial"/>
          <w:b/>
          <w:bCs/>
        </w:rPr>
        <w:t>Features</w:t>
      </w:r>
    </w:p>
    <w:p w14:paraId="3861A1D2" w14:textId="77777777" w:rsidR="008036C9" w:rsidRPr="006F07BD" w:rsidRDefault="008036C9" w:rsidP="006A6B4E">
      <w:pPr>
        <w:rPr>
          <w:rFonts w:cs="Arial"/>
        </w:rPr>
      </w:pPr>
      <w:r w:rsidRPr="006F07BD">
        <w:rPr>
          <w:rFonts w:eastAsia="Arial" w:cs="Arial"/>
        </w:rPr>
        <w:t xml:space="preserve">The </w:t>
      </w:r>
      <w:proofErr w:type="spellStart"/>
      <w:r w:rsidRPr="006F07BD">
        <w:rPr>
          <w:rFonts w:eastAsia="Arial" w:cs="Arial"/>
        </w:rPr>
        <w:t>Selmed</w:t>
      </w:r>
      <w:proofErr w:type="spellEnd"/>
      <w:r w:rsidRPr="006F07BD">
        <w:rPr>
          <w:rFonts w:eastAsia="Arial" w:cs="Arial"/>
        </w:rPr>
        <w:t xml:space="preserve"> Gel cushion is constructed with multiple layers, combining </w:t>
      </w:r>
      <w:proofErr w:type="spellStart"/>
      <w:r w:rsidRPr="006F07BD">
        <w:rPr>
          <w:rFonts w:eastAsia="Arial" w:cs="Arial"/>
        </w:rPr>
        <w:t>visco</w:t>
      </w:r>
      <w:proofErr w:type="spellEnd"/>
      <w:r w:rsidRPr="006F07BD">
        <w:rPr>
          <w:rFonts w:eastAsia="Arial" w:cs="Arial"/>
        </w:rPr>
        <w:t>-elastic foam, CME foam, and a polyurethane gel membrane.</w:t>
      </w:r>
    </w:p>
    <w:p w14:paraId="1489C82A" w14:textId="77777777" w:rsidR="008036C9" w:rsidRPr="006F07BD" w:rsidRDefault="008036C9" w:rsidP="006A6B4E">
      <w:pPr>
        <w:rPr>
          <w:rFonts w:cs="Arial"/>
        </w:rPr>
      </w:pPr>
      <w:r w:rsidRPr="006F07BD">
        <w:rPr>
          <w:rFonts w:eastAsia="Arial" w:cs="Arial"/>
        </w:rPr>
        <w:t xml:space="preserve">The </w:t>
      </w:r>
      <w:proofErr w:type="spellStart"/>
      <w:r w:rsidRPr="006F07BD">
        <w:rPr>
          <w:rFonts w:eastAsia="Arial" w:cs="Arial"/>
        </w:rPr>
        <w:t>visco</w:t>
      </w:r>
      <w:proofErr w:type="spellEnd"/>
      <w:r w:rsidRPr="006F07BD">
        <w:rPr>
          <w:rFonts w:eastAsia="Arial" w:cs="Arial"/>
        </w:rPr>
        <w:t>-elastic (memory) foam is temperature-sensitive and conforms to the user’s shape, distributing pressure across the seated surface. A gel layer beneath the foam helps reduce localized pressure, particularly around the ischial tuberosities.</w:t>
      </w:r>
    </w:p>
    <w:p w14:paraId="04D0A2B1" w14:textId="77777777" w:rsidR="008036C9" w:rsidRPr="006F07BD" w:rsidRDefault="008036C9" w:rsidP="006A6B4E">
      <w:pPr>
        <w:rPr>
          <w:rFonts w:cs="Arial"/>
        </w:rPr>
      </w:pPr>
      <w:r w:rsidRPr="006F07BD">
        <w:rPr>
          <w:rFonts w:eastAsia="Arial" w:cs="Arial"/>
        </w:rPr>
        <w:t>A CME foam base provides structural support and contributes to the durability of the cushion.</w:t>
      </w:r>
    </w:p>
    <w:p w14:paraId="52FE12F4" w14:textId="77777777" w:rsidR="008036C9" w:rsidRPr="006F07BD" w:rsidRDefault="008036C9" w:rsidP="006A6B4E">
      <w:pPr>
        <w:rPr>
          <w:rFonts w:cs="Arial"/>
        </w:rPr>
      </w:pPr>
      <w:r w:rsidRPr="006F07BD">
        <w:rPr>
          <w:rFonts w:eastAsia="Arial" w:cs="Arial"/>
          <w:b/>
          <w:bCs/>
        </w:rPr>
        <w:t>Technical specification</w:t>
      </w:r>
    </w:p>
    <w:p w14:paraId="7829EC62" w14:textId="77777777" w:rsidR="008036C9" w:rsidRPr="006F07BD" w:rsidRDefault="008036C9" w:rsidP="00C310F1">
      <w:pPr>
        <w:pStyle w:val="ListParagraph"/>
        <w:numPr>
          <w:ilvl w:val="0"/>
          <w:numId w:val="505"/>
        </w:numPr>
        <w:rPr>
          <w:rFonts w:eastAsia="Arial" w:cs="Arial"/>
        </w:rPr>
      </w:pPr>
      <w:r w:rsidRPr="006F07BD">
        <w:rPr>
          <w:rFonts w:eastAsia="Arial" w:cs="Arial"/>
        </w:rPr>
        <w:t>Standard cushion dimensions: 43.2 × 43.2 × 7.5 cm / 10 cm (17" × 17" × 3" / 4")</w:t>
      </w:r>
    </w:p>
    <w:p w14:paraId="7B5E7252" w14:textId="77777777" w:rsidR="008036C9" w:rsidRPr="006F07BD" w:rsidRDefault="008036C9" w:rsidP="00C310F1">
      <w:pPr>
        <w:pStyle w:val="ListParagraph"/>
        <w:numPr>
          <w:ilvl w:val="0"/>
          <w:numId w:val="505"/>
        </w:numPr>
        <w:rPr>
          <w:rFonts w:eastAsia="Arial" w:cs="Arial"/>
        </w:rPr>
      </w:pPr>
      <w:r w:rsidRPr="006F07BD">
        <w:rPr>
          <w:rFonts w:eastAsia="Arial" w:cs="Arial"/>
        </w:rPr>
        <w:t>Risk category: High to very high risk</w:t>
      </w:r>
    </w:p>
    <w:p w14:paraId="7154A467" w14:textId="77777777" w:rsidR="008036C9" w:rsidRPr="006F07BD" w:rsidRDefault="008036C9" w:rsidP="00C310F1">
      <w:pPr>
        <w:pStyle w:val="ListParagraph"/>
        <w:numPr>
          <w:ilvl w:val="0"/>
          <w:numId w:val="505"/>
        </w:numPr>
        <w:rPr>
          <w:rFonts w:eastAsia="Arial" w:cs="Arial"/>
        </w:rPr>
      </w:pPr>
      <w:r w:rsidRPr="006F07BD">
        <w:rPr>
          <w:rFonts w:eastAsia="Arial" w:cs="Arial"/>
        </w:rPr>
        <w:t>Fatigue classification: Very severe</w:t>
      </w:r>
    </w:p>
    <w:p w14:paraId="573403EB" w14:textId="77777777" w:rsidR="008036C9" w:rsidRPr="006F07BD" w:rsidRDefault="008036C9" w:rsidP="00C310F1">
      <w:pPr>
        <w:pStyle w:val="ListParagraph"/>
        <w:numPr>
          <w:ilvl w:val="0"/>
          <w:numId w:val="505"/>
        </w:numPr>
        <w:rPr>
          <w:rFonts w:eastAsia="Arial" w:cs="Arial"/>
        </w:rPr>
      </w:pPr>
      <w:r w:rsidRPr="006F07BD">
        <w:rPr>
          <w:rFonts w:eastAsia="Arial" w:cs="Arial"/>
        </w:rPr>
        <w:t>Maximum user weight: 180 kg (28 stone)</w:t>
      </w:r>
    </w:p>
    <w:p w14:paraId="01873BFF" w14:textId="77777777" w:rsidR="008036C9" w:rsidRPr="006F07BD" w:rsidRDefault="008036C9" w:rsidP="00C310F1">
      <w:pPr>
        <w:pStyle w:val="ListParagraph"/>
        <w:numPr>
          <w:ilvl w:val="0"/>
          <w:numId w:val="505"/>
        </w:numPr>
        <w:rPr>
          <w:rFonts w:eastAsia="Arial" w:cs="Arial"/>
        </w:rPr>
      </w:pPr>
      <w:r w:rsidRPr="006F07BD">
        <w:rPr>
          <w:rFonts w:eastAsia="Arial" w:cs="Arial"/>
        </w:rPr>
        <w:t>Cushion weight: 1.65 kg</w:t>
      </w:r>
    </w:p>
    <w:p w14:paraId="3C154F26" w14:textId="77777777" w:rsidR="008036C9" w:rsidRPr="006F07BD" w:rsidRDefault="008036C9" w:rsidP="00C310F1">
      <w:pPr>
        <w:pStyle w:val="ListParagraph"/>
        <w:numPr>
          <w:ilvl w:val="0"/>
          <w:numId w:val="505"/>
        </w:numPr>
        <w:rPr>
          <w:rFonts w:eastAsia="Arial" w:cs="Arial"/>
        </w:rPr>
      </w:pPr>
      <w:r w:rsidRPr="006F07BD">
        <w:rPr>
          <w:rFonts w:eastAsia="Arial" w:cs="Arial"/>
        </w:rPr>
        <w:t>Foam density: CME base – 50 kg/m³</w:t>
      </w:r>
    </w:p>
    <w:p w14:paraId="188A3069" w14:textId="77777777" w:rsidR="008036C9" w:rsidRPr="006F07BD" w:rsidRDefault="008036C9" w:rsidP="00C310F1">
      <w:pPr>
        <w:pStyle w:val="ListParagraph"/>
        <w:numPr>
          <w:ilvl w:val="0"/>
          <w:numId w:val="505"/>
        </w:numPr>
        <w:rPr>
          <w:rFonts w:eastAsia="Arial" w:cs="Arial"/>
        </w:rPr>
      </w:pPr>
      <w:r w:rsidRPr="006F07BD">
        <w:rPr>
          <w:rFonts w:eastAsia="Arial" w:cs="Arial"/>
        </w:rPr>
        <w:t>Cover material: Polyurethane-coated, multi-stretch nylon</w:t>
      </w:r>
    </w:p>
    <w:p w14:paraId="086FF5A7" w14:textId="77777777" w:rsidR="008036C9" w:rsidRPr="006F07BD" w:rsidRDefault="008036C9" w:rsidP="00C310F1">
      <w:pPr>
        <w:pStyle w:val="ListParagraph"/>
        <w:numPr>
          <w:ilvl w:val="0"/>
          <w:numId w:val="505"/>
        </w:numPr>
        <w:rPr>
          <w:rFonts w:eastAsia="Arial" w:cs="Arial"/>
        </w:rPr>
      </w:pPr>
      <w:r w:rsidRPr="006F07BD">
        <w:rPr>
          <w:rFonts w:eastAsia="Arial" w:cs="Arial"/>
        </w:rPr>
        <w:t>Seams: Welded</w:t>
      </w:r>
    </w:p>
    <w:p w14:paraId="4A2FC269" w14:textId="77777777" w:rsidR="008036C9" w:rsidRPr="006F07BD" w:rsidRDefault="008036C9" w:rsidP="00C310F1">
      <w:pPr>
        <w:pStyle w:val="ListParagraph"/>
        <w:numPr>
          <w:ilvl w:val="0"/>
          <w:numId w:val="505"/>
        </w:numPr>
        <w:rPr>
          <w:rFonts w:eastAsia="Arial" w:cs="Arial"/>
        </w:rPr>
      </w:pPr>
      <w:r w:rsidRPr="006F07BD">
        <w:rPr>
          <w:rFonts w:eastAsia="Arial" w:cs="Arial"/>
        </w:rPr>
        <w:t>Fire safety: Meets BS7177 Crib 5 composite standards</w:t>
      </w:r>
    </w:p>
    <w:p w14:paraId="25421F92" w14:textId="77777777" w:rsidR="008036C9" w:rsidRPr="006F07BD" w:rsidRDefault="008036C9" w:rsidP="00C310F1">
      <w:pPr>
        <w:pStyle w:val="ListParagraph"/>
        <w:numPr>
          <w:ilvl w:val="0"/>
          <w:numId w:val="505"/>
        </w:numPr>
        <w:rPr>
          <w:rFonts w:eastAsia="Arial" w:cs="Arial"/>
        </w:rPr>
      </w:pPr>
      <w:r w:rsidRPr="006F07BD">
        <w:rPr>
          <w:rFonts w:eastAsia="Arial" w:cs="Arial"/>
        </w:rPr>
        <w:t>Warranty: 2 years</w:t>
      </w:r>
    </w:p>
    <w:p w14:paraId="4EBA2EFE" w14:textId="65941FDC" w:rsidR="008036C9" w:rsidRPr="006F07BD" w:rsidRDefault="008036C9" w:rsidP="006A6B4E">
      <w:pPr>
        <w:rPr>
          <w:rFonts w:cs="Arial"/>
        </w:rPr>
      </w:pPr>
      <w:r w:rsidRPr="006F07BD">
        <w:rPr>
          <w:rFonts w:eastAsia="Arial" w:cs="Arial"/>
          <w:b/>
          <w:bCs/>
          <w:lang w:val="nl-BE"/>
        </w:rPr>
        <w:t>Website link</w:t>
      </w:r>
      <w:r w:rsidR="00AC21BB" w:rsidRPr="006F07BD">
        <w:rPr>
          <w:rFonts w:eastAsia="Arial" w:cs="Arial"/>
        </w:rPr>
        <w:t xml:space="preserve">: </w:t>
      </w:r>
      <w:hyperlink r:id="rId169">
        <w:proofErr w:type="spellStart"/>
        <w:r w:rsidRPr="006F07BD">
          <w:rPr>
            <w:rStyle w:val="Hyperlink"/>
            <w:rFonts w:eastAsia="Arial"/>
          </w:rPr>
          <w:t>Selmed</w:t>
        </w:r>
        <w:proofErr w:type="spellEnd"/>
        <w:r w:rsidRPr="006F07BD">
          <w:rPr>
            <w:rStyle w:val="Hyperlink"/>
            <w:rFonts w:eastAsia="Arial"/>
          </w:rPr>
          <w:t xml:space="preserve"> Gel | </w:t>
        </w:r>
        <w:proofErr w:type="spellStart"/>
        <w:r w:rsidRPr="006F07BD">
          <w:rPr>
            <w:rStyle w:val="Hyperlink"/>
            <w:rFonts w:eastAsia="Arial"/>
          </w:rPr>
          <w:t>Winncare</w:t>
        </w:r>
        <w:proofErr w:type="spellEnd"/>
      </w:hyperlink>
    </w:p>
    <w:p w14:paraId="57A995C5" w14:textId="77777777" w:rsidR="008036C9" w:rsidRPr="006F07BD" w:rsidRDefault="008036C9" w:rsidP="006A6B4E">
      <w:pPr>
        <w:rPr>
          <w:rFonts w:cs="Arial"/>
        </w:rPr>
      </w:pPr>
    </w:p>
    <w:p w14:paraId="1FE39C0E" w14:textId="77777777" w:rsidR="008036C9" w:rsidRPr="006F07BD" w:rsidRDefault="00000000" w:rsidP="00562883">
      <w:pPr>
        <w:rPr>
          <w:rFonts w:cs="Arial"/>
        </w:rPr>
      </w:pPr>
      <w:r>
        <w:rPr>
          <w:rFonts w:cs="Arial"/>
        </w:rPr>
        <w:pict w14:anchorId="466F2483">
          <v:rect id="_x0000_i1207" style="width:0;height:1.5pt" o:hralign="center" o:hrstd="t" o:hr="t" fillcolor="#a0a0a0" stroked="f"/>
        </w:pict>
      </w:r>
    </w:p>
    <w:p w14:paraId="79E697BB" w14:textId="64AAB406" w:rsidR="008036C9" w:rsidRPr="006F07BD" w:rsidRDefault="008036C9" w:rsidP="00C310F1">
      <w:pPr>
        <w:pStyle w:val="Heading2"/>
        <w:numPr>
          <w:ilvl w:val="0"/>
          <w:numId w:val="644"/>
        </w:numPr>
        <w:rPr>
          <w:rFonts w:ascii="Arial" w:hAnsi="Arial" w:cs="Arial"/>
          <w:sz w:val="24"/>
          <w:szCs w:val="24"/>
        </w:rPr>
      </w:pPr>
      <w:r w:rsidRPr="006F07BD">
        <w:rPr>
          <w:rFonts w:ascii="Arial" w:hAnsi="Arial" w:cs="Arial"/>
          <w:sz w:val="24"/>
          <w:szCs w:val="24"/>
        </w:rPr>
        <w:t>SEA114INT– Integrity Korat Cushion 17x17x3" (30)</w:t>
      </w:r>
      <w:r w:rsidR="33B90454" w:rsidRPr="006F07BD">
        <w:rPr>
          <w:rFonts w:ascii="Arial" w:hAnsi="Arial" w:cs="Arial"/>
          <w:sz w:val="24"/>
          <w:szCs w:val="24"/>
        </w:rPr>
        <w:t xml:space="preserve"> </w:t>
      </w:r>
    </w:p>
    <w:p w14:paraId="1E57C830" w14:textId="77777777" w:rsidR="008036C9" w:rsidRPr="006F07BD" w:rsidRDefault="008036C9" w:rsidP="006A6B4E">
      <w:pPr>
        <w:rPr>
          <w:rFonts w:cs="Arial"/>
        </w:rPr>
      </w:pPr>
      <w:r w:rsidRPr="006F07BD">
        <w:rPr>
          <w:rFonts w:eastAsia="Arial" w:cs="Arial"/>
          <w:b/>
          <w:bCs/>
        </w:rPr>
        <w:t>Features</w:t>
      </w:r>
    </w:p>
    <w:p w14:paraId="28A7989B" w14:textId="77777777" w:rsidR="008036C9" w:rsidRPr="006F07BD" w:rsidRDefault="008036C9" w:rsidP="006A6B4E">
      <w:pPr>
        <w:rPr>
          <w:rFonts w:cs="Arial"/>
        </w:rPr>
      </w:pPr>
      <w:r w:rsidRPr="006F07BD">
        <w:rPr>
          <w:rFonts w:eastAsia="Arial" w:cs="Arial"/>
        </w:rPr>
        <w:t xml:space="preserve">The Integrity Korat™ </w:t>
      </w:r>
      <w:proofErr w:type="spellStart"/>
      <w:r w:rsidRPr="006F07BD">
        <w:rPr>
          <w:rFonts w:eastAsia="Arial" w:cs="Arial"/>
        </w:rPr>
        <w:t>visco</w:t>
      </w:r>
      <w:proofErr w:type="spellEnd"/>
      <w:r w:rsidRPr="006F07BD">
        <w:rPr>
          <w:rFonts w:eastAsia="Arial" w:cs="Arial"/>
        </w:rPr>
        <w:t xml:space="preserve"> cushion is a pressure-redistributing seating cushion intended for individuals at very high risk of skin breakdown. It is suitable for use in hospital, homecare, and residential care </w:t>
      </w:r>
      <w:proofErr w:type="spellStart"/>
      <w:r w:rsidRPr="006F07BD">
        <w:rPr>
          <w:rFonts w:eastAsia="Arial" w:cs="Arial"/>
        </w:rPr>
        <w:t>environments.The</w:t>
      </w:r>
      <w:proofErr w:type="spellEnd"/>
      <w:r w:rsidRPr="006F07BD">
        <w:rPr>
          <w:rFonts w:eastAsia="Arial" w:cs="Arial"/>
        </w:rPr>
        <w:t xml:space="preserve"> cushion incorporates a viscoelastic foam upper layer that responds to body heat and immersion, allowing the surface to conform to the user and redistribute pressure. This may support comfort and reduce the likelihood of user intolerance. A high-density foam base provides structural support and reduces the risk of bottoming out. The outer cover is constructed from a multi-stretch, vapour-permeable, polyurethane-coated fabric to support pressure management and infection control. Welded seams reduce fluid ingress and facilitate cleaning, and a non-slip base helps maintain positioning during use. The product has been clinically evaluated for use by patients and healthcare professionals.</w:t>
      </w:r>
    </w:p>
    <w:p w14:paraId="40962A81" w14:textId="77777777" w:rsidR="008036C9" w:rsidRPr="006F07BD" w:rsidRDefault="008036C9" w:rsidP="006A6B4E">
      <w:pPr>
        <w:rPr>
          <w:rFonts w:cs="Arial"/>
        </w:rPr>
      </w:pPr>
      <w:r w:rsidRPr="006F07BD">
        <w:rPr>
          <w:rFonts w:eastAsia="Arial" w:cs="Arial"/>
          <w:b/>
          <w:bCs/>
        </w:rPr>
        <w:t>Technical specification</w:t>
      </w:r>
    </w:p>
    <w:p w14:paraId="5BE9798B" w14:textId="77777777" w:rsidR="008036C9" w:rsidRPr="006F07BD" w:rsidRDefault="008036C9" w:rsidP="00C310F1">
      <w:pPr>
        <w:pStyle w:val="ListParagraph"/>
        <w:numPr>
          <w:ilvl w:val="0"/>
          <w:numId w:val="440"/>
        </w:numPr>
        <w:rPr>
          <w:rFonts w:eastAsia="Arial" w:cs="Arial"/>
          <w:color w:val="000000" w:themeColor="text1"/>
        </w:rPr>
      </w:pPr>
      <w:r w:rsidRPr="006F07BD">
        <w:rPr>
          <w:rFonts w:eastAsia="Arial" w:cs="Arial"/>
          <w:color w:val="000000" w:themeColor="text1"/>
        </w:rPr>
        <w:t>Risk category: Very high risk</w:t>
      </w:r>
    </w:p>
    <w:p w14:paraId="26E8ABCE" w14:textId="77777777" w:rsidR="008036C9" w:rsidRPr="006F07BD" w:rsidRDefault="008036C9" w:rsidP="00C310F1">
      <w:pPr>
        <w:pStyle w:val="ListParagraph"/>
        <w:numPr>
          <w:ilvl w:val="0"/>
          <w:numId w:val="440"/>
        </w:numPr>
        <w:rPr>
          <w:rFonts w:eastAsia="Arial" w:cs="Arial"/>
          <w:color w:val="000000" w:themeColor="text1"/>
        </w:rPr>
      </w:pPr>
      <w:r w:rsidRPr="006F07BD">
        <w:rPr>
          <w:rFonts w:eastAsia="Arial" w:cs="Arial"/>
          <w:color w:val="000000" w:themeColor="text1"/>
        </w:rPr>
        <w:t>Maximum user weight: 165 kg (26 st)</w:t>
      </w:r>
    </w:p>
    <w:p w14:paraId="4713BD4D" w14:textId="77777777" w:rsidR="008036C9" w:rsidRPr="006F07BD" w:rsidRDefault="008036C9" w:rsidP="00C310F1">
      <w:pPr>
        <w:pStyle w:val="ListParagraph"/>
        <w:numPr>
          <w:ilvl w:val="0"/>
          <w:numId w:val="440"/>
        </w:numPr>
        <w:rPr>
          <w:rFonts w:eastAsia="Arial" w:cs="Arial"/>
          <w:color w:val="000000" w:themeColor="text1"/>
        </w:rPr>
      </w:pPr>
      <w:r w:rsidRPr="006F07BD">
        <w:rPr>
          <w:rFonts w:eastAsia="Arial" w:cs="Arial"/>
          <w:color w:val="000000" w:themeColor="text1"/>
        </w:rPr>
        <w:t>Dimensions: 17x17x3"</w:t>
      </w:r>
    </w:p>
    <w:p w14:paraId="5B52070A" w14:textId="77777777" w:rsidR="008036C9" w:rsidRPr="006F07BD" w:rsidRDefault="008036C9" w:rsidP="00C310F1">
      <w:pPr>
        <w:pStyle w:val="ListParagraph"/>
        <w:numPr>
          <w:ilvl w:val="0"/>
          <w:numId w:val="440"/>
        </w:numPr>
        <w:rPr>
          <w:rFonts w:eastAsia="Arial" w:cs="Arial"/>
          <w:color w:val="000000" w:themeColor="text1"/>
        </w:rPr>
      </w:pPr>
      <w:r w:rsidRPr="006F07BD">
        <w:rPr>
          <w:rFonts w:eastAsia="Arial" w:cs="Arial"/>
          <w:color w:val="000000" w:themeColor="text1"/>
        </w:rPr>
        <w:t>Alternative depth: 10 cm</w:t>
      </w:r>
    </w:p>
    <w:p w14:paraId="74E50331" w14:textId="77777777" w:rsidR="008036C9" w:rsidRPr="006F07BD" w:rsidRDefault="008036C9" w:rsidP="00C310F1">
      <w:pPr>
        <w:pStyle w:val="ListParagraph"/>
        <w:numPr>
          <w:ilvl w:val="0"/>
          <w:numId w:val="440"/>
        </w:numPr>
        <w:rPr>
          <w:rFonts w:eastAsia="Arial" w:cs="Arial"/>
          <w:color w:val="000000" w:themeColor="text1"/>
        </w:rPr>
      </w:pPr>
      <w:r w:rsidRPr="006F07BD">
        <w:rPr>
          <w:rFonts w:eastAsia="Arial" w:cs="Arial"/>
          <w:color w:val="000000" w:themeColor="text1"/>
        </w:rPr>
        <w:t>Foam type: Viscoelastic upper layer with high-density foam base (very severe category)</w:t>
      </w:r>
    </w:p>
    <w:p w14:paraId="10B8529C" w14:textId="77777777" w:rsidR="008036C9" w:rsidRPr="006F07BD" w:rsidRDefault="008036C9" w:rsidP="00C310F1">
      <w:pPr>
        <w:pStyle w:val="ListParagraph"/>
        <w:numPr>
          <w:ilvl w:val="0"/>
          <w:numId w:val="440"/>
        </w:numPr>
        <w:rPr>
          <w:rFonts w:eastAsia="Arial" w:cs="Arial"/>
          <w:color w:val="000000" w:themeColor="text1"/>
        </w:rPr>
      </w:pPr>
      <w:r w:rsidRPr="006F07BD">
        <w:rPr>
          <w:rFonts w:eastAsia="Arial" w:cs="Arial"/>
          <w:color w:val="000000" w:themeColor="text1"/>
        </w:rPr>
        <w:t>Cover material: Multi-stretch, vapour-permeable, polyurethane-coated fabric</w:t>
      </w:r>
    </w:p>
    <w:p w14:paraId="0A45DC0E" w14:textId="77777777" w:rsidR="008036C9" w:rsidRPr="006F07BD" w:rsidRDefault="008036C9" w:rsidP="00C310F1">
      <w:pPr>
        <w:pStyle w:val="ListParagraph"/>
        <w:numPr>
          <w:ilvl w:val="0"/>
          <w:numId w:val="440"/>
        </w:numPr>
        <w:rPr>
          <w:rFonts w:eastAsia="Arial" w:cs="Arial"/>
          <w:color w:val="000000" w:themeColor="text1"/>
        </w:rPr>
      </w:pPr>
      <w:r w:rsidRPr="006F07BD">
        <w:rPr>
          <w:rFonts w:eastAsia="Arial" w:cs="Arial"/>
          <w:color w:val="000000" w:themeColor="text1"/>
        </w:rPr>
        <w:t>Seams: Welded (high-frequency technology) to reduce fluid ingress</w:t>
      </w:r>
    </w:p>
    <w:p w14:paraId="3517AD19" w14:textId="77777777" w:rsidR="008036C9" w:rsidRPr="006F07BD" w:rsidRDefault="008036C9" w:rsidP="00C310F1">
      <w:pPr>
        <w:pStyle w:val="ListParagraph"/>
        <w:numPr>
          <w:ilvl w:val="0"/>
          <w:numId w:val="440"/>
        </w:numPr>
        <w:rPr>
          <w:rFonts w:eastAsia="Arial" w:cs="Arial"/>
          <w:color w:val="000000" w:themeColor="text1"/>
        </w:rPr>
      </w:pPr>
      <w:r w:rsidRPr="006F07BD">
        <w:rPr>
          <w:rFonts w:eastAsia="Arial" w:cs="Arial"/>
          <w:color w:val="000000" w:themeColor="text1"/>
        </w:rPr>
        <w:t>Base: Non-slip</w:t>
      </w:r>
    </w:p>
    <w:p w14:paraId="685871C5" w14:textId="77777777" w:rsidR="008036C9" w:rsidRPr="006F07BD" w:rsidRDefault="008036C9" w:rsidP="00C310F1">
      <w:pPr>
        <w:pStyle w:val="ListParagraph"/>
        <w:numPr>
          <w:ilvl w:val="0"/>
          <w:numId w:val="440"/>
        </w:numPr>
        <w:rPr>
          <w:rFonts w:eastAsia="Arial" w:cs="Arial"/>
          <w:color w:val="000000" w:themeColor="text1"/>
        </w:rPr>
      </w:pPr>
      <w:r w:rsidRPr="006F07BD">
        <w:rPr>
          <w:rFonts w:eastAsia="Arial" w:cs="Arial"/>
          <w:color w:val="000000" w:themeColor="text1"/>
        </w:rPr>
        <w:t>Fire safety: BS7176 Crib 5 (composite foam and cover)</w:t>
      </w:r>
    </w:p>
    <w:p w14:paraId="4DE86764" w14:textId="331BB3BA" w:rsidR="008036C9" w:rsidRPr="006F07BD" w:rsidRDefault="008036C9" w:rsidP="006A6B4E">
      <w:pPr>
        <w:rPr>
          <w:rFonts w:cs="Arial"/>
        </w:rPr>
      </w:pPr>
      <w:r w:rsidRPr="006F07BD">
        <w:rPr>
          <w:rFonts w:eastAsia="Arial" w:cs="Arial"/>
          <w:b/>
          <w:bCs/>
        </w:rPr>
        <w:t>Website link</w:t>
      </w:r>
      <w:r w:rsidR="00AC21BB" w:rsidRPr="006F07BD">
        <w:rPr>
          <w:rFonts w:eastAsia="Arial" w:cs="Arial"/>
        </w:rPr>
        <w:t xml:space="preserve">: </w:t>
      </w:r>
      <w:hyperlink r:id="rId170">
        <w:r w:rsidRPr="006F07BD">
          <w:rPr>
            <w:rStyle w:val="Hyperlink"/>
            <w:rFonts w:eastAsia="Arial"/>
            <w:color w:val="467886"/>
          </w:rPr>
          <w:t>Integrity Korat Cushion | Integrity Mobility Solutions</w:t>
        </w:r>
      </w:hyperlink>
    </w:p>
    <w:p w14:paraId="22E0095D" w14:textId="77777777" w:rsidR="00AC21BB" w:rsidRPr="006F07BD" w:rsidRDefault="00AC21BB" w:rsidP="006A6B4E">
      <w:pPr>
        <w:rPr>
          <w:rFonts w:cs="Arial"/>
        </w:rPr>
      </w:pPr>
    </w:p>
    <w:p w14:paraId="67D334CD" w14:textId="77777777" w:rsidR="008036C9" w:rsidRPr="006F07BD" w:rsidRDefault="00000000" w:rsidP="006A6B4E">
      <w:pPr>
        <w:rPr>
          <w:rFonts w:eastAsia="Arial" w:cs="Arial"/>
        </w:rPr>
      </w:pPr>
      <w:r>
        <w:rPr>
          <w:rFonts w:cs="Arial"/>
        </w:rPr>
        <w:pict w14:anchorId="30D899C5">
          <v:rect id="_x0000_i1208" style="width:0;height:1.5pt" o:hralign="center" o:hrstd="t" o:hr="t" fillcolor="#a0a0a0" stroked="f"/>
        </w:pict>
      </w:r>
    </w:p>
    <w:p w14:paraId="348236AD" w14:textId="0B55EF6E" w:rsidR="008036C9" w:rsidRPr="006F07BD" w:rsidRDefault="008036C9" w:rsidP="00C310F1">
      <w:pPr>
        <w:pStyle w:val="Heading2"/>
        <w:numPr>
          <w:ilvl w:val="0"/>
          <w:numId w:val="644"/>
        </w:numPr>
        <w:rPr>
          <w:rFonts w:ascii="Arial" w:hAnsi="Arial" w:cs="Arial"/>
          <w:sz w:val="24"/>
          <w:szCs w:val="24"/>
        </w:rPr>
      </w:pPr>
      <w:r w:rsidRPr="006F07BD">
        <w:rPr>
          <w:rFonts w:ascii="Arial" w:hAnsi="Arial" w:cs="Arial"/>
          <w:sz w:val="24"/>
          <w:szCs w:val="24"/>
        </w:rPr>
        <w:t>SEA128A– DHG Dyna Tek Intelligent Air Cushion 17x17</w:t>
      </w:r>
    </w:p>
    <w:p w14:paraId="027867FD" w14:textId="0760B340" w:rsidR="008036C9" w:rsidRPr="006F07BD" w:rsidRDefault="008036C9" w:rsidP="590957B0">
      <w:pPr>
        <w:rPr>
          <w:rFonts w:cs="Arial"/>
        </w:rPr>
      </w:pPr>
      <w:r w:rsidRPr="006F07BD">
        <w:rPr>
          <w:rFonts w:eastAsia="Arial" w:cs="Arial"/>
          <w:b/>
          <w:bCs/>
        </w:rPr>
        <w:t>Features</w:t>
      </w:r>
      <w:r w:rsidR="2A4D7DD5" w:rsidRPr="006F07BD">
        <w:rPr>
          <w:rFonts w:eastAsia="Arial" w:cs="Arial"/>
          <w:b/>
          <w:bCs/>
        </w:rPr>
        <w:t xml:space="preserve"> </w:t>
      </w:r>
    </w:p>
    <w:p w14:paraId="6039FFEB" w14:textId="77777777" w:rsidR="008036C9" w:rsidRPr="006F07BD" w:rsidRDefault="008036C9" w:rsidP="006A6B4E">
      <w:pPr>
        <w:rPr>
          <w:rFonts w:cs="Arial"/>
        </w:rPr>
      </w:pPr>
      <w:r w:rsidRPr="006F07BD">
        <w:rPr>
          <w:rFonts w:eastAsia="Arial" w:cs="Arial"/>
        </w:rPr>
        <w:t>The Dyna-Tek® Intelligent Air cushion is a pressure-redistributing wheelchair cushion intended for users at very high risk of skin breakdown. It utilises a combination of air and foam cells with an internal valve system that redistributes air in response to user weight and movement, allowing automatic adjustment without manual inflation. The cushion incorporates a castellated and contoured surface to support pressure distribution and postural positioning. A layered air-over-foam construction provides impact damping and maintains support in the event of air loss. It is lightweight and suitable for single or multi-user environments. Removable cover options support infection control and routine cleaning.</w:t>
      </w:r>
    </w:p>
    <w:p w14:paraId="2C1BBE41" w14:textId="77777777" w:rsidR="008036C9" w:rsidRPr="006F07BD" w:rsidRDefault="008036C9" w:rsidP="006A6B4E">
      <w:pPr>
        <w:rPr>
          <w:rFonts w:cs="Arial"/>
        </w:rPr>
      </w:pPr>
      <w:r w:rsidRPr="006F07BD">
        <w:rPr>
          <w:rFonts w:eastAsia="Arial" w:cs="Arial"/>
          <w:b/>
          <w:bCs/>
        </w:rPr>
        <w:t>Technical specification</w:t>
      </w:r>
    </w:p>
    <w:p w14:paraId="3F5E92F6" w14:textId="77777777" w:rsidR="008036C9" w:rsidRPr="006F07BD" w:rsidRDefault="008036C9" w:rsidP="00C310F1">
      <w:pPr>
        <w:pStyle w:val="ListParagraph"/>
        <w:numPr>
          <w:ilvl w:val="0"/>
          <w:numId w:val="443"/>
        </w:numPr>
        <w:rPr>
          <w:rFonts w:eastAsia="Arial" w:cs="Arial"/>
        </w:rPr>
      </w:pPr>
      <w:r w:rsidRPr="006F07BD">
        <w:rPr>
          <w:rFonts w:eastAsia="Arial" w:cs="Arial"/>
        </w:rPr>
        <w:t>Risk category: Very high risk</w:t>
      </w:r>
    </w:p>
    <w:p w14:paraId="2A38CEEB" w14:textId="77777777" w:rsidR="008036C9" w:rsidRPr="006F07BD" w:rsidRDefault="008036C9" w:rsidP="00C310F1">
      <w:pPr>
        <w:pStyle w:val="ListParagraph"/>
        <w:numPr>
          <w:ilvl w:val="0"/>
          <w:numId w:val="443"/>
        </w:numPr>
        <w:rPr>
          <w:rFonts w:eastAsia="Arial" w:cs="Arial"/>
        </w:rPr>
      </w:pPr>
      <w:r w:rsidRPr="006F07BD">
        <w:rPr>
          <w:rFonts w:eastAsia="Arial" w:cs="Arial"/>
        </w:rPr>
        <w:t>Maximum user weight: 152 kg (24 st)</w:t>
      </w:r>
    </w:p>
    <w:p w14:paraId="6066E842" w14:textId="77777777" w:rsidR="008036C9" w:rsidRPr="006F07BD" w:rsidRDefault="008036C9" w:rsidP="00C310F1">
      <w:pPr>
        <w:pStyle w:val="ListParagraph"/>
        <w:numPr>
          <w:ilvl w:val="0"/>
          <w:numId w:val="443"/>
        </w:numPr>
        <w:rPr>
          <w:rFonts w:eastAsia="Arial" w:cs="Arial"/>
        </w:rPr>
      </w:pPr>
      <w:r w:rsidRPr="006F07BD">
        <w:rPr>
          <w:rFonts w:eastAsia="Arial" w:cs="Arial"/>
        </w:rPr>
        <w:t>Dimensions: 43 × 43 × 7.5 cm (17" × 17" × 3")</w:t>
      </w:r>
    </w:p>
    <w:p w14:paraId="66E9127A" w14:textId="77777777" w:rsidR="008036C9" w:rsidRPr="006F07BD" w:rsidRDefault="008036C9" w:rsidP="00C310F1">
      <w:pPr>
        <w:pStyle w:val="ListParagraph"/>
        <w:numPr>
          <w:ilvl w:val="0"/>
          <w:numId w:val="443"/>
        </w:numPr>
        <w:rPr>
          <w:rFonts w:eastAsia="Arial" w:cs="Arial"/>
        </w:rPr>
      </w:pPr>
      <w:r w:rsidRPr="006F07BD">
        <w:rPr>
          <w:rFonts w:eastAsia="Arial" w:cs="Arial"/>
        </w:rPr>
        <w:t>Cushion weight: 2 kg</w:t>
      </w:r>
    </w:p>
    <w:p w14:paraId="1676BEBF" w14:textId="77777777" w:rsidR="008036C9" w:rsidRPr="006F07BD" w:rsidRDefault="008036C9" w:rsidP="00C310F1">
      <w:pPr>
        <w:pStyle w:val="ListParagraph"/>
        <w:numPr>
          <w:ilvl w:val="0"/>
          <w:numId w:val="443"/>
        </w:numPr>
        <w:rPr>
          <w:rFonts w:eastAsia="Arial" w:cs="Arial"/>
        </w:rPr>
      </w:pPr>
      <w:r w:rsidRPr="006F07BD">
        <w:rPr>
          <w:rFonts w:eastAsia="Arial" w:cs="Arial"/>
        </w:rPr>
        <w:t>Foam density: 38–40 kg/m³</w:t>
      </w:r>
    </w:p>
    <w:p w14:paraId="6480527E" w14:textId="77777777" w:rsidR="008036C9" w:rsidRPr="006F07BD" w:rsidRDefault="008036C9" w:rsidP="00C310F1">
      <w:pPr>
        <w:pStyle w:val="ListParagraph"/>
        <w:numPr>
          <w:ilvl w:val="0"/>
          <w:numId w:val="443"/>
        </w:numPr>
        <w:rPr>
          <w:rFonts w:eastAsia="Arial" w:cs="Arial"/>
        </w:rPr>
      </w:pPr>
      <w:r w:rsidRPr="006F07BD">
        <w:rPr>
          <w:rFonts w:eastAsia="Arial" w:cs="Arial"/>
        </w:rPr>
        <w:t>Fatigue class: V</w:t>
      </w:r>
    </w:p>
    <w:p w14:paraId="29E992F4" w14:textId="77777777" w:rsidR="008036C9" w:rsidRPr="006F07BD" w:rsidRDefault="008036C9" w:rsidP="00C310F1">
      <w:pPr>
        <w:pStyle w:val="ListParagraph"/>
        <w:numPr>
          <w:ilvl w:val="0"/>
          <w:numId w:val="443"/>
        </w:numPr>
        <w:rPr>
          <w:rFonts w:eastAsia="Arial" w:cs="Arial"/>
        </w:rPr>
      </w:pPr>
      <w:r w:rsidRPr="006F07BD">
        <w:rPr>
          <w:rFonts w:eastAsia="Arial" w:cs="Arial"/>
        </w:rPr>
        <w:t>Fire safety: BS 7176</w:t>
      </w:r>
    </w:p>
    <w:p w14:paraId="00B752B1" w14:textId="77777777" w:rsidR="008036C9" w:rsidRPr="006F07BD" w:rsidRDefault="008036C9" w:rsidP="00C310F1">
      <w:pPr>
        <w:pStyle w:val="ListParagraph"/>
        <w:numPr>
          <w:ilvl w:val="0"/>
          <w:numId w:val="443"/>
        </w:numPr>
        <w:rPr>
          <w:rFonts w:eastAsia="Arial" w:cs="Arial"/>
        </w:rPr>
      </w:pPr>
      <w:r w:rsidRPr="006F07BD">
        <w:rPr>
          <w:rFonts w:eastAsia="Arial" w:cs="Arial"/>
        </w:rPr>
        <w:t xml:space="preserve">Cover options: </w:t>
      </w:r>
      <w:proofErr w:type="spellStart"/>
      <w:r w:rsidRPr="006F07BD">
        <w:rPr>
          <w:rFonts w:eastAsia="Arial" w:cs="Arial"/>
        </w:rPr>
        <w:t>Dartex</w:t>
      </w:r>
      <w:proofErr w:type="spellEnd"/>
      <w:r w:rsidRPr="006F07BD">
        <w:rPr>
          <w:rFonts w:eastAsia="Arial" w:cs="Arial"/>
        </w:rPr>
        <w:t xml:space="preserve"> PU, reverse </w:t>
      </w:r>
      <w:proofErr w:type="spellStart"/>
      <w:r w:rsidRPr="006F07BD">
        <w:rPr>
          <w:rFonts w:eastAsia="Arial" w:cs="Arial"/>
        </w:rPr>
        <w:t>Dartex</w:t>
      </w:r>
      <w:proofErr w:type="spellEnd"/>
      <w:r w:rsidRPr="006F07BD">
        <w:rPr>
          <w:rFonts w:eastAsia="Arial" w:cs="Arial"/>
        </w:rPr>
        <w:t xml:space="preserve"> PU, mesh spacer fabric</w:t>
      </w:r>
    </w:p>
    <w:p w14:paraId="13EBFEAF" w14:textId="77777777" w:rsidR="008036C9" w:rsidRPr="006F07BD" w:rsidRDefault="008036C9" w:rsidP="00C310F1">
      <w:pPr>
        <w:pStyle w:val="ListParagraph"/>
        <w:numPr>
          <w:ilvl w:val="0"/>
          <w:numId w:val="443"/>
        </w:numPr>
        <w:rPr>
          <w:rFonts w:eastAsia="Arial" w:cs="Arial"/>
        </w:rPr>
      </w:pPr>
      <w:r w:rsidRPr="006F07BD">
        <w:rPr>
          <w:rFonts w:eastAsia="Arial" w:cs="Arial"/>
        </w:rPr>
        <w:t>Infection control: Removable, launderable cover; compatible with hypochlorite solutions</w:t>
      </w:r>
    </w:p>
    <w:p w14:paraId="5F9643C2" w14:textId="77777777" w:rsidR="008036C9" w:rsidRPr="006F07BD" w:rsidRDefault="008036C9" w:rsidP="00C310F1">
      <w:pPr>
        <w:pStyle w:val="ListParagraph"/>
        <w:numPr>
          <w:ilvl w:val="0"/>
          <w:numId w:val="443"/>
        </w:numPr>
        <w:rPr>
          <w:rFonts w:eastAsia="Arial" w:cs="Arial"/>
        </w:rPr>
      </w:pPr>
      <w:r w:rsidRPr="006F07BD">
        <w:rPr>
          <w:rFonts w:eastAsia="Arial" w:cs="Arial"/>
        </w:rPr>
        <w:t>Low profile option: 50 mm (2") available</w:t>
      </w:r>
    </w:p>
    <w:p w14:paraId="22B25A0F" w14:textId="77777777" w:rsidR="008036C9" w:rsidRPr="006F07BD" w:rsidRDefault="008036C9" w:rsidP="00C310F1">
      <w:pPr>
        <w:pStyle w:val="ListParagraph"/>
        <w:numPr>
          <w:ilvl w:val="0"/>
          <w:numId w:val="443"/>
        </w:numPr>
        <w:rPr>
          <w:rFonts w:eastAsia="Arial" w:cs="Arial"/>
        </w:rPr>
      </w:pPr>
      <w:r w:rsidRPr="006F07BD">
        <w:rPr>
          <w:rFonts w:eastAsia="Arial" w:cs="Arial"/>
        </w:rPr>
        <w:t>Warranty: 2 years</w:t>
      </w:r>
    </w:p>
    <w:p w14:paraId="35DB7542" w14:textId="77777777" w:rsidR="00AC21BB" w:rsidRPr="006F07BD" w:rsidRDefault="008036C9" w:rsidP="006A6B4E">
      <w:pPr>
        <w:rPr>
          <w:rFonts w:cs="Arial"/>
        </w:rPr>
      </w:pPr>
      <w:r w:rsidRPr="006F07BD">
        <w:rPr>
          <w:rFonts w:eastAsia="Arial" w:cs="Arial"/>
          <w:b/>
          <w:bCs/>
          <w:lang w:val="nl-BE"/>
        </w:rPr>
        <w:t>Website link</w:t>
      </w:r>
      <w:r w:rsidR="00AC21BB" w:rsidRPr="006F07BD">
        <w:rPr>
          <w:rFonts w:eastAsia="Arial" w:cs="Arial"/>
        </w:rPr>
        <w:t xml:space="preserve">: </w:t>
      </w:r>
      <w:hyperlink r:id="rId171">
        <w:r w:rsidRPr="006F07BD">
          <w:rPr>
            <w:rStyle w:val="Hyperlink"/>
            <w:rFonts w:eastAsia="Arial"/>
            <w:color w:val="467886"/>
          </w:rPr>
          <w:t>Dyna-Tek® Intelligent Air Cushion | DHG</w:t>
        </w:r>
      </w:hyperlink>
    </w:p>
    <w:p w14:paraId="3A692E39" w14:textId="6CDB5868" w:rsidR="008036C9" w:rsidRPr="006F07BD" w:rsidRDefault="008036C9" w:rsidP="006A6B4E">
      <w:pPr>
        <w:rPr>
          <w:rFonts w:cs="Arial"/>
        </w:rPr>
      </w:pPr>
      <w:r w:rsidRPr="006F07BD">
        <w:rPr>
          <w:rFonts w:cs="Arial"/>
        </w:rPr>
        <w:br/>
      </w:r>
      <w:r w:rsidR="00000000">
        <w:rPr>
          <w:rFonts w:cs="Arial"/>
        </w:rPr>
        <w:pict w14:anchorId="008FEECA">
          <v:rect id="_x0000_i1209" style="width:0;height:1.5pt" o:hralign="center" o:hrstd="t" o:hr="t" fillcolor="#a0a0a0" stroked="f"/>
        </w:pict>
      </w:r>
    </w:p>
    <w:p w14:paraId="6B4C73AF" w14:textId="08DF863F" w:rsidR="00AC21BB" w:rsidRPr="006F07BD" w:rsidRDefault="008036C9" w:rsidP="00C310F1">
      <w:pPr>
        <w:pStyle w:val="Heading2"/>
        <w:numPr>
          <w:ilvl w:val="0"/>
          <w:numId w:val="644"/>
        </w:numPr>
        <w:rPr>
          <w:rFonts w:ascii="Arial" w:hAnsi="Arial" w:cs="Arial"/>
          <w:sz w:val="24"/>
          <w:szCs w:val="24"/>
        </w:rPr>
      </w:pPr>
      <w:r w:rsidRPr="006F07BD">
        <w:rPr>
          <w:rFonts w:ascii="Arial" w:hAnsi="Arial" w:cs="Arial"/>
          <w:sz w:val="24"/>
          <w:szCs w:val="24"/>
        </w:rPr>
        <w:t xml:space="preserve">SEA315AP - Powered </w:t>
      </w:r>
      <w:proofErr w:type="spellStart"/>
      <w:r w:rsidRPr="006F07BD">
        <w:rPr>
          <w:rFonts w:ascii="Arial" w:hAnsi="Arial" w:cs="Arial"/>
          <w:sz w:val="24"/>
          <w:szCs w:val="24"/>
        </w:rPr>
        <w:t>Accora</w:t>
      </w:r>
      <w:proofErr w:type="spellEnd"/>
      <w:r w:rsidRPr="006F07BD">
        <w:rPr>
          <w:rFonts w:ascii="Arial" w:hAnsi="Arial" w:cs="Arial"/>
          <w:sz w:val="24"/>
          <w:szCs w:val="24"/>
        </w:rPr>
        <w:t xml:space="preserve"> Advance Dynamic Chair - With Butterfly Backrest (2)</w:t>
      </w:r>
    </w:p>
    <w:p w14:paraId="679AB6E6" w14:textId="5B65D8F8" w:rsidR="00384078" w:rsidRPr="006F07BD" w:rsidRDefault="00384078">
      <w:pPr>
        <w:rPr>
          <w:rFonts w:cs="Arial"/>
          <w:kern w:val="2"/>
          <w14:ligatures w14:val="standardContextual"/>
        </w:rPr>
      </w:pPr>
      <w:r w:rsidRPr="006F07BD">
        <w:rPr>
          <w:rFonts w:cs="Arial"/>
          <w:b/>
          <w:bCs/>
        </w:rPr>
        <w:t>Features</w:t>
      </w:r>
      <w:r w:rsidRPr="006F07BD">
        <w:rPr>
          <w:rFonts w:cs="Arial"/>
        </w:rPr>
        <w:br/>
        <w:t xml:space="preserve">Powered specialist seating chair based on the </w:t>
      </w:r>
      <w:proofErr w:type="spellStart"/>
      <w:r w:rsidRPr="006F07BD">
        <w:rPr>
          <w:rFonts w:cs="Arial"/>
        </w:rPr>
        <w:t>Accora</w:t>
      </w:r>
      <w:proofErr w:type="spellEnd"/>
      <w:r w:rsidRPr="006F07BD">
        <w:rPr>
          <w:rFonts w:cs="Arial"/>
        </w:rPr>
        <w:t xml:space="preserve"> </w:t>
      </w:r>
      <w:proofErr w:type="spellStart"/>
      <w:r w:rsidRPr="006F07BD">
        <w:rPr>
          <w:rFonts w:cs="Arial"/>
        </w:rPr>
        <w:t>Configura</w:t>
      </w:r>
      <w:proofErr w:type="spellEnd"/>
      <w:r w:rsidRPr="006F07BD">
        <w:rPr>
          <w:rFonts w:cs="Arial"/>
        </w:rPr>
        <w:t xml:space="preserve"> Advance platform, supplied with a butterfly backrest to support postural management and comfort for higher</w:t>
      </w:r>
      <w:r w:rsidR="006F07BD" w:rsidRPr="006F07BD">
        <w:rPr>
          <w:rFonts w:cs="Arial"/>
        </w:rPr>
        <w:t xml:space="preserve"> </w:t>
      </w:r>
      <w:r w:rsidRPr="006F07BD">
        <w:rPr>
          <w:rFonts w:cs="Arial"/>
        </w:rPr>
        <w:t>dependency users. The chair provides tilt-in-space and recline functions to support pressure management, positioning, and assisted care in community and residential environments.</w:t>
      </w:r>
    </w:p>
    <w:p w14:paraId="68DA9AFC" w14:textId="77777777" w:rsidR="00384078" w:rsidRPr="006F07BD" w:rsidRDefault="00384078">
      <w:pPr>
        <w:rPr>
          <w:rFonts w:cs="Arial"/>
          <w:kern w:val="2"/>
          <w14:ligatures w14:val="standardContextual"/>
        </w:rPr>
      </w:pPr>
      <w:r w:rsidRPr="006F07BD">
        <w:rPr>
          <w:rFonts w:cs="Arial"/>
          <w:b/>
          <w:bCs/>
        </w:rPr>
        <w:t>Technical specification</w:t>
      </w:r>
    </w:p>
    <w:p w14:paraId="69F962EA" w14:textId="77777777" w:rsidR="00384078" w:rsidRPr="006F07BD" w:rsidRDefault="00384078" w:rsidP="00384078">
      <w:pPr>
        <w:numPr>
          <w:ilvl w:val="0"/>
          <w:numId w:val="671"/>
        </w:numPr>
        <w:rPr>
          <w:rFonts w:cs="Arial"/>
          <w:kern w:val="2"/>
          <w14:ligatures w14:val="standardContextual"/>
        </w:rPr>
      </w:pPr>
      <w:r w:rsidRPr="006F07BD">
        <w:rPr>
          <w:rFonts w:cs="Arial"/>
        </w:rPr>
        <w:t>Chair type: Powered dynamic specialist chair (</w:t>
      </w:r>
      <w:proofErr w:type="spellStart"/>
      <w:r w:rsidRPr="006F07BD">
        <w:rPr>
          <w:rFonts w:cs="Arial"/>
        </w:rPr>
        <w:t>Configura</w:t>
      </w:r>
      <w:proofErr w:type="spellEnd"/>
      <w:r w:rsidRPr="006F07BD">
        <w:rPr>
          <w:rFonts w:cs="Arial"/>
        </w:rPr>
        <w:t xml:space="preserve"> Advance platform) with butterfly backrest</w:t>
      </w:r>
    </w:p>
    <w:p w14:paraId="1F5487D9" w14:textId="77777777" w:rsidR="00384078" w:rsidRPr="006F07BD" w:rsidRDefault="00384078" w:rsidP="00384078">
      <w:pPr>
        <w:numPr>
          <w:ilvl w:val="0"/>
          <w:numId w:val="671"/>
        </w:numPr>
        <w:rPr>
          <w:rFonts w:cs="Arial"/>
        </w:rPr>
      </w:pPr>
      <w:r w:rsidRPr="006F07BD">
        <w:rPr>
          <w:rFonts w:cs="Arial"/>
        </w:rPr>
        <w:t>Seat width adjustment range: 350–550 mm (14–22 in)</w:t>
      </w:r>
    </w:p>
    <w:p w14:paraId="08EC4556" w14:textId="77777777" w:rsidR="00384078" w:rsidRPr="006F07BD" w:rsidRDefault="00384078" w:rsidP="00384078">
      <w:pPr>
        <w:numPr>
          <w:ilvl w:val="0"/>
          <w:numId w:val="671"/>
        </w:numPr>
        <w:rPr>
          <w:rFonts w:cs="Arial"/>
        </w:rPr>
      </w:pPr>
      <w:r w:rsidRPr="006F07BD">
        <w:rPr>
          <w:rFonts w:cs="Arial"/>
        </w:rPr>
        <w:t>Seat depth adjustment range: 400–550 mm (16–22 in)</w:t>
      </w:r>
    </w:p>
    <w:p w14:paraId="6B2C9BE0" w14:textId="77777777" w:rsidR="00384078" w:rsidRPr="006F07BD" w:rsidRDefault="00384078" w:rsidP="00384078">
      <w:pPr>
        <w:numPr>
          <w:ilvl w:val="0"/>
          <w:numId w:val="671"/>
        </w:numPr>
        <w:rPr>
          <w:rFonts w:cs="Arial"/>
        </w:rPr>
      </w:pPr>
      <w:r w:rsidRPr="006F07BD">
        <w:rPr>
          <w:rFonts w:cs="Arial"/>
        </w:rPr>
        <w:t>Seat height adjustment range: 330–530 mm (13–21 in)</w:t>
      </w:r>
    </w:p>
    <w:p w14:paraId="2964E3F3" w14:textId="77777777" w:rsidR="00384078" w:rsidRPr="006F07BD" w:rsidRDefault="00384078" w:rsidP="00384078">
      <w:pPr>
        <w:numPr>
          <w:ilvl w:val="0"/>
          <w:numId w:val="671"/>
        </w:numPr>
        <w:rPr>
          <w:rFonts w:cs="Arial"/>
        </w:rPr>
      </w:pPr>
      <w:r w:rsidRPr="006F07BD">
        <w:rPr>
          <w:rFonts w:cs="Arial"/>
        </w:rPr>
        <w:t>Tilt-in-space range: 10°–37° (electric configuration)</w:t>
      </w:r>
    </w:p>
    <w:p w14:paraId="1E89B99F" w14:textId="77777777" w:rsidR="00384078" w:rsidRPr="006F07BD" w:rsidRDefault="00384078" w:rsidP="00384078">
      <w:pPr>
        <w:numPr>
          <w:ilvl w:val="0"/>
          <w:numId w:val="671"/>
        </w:numPr>
        <w:rPr>
          <w:rFonts w:cs="Arial"/>
        </w:rPr>
      </w:pPr>
      <w:r w:rsidRPr="006F07BD">
        <w:rPr>
          <w:rFonts w:cs="Arial"/>
        </w:rPr>
        <w:t>Backrest recline range: 90°–130° (lockable, reduced-shear recline)</w:t>
      </w:r>
    </w:p>
    <w:p w14:paraId="24A2C229" w14:textId="77777777" w:rsidR="00384078" w:rsidRPr="006F07BD" w:rsidRDefault="00384078" w:rsidP="00384078">
      <w:pPr>
        <w:numPr>
          <w:ilvl w:val="0"/>
          <w:numId w:val="671"/>
        </w:numPr>
        <w:rPr>
          <w:rFonts w:cs="Arial"/>
        </w:rPr>
      </w:pPr>
      <w:r w:rsidRPr="006F07BD">
        <w:rPr>
          <w:rFonts w:cs="Arial"/>
        </w:rPr>
        <w:t>Overall chair width: 700 mm (28 in)</w:t>
      </w:r>
    </w:p>
    <w:p w14:paraId="12FF579E" w14:textId="77777777" w:rsidR="00384078" w:rsidRPr="006F07BD" w:rsidRDefault="00384078" w:rsidP="00384078">
      <w:pPr>
        <w:numPr>
          <w:ilvl w:val="0"/>
          <w:numId w:val="671"/>
        </w:numPr>
        <w:rPr>
          <w:rFonts w:cs="Arial"/>
        </w:rPr>
      </w:pPr>
      <w:r w:rsidRPr="006F07BD">
        <w:rPr>
          <w:rFonts w:cs="Arial"/>
        </w:rPr>
        <w:t>Overall chair depth: 1075 mm (42 in)</w:t>
      </w:r>
    </w:p>
    <w:p w14:paraId="68D10F21" w14:textId="77777777" w:rsidR="00384078" w:rsidRPr="006F07BD" w:rsidRDefault="00384078" w:rsidP="00384078">
      <w:pPr>
        <w:numPr>
          <w:ilvl w:val="0"/>
          <w:numId w:val="671"/>
        </w:numPr>
        <w:rPr>
          <w:rFonts w:cs="Arial"/>
        </w:rPr>
      </w:pPr>
      <w:r w:rsidRPr="006F07BD">
        <w:rPr>
          <w:rFonts w:cs="Arial"/>
        </w:rPr>
        <w:t>Overall chair height: 1280 mm (50 in)</w:t>
      </w:r>
    </w:p>
    <w:p w14:paraId="373E50D0" w14:textId="77777777" w:rsidR="00384078" w:rsidRPr="006F07BD" w:rsidRDefault="00384078" w:rsidP="00384078">
      <w:pPr>
        <w:numPr>
          <w:ilvl w:val="0"/>
          <w:numId w:val="671"/>
        </w:numPr>
        <w:rPr>
          <w:rFonts w:cs="Arial"/>
        </w:rPr>
      </w:pPr>
      <w:r w:rsidRPr="006F07BD">
        <w:rPr>
          <w:rFonts w:cs="Arial"/>
        </w:rPr>
        <w:t>Overall depth with legs elevated: 1550 mm (61 in)</w:t>
      </w:r>
    </w:p>
    <w:p w14:paraId="6CAEFDA6" w14:textId="77777777" w:rsidR="00384078" w:rsidRPr="006F07BD" w:rsidRDefault="00384078" w:rsidP="00384078">
      <w:pPr>
        <w:numPr>
          <w:ilvl w:val="0"/>
          <w:numId w:val="671"/>
        </w:numPr>
        <w:rPr>
          <w:rFonts w:cs="Arial"/>
        </w:rPr>
      </w:pPr>
      <w:r w:rsidRPr="006F07BD">
        <w:rPr>
          <w:rFonts w:cs="Arial"/>
        </w:rPr>
        <w:t>Maximum user weight: 160 kg (25 st)</w:t>
      </w:r>
    </w:p>
    <w:p w14:paraId="1045AB17" w14:textId="77777777" w:rsidR="00384078" w:rsidRPr="006F07BD" w:rsidRDefault="00384078" w:rsidP="00384078">
      <w:pPr>
        <w:numPr>
          <w:ilvl w:val="0"/>
          <w:numId w:val="671"/>
        </w:numPr>
        <w:rPr>
          <w:rFonts w:cs="Arial"/>
        </w:rPr>
      </w:pPr>
      <w:r w:rsidRPr="006F07BD">
        <w:rPr>
          <w:rFonts w:cs="Arial"/>
        </w:rPr>
        <w:t>Upholstery: Vinyl with vapour-permeable fabric to all contact areas</w:t>
      </w:r>
    </w:p>
    <w:p w14:paraId="5BC1467A" w14:textId="77777777" w:rsidR="00384078" w:rsidRPr="006F07BD" w:rsidRDefault="00384078" w:rsidP="00384078">
      <w:pPr>
        <w:numPr>
          <w:ilvl w:val="0"/>
          <w:numId w:val="671"/>
        </w:numPr>
        <w:rPr>
          <w:rFonts w:cs="Arial"/>
        </w:rPr>
      </w:pPr>
      <w:r w:rsidRPr="006F07BD">
        <w:rPr>
          <w:rFonts w:cs="Arial"/>
        </w:rPr>
        <w:t>Warranty: 2 years</w:t>
      </w:r>
    </w:p>
    <w:p w14:paraId="20B9AE35" w14:textId="77777777" w:rsidR="00384078" w:rsidRPr="006F07BD" w:rsidRDefault="00384078" w:rsidP="00384078">
      <w:pPr>
        <w:numPr>
          <w:ilvl w:val="0"/>
          <w:numId w:val="671"/>
        </w:numPr>
        <w:rPr>
          <w:rFonts w:cs="Arial"/>
        </w:rPr>
      </w:pPr>
      <w:r w:rsidRPr="006F07BD">
        <w:rPr>
          <w:rFonts w:cs="Arial"/>
        </w:rPr>
        <w:t>Controls (powered functions): Handset control (configuration dependent)</w:t>
      </w:r>
    </w:p>
    <w:p w14:paraId="19587B1B" w14:textId="77777777" w:rsidR="00384078" w:rsidRPr="006F07BD" w:rsidRDefault="00384078">
      <w:pPr>
        <w:rPr>
          <w:rFonts w:cs="Arial"/>
          <w:kern w:val="2"/>
          <w14:ligatures w14:val="standardContextual"/>
        </w:rPr>
      </w:pPr>
      <w:r w:rsidRPr="006F07BD">
        <w:rPr>
          <w:rFonts w:cs="Arial"/>
          <w:b/>
          <w:bCs/>
        </w:rPr>
        <w:t>Safety features</w:t>
      </w:r>
    </w:p>
    <w:p w14:paraId="1CD8C070" w14:textId="77777777" w:rsidR="00384078" w:rsidRPr="006F07BD" w:rsidRDefault="00384078" w:rsidP="00384078">
      <w:pPr>
        <w:numPr>
          <w:ilvl w:val="0"/>
          <w:numId w:val="672"/>
        </w:numPr>
        <w:rPr>
          <w:rFonts w:cs="Arial"/>
          <w:kern w:val="2"/>
          <w14:ligatures w14:val="standardContextual"/>
        </w:rPr>
      </w:pPr>
      <w:r w:rsidRPr="006F07BD">
        <w:rPr>
          <w:rFonts w:cs="Arial"/>
        </w:rPr>
        <w:t>Maximum user weight clearly defined: 160 kg (25 st)</w:t>
      </w:r>
    </w:p>
    <w:p w14:paraId="425B3CEA" w14:textId="77777777" w:rsidR="00384078" w:rsidRPr="006F07BD" w:rsidRDefault="00384078" w:rsidP="00384078">
      <w:pPr>
        <w:numPr>
          <w:ilvl w:val="0"/>
          <w:numId w:val="672"/>
        </w:numPr>
        <w:rPr>
          <w:rFonts w:cs="Arial"/>
        </w:rPr>
      </w:pPr>
      <w:r w:rsidRPr="006F07BD">
        <w:rPr>
          <w:rFonts w:cs="Arial"/>
        </w:rPr>
        <w:t>Reduced-shear, lockable backrest recline intended to maximise pelvic stability</w:t>
      </w:r>
    </w:p>
    <w:p w14:paraId="413CA7A3" w14:textId="77777777" w:rsidR="00384078" w:rsidRPr="006F07BD" w:rsidRDefault="00384078" w:rsidP="00384078">
      <w:pPr>
        <w:numPr>
          <w:ilvl w:val="0"/>
          <w:numId w:val="672"/>
        </w:numPr>
        <w:rPr>
          <w:rFonts w:cs="Arial"/>
        </w:rPr>
      </w:pPr>
      <w:r w:rsidRPr="006F07BD">
        <w:rPr>
          <w:rFonts w:cs="Arial"/>
        </w:rPr>
        <w:t>Tilt-in-space positioning to support pressure management and postural stability</w:t>
      </w:r>
    </w:p>
    <w:p w14:paraId="4EF7EEC2" w14:textId="77777777" w:rsidR="00384078" w:rsidRPr="006F07BD" w:rsidRDefault="00384078" w:rsidP="00384078">
      <w:pPr>
        <w:numPr>
          <w:ilvl w:val="0"/>
          <w:numId w:val="672"/>
        </w:numPr>
        <w:rPr>
          <w:rFonts w:cs="Arial"/>
        </w:rPr>
      </w:pPr>
      <w:r w:rsidRPr="006F07BD">
        <w:rPr>
          <w:rFonts w:cs="Arial"/>
        </w:rPr>
        <w:t>Pressure management features: pressure-reducing fabric and continuous overlay for thigh support</w:t>
      </w:r>
    </w:p>
    <w:p w14:paraId="188F5A73" w14:textId="77777777" w:rsidR="00384078" w:rsidRPr="006F07BD" w:rsidRDefault="00384078" w:rsidP="00384078">
      <w:pPr>
        <w:numPr>
          <w:ilvl w:val="0"/>
          <w:numId w:val="672"/>
        </w:numPr>
        <w:rPr>
          <w:rFonts w:cs="Arial"/>
        </w:rPr>
      </w:pPr>
      <w:r w:rsidRPr="006F07BD">
        <w:rPr>
          <w:rFonts w:cs="Arial"/>
        </w:rPr>
        <w:t>Cleaning: wipe-clean vinyl surfaces; vapour-permeable contact fabric as specified by manufacturer</w:t>
      </w:r>
    </w:p>
    <w:p w14:paraId="4E8DBCAD" w14:textId="77777777" w:rsidR="00384078" w:rsidRPr="006F07BD" w:rsidRDefault="00384078" w:rsidP="00384078">
      <w:pPr>
        <w:numPr>
          <w:ilvl w:val="0"/>
          <w:numId w:val="672"/>
        </w:numPr>
        <w:rPr>
          <w:rFonts w:cs="Arial"/>
        </w:rPr>
      </w:pPr>
      <w:r w:rsidRPr="006F07BD">
        <w:rPr>
          <w:rFonts w:cs="Arial"/>
        </w:rPr>
        <w:t>Use environment: indoor, supervised use in line with manufacturer instructions (Class I medical device platform)</w:t>
      </w:r>
    </w:p>
    <w:p w14:paraId="6C6BEEAA" w14:textId="3F4D8B47" w:rsidR="00384078" w:rsidRPr="006F07BD" w:rsidRDefault="00384078">
      <w:pPr>
        <w:rPr>
          <w:rFonts w:cs="Arial"/>
        </w:rPr>
      </w:pPr>
      <w:r w:rsidRPr="006F07BD">
        <w:rPr>
          <w:rFonts w:cs="Arial"/>
          <w:b/>
          <w:bCs/>
        </w:rPr>
        <w:t>Website link:</w:t>
      </w:r>
      <w:r w:rsidRPr="006F07BD">
        <w:rPr>
          <w:rFonts w:cs="Arial"/>
        </w:rPr>
        <w:t xml:space="preserve"> </w:t>
      </w:r>
      <w:hyperlink r:id="rId172" w:history="1">
        <w:r w:rsidR="006F07BD" w:rsidRPr="006F07BD">
          <w:rPr>
            <w:rStyle w:val="Hyperlink"/>
          </w:rPr>
          <w:t>https://accora.care/specialist-seating/chairs/configura-advance</w:t>
        </w:r>
      </w:hyperlink>
    </w:p>
    <w:p w14:paraId="4228F3B7" w14:textId="77777777" w:rsidR="006F07BD" w:rsidRPr="006F07BD" w:rsidRDefault="006F07BD">
      <w:pPr>
        <w:rPr>
          <w:rFonts w:cs="Arial"/>
        </w:rPr>
      </w:pPr>
    </w:p>
    <w:p w14:paraId="602B7A80" w14:textId="2B5DE872" w:rsidR="006F07BD" w:rsidRPr="006F07BD" w:rsidRDefault="00000000">
      <w:pPr>
        <w:rPr>
          <w:rFonts w:cs="Arial"/>
          <w:kern w:val="2"/>
          <w14:ligatures w14:val="standardContextual"/>
        </w:rPr>
      </w:pPr>
      <w:r>
        <w:rPr>
          <w:rFonts w:cs="Arial"/>
        </w:rPr>
        <w:pict w14:anchorId="11209E19">
          <v:rect id="_x0000_i1210" style="width:0;height:1.5pt" o:hralign="center" o:hrstd="t" o:hr="t" fillcolor="#a0a0a0" stroked="f"/>
        </w:pict>
      </w:r>
    </w:p>
    <w:p w14:paraId="5E1CF869" w14:textId="10A369B1" w:rsidR="008036C9" w:rsidRPr="006F07BD" w:rsidRDefault="008036C9" w:rsidP="00384078">
      <w:pPr>
        <w:pStyle w:val="Heading2"/>
        <w:numPr>
          <w:ilvl w:val="0"/>
          <w:numId w:val="644"/>
        </w:numPr>
        <w:rPr>
          <w:rFonts w:ascii="Arial" w:hAnsi="Arial" w:cs="Arial"/>
          <w:sz w:val="24"/>
          <w:szCs w:val="24"/>
        </w:rPr>
      </w:pPr>
      <w:r w:rsidRPr="006F07BD">
        <w:rPr>
          <w:rFonts w:ascii="Arial" w:hAnsi="Arial" w:cs="Arial"/>
          <w:sz w:val="24"/>
          <w:szCs w:val="24"/>
        </w:rPr>
        <w:t>SEA6153– Integrity Manx Cushion 17"x17"x3" (30)</w:t>
      </w:r>
    </w:p>
    <w:p w14:paraId="1872C643" w14:textId="4B267279" w:rsidR="008036C9" w:rsidRPr="006F07BD" w:rsidRDefault="008036C9" w:rsidP="006A6B4E">
      <w:pPr>
        <w:rPr>
          <w:rFonts w:cs="Arial"/>
        </w:rPr>
      </w:pPr>
      <w:r w:rsidRPr="006F07BD">
        <w:rPr>
          <w:rFonts w:eastAsia="Arial" w:cs="Arial"/>
          <w:b/>
          <w:bCs/>
        </w:rPr>
        <w:t>Featur</w:t>
      </w:r>
      <w:r w:rsidR="005361D5" w:rsidRPr="006F07BD">
        <w:rPr>
          <w:rFonts w:eastAsia="Arial" w:cs="Arial"/>
          <w:b/>
          <w:bCs/>
        </w:rPr>
        <w:t>es</w:t>
      </w:r>
    </w:p>
    <w:p w14:paraId="062CC452" w14:textId="77777777" w:rsidR="008036C9" w:rsidRPr="006F07BD" w:rsidRDefault="008036C9" w:rsidP="006A6B4E">
      <w:pPr>
        <w:rPr>
          <w:rFonts w:cs="Arial"/>
        </w:rPr>
      </w:pPr>
      <w:r w:rsidRPr="006F07BD">
        <w:rPr>
          <w:rFonts w:eastAsia="Arial" w:cs="Arial"/>
        </w:rPr>
        <w:t xml:space="preserve">The Integrity Manx Cushion is a pressure-redistributing seating cushion intended for individuals at high risk of skin breakdown. It is designed for use across a range of care environments and combines pressure management properties with compatibility for routine clinical </w:t>
      </w:r>
      <w:proofErr w:type="spellStart"/>
      <w:r w:rsidRPr="006F07BD">
        <w:rPr>
          <w:rFonts w:eastAsia="Arial" w:cs="Arial"/>
        </w:rPr>
        <w:t>use.The</w:t>
      </w:r>
      <w:proofErr w:type="spellEnd"/>
      <w:r w:rsidRPr="006F07BD">
        <w:rPr>
          <w:rFonts w:eastAsia="Arial" w:cs="Arial"/>
        </w:rPr>
        <w:t xml:space="preserve"> cushion is constructed from a single piece of castellated foam, which supports redistribution of peak pressures and contributes to user comfort. Its lower profile facilitates use with higher seating surfaces and may assist with transfers. The outer cover is manufactured from a multi-stretch, vapour-permeable polyurethane-coated fabric, supporting infection control measures while maintaining pressure-relieving performance. The sewn cover incorporates a zip with a protective flap to reduce fluid ingress and allow for </w:t>
      </w:r>
      <w:proofErr w:type="spellStart"/>
      <w:r w:rsidRPr="006F07BD">
        <w:rPr>
          <w:rFonts w:eastAsia="Arial" w:cs="Arial"/>
        </w:rPr>
        <w:t>cleaning.The</w:t>
      </w:r>
      <w:proofErr w:type="spellEnd"/>
      <w:r w:rsidRPr="006F07BD">
        <w:rPr>
          <w:rFonts w:eastAsia="Arial" w:cs="Arial"/>
        </w:rPr>
        <w:t xml:space="preserve"> product has been clinically evaluated for use by both patients and healthcare professionals. The cover is designed to withstand repeated cleaning, including high-temperature washing where required.</w:t>
      </w:r>
    </w:p>
    <w:p w14:paraId="7E74384E" w14:textId="77777777" w:rsidR="008036C9" w:rsidRPr="006F07BD" w:rsidRDefault="008036C9" w:rsidP="006A6B4E">
      <w:pPr>
        <w:rPr>
          <w:rFonts w:cs="Arial"/>
        </w:rPr>
      </w:pPr>
      <w:r w:rsidRPr="006F07BD">
        <w:rPr>
          <w:rFonts w:eastAsia="Arial" w:cs="Arial"/>
          <w:b/>
          <w:bCs/>
        </w:rPr>
        <w:t>Technical specification</w:t>
      </w:r>
    </w:p>
    <w:p w14:paraId="4BA10338" w14:textId="77777777" w:rsidR="008036C9" w:rsidRPr="006F07BD" w:rsidRDefault="008036C9" w:rsidP="00C310F1">
      <w:pPr>
        <w:pStyle w:val="ListParagraph"/>
        <w:numPr>
          <w:ilvl w:val="0"/>
          <w:numId w:val="465"/>
        </w:numPr>
        <w:rPr>
          <w:rFonts w:eastAsia="Arial" w:cs="Arial"/>
        </w:rPr>
      </w:pPr>
      <w:r w:rsidRPr="006F07BD">
        <w:rPr>
          <w:rFonts w:eastAsia="Arial" w:cs="Arial"/>
        </w:rPr>
        <w:t xml:space="preserve">Product code: 1001-15540 (10 cm depth variant) </w:t>
      </w:r>
    </w:p>
    <w:p w14:paraId="7B0550FC" w14:textId="77777777" w:rsidR="008036C9" w:rsidRPr="006F07BD" w:rsidRDefault="008036C9" w:rsidP="00C310F1">
      <w:pPr>
        <w:pStyle w:val="ListParagraph"/>
        <w:numPr>
          <w:ilvl w:val="0"/>
          <w:numId w:val="465"/>
        </w:numPr>
        <w:rPr>
          <w:rFonts w:eastAsia="Arial" w:cs="Arial"/>
        </w:rPr>
      </w:pPr>
      <w:r w:rsidRPr="006F07BD">
        <w:rPr>
          <w:rFonts w:eastAsia="Arial" w:cs="Arial"/>
        </w:rPr>
        <w:t xml:space="preserve">Risk category: High risk </w:t>
      </w:r>
    </w:p>
    <w:p w14:paraId="1600C4FE" w14:textId="77777777" w:rsidR="008036C9" w:rsidRPr="006F07BD" w:rsidRDefault="008036C9" w:rsidP="00C310F1">
      <w:pPr>
        <w:pStyle w:val="ListParagraph"/>
        <w:numPr>
          <w:ilvl w:val="0"/>
          <w:numId w:val="465"/>
        </w:numPr>
        <w:rPr>
          <w:rFonts w:eastAsia="Arial" w:cs="Arial"/>
        </w:rPr>
      </w:pPr>
      <w:r w:rsidRPr="006F07BD">
        <w:rPr>
          <w:rFonts w:eastAsia="Arial" w:cs="Arial"/>
        </w:rPr>
        <w:t xml:space="preserve">Maximum user weight: 150 kg (24 st) </w:t>
      </w:r>
    </w:p>
    <w:p w14:paraId="3691F80D" w14:textId="77777777" w:rsidR="008036C9" w:rsidRPr="006F07BD" w:rsidRDefault="008036C9" w:rsidP="00C310F1">
      <w:pPr>
        <w:pStyle w:val="ListParagraph"/>
        <w:numPr>
          <w:ilvl w:val="0"/>
          <w:numId w:val="465"/>
        </w:numPr>
        <w:rPr>
          <w:rFonts w:eastAsia="Arial" w:cs="Arial"/>
        </w:rPr>
      </w:pPr>
      <w:r w:rsidRPr="006F07BD">
        <w:rPr>
          <w:rFonts w:eastAsia="Arial" w:cs="Arial"/>
        </w:rPr>
        <w:t xml:space="preserve">Dimensions: 43 cm (W) × 43 cm (L) × 7.5 cm (D) </w:t>
      </w:r>
    </w:p>
    <w:p w14:paraId="18E5D1E8" w14:textId="77777777" w:rsidR="008036C9" w:rsidRPr="006F07BD" w:rsidRDefault="008036C9" w:rsidP="00C310F1">
      <w:pPr>
        <w:pStyle w:val="ListParagraph"/>
        <w:numPr>
          <w:ilvl w:val="0"/>
          <w:numId w:val="465"/>
        </w:numPr>
        <w:rPr>
          <w:rFonts w:eastAsia="Arial" w:cs="Arial"/>
        </w:rPr>
      </w:pPr>
      <w:r w:rsidRPr="006F07BD">
        <w:rPr>
          <w:rFonts w:eastAsia="Arial" w:cs="Arial"/>
        </w:rPr>
        <w:t xml:space="preserve">Alternative depth: 10 cm </w:t>
      </w:r>
    </w:p>
    <w:p w14:paraId="43B27A30" w14:textId="77777777" w:rsidR="008036C9" w:rsidRPr="006F07BD" w:rsidRDefault="008036C9" w:rsidP="00C310F1">
      <w:pPr>
        <w:pStyle w:val="ListParagraph"/>
        <w:numPr>
          <w:ilvl w:val="0"/>
          <w:numId w:val="465"/>
        </w:numPr>
        <w:rPr>
          <w:rFonts w:eastAsia="Arial" w:cs="Arial"/>
        </w:rPr>
      </w:pPr>
      <w:r w:rsidRPr="006F07BD">
        <w:rPr>
          <w:rFonts w:eastAsia="Arial" w:cs="Arial"/>
        </w:rPr>
        <w:t xml:space="preserve">Foam type: Castellated foam (severe category) </w:t>
      </w:r>
    </w:p>
    <w:p w14:paraId="3106532A" w14:textId="77777777" w:rsidR="008036C9" w:rsidRPr="006F07BD" w:rsidRDefault="008036C9" w:rsidP="00C310F1">
      <w:pPr>
        <w:pStyle w:val="ListParagraph"/>
        <w:numPr>
          <w:ilvl w:val="0"/>
          <w:numId w:val="465"/>
        </w:numPr>
        <w:rPr>
          <w:rFonts w:eastAsia="Arial" w:cs="Arial"/>
        </w:rPr>
      </w:pPr>
      <w:r w:rsidRPr="006F07BD">
        <w:rPr>
          <w:rFonts w:eastAsia="Arial" w:cs="Arial"/>
        </w:rPr>
        <w:t xml:space="preserve">Cover material: Multi-stretch, vapour-permeable, polyurethane-coated fabric </w:t>
      </w:r>
    </w:p>
    <w:p w14:paraId="5AB12FEC" w14:textId="77777777" w:rsidR="008036C9" w:rsidRPr="006F07BD" w:rsidRDefault="008036C9" w:rsidP="00C310F1">
      <w:pPr>
        <w:pStyle w:val="ListParagraph"/>
        <w:numPr>
          <w:ilvl w:val="0"/>
          <w:numId w:val="465"/>
        </w:numPr>
        <w:rPr>
          <w:rFonts w:eastAsia="Arial" w:cs="Arial"/>
        </w:rPr>
      </w:pPr>
      <w:r w:rsidRPr="006F07BD">
        <w:rPr>
          <w:rFonts w:eastAsia="Arial" w:cs="Arial"/>
        </w:rPr>
        <w:t>Fire safety: BS7176 Crib 5 (composite foam and cover)</w:t>
      </w:r>
    </w:p>
    <w:p w14:paraId="3C733A9D" w14:textId="5AC44B32" w:rsidR="008036C9" w:rsidRPr="006F07BD" w:rsidRDefault="008036C9" w:rsidP="006A6B4E">
      <w:pPr>
        <w:rPr>
          <w:rFonts w:cs="Arial"/>
        </w:rPr>
      </w:pPr>
      <w:r w:rsidRPr="006F07BD">
        <w:rPr>
          <w:rFonts w:eastAsia="Arial" w:cs="Arial"/>
          <w:b/>
          <w:bCs/>
        </w:rPr>
        <w:t>Website link</w:t>
      </w:r>
      <w:r w:rsidR="00AC21BB" w:rsidRPr="006F07BD">
        <w:rPr>
          <w:rFonts w:eastAsia="Arial" w:cs="Arial"/>
        </w:rPr>
        <w:t xml:space="preserve">: </w:t>
      </w:r>
      <w:hyperlink r:id="rId173">
        <w:r w:rsidRPr="006F07BD">
          <w:rPr>
            <w:rStyle w:val="Hyperlink"/>
            <w:rFonts w:eastAsia="Arial"/>
            <w:color w:val="467886"/>
          </w:rPr>
          <w:t>Integrity Manx Cushion | Integrity Mobility Solutions</w:t>
        </w:r>
      </w:hyperlink>
    </w:p>
    <w:p w14:paraId="1A833899" w14:textId="77777777" w:rsidR="00AC21BB" w:rsidRPr="006F07BD" w:rsidRDefault="00AC21BB" w:rsidP="006A6B4E">
      <w:pPr>
        <w:rPr>
          <w:rFonts w:cs="Arial"/>
        </w:rPr>
      </w:pPr>
    </w:p>
    <w:p w14:paraId="2B9C73DA" w14:textId="77777777" w:rsidR="008036C9" w:rsidRPr="006F07BD" w:rsidRDefault="00000000" w:rsidP="00562883">
      <w:pPr>
        <w:rPr>
          <w:rFonts w:cs="Arial"/>
        </w:rPr>
      </w:pPr>
      <w:r>
        <w:rPr>
          <w:rFonts w:cs="Arial"/>
        </w:rPr>
        <w:pict w14:anchorId="2A04CBD9">
          <v:rect id="_x0000_i1211" style="width:0;height:1.5pt" o:hralign="center" o:hrstd="t" o:hr="t" fillcolor="#a0a0a0" stroked="f"/>
        </w:pict>
      </w:r>
    </w:p>
    <w:p w14:paraId="2F4E56A5" w14:textId="0E5DA7D5" w:rsidR="008036C9" w:rsidRPr="006F07BD" w:rsidRDefault="008036C9" w:rsidP="00C310F1">
      <w:pPr>
        <w:pStyle w:val="Heading2"/>
        <w:numPr>
          <w:ilvl w:val="0"/>
          <w:numId w:val="644"/>
        </w:numPr>
        <w:rPr>
          <w:rFonts w:ascii="Arial" w:hAnsi="Arial" w:cs="Arial"/>
          <w:sz w:val="24"/>
          <w:szCs w:val="24"/>
        </w:rPr>
      </w:pPr>
      <w:r w:rsidRPr="006F07BD">
        <w:rPr>
          <w:rFonts w:ascii="Arial" w:hAnsi="Arial" w:cs="Arial"/>
          <w:sz w:val="24"/>
          <w:szCs w:val="24"/>
        </w:rPr>
        <w:t xml:space="preserve">SEA999B– </w:t>
      </w:r>
      <w:proofErr w:type="spellStart"/>
      <w:r w:rsidRPr="006F07BD">
        <w:rPr>
          <w:rFonts w:ascii="Arial" w:hAnsi="Arial" w:cs="Arial"/>
          <w:sz w:val="24"/>
          <w:szCs w:val="24"/>
        </w:rPr>
        <w:t>Equazone</w:t>
      </w:r>
      <w:proofErr w:type="spellEnd"/>
      <w:r w:rsidRPr="006F07BD">
        <w:rPr>
          <w:rFonts w:ascii="Arial" w:hAnsi="Arial" w:cs="Arial"/>
          <w:sz w:val="24"/>
          <w:szCs w:val="24"/>
        </w:rPr>
        <w:t xml:space="preserve"> Seat - 3 section Medium</w:t>
      </w:r>
    </w:p>
    <w:p w14:paraId="6B5ECC62" w14:textId="77777777" w:rsidR="008036C9" w:rsidRPr="006F07BD" w:rsidRDefault="008036C9" w:rsidP="006A6B4E">
      <w:pPr>
        <w:rPr>
          <w:rFonts w:cs="Arial"/>
        </w:rPr>
      </w:pPr>
      <w:r w:rsidRPr="006F07BD">
        <w:rPr>
          <w:rFonts w:eastAsia="Arial" w:cs="Arial"/>
          <w:b/>
          <w:bCs/>
        </w:rPr>
        <w:t>Features</w:t>
      </w:r>
      <w:r w:rsidRPr="006F07BD">
        <w:rPr>
          <w:rFonts w:eastAsia="Arial" w:cs="Arial"/>
        </w:rPr>
        <w:t xml:space="preserve"> </w:t>
      </w:r>
    </w:p>
    <w:p w14:paraId="2ED3C0A4" w14:textId="77777777" w:rsidR="008036C9" w:rsidRPr="006F07BD" w:rsidRDefault="008036C9" w:rsidP="006A6B4E">
      <w:pPr>
        <w:rPr>
          <w:rFonts w:cs="Arial"/>
        </w:rPr>
      </w:pPr>
      <w:r w:rsidRPr="006F07BD">
        <w:rPr>
          <w:rFonts w:eastAsia="Arial" w:cs="Arial"/>
        </w:rPr>
        <w:t xml:space="preserve">The </w:t>
      </w:r>
      <w:proofErr w:type="spellStart"/>
      <w:r w:rsidRPr="006F07BD">
        <w:rPr>
          <w:rFonts w:eastAsia="Arial" w:cs="Arial"/>
        </w:rPr>
        <w:t>Equazone</w:t>
      </w:r>
      <w:proofErr w:type="spellEnd"/>
      <w:r w:rsidRPr="006F07BD">
        <w:rPr>
          <w:rFonts w:eastAsia="Arial" w:cs="Arial"/>
        </w:rPr>
        <w:t xml:space="preserve"> Seat is a pressure-relieving seating insert designed to support individuals at risk of skin breakdown. It incorporates a self-inflating air and foam hybrid system that automatically adjusts to an appropriate pressure level without the need for manual inflation.</w:t>
      </w:r>
    </w:p>
    <w:p w14:paraId="0C9222EE" w14:textId="77777777" w:rsidR="008036C9" w:rsidRPr="006F07BD" w:rsidRDefault="008036C9" w:rsidP="006A6B4E">
      <w:pPr>
        <w:rPr>
          <w:rFonts w:cs="Arial"/>
        </w:rPr>
      </w:pPr>
      <w:r w:rsidRPr="006F07BD">
        <w:rPr>
          <w:rFonts w:eastAsia="Arial" w:cs="Arial"/>
        </w:rPr>
        <w:t>The insert consists of three moulded thermoplastic polyurethane (TPU) air sections, treated with antimicrobial properties, to provide lateral stability. An integrated foam layer functions as a support base in the event of air loss. The contoured design is intended to redistribute pressure, including offloading the coccyx area, while a widened cross-section supports air circulation to assist with heat management.</w:t>
      </w:r>
    </w:p>
    <w:p w14:paraId="5D52C5A6" w14:textId="77777777" w:rsidR="008036C9" w:rsidRPr="006F07BD" w:rsidRDefault="008036C9" w:rsidP="006A6B4E">
      <w:pPr>
        <w:rPr>
          <w:rFonts w:cs="Arial"/>
        </w:rPr>
      </w:pPr>
      <w:r w:rsidRPr="006F07BD">
        <w:rPr>
          <w:rFonts w:eastAsia="Arial" w:cs="Arial"/>
        </w:rPr>
        <w:t>The construction includes welded seams to reduce fluid ingress and improve durability. The product is reusable and designed for routine use in seating applications.</w:t>
      </w:r>
    </w:p>
    <w:p w14:paraId="6DF8DA4D" w14:textId="67D217A7" w:rsidR="008036C9" w:rsidRPr="006F07BD" w:rsidRDefault="008036C9" w:rsidP="006A6B4E">
      <w:pPr>
        <w:rPr>
          <w:rFonts w:cs="Arial"/>
        </w:rPr>
      </w:pPr>
      <w:r w:rsidRPr="006F07BD">
        <w:rPr>
          <w:rFonts w:eastAsia="Arial" w:cs="Arial"/>
          <w:b/>
          <w:bCs/>
        </w:rPr>
        <w:t>Technical specification</w:t>
      </w:r>
    </w:p>
    <w:p w14:paraId="7EDBA864" w14:textId="77777777" w:rsidR="008036C9" w:rsidRPr="006F07BD" w:rsidRDefault="008036C9" w:rsidP="00C310F1">
      <w:pPr>
        <w:pStyle w:val="ListParagraph"/>
        <w:numPr>
          <w:ilvl w:val="0"/>
          <w:numId w:val="463"/>
        </w:numPr>
        <w:rPr>
          <w:rFonts w:eastAsia="Arial" w:cs="Arial"/>
        </w:rPr>
      </w:pPr>
      <w:r w:rsidRPr="006F07BD">
        <w:rPr>
          <w:rFonts w:eastAsia="Arial" w:cs="Arial"/>
        </w:rPr>
        <w:t>Maximum user weight: 254 kg (40 st)</w:t>
      </w:r>
    </w:p>
    <w:p w14:paraId="4BD7FE3C" w14:textId="77777777" w:rsidR="008036C9" w:rsidRPr="006F07BD" w:rsidRDefault="008036C9" w:rsidP="00C310F1">
      <w:pPr>
        <w:pStyle w:val="ListParagraph"/>
        <w:numPr>
          <w:ilvl w:val="0"/>
          <w:numId w:val="463"/>
        </w:numPr>
        <w:rPr>
          <w:rFonts w:eastAsia="Arial" w:cs="Arial"/>
        </w:rPr>
      </w:pPr>
      <w:r w:rsidRPr="006F07BD">
        <w:rPr>
          <w:rFonts w:eastAsia="Arial" w:cs="Arial"/>
        </w:rPr>
        <w:t>Overall height: 50 mm (2")</w:t>
      </w:r>
    </w:p>
    <w:p w14:paraId="38413204" w14:textId="77777777" w:rsidR="008036C9" w:rsidRPr="006F07BD" w:rsidRDefault="008036C9" w:rsidP="00C310F1">
      <w:pPr>
        <w:pStyle w:val="ListParagraph"/>
        <w:numPr>
          <w:ilvl w:val="0"/>
          <w:numId w:val="463"/>
        </w:numPr>
        <w:rPr>
          <w:rFonts w:eastAsia="Arial" w:cs="Arial"/>
        </w:rPr>
      </w:pPr>
      <w:r w:rsidRPr="006F07BD">
        <w:rPr>
          <w:rFonts w:eastAsia="Arial" w:cs="Arial"/>
        </w:rPr>
        <w:t>Back section size: 43 × 71 cm</w:t>
      </w:r>
    </w:p>
    <w:p w14:paraId="3828A4B6" w14:textId="77777777" w:rsidR="008036C9" w:rsidRPr="006F07BD" w:rsidRDefault="008036C9" w:rsidP="00C310F1">
      <w:pPr>
        <w:pStyle w:val="ListParagraph"/>
        <w:numPr>
          <w:ilvl w:val="0"/>
          <w:numId w:val="463"/>
        </w:numPr>
        <w:rPr>
          <w:rFonts w:eastAsia="Arial" w:cs="Arial"/>
        </w:rPr>
      </w:pPr>
      <w:r w:rsidRPr="006F07BD">
        <w:rPr>
          <w:rFonts w:eastAsia="Arial" w:cs="Arial"/>
        </w:rPr>
        <w:t>Seat section size: 43 × 43 cm</w:t>
      </w:r>
    </w:p>
    <w:p w14:paraId="0A43AB1E" w14:textId="77777777" w:rsidR="008036C9" w:rsidRPr="006F07BD" w:rsidRDefault="008036C9" w:rsidP="00C310F1">
      <w:pPr>
        <w:pStyle w:val="ListParagraph"/>
        <w:numPr>
          <w:ilvl w:val="0"/>
          <w:numId w:val="463"/>
        </w:numPr>
        <w:rPr>
          <w:rFonts w:eastAsia="Arial" w:cs="Arial"/>
        </w:rPr>
      </w:pPr>
      <w:r w:rsidRPr="006F07BD">
        <w:rPr>
          <w:rFonts w:eastAsia="Arial" w:cs="Arial"/>
        </w:rPr>
        <w:t>Leg section size: 43 × 43 cm</w:t>
      </w:r>
    </w:p>
    <w:p w14:paraId="37D92F76" w14:textId="5EC38BFF" w:rsidR="008036C9" w:rsidRPr="006F07BD" w:rsidRDefault="008036C9" w:rsidP="006A6B4E">
      <w:pPr>
        <w:rPr>
          <w:rFonts w:cs="Arial"/>
        </w:rPr>
      </w:pPr>
      <w:r w:rsidRPr="006F07BD">
        <w:rPr>
          <w:rFonts w:eastAsia="Arial" w:cs="Arial"/>
          <w:b/>
          <w:bCs/>
        </w:rPr>
        <w:t>Website link</w:t>
      </w:r>
      <w:r w:rsidR="00AC21BB" w:rsidRPr="006F07BD">
        <w:rPr>
          <w:rFonts w:eastAsia="Arial" w:cs="Arial"/>
        </w:rPr>
        <w:t xml:space="preserve">: </w:t>
      </w:r>
      <w:hyperlink r:id="rId174">
        <w:proofErr w:type="spellStart"/>
        <w:r w:rsidRPr="006F07BD">
          <w:rPr>
            <w:rStyle w:val="Hyperlink"/>
            <w:rFonts w:eastAsia="Arial"/>
            <w:color w:val="467886"/>
          </w:rPr>
          <w:t>Equazone</w:t>
        </w:r>
        <w:proofErr w:type="spellEnd"/>
        <w:r w:rsidRPr="006F07BD">
          <w:rPr>
            <w:rStyle w:val="Hyperlink"/>
            <w:rFonts w:eastAsia="Arial"/>
            <w:color w:val="467886"/>
          </w:rPr>
          <w:t xml:space="preserve"> Seat – Helping Hand</w:t>
        </w:r>
      </w:hyperlink>
    </w:p>
    <w:p w14:paraId="0D695385" w14:textId="77777777" w:rsidR="00AC21BB" w:rsidRPr="006F07BD" w:rsidRDefault="00AC21BB" w:rsidP="006A6B4E">
      <w:pPr>
        <w:rPr>
          <w:rFonts w:cs="Arial"/>
        </w:rPr>
      </w:pPr>
    </w:p>
    <w:p w14:paraId="6592C26D" w14:textId="24CFA34F" w:rsidR="00407BD7" w:rsidRPr="00400B8C" w:rsidRDefault="00000000" w:rsidP="00562883">
      <w:pPr>
        <w:rPr>
          <w:b/>
          <w:bCs/>
          <w:color w:val="000000"/>
        </w:rPr>
      </w:pPr>
      <w:r>
        <w:rPr>
          <w:rFonts w:cs="Arial"/>
        </w:rPr>
        <w:pict w14:anchorId="2F6B92AD">
          <v:rect id="_x0000_i1212" style="width:0;height:1.5pt" o:hralign="center" o:hrstd="t" o:hr="t" fillcolor="#a0a0a0" stroked="f"/>
        </w:pict>
      </w:r>
      <w:r w:rsidR="00407BD7" w:rsidRPr="00400B8C">
        <w:br w:type="page"/>
      </w:r>
    </w:p>
    <w:p w14:paraId="2658E37C" w14:textId="6AAEE7DE" w:rsidR="00407BD7" w:rsidRPr="00AC21BB" w:rsidRDefault="00407BD7" w:rsidP="00AC21BB">
      <w:pPr>
        <w:pStyle w:val="Heading1"/>
        <w:rPr>
          <w:rFonts w:eastAsia="Cambria"/>
        </w:rPr>
      </w:pPr>
      <w:bookmarkStart w:id="35" w:name="_Toc227756797"/>
      <w:bookmarkStart w:id="36" w:name="_Toc228443804"/>
      <w:bookmarkStart w:id="37" w:name="_Toc228460283"/>
      <w:r w:rsidRPr="590957B0">
        <w:rPr>
          <w:rFonts w:eastAsia="Cambria"/>
        </w:rPr>
        <w:t>Hoists</w:t>
      </w:r>
      <w:r w:rsidR="00AB1098">
        <w:rPr>
          <w:rFonts w:eastAsia="Cambria"/>
        </w:rPr>
        <w:t xml:space="preserve">, </w:t>
      </w:r>
      <w:r w:rsidR="00AC21BB" w:rsidRPr="590957B0">
        <w:rPr>
          <w:rFonts w:eastAsia="Cambria"/>
        </w:rPr>
        <w:t>s</w:t>
      </w:r>
      <w:r w:rsidRPr="590957B0">
        <w:rPr>
          <w:rFonts w:eastAsia="Cambria"/>
        </w:rPr>
        <w:t>lings</w:t>
      </w:r>
      <w:bookmarkEnd w:id="35"/>
      <w:bookmarkEnd w:id="36"/>
      <w:r w:rsidR="00AB1098">
        <w:rPr>
          <w:rFonts w:eastAsia="Cambria"/>
        </w:rPr>
        <w:t xml:space="preserve"> and manual handling</w:t>
      </w:r>
      <w:bookmarkEnd w:id="37"/>
    </w:p>
    <w:p w14:paraId="5C8832A3" w14:textId="035E87DB" w:rsidR="00407BD7" w:rsidRPr="00763C5A" w:rsidRDefault="00000000" w:rsidP="00562883">
      <w:pPr>
        <w:rPr>
          <w:rFonts w:asciiTheme="minorHAnsi" w:hAnsiTheme="minorHAnsi" w:cstheme="minorHAnsi"/>
        </w:rPr>
      </w:pPr>
      <w:r>
        <w:rPr>
          <w:rFonts w:asciiTheme="minorHAnsi" w:hAnsiTheme="minorHAnsi" w:cstheme="minorHAnsi"/>
          <w:lang w:eastAsia="en-US"/>
        </w:rPr>
        <w:pict w14:anchorId="700B7A44">
          <v:rect id="_x0000_i1213" style="width:0;height:1.5pt" o:hralign="center" o:hrstd="t" o:hr="t" fillcolor="#a0a0a0" stroked="f"/>
        </w:pict>
      </w:r>
    </w:p>
    <w:p w14:paraId="3FE8318F" w14:textId="21C615E2" w:rsidR="000E7F37" w:rsidRPr="00763C5A" w:rsidRDefault="000E7F37" w:rsidP="00C310F1">
      <w:pPr>
        <w:pStyle w:val="Heading2"/>
        <w:numPr>
          <w:ilvl w:val="0"/>
          <w:numId w:val="644"/>
        </w:numPr>
        <w:rPr>
          <w:rFonts w:asciiTheme="minorHAnsi" w:hAnsiTheme="minorHAnsi" w:cstheme="minorHAnsi"/>
          <w:sz w:val="24"/>
          <w:szCs w:val="24"/>
        </w:rPr>
      </w:pPr>
      <w:r w:rsidRPr="00763C5A">
        <w:rPr>
          <w:rFonts w:asciiTheme="minorHAnsi" w:eastAsia="Cambria" w:hAnsiTheme="minorHAnsi" w:cstheme="minorHAnsi"/>
          <w:sz w:val="24"/>
          <w:szCs w:val="24"/>
        </w:rPr>
        <w:t>MOB1360 – SIBA Fitted Base Sheet – Single Bed – 90cm (W) × 200cm (L)</w:t>
      </w:r>
    </w:p>
    <w:p w14:paraId="49C200B5" w14:textId="17D71AA0" w:rsidR="000E7F37" w:rsidRPr="00763C5A" w:rsidRDefault="000E7F37" w:rsidP="000E7F37">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Fitted base sheet for single beds, designed for use with in-bed turning systems.</w:t>
      </w:r>
    </w:p>
    <w:p w14:paraId="32A1FDB7" w14:textId="77777777" w:rsidR="000E7F37" w:rsidRPr="00763C5A" w:rsidRDefault="000E7F37" w:rsidP="000E7F37">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0B8F26C8" w14:textId="77777777" w:rsidR="000E7F37" w:rsidRPr="00763C5A" w:rsidRDefault="000E7F37" w:rsidP="000E7F37">
      <w:pPr>
        <w:numPr>
          <w:ilvl w:val="0"/>
          <w:numId w:val="176"/>
        </w:numPr>
        <w:rPr>
          <w:rFonts w:asciiTheme="minorHAnsi" w:hAnsiTheme="minorHAnsi" w:cstheme="minorHAnsi"/>
        </w:rPr>
      </w:pPr>
      <w:r w:rsidRPr="00763C5A">
        <w:rPr>
          <w:rFonts w:asciiTheme="minorHAnsi" w:hAnsiTheme="minorHAnsi" w:cstheme="minorHAnsi"/>
        </w:rPr>
        <w:t xml:space="preserve">Dimensions: 90 × 200 cm </w:t>
      </w:r>
    </w:p>
    <w:p w14:paraId="0DCF7D35" w14:textId="77777777" w:rsidR="000E7F37" w:rsidRPr="00763C5A" w:rsidRDefault="000E7F37" w:rsidP="000E7F37">
      <w:pPr>
        <w:numPr>
          <w:ilvl w:val="0"/>
          <w:numId w:val="176"/>
        </w:numPr>
        <w:rPr>
          <w:rFonts w:asciiTheme="minorHAnsi" w:hAnsiTheme="minorHAnsi" w:cstheme="minorHAnsi"/>
        </w:rPr>
      </w:pPr>
      <w:r w:rsidRPr="00763C5A">
        <w:rPr>
          <w:rFonts w:asciiTheme="minorHAnsi" w:hAnsiTheme="minorHAnsi" w:cstheme="minorHAnsi"/>
        </w:rPr>
        <w:t>Safe working load: 400KG</w:t>
      </w:r>
    </w:p>
    <w:p w14:paraId="6C0316B8" w14:textId="77777777" w:rsidR="000E7F37" w:rsidRPr="00763C5A" w:rsidRDefault="000E7F37" w:rsidP="000E7F37">
      <w:pPr>
        <w:numPr>
          <w:ilvl w:val="0"/>
          <w:numId w:val="176"/>
        </w:numPr>
        <w:rPr>
          <w:rFonts w:asciiTheme="minorHAnsi" w:hAnsiTheme="minorHAnsi" w:cstheme="minorHAnsi"/>
        </w:rPr>
      </w:pPr>
      <w:r w:rsidRPr="00763C5A">
        <w:rPr>
          <w:rFonts w:asciiTheme="minorHAnsi" w:hAnsiTheme="minorHAnsi" w:cstheme="minorHAnsi"/>
        </w:rPr>
        <w:t xml:space="preserve">Mobility: Static </w:t>
      </w:r>
    </w:p>
    <w:p w14:paraId="4D8B8116" w14:textId="77777777" w:rsidR="000E7F37" w:rsidRPr="00763C5A" w:rsidRDefault="000E7F37" w:rsidP="000E7F37">
      <w:pPr>
        <w:numPr>
          <w:ilvl w:val="0"/>
          <w:numId w:val="176"/>
        </w:numPr>
        <w:rPr>
          <w:rFonts w:asciiTheme="minorHAnsi" w:hAnsiTheme="minorHAnsi" w:cstheme="minorHAnsi"/>
        </w:rPr>
      </w:pPr>
      <w:r w:rsidRPr="00763C5A">
        <w:rPr>
          <w:rFonts w:asciiTheme="minorHAnsi" w:hAnsiTheme="minorHAnsi" w:cstheme="minorHAnsi"/>
        </w:rPr>
        <w:t xml:space="preserve">Materials: Satin and cotton blend </w:t>
      </w:r>
    </w:p>
    <w:p w14:paraId="7BE406B9" w14:textId="77777777" w:rsidR="000E7F37" w:rsidRPr="00763C5A" w:rsidRDefault="000E7F37" w:rsidP="000E7F37">
      <w:pPr>
        <w:numPr>
          <w:ilvl w:val="0"/>
          <w:numId w:val="176"/>
        </w:numPr>
        <w:rPr>
          <w:rFonts w:asciiTheme="minorHAnsi" w:hAnsiTheme="minorHAnsi" w:cstheme="minorHAnsi"/>
        </w:rPr>
      </w:pPr>
      <w:r w:rsidRPr="00763C5A">
        <w:rPr>
          <w:rFonts w:asciiTheme="minorHAnsi" w:hAnsiTheme="minorHAnsi" w:cstheme="minorHAnsi"/>
        </w:rPr>
        <w:t xml:space="preserve">Warranty: Manufacturer standard </w:t>
      </w:r>
    </w:p>
    <w:p w14:paraId="75E2F053" w14:textId="77777777" w:rsidR="000E7F37" w:rsidRPr="00763C5A" w:rsidRDefault="000E7F37" w:rsidP="000E7F37">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1E2A8994" w14:textId="77777777" w:rsidR="000E7F37" w:rsidRPr="00763C5A" w:rsidRDefault="000E7F37" w:rsidP="000E7F37">
      <w:pPr>
        <w:numPr>
          <w:ilvl w:val="0"/>
          <w:numId w:val="177"/>
        </w:numPr>
        <w:rPr>
          <w:rFonts w:asciiTheme="minorHAnsi" w:hAnsiTheme="minorHAnsi" w:cstheme="minorHAnsi"/>
        </w:rPr>
      </w:pPr>
      <w:r w:rsidRPr="00763C5A">
        <w:rPr>
          <w:rFonts w:asciiTheme="minorHAnsi" w:hAnsiTheme="minorHAnsi" w:cstheme="minorHAnsi"/>
        </w:rPr>
        <w:t xml:space="preserve">Safety standards and compliance: CE marked </w:t>
      </w:r>
    </w:p>
    <w:p w14:paraId="60ECBC1E" w14:textId="77777777" w:rsidR="000E7F37" w:rsidRPr="00763C5A" w:rsidRDefault="000E7F37" w:rsidP="000E7F37">
      <w:pPr>
        <w:numPr>
          <w:ilvl w:val="0"/>
          <w:numId w:val="177"/>
        </w:numPr>
        <w:rPr>
          <w:rFonts w:asciiTheme="minorHAnsi" w:hAnsiTheme="minorHAnsi" w:cstheme="minorHAnsi"/>
        </w:rPr>
      </w:pPr>
      <w:r w:rsidRPr="00763C5A">
        <w:rPr>
          <w:rFonts w:asciiTheme="minorHAnsi" w:hAnsiTheme="minorHAnsi" w:cstheme="minorHAnsi"/>
        </w:rPr>
        <w:t xml:space="preserve">Cleaning instructions: Machine washable </w:t>
      </w:r>
    </w:p>
    <w:p w14:paraId="74F9C46E" w14:textId="77777777" w:rsidR="000E7F37" w:rsidRPr="00763C5A" w:rsidRDefault="000E7F37" w:rsidP="000E7F37">
      <w:pPr>
        <w:rPr>
          <w:rFonts w:asciiTheme="minorHAnsi" w:hAnsiTheme="minorHAnsi" w:cstheme="minorHAnsi"/>
          <w:lang w:val="nl-BE"/>
        </w:rPr>
      </w:pPr>
      <w:r w:rsidRPr="00763C5A">
        <w:rPr>
          <w:rFonts w:asciiTheme="minorHAnsi" w:hAnsiTheme="minorHAnsi" w:cstheme="minorHAnsi"/>
          <w:b/>
          <w:bCs/>
          <w:lang w:val="nl-BE"/>
        </w:rPr>
        <w:t xml:space="preserve">Website link: </w:t>
      </w:r>
      <w:hyperlink r:id="rId175" w:history="1">
        <w:r w:rsidRPr="00763C5A">
          <w:rPr>
            <w:rStyle w:val="Hyperlink"/>
            <w:rFonts w:asciiTheme="minorHAnsi" w:hAnsiTheme="minorHAnsi" w:cstheme="minorHAnsi"/>
            <w:lang w:val="nl-BE"/>
          </w:rPr>
          <w:t>https://www.hospitaldirect.co.uk/product/satin-in-bed-assistance-siba-sheets-combination-packs/</w:t>
        </w:r>
      </w:hyperlink>
    </w:p>
    <w:p w14:paraId="2CF1A1A1" w14:textId="77777777" w:rsidR="000E7F37" w:rsidRPr="00763C5A" w:rsidRDefault="000E7F37" w:rsidP="000E7F37">
      <w:pPr>
        <w:rPr>
          <w:rFonts w:asciiTheme="minorHAnsi" w:hAnsiTheme="minorHAnsi" w:cstheme="minorHAnsi"/>
          <w:lang w:val="nl-BE"/>
        </w:rPr>
      </w:pPr>
    </w:p>
    <w:p w14:paraId="3CBBA49F" w14:textId="4CD26618" w:rsidR="00207A75" w:rsidRPr="00763C5A" w:rsidRDefault="00000000" w:rsidP="00562883">
      <w:pPr>
        <w:rPr>
          <w:rFonts w:asciiTheme="minorHAnsi" w:eastAsia="Calibri" w:hAnsiTheme="minorHAnsi" w:cstheme="minorHAnsi"/>
        </w:rPr>
      </w:pPr>
      <w:r>
        <w:rPr>
          <w:rFonts w:asciiTheme="minorHAnsi" w:hAnsiTheme="minorHAnsi" w:cstheme="minorHAnsi"/>
        </w:rPr>
        <w:pict w14:anchorId="25EAE88D">
          <v:rect id="_x0000_i1214" style="width:0;height:1.5pt" o:hralign="center" o:hrstd="t" o:hr="t" fillcolor="#a0a0a0" stroked="f"/>
        </w:pict>
      </w:r>
    </w:p>
    <w:p w14:paraId="486835C6" w14:textId="6D7EC4D9" w:rsidR="00217368" w:rsidRPr="00763C5A" w:rsidRDefault="00217368" w:rsidP="00C310F1">
      <w:pPr>
        <w:pStyle w:val="ListParagraph"/>
        <w:numPr>
          <w:ilvl w:val="0"/>
          <w:numId w:val="644"/>
        </w:numPr>
        <w:rPr>
          <w:rFonts w:asciiTheme="minorHAnsi" w:eastAsia="Arial" w:hAnsiTheme="minorHAnsi" w:cstheme="minorHAnsi"/>
          <w:b/>
          <w:bCs/>
        </w:rPr>
      </w:pPr>
      <w:r w:rsidRPr="00763C5A">
        <w:rPr>
          <w:rFonts w:asciiTheme="minorHAnsi" w:eastAsia="Arial" w:hAnsiTheme="minorHAnsi" w:cstheme="minorHAnsi"/>
          <w:b/>
          <w:bCs/>
        </w:rPr>
        <w:t>MOB1386 - Satin In-Bed Assistance - Fitted Base Sheet - 120cm (W) x 200cm (L) (20)</w:t>
      </w:r>
    </w:p>
    <w:p w14:paraId="60E3CC16" w14:textId="77777777" w:rsidR="00217368" w:rsidRPr="00763C5A" w:rsidRDefault="00217368" w:rsidP="00217368">
      <w:pPr>
        <w:rPr>
          <w:rFonts w:asciiTheme="minorHAnsi" w:eastAsia="Arial" w:hAnsiTheme="minorHAnsi" w:cstheme="minorHAnsi"/>
        </w:rPr>
      </w:pPr>
      <w:r w:rsidRPr="00763C5A">
        <w:rPr>
          <w:rFonts w:asciiTheme="minorHAnsi" w:eastAsia="Arial" w:hAnsiTheme="minorHAnsi" w:cstheme="minorHAnsi"/>
        </w:rPr>
        <w:t>A fitted in-bed sheet designed to help users move and turn more easily while lying in bed. It uses a central sliding panel that reduces friction, allowing smoother repositioning for both independent users and carers.</w:t>
      </w:r>
    </w:p>
    <w:p w14:paraId="1E195C0F" w14:textId="77777777" w:rsidR="00217368" w:rsidRPr="00763C5A" w:rsidRDefault="00217368" w:rsidP="00217368">
      <w:pPr>
        <w:rPr>
          <w:rFonts w:asciiTheme="minorHAnsi" w:eastAsia="Arial" w:hAnsiTheme="minorHAnsi" w:cstheme="minorHAnsi"/>
        </w:rPr>
      </w:pPr>
      <w:r w:rsidRPr="00763C5A">
        <w:rPr>
          <w:rFonts w:asciiTheme="minorHAnsi" w:eastAsia="Arial" w:hAnsiTheme="minorHAnsi" w:cstheme="minorHAnsi"/>
        </w:rPr>
        <w:t>The sheet is designed to stay on the bed long-term and includes positioning markers to help with correct placement. It can be used for independent movement or assisted care and is suitable for a wide range of care settings.</w:t>
      </w:r>
    </w:p>
    <w:p w14:paraId="4DED6CC9" w14:textId="77777777" w:rsidR="00217368" w:rsidRPr="00763C5A" w:rsidRDefault="00217368" w:rsidP="00217368">
      <w:pPr>
        <w:rPr>
          <w:rFonts w:asciiTheme="minorHAnsi" w:eastAsia="Arial" w:hAnsiTheme="minorHAnsi" w:cstheme="minorHAnsi"/>
          <w:b/>
          <w:bCs/>
        </w:rPr>
      </w:pPr>
      <w:r w:rsidRPr="00763C5A">
        <w:rPr>
          <w:rFonts w:asciiTheme="minorHAnsi" w:eastAsia="Arial" w:hAnsiTheme="minorHAnsi" w:cstheme="minorHAnsi"/>
          <w:b/>
          <w:bCs/>
        </w:rPr>
        <w:t>Technical Specification:</w:t>
      </w:r>
    </w:p>
    <w:p w14:paraId="287343D9" w14:textId="77777777" w:rsidR="00217368" w:rsidRPr="00763C5A" w:rsidRDefault="00217368" w:rsidP="00C310F1">
      <w:pPr>
        <w:numPr>
          <w:ilvl w:val="0"/>
          <w:numId w:val="468"/>
        </w:numPr>
        <w:rPr>
          <w:rFonts w:asciiTheme="minorHAnsi" w:eastAsia="Arial" w:hAnsiTheme="minorHAnsi" w:cstheme="minorHAnsi"/>
        </w:rPr>
      </w:pPr>
      <w:r w:rsidRPr="00763C5A">
        <w:rPr>
          <w:rFonts w:asciiTheme="minorHAnsi" w:eastAsia="Arial" w:hAnsiTheme="minorHAnsi" w:cstheme="minorHAnsi"/>
        </w:rPr>
        <w:t xml:space="preserve">Size: 120 cm × 200 cm </w:t>
      </w:r>
    </w:p>
    <w:p w14:paraId="68FE93BA" w14:textId="77777777" w:rsidR="00217368" w:rsidRPr="00763C5A" w:rsidRDefault="00217368" w:rsidP="00C310F1">
      <w:pPr>
        <w:numPr>
          <w:ilvl w:val="0"/>
          <w:numId w:val="468"/>
        </w:numPr>
        <w:rPr>
          <w:rFonts w:asciiTheme="minorHAnsi" w:eastAsia="Arial" w:hAnsiTheme="minorHAnsi" w:cstheme="minorHAnsi"/>
        </w:rPr>
      </w:pPr>
      <w:r w:rsidRPr="00763C5A">
        <w:rPr>
          <w:rFonts w:asciiTheme="minorHAnsi" w:eastAsia="Arial" w:hAnsiTheme="minorHAnsi" w:cstheme="minorHAnsi"/>
        </w:rPr>
        <w:t xml:space="preserve">Mattress fit: Small double / queen size </w:t>
      </w:r>
    </w:p>
    <w:p w14:paraId="097633BF" w14:textId="77777777" w:rsidR="00217368" w:rsidRPr="00763C5A" w:rsidRDefault="00217368" w:rsidP="00C310F1">
      <w:pPr>
        <w:numPr>
          <w:ilvl w:val="0"/>
          <w:numId w:val="468"/>
        </w:numPr>
        <w:rPr>
          <w:rFonts w:asciiTheme="minorHAnsi" w:eastAsia="Arial" w:hAnsiTheme="minorHAnsi" w:cstheme="minorHAnsi"/>
        </w:rPr>
      </w:pPr>
      <w:r w:rsidRPr="00763C5A">
        <w:rPr>
          <w:rFonts w:asciiTheme="minorHAnsi" w:eastAsia="Arial" w:hAnsiTheme="minorHAnsi" w:cstheme="minorHAnsi"/>
        </w:rPr>
        <w:t xml:space="preserve">Material: Satin sliding panel with cotton edges </w:t>
      </w:r>
    </w:p>
    <w:p w14:paraId="16ABCC74" w14:textId="77777777" w:rsidR="00217368" w:rsidRPr="00763C5A" w:rsidRDefault="00217368" w:rsidP="00C310F1">
      <w:pPr>
        <w:numPr>
          <w:ilvl w:val="0"/>
          <w:numId w:val="468"/>
        </w:numPr>
        <w:rPr>
          <w:rFonts w:asciiTheme="minorHAnsi" w:eastAsia="Arial" w:hAnsiTheme="minorHAnsi" w:cstheme="minorHAnsi"/>
        </w:rPr>
      </w:pPr>
      <w:r w:rsidRPr="00763C5A">
        <w:rPr>
          <w:rFonts w:asciiTheme="minorHAnsi" w:eastAsia="Arial" w:hAnsiTheme="minorHAnsi" w:cstheme="minorHAnsi"/>
        </w:rPr>
        <w:t xml:space="preserve">Wash temperature: Up to 90°C </w:t>
      </w:r>
    </w:p>
    <w:p w14:paraId="57CF3C1B" w14:textId="77777777" w:rsidR="00217368" w:rsidRPr="00763C5A" w:rsidRDefault="00217368" w:rsidP="00C310F1">
      <w:pPr>
        <w:numPr>
          <w:ilvl w:val="0"/>
          <w:numId w:val="468"/>
        </w:numPr>
        <w:rPr>
          <w:rFonts w:asciiTheme="minorHAnsi" w:eastAsia="Arial" w:hAnsiTheme="minorHAnsi" w:cstheme="minorHAnsi"/>
        </w:rPr>
      </w:pPr>
      <w:r w:rsidRPr="00763C5A">
        <w:rPr>
          <w:rFonts w:asciiTheme="minorHAnsi" w:eastAsia="Arial" w:hAnsiTheme="minorHAnsi" w:cstheme="minorHAnsi"/>
        </w:rPr>
        <w:t xml:space="preserve">Drying: Low-temperature tumble dry </w:t>
      </w:r>
    </w:p>
    <w:p w14:paraId="4441B9F7" w14:textId="77777777" w:rsidR="00217368" w:rsidRPr="00763C5A" w:rsidRDefault="00217368" w:rsidP="00C310F1">
      <w:pPr>
        <w:numPr>
          <w:ilvl w:val="0"/>
          <w:numId w:val="468"/>
        </w:numPr>
        <w:rPr>
          <w:rFonts w:asciiTheme="minorHAnsi" w:eastAsia="Arial" w:hAnsiTheme="minorHAnsi" w:cstheme="minorHAnsi"/>
        </w:rPr>
      </w:pPr>
      <w:r w:rsidRPr="00763C5A">
        <w:rPr>
          <w:rFonts w:asciiTheme="minorHAnsi" w:eastAsia="Arial" w:hAnsiTheme="minorHAnsi" w:cstheme="minorHAnsi"/>
        </w:rPr>
        <w:t xml:space="preserve">Design: Two-way sliding surface system </w:t>
      </w:r>
    </w:p>
    <w:p w14:paraId="288810A0" w14:textId="77777777" w:rsidR="00217368" w:rsidRPr="00763C5A" w:rsidRDefault="00217368" w:rsidP="00C310F1">
      <w:pPr>
        <w:numPr>
          <w:ilvl w:val="0"/>
          <w:numId w:val="468"/>
        </w:numPr>
        <w:rPr>
          <w:rFonts w:asciiTheme="minorHAnsi" w:eastAsia="Arial" w:hAnsiTheme="minorHAnsi" w:cstheme="minorHAnsi"/>
        </w:rPr>
      </w:pPr>
      <w:r w:rsidRPr="00763C5A">
        <w:rPr>
          <w:rFonts w:asciiTheme="minorHAnsi" w:eastAsia="Arial" w:hAnsiTheme="minorHAnsi" w:cstheme="minorHAnsi"/>
        </w:rPr>
        <w:t xml:space="preserve">Fit system: Adjustable drawstring edges for secure fitting </w:t>
      </w:r>
    </w:p>
    <w:p w14:paraId="06F28014" w14:textId="77777777" w:rsidR="00217368" w:rsidRPr="00763C5A" w:rsidRDefault="00217368" w:rsidP="00C310F1">
      <w:pPr>
        <w:numPr>
          <w:ilvl w:val="0"/>
          <w:numId w:val="468"/>
        </w:numPr>
        <w:rPr>
          <w:rFonts w:asciiTheme="minorHAnsi" w:eastAsia="Arial" w:hAnsiTheme="minorHAnsi" w:cstheme="minorHAnsi"/>
        </w:rPr>
      </w:pPr>
      <w:r w:rsidRPr="00763C5A">
        <w:rPr>
          <w:rFonts w:asciiTheme="minorHAnsi" w:eastAsia="Arial" w:hAnsiTheme="minorHAnsi" w:cstheme="minorHAnsi"/>
        </w:rPr>
        <w:t xml:space="preserve">Positioning aids: Central and directional markers </w:t>
      </w:r>
    </w:p>
    <w:p w14:paraId="20282A5A" w14:textId="77777777" w:rsidR="00217368" w:rsidRPr="00763C5A" w:rsidRDefault="00217368" w:rsidP="00C310F1">
      <w:pPr>
        <w:numPr>
          <w:ilvl w:val="0"/>
          <w:numId w:val="468"/>
        </w:numPr>
        <w:rPr>
          <w:rFonts w:asciiTheme="minorHAnsi" w:eastAsia="Arial" w:hAnsiTheme="minorHAnsi" w:cstheme="minorHAnsi"/>
        </w:rPr>
      </w:pPr>
      <w:r w:rsidRPr="00763C5A">
        <w:rPr>
          <w:rFonts w:asciiTheme="minorHAnsi" w:eastAsia="Arial" w:hAnsiTheme="minorHAnsi" w:cstheme="minorHAnsi"/>
        </w:rPr>
        <w:t xml:space="preserve">Compatibility: Works with standard and dynamic mattresses (air mattress vents included) </w:t>
      </w:r>
    </w:p>
    <w:p w14:paraId="3FED832E" w14:textId="77777777" w:rsidR="00217368" w:rsidRPr="00763C5A" w:rsidRDefault="00217368" w:rsidP="00C310F1">
      <w:pPr>
        <w:numPr>
          <w:ilvl w:val="0"/>
          <w:numId w:val="468"/>
        </w:numPr>
        <w:rPr>
          <w:rFonts w:asciiTheme="minorHAnsi" w:eastAsia="Arial" w:hAnsiTheme="minorHAnsi" w:cstheme="minorHAnsi"/>
        </w:rPr>
      </w:pPr>
      <w:r w:rsidRPr="00763C5A">
        <w:rPr>
          <w:rFonts w:asciiTheme="minorHAnsi" w:eastAsia="Arial" w:hAnsiTheme="minorHAnsi" w:cstheme="minorHAnsi"/>
        </w:rPr>
        <w:t xml:space="preserve">Use types: Independent use or assisted care (single carer) </w:t>
      </w:r>
    </w:p>
    <w:p w14:paraId="15CE564D" w14:textId="77777777" w:rsidR="00217368" w:rsidRPr="00763C5A" w:rsidRDefault="00217368" w:rsidP="00C310F1">
      <w:pPr>
        <w:numPr>
          <w:ilvl w:val="0"/>
          <w:numId w:val="468"/>
        </w:numPr>
        <w:rPr>
          <w:rFonts w:asciiTheme="minorHAnsi" w:eastAsia="Arial" w:hAnsiTheme="minorHAnsi" w:cstheme="minorHAnsi"/>
        </w:rPr>
      </w:pPr>
      <w:r w:rsidRPr="00763C5A">
        <w:rPr>
          <w:rFonts w:asciiTheme="minorHAnsi" w:eastAsia="Arial" w:hAnsiTheme="minorHAnsi" w:cstheme="minorHAnsi"/>
        </w:rPr>
        <w:t xml:space="preserve">Safety features: Cotton edges help prevent slipping off bed </w:t>
      </w:r>
    </w:p>
    <w:p w14:paraId="27D1929A" w14:textId="77777777" w:rsidR="00217368" w:rsidRPr="00763C5A" w:rsidRDefault="00217368" w:rsidP="00217368">
      <w:pPr>
        <w:rPr>
          <w:rFonts w:asciiTheme="minorHAnsi" w:hAnsiTheme="minorHAnsi" w:cstheme="minorHAnsi"/>
        </w:rPr>
      </w:pPr>
      <w:r w:rsidRPr="00763C5A">
        <w:rPr>
          <w:rFonts w:asciiTheme="minorHAnsi" w:eastAsia="Arial" w:hAnsiTheme="minorHAnsi" w:cstheme="minorHAnsi"/>
          <w:b/>
          <w:bCs/>
        </w:rPr>
        <w:t>Website Link</w:t>
      </w:r>
      <w:r w:rsidRPr="00763C5A">
        <w:rPr>
          <w:rFonts w:asciiTheme="minorHAnsi" w:eastAsia="Arial" w:hAnsiTheme="minorHAnsi" w:cstheme="minorHAnsi"/>
        </w:rPr>
        <w:t xml:space="preserve">: </w:t>
      </w:r>
      <w:hyperlink r:id="rId176">
        <w:r w:rsidRPr="00763C5A">
          <w:rPr>
            <w:rStyle w:val="Hyperlink"/>
            <w:rFonts w:asciiTheme="minorHAnsi" w:eastAsia="Arial" w:hAnsiTheme="minorHAnsi" w:cstheme="minorHAnsi"/>
          </w:rPr>
          <w:t>Satin 'SIBA® Sheets' - 2 Way Base Sheets - Fully Fitted | Hospital Direct</w:t>
        </w:r>
      </w:hyperlink>
    </w:p>
    <w:p w14:paraId="2DF1F47D" w14:textId="77777777" w:rsidR="00217368" w:rsidRPr="00763C5A" w:rsidRDefault="00217368" w:rsidP="00217368">
      <w:pPr>
        <w:rPr>
          <w:rFonts w:asciiTheme="minorHAnsi" w:eastAsia="Arial" w:hAnsiTheme="minorHAnsi" w:cstheme="minorHAnsi"/>
        </w:rPr>
      </w:pPr>
    </w:p>
    <w:p w14:paraId="7D86975D" w14:textId="2B75BA47" w:rsidR="00207A75" w:rsidRPr="00763C5A" w:rsidRDefault="00000000" w:rsidP="00562883">
      <w:pPr>
        <w:rPr>
          <w:rFonts w:asciiTheme="minorHAnsi" w:eastAsia="Calibri" w:hAnsiTheme="minorHAnsi" w:cstheme="minorHAnsi"/>
        </w:rPr>
      </w:pPr>
      <w:r>
        <w:rPr>
          <w:rFonts w:asciiTheme="minorHAnsi" w:hAnsiTheme="minorHAnsi" w:cstheme="minorHAnsi"/>
        </w:rPr>
        <w:pict w14:anchorId="4A58B6C3">
          <v:rect id="_x0000_i1215" style="width:0;height:1.5pt" o:hralign="center" o:hrstd="t" o:hr="t" fillcolor="#a0a0a0" stroked="f"/>
        </w:pict>
      </w:r>
    </w:p>
    <w:p w14:paraId="6B14CA85" w14:textId="29AD4160" w:rsidR="00E74666" w:rsidRPr="00763C5A" w:rsidRDefault="00E74666" w:rsidP="00C310F1">
      <w:pPr>
        <w:pStyle w:val="Heading2"/>
        <w:numPr>
          <w:ilvl w:val="0"/>
          <w:numId w:val="644"/>
        </w:numPr>
        <w:rPr>
          <w:rFonts w:asciiTheme="minorHAnsi" w:eastAsia="Calibri" w:hAnsiTheme="minorHAnsi" w:cstheme="minorHAnsi"/>
          <w:sz w:val="24"/>
          <w:szCs w:val="24"/>
        </w:rPr>
      </w:pPr>
      <w:r w:rsidRPr="00763C5A">
        <w:rPr>
          <w:rFonts w:asciiTheme="minorHAnsi" w:eastAsia="Calibri" w:hAnsiTheme="minorHAnsi" w:cstheme="minorHAnsi"/>
          <w:sz w:val="24"/>
          <w:szCs w:val="24"/>
        </w:rPr>
        <w:t>MOB00101A</w:t>
      </w:r>
      <w:r w:rsidR="00206E33" w:rsidRPr="00763C5A">
        <w:rPr>
          <w:rFonts w:asciiTheme="minorHAnsi" w:eastAsia="Calibri" w:hAnsiTheme="minorHAnsi" w:cstheme="minorHAnsi"/>
          <w:sz w:val="24"/>
          <w:szCs w:val="24"/>
        </w:rPr>
        <w:t xml:space="preserve"> </w:t>
      </w:r>
      <w:r w:rsidRPr="00763C5A">
        <w:rPr>
          <w:rFonts w:asciiTheme="minorHAnsi" w:eastAsia="Calibri" w:hAnsiTheme="minorHAnsi" w:cstheme="minorHAnsi"/>
          <w:sz w:val="24"/>
          <w:szCs w:val="24"/>
        </w:rPr>
        <w:t>– Universal Poly Padded Sling Smal</w:t>
      </w:r>
      <w:r w:rsidR="15E59192" w:rsidRPr="00763C5A">
        <w:rPr>
          <w:rFonts w:asciiTheme="minorHAnsi" w:eastAsia="Calibri" w:hAnsiTheme="minorHAnsi" w:cstheme="minorHAnsi"/>
          <w:sz w:val="24"/>
          <w:szCs w:val="24"/>
        </w:rPr>
        <w:t xml:space="preserve"> MANUAL HANDLING</w:t>
      </w:r>
    </w:p>
    <w:p w14:paraId="7B221898" w14:textId="0C12D7E9" w:rsidR="00E74666" w:rsidRPr="00763C5A" w:rsidRDefault="00E74666" w:rsidP="006A6B4E">
      <w:pPr>
        <w:rPr>
          <w:rFonts w:asciiTheme="minorHAnsi" w:hAnsiTheme="minorHAnsi" w:cstheme="minorHAnsi"/>
        </w:rPr>
      </w:pPr>
      <w:r w:rsidRPr="00763C5A">
        <w:rPr>
          <w:rFonts w:asciiTheme="minorHAnsi" w:eastAsia="Calibri" w:hAnsiTheme="minorHAnsi" w:cstheme="minorHAnsi"/>
          <w:b/>
          <w:bCs/>
          <w:color w:val="000000" w:themeColor="text1"/>
        </w:rPr>
        <w:t xml:space="preserve"> </w:t>
      </w:r>
      <w:r w:rsidRPr="00763C5A">
        <w:rPr>
          <w:rFonts w:asciiTheme="minorHAnsi" w:eastAsia="Arial" w:hAnsiTheme="minorHAnsi" w:cstheme="minorHAnsi"/>
          <w:b/>
          <w:bCs/>
        </w:rPr>
        <w:t>Features</w:t>
      </w:r>
      <w:r w:rsidRPr="00763C5A">
        <w:rPr>
          <w:rFonts w:asciiTheme="minorHAnsi" w:eastAsia="Arial" w:hAnsiTheme="minorHAnsi" w:cstheme="minorHAnsi"/>
        </w:rPr>
        <w:t xml:space="preserve"> </w:t>
      </w:r>
    </w:p>
    <w:p w14:paraId="66168962" w14:textId="77777777" w:rsidR="00E74666" w:rsidRPr="00763C5A" w:rsidRDefault="00E74666" w:rsidP="006A6B4E">
      <w:pPr>
        <w:rPr>
          <w:rFonts w:asciiTheme="minorHAnsi" w:hAnsiTheme="minorHAnsi" w:cstheme="minorHAnsi"/>
        </w:rPr>
      </w:pPr>
      <w:r w:rsidRPr="00763C5A">
        <w:rPr>
          <w:rFonts w:asciiTheme="minorHAnsi" w:eastAsia="Arial" w:hAnsiTheme="minorHAnsi" w:cstheme="minorHAnsi"/>
          <w:color w:val="000000" w:themeColor="text1"/>
        </w:rPr>
        <w:t>The Prism Universal Sling is used for general patient transfers and moving and handling tasks. It is designed to be easy to apply while providing appropriate support during transfers and can be used in either a divided leg or cross-over configuration depending on clinical requirements. The sling is available with or without head support and in a range of materials selected to suit different care needs. A polyester/</w:t>
      </w:r>
      <w:proofErr w:type="spellStart"/>
      <w:r w:rsidRPr="00763C5A">
        <w:rPr>
          <w:rFonts w:asciiTheme="minorHAnsi" w:eastAsia="Arial" w:hAnsiTheme="minorHAnsi" w:cstheme="minorHAnsi"/>
          <w:color w:val="000000" w:themeColor="text1"/>
        </w:rPr>
        <w:t>parasilk</w:t>
      </w:r>
      <w:proofErr w:type="spellEnd"/>
      <w:r w:rsidRPr="00763C5A">
        <w:rPr>
          <w:rFonts w:asciiTheme="minorHAnsi" w:eastAsia="Arial" w:hAnsiTheme="minorHAnsi" w:cstheme="minorHAnsi"/>
          <w:color w:val="000000" w:themeColor="text1"/>
        </w:rPr>
        <w:t xml:space="preserve"> blend offers strength and support for general use. Polyester mesh is breathable and allows water drainage, making it suitable for bathing or hydrotherapy environments. </w:t>
      </w:r>
      <w:proofErr w:type="spellStart"/>
      <w:r w:rsidRPr="00763C5A">
        <w:rPr>
          <w:rFonts w:asciiTheme="minorHAnsi" w:eastAsia="Arial" w:hAnsiTheme="minorHAnsi" w:cstheme="minorHAnsi"/>
          <w:color w:val="000000" w:themeColor="text1"/>
        </w:rPr>
        <w:t>Parasilk</w:t>
      </w:r>
      <w:proofErr w:type="spellEnd"/>
      <w:r w:rsidRPr="00763C5A">
        <w:rPr>
          <w:rFonts w:asciiTheme="minorHAnsi" w:eastAsia="Arial" w:hAnsiTheme="minorHAnsi" w:cstheme="minorHAnsi"/>
          <w:color w:val="000000" w:themeColor="text1"/>
        </w:rPr>
        <w:t xml:space="preserve"> is a low-friction material that can assist with fitting and removal, particularly where patient movement is limited, but it is not suitable for wet use as it retains water. Spacer fabric is soft and breathable, conforming to body shape and often used where a sling is required for extended periods. A patient-specific non-woven polyester option is intended for short-term use only and is not suitable for laundering, typically used where infection control or limited-duration use is required.</w:t>
      </w:r>
    </w:p>
    <w:p w14:paraId="11BA5822" w14:textId="3C556769" w:rsidR="00E74666" w:rsidRPr="00763C5A" w:rsidRDefault="00E74666" w:rsidP="006A6B4E">
      <w:pPr>
        <w:rPr>
          <w:rFonts w:asciiTheme="minorHAnsi" w:hAnsiTheme="minorHAnsi" w:cstheme="minorHAnsi"/>
        </w:rPr>
      </w:pPr>
      <w:r w:rsidRPr="00763C5A">
        <w:rPr>
          <w:rFonts w:asciiTheme="minorHAnsi" w:eastAsia="Calibri" w:hAnsiTheme="minorHAnsi" w:cstheme="minorHAnsi"/>
          <w:b/>
          <w:bCs/>
          <w:color w:val="000000" w:themeColor="text1"/>
        </w:rPr>
        <w:t xml:space="preserve"> </w:t>
      </w:r>
      <w:r w:rsidRPr="00763C5A">
        <w:rPr>
          <w:rFonts w:asciiTheme="minorHAnsi" w:eastAsia="Arial" w:hAnsiTheme="minorHAnsi" w:cstheme="minorHAnsi"/>
          <w:b/>
          <w:bCs/>
        </w:rPr>
        <w:t>Technical specification</w:t>
      </w:r>
    </w:p>
    <w:p w14:paraId="34D3C3AE" w14:textId="77777777" w:rsidR="00E74666" w:rsidRPr="00763C5A" w:rsidRDefault="00E74666" w:rsidP="00C310F1">
      <w:pPr>
        <w:pStyle w:val="ListParagraph"/>
        <w:numPr>
          <w:ilvl w:val="0"/>
          <w:numId w:val="544"/>
        </w:numPr>
        <w:ind w:left="1080"/>
        <w:rPr>
          <w:rFonts w:asciiTheme="minorHAnsi" w:eastAsia="Arial" w:hAnsiTheme="minorHAnsi" w:cstheme="minorHAnsi"/>
        </w:rPr>
      </w:pPr>
      <w:r w:rsidRPr="00763C5A">
        <w:rPr>
          <w:rFonts w:asciiTheme="minorHAnsi" w:eastAsia="Arial" w:hAnsiTheme="minorHAnsi" w:cstheme="minorHAnsi"/>
        </w:rPr>
        <w:t xml:space="preserve">Sling width: 825 mm </w:t>
      </w:r>
    </w:p>
    <w:p w14:paraId="3B06ADF2" w14:textId="77777777" w:rsidR="00E74666" w:rsidRPr="00763C5A" w:rsidRDefault="00E74666" w:rsidP="00C310F1">
      <w:pPr>
        <w:pStyle w:val="ListParagraph"/>
        <w:numPr>
          <w:ilvl w:val="0"/>
          <w:numId w:val="544"/>
        </w:numPr>
        <w:ind w:left="1080"/>
        <w:rPr>
          <w:rFonts w:asciiTheme="minorHAnsi" w:eastAsia="Arial" w:hAnsiTheme="minorHAnsi" w:cstheme="minorHAnsi"/>
        </w:rPr>
      </w:pPr>
      <w:r w:rsidRPr="00763C5A">
        <w:rPr>
          <w:rFonts w:asciiTheme="minorHAnsi" w:eastAsia="Arial" w:hAnsiTheme="minorHAnsi" w:cstheme="minorHAnsi"/>
        </w:rPr>
        <w:t xml:space="preserve">User width range (minimum): 525 mm </w:t>
      </w:r>
    </w:p>
    <w:p w14:paraId="0A4BFE8D" w14:textId="77777777" w:rsidR="00E74666" w:rsidRPr="00763C5A" w:rsidRDefault="00E74666" w:rsidP="00C310F1">
      <w:pPr>
        <w:pStyle w:val="ListParagraph"/>
        <w:numPr>
          <w:ilvl w:val="0"/>
          <w:numId w:val="544"/>
        </w:numPr>
        <w:ind w:left="1080"/>
        <w:rPr>
          <w:rFonts w:asciiTheme="minorHAnsi" w:eastAsia="Arial" w:hAnsiTheme="minorHAnsi" w:cstheme="minorHAnsi"/>
        </w:rPr>
      </w:pPr>
      <w:r w:rsidRPr="00763C5A">
        <w:rPr>
          <w:rFonts w:asciiTheme="minorHAnsi" w:eastAsia="Arial" w:hAnsiTheme="minorHAnsi" w:cstheme="minorHAnsi"/>
        </w:rPr>
        <w:t xml:space="preserve">User width range (maximum): 610 mm </w:t>
      </w:r>
    </w:p>
    <w:p w14:paraId="20710E56" w14:textId="77777777" w:rsidR="00E74666" w:rsidRPr="00763C5A" w:rsidRDefault="00E74666" w:rsidP="00C310F1">
      <w:pPr>
        <w:pStyle w:val="ListParagraph"/>
        <w:numPr>
          <w:ilvl w:val="0"/>
          <w:numId w:val="544"/>
        </w:numPr>
        <w:ind w:left="1080"/>
        <w:rPr>
          <w:rFonts w:asciiTheme="minorHAnsi" w:eastAsia="Arial" w:hAnsiTheme="minorHAnsi" w:cstheme="minorHAnsi"/>
        </w:rPr>
      </w:pPr>
      <w:r w:rsidRPr="00763C5A">
        <w:rPr>
          <w:rFonts w:asciiTheme="minorHAnsi" w:eastAsia="Arial" w:hAnsiTheme="minorHAnsi" w:cstheme="minorHAnsi"/>
        </w:rPr>
        <w:t xml:space="preserve">Sling back: 490 mm </w:t>
      </w:r>
    </w:p>
    <w:p w14:paraId="2C3FCC0A" w14:textId="77777777" w:rsidR="00E74666" w:rsidRPr="00763C5A" w:rsidRDefault="00E74666" w:rsidP="00C310F1">
      <w:pPr>
        <w:pStyle w:val="ListParagraph"/>
        <w:numPr>
          <w:ilvl w:val="0"/>
          <w:numId w:val="544"/>
        </w:numPr>
        <w:ind w:left="1080"/>
        <w:rPr>
          <w:rFonts w:asciiTheme="minorHAnsi" w:eastAsia="Arial" w:hAnsiTheme="minorHAnsi" w:cstheme="minorHAnsi"/>
        </w:rPr>
      </w:pPr>
      <w:r w:rsidRPr="00763C5A">
        <w:rPr>
          <w:rFonts w:asciiTheme="minorHAnsi" w:eastAsia="Arial" w:hAnsiTheme="minorHAnsi" w:cstheme="minorHAnsi"/>
        </w:rPr>
        <w:t xml:space="preserve">User back range (minimum): 450 mm </w:t>
      </w:r>
    </w:p>
    <w:p w14:paraId="26836A76" w14:textId="77777777" w:rsidR="00E74666" w:rsidRPr="00763C5A" w:rsidRDefault="00E74666" w:rsidP="00C310F1">
      <w:pPr>
        <w:pStyle w:val="ListParagraph"/>
        <w:numPr>
          <w:ilvl w:val="0"/>
          <w:numId w:val="544"/>
        </w:numPr>
        <w:ind w:left="1080"/>
        <w:rPr>
          <w:rFonts w:asciiTheme="minorHAnsi" w:eastAsia="Arial" w:hAnsiTheme="minorHAnsi" w:cstheme="minorHAnsi"/>
        </w:rPr>
      </w:pPr>
      <w:r w:rsidRPr="00763C5A">
        <w:rPr>
          <w:rFonts w:asciiTheme="minorHAnsi" w:eastAsia="Arial" w:hAnsiTheme="minorHAnsi" w:cstheme="minorHAnsi"/>
        </w:rPr>
        <w:t>User back range (maximum): 530 mm</w:t>
      </w:r>
    </w:p>
    <w:p w14:paraId="1A97E7A4" w14:textId="77777777" w:rsidR="00E74666" w:rsidRPr="00763C5A" w:rsidRDefault="00E74666" w:rsidP="00C310F1">
      <w:pPr>
        <w:pStyle w:val="ListParagraph"/>
        <w:numPr>
          <w:ilvl w:val="0"/>
          <w:numId w:val="544"/>
        </w:numPr>
        <w:ind w:left="1080"/>
        <w:rPr>
          <w:rFonts w:asciiTheme="minorHAnsi" w:eastAsia="Arial" w:hAnsiTheme="minorHAnsi" w:cstheme="minorHAnsi"/>
        </w:rPr>
      </w:pPr>
      <w:r w:rsidRPr="00763C5A">
        <w:rPr>
          <w:rFonts w:asciiTheme="minorHAnsi" w:eastAsia="Arial" w:hAnsiTheme="minorHAnsi" w:cstheme="minorHAnsi"/>
        </w:rPr>
        <w:t>Maximum weight capacity: 6-10 stone (38-64kg)</w:t>
      </w:r>
    </w:p>
    <w:p w14:paraId="509E4FF3" w14:textId="77777777" w:rsidR="00E74666" w:rsidRPr="00763C5A" w:rsidRDefault="00E74666" w:rsidP="006A6B4E">
      <w:pPr>
        <w:rPr>
          <w:rFonts w:asciiTheme="minorHAnsi" w:hAnsiTheme="minorHAnsi" w:cstheme="minorHAnsi"/>
        </w:rPr>
      </w:pPr>
      <w:r w:rsidRPr="00763C5A">
        <w:rPr>
          <w:rFonts w:asciiTheme="minorHAnsi" w:eastAsia="Arial" w:hAnsiTheme="minorHAnsi" w:cstheme="minorHAnsi"/>
        </w:rPr>
        <w:t>Clinical features</w:t>
      </w:r>
    </w:p>
    <w:p w14:paraId="646E0128" w14:textId="77777777" w:rsidR="00E74666" w:rsidRPr="00763C5A" w:rsidRDefault="00E74666" w:rsidP="00C310F1">
      <w:pPr>
        <w:pStyle w:val="ListParagraph"/>
        <w:numPr>
          <w:ilvl w:val="0"/>
          <w:numId w:val="543"/>
        </w:numPr>
        <w:ind w:left="1080"/>
        <w:rPr>
          <w:rFonts w:asciiTheme="minorHAnsi" w:eastAsia="Arial" w:hAnsiTheme="minorHAnsi" w:cstheme="minorHAnsi"/>
        </w:rPr>
      </w:pPr>
      <w:r w:rsidRPr="00763C5A">
        <w:rPr>
          <w:rFonts w:asciiTheme="minorHAnsi" w:eastAsia="Arial" w:hAnsiTheme="minorHAnsi" w:cstheme="minorHAnsi"/>
        </w:rPr>
        <w:t xml:space="preserve">Manufactured in the UK from UK-sourced materials </w:t>
      </w:r>
    </w:p>
    <w:p w14:paraId="6B2F3A3D" w14:textId="77777777" w:rsidR="00E74666" w:rsidRPr="00763C5A" w:rsidRDefault="00E74666" w:rsidP="00C310F1">
      <w:pPr>
        <w:pStyle w:val="ListParagraph"/>
        <w:numPr>
          <w:ilvl w:val="0"/>
          <w:numId w:val="543"/>
        </w:numPr>
        <w:ind w:left="1080"/>
        <w:rPr>
          <w:rFonts w:asciiTheme="minorHAnsi" w:eastAsia="Arial" w:hAnsiTheme="minorHAnsi" w:cstheme="minorHAnsi"/>
        </w:rPr>
      </w:pPr>
      <w:r w:rsidRPr="00763C5A">
        <w:rPr>
          <w:rFonts w:asciiTheme="minorHAnsi" w:eastAsia="Arial" w:hAnsiTheme="minorHAnsi" w:cstheme="minorHAnsi"/>
        </w:rPr>
        <w:t xml:space="preserve">Side straps for even weight distribution </w:t>
      </w:r>
    </w:p>
    <w:p w14:paraId="0DDA26C8" w14:textId="77777777" w:rsidR="00E74666" w:rsidRPr="00763C5A" w:rsidRDefault="00E74666" w:rsidP="00C310F1">
      <w:pPr>
        <w:pStyle w:val="ListParagraph"/>
        <w:numPr>
          <w:ilvl w:val="0"/>
          <w:numId w:val="543"/>
        </w:numPr>
        <w:ind w:left="1080"/>
        <w:rPr>
          <w:rFonts w:asciiTheme="minorHAnsi" w:eastAsia="Arial" w:hAnsiTheme="minorHAnsi" w:cstheme="minorHAnsi"/>
        </w:rPr>
      </w:pPr>
      <w:r w:rsidRPr="00763C5A">
        <w:rPr>
          <w:rFonts w:asciiTheme="minorHAnsi" w:eastAsia="Arial" w:hAnsiTheme="minorHAnsi" w:cstheme="minorHAnsi"/>
        </w:rPr>
        <w:t xml:space="preserve">Quilted leg sections for added comfort (excluding spacer and patient-specific fabrics) </w:t>
      </w:r>
    </w:p>
    <w:p w14:paraId="050E7A70" w14:textId="77777777" w:rsidR="00E74666" w:rsidRPr="00763C5A" w:rsidRDefault="00E74666" w:rsidP="00C310F1">
      <w:pPr>
        <w:pStyle w:val="ListParagraph"/>
        <w:numPr>
          <w:ilvl w:val="0"/>
          <w:numId w:val="543"/>
        </w:numPr>
        <w:ind w:left="1080"/>
        <w:rPr>
          <w:rFonts w:asciiTheme="minorHAnsi" w:eastAsia="Arial" w:hAnsiTheme="minorHAnsi" w:cstheme="minorHAnsi"/>
        </w:rPr>
      </w:pPr>
      <w:r w:rsidRPr="00763C5A">
        <w:rPr>
          <w:rFonts w:asciiTheme="minorHAnsi" w:eastAsia="Arial" w:hAnsiTheme="minorHAnsi" w:cstheme="minorHAnsi"/>
        </w:rPr>
        <w:t xml:space="preserve">No binding on outer leg section for added comfort (excluding spacer and patient-specific fabrics) </w:t>
      </w:r>
    </w:p>
    <w:p w14:paraId="177BBB82" w14:textId="77777777" w:rsidR="00E74666" w:rsidRPr="00763C5A" w:rsidRDefault="00E74666" w:rsidP="00C310F1">
      <w:pPr>
        <w:pStyle w:val="ListParagraph"/>
        <w:numPr>
          <w:ilvl w:val="0"/>
          <w:numId w:val="543"/>
        </w:numPr>
        <w:ind w:left="1080"/>
        <w:rPr>
          <w:rFonts w:asciiTheme="minorHAnsi" w:eastAsia="Arial" w:hAnsiTheme="minorHAnsi" w:cstheme="minorHAnsi"/>
        </w:rPr>
      </w:pPr>
      <w:r w:rsidRPr="00763C5A">
        <w:rPr>
          <w:rFonts w:asciiTheme="minorHAnsi" w:eastAsia="Arial" w:hAnsiTheme="minorHAnsi" w:cstheme="minorHAnsi"/>
        </w:rPr>
        <w:t xml:space="preserve">Generous commode aperture for toileting </w:t>
      </w:r>
    </w:p>
    <w:p w14:paraId="00D53323" w14:textId="77777777" w:rsidR="00E74666" w:rsidRPr="00763C5A" w:rsidRDefault="00E74666" w:rsidP="00C310F1">
      <w:pPr>
        <w:pStyle w:val="ListParagraph"/>
        <w:numPr>
          <w:ilvl w:val="0"/>
          <w:numId w:val="543"/>
        </w:numPr>
        <w:ind w:left="1080"/>
        <w:rPr>
          <w:rFonts w:asciiTheme="minorHAnsi" w:eastAsia="Arial" w:hAnsiTheme="minorHAnsi" w:cstheme="minorHAnsi"/>
        </w:rPr>
      </w:pPr>
      <w:r w:rsidRPr="00763C5A">
        <w:rPr>
          <w:rFonts w:asciiTheme="minorHAnsi" w:eastAsia="Arial" w:hAnsiTheme="minorHAnsi" w:cstheme="minorHAnsi"/>
        </w:rPr>
        <w:t xml:space="preserve">Available in five fabric types and with or without head support </w:t>
      </w:r>
    </w:p>
    <w:p w14:paraId="7429159B" w14:textId="00C6BC83" w:rsidR="00E74666" w:rsidRPr="00763C5A" w:rsidRDefault="00E74666" w:rsidP="006A6B4E">
      <w:pPr>
        <w:rPr>
          <w:rFonts w:asciiTheme="minorHAnsi" w:hAnsiTheme="minorHAnsi" w:cstheme="minorHAnsi"/>
        </w:rPr>
      </w:pPr>
      <w:r w:rsidRPr="00763C5A">
        <w:rPr>
          <w:rFonts w:asciiTheme="minorHAnsi" w:eastAsia="Arial" w:hAnsiTheme="minorHAnsi" w:cstheme="minorHAnsi"/>
          <w:b/>
          <w:bCs/>
        </w:rPr>
        <w:t>Website link</w:t>
      </w:r>
      <w:r w:rsidR="00D53EBD" w:rsidRPr="00763C5A">
        <w:rPr>
          <w:rFonts w:asciiTheme="minorHAnsi" w:eastAsia="Arial" w:hAnsiTheme="minorHAnsi" w:cstheme="minorHAnsi"/>
        </w:rPr>
        <w:t xml:space="preserve">: </w:t>
      </w:r>
      <w:hyperlink r:id="rId177">
        <w:r w:rsidRPr="00763C5A">
          <w:rPr>
            <w:rStyle w:val="Hyperlink"/>
            <w:rFonts w:asciiTheme="minorHAnsi" w:eastAsia="Arial" w:hAnsiTheme="minorHAnsi" w:cstheme="minorHAnsi"/>
            <w:color w:val="467886"/>
          </w:rPr>
          <w:t>Prism Universal Sling</w:t>
        </w:r>
      </w:hyperlink>
    </w:p>
    <w:p w14:paraId="5A0E48AF" w14:textId="77777777" w:rsidR="00D53EBD" w:rsidRPr="00763C5A" w:rsidRDefault="00D53EBD" w:rsidP="006A6B4E">
      <w:pPr>
        <w:rPr>
          <w:rFonts w:asciiTheme="minorHAnsi" w:hAnsiTheme="minorHAnsi" w:cstheme="minorHAnsi"/>
        </w:rPr>
      </w:pPr>
    </w:p>
    <w:p w14:paraId="672ED255" w14:textId="77777777" w:rsidR="00E74666" w:rsidRPr="00763C5A" w:rsidRDefault="00000000" w:rsidP="00562883">
      <w:pPr>
        <w:rPr>
          <w:rFonts w:asciiTheme="minorHAnsi" w:eastAsia="Arial" w:hAnsiTheme="minorHAnsi" w:cstheme="minorHAnsi"/>
          <w:color w:val="467886"/>
        </w:rPr>
      </w:pPr>
      <w:r>
        <w:rPr>
          <w:rFonts w:asciiTheme="minorHAnsi" w:hAnsiTheme="minorHAnsi" w:cstheme="minorHAnsi"/>
        </w:rPr>
        <w:pict w14:anchorId="0EE73F34">
          <v:rect id="_x0000_i1216" style="width:0;height:1.5pt" o:hralign="center" o:hrstd="t" o:hr="t" fillcolor="#a0a0a0" stroked="f"/>
        </w:pict>
      </w:r>
    </w:p>
    <w:p w14:paraId="7E975E01" w14:textId="48ACE21C" w:rsidR="00E74666" w:rsidRPr="00763C5A" w:rsidRDefault="00E74666"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MOB00101AH – Herida Universal Poly Padded Sling – Small</w:t>
      </w:r>
    </w:p>
    <w:p w14:paraId="59E85C80" w14:textId="77777777" w:rsidR="00E74666" w:rsidRPr="00763C5A" w:rsidRDefault="00E74666" w:rsidP="00206E33">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 xml:space="preserve">Universal Poly Padded Sling </w:t>
      </w:r>
    </w:p>
    <w:p w14:paraId="37856849" w14:textId="77777777" w:rsidR="00E74666" w:rsidRPr="00763C5A" w:rsidRDefault="00E74666" w:rsidP="00C310F1">
      <w:pPr>
        <w:pStyle w:val="ListParagraph"/>
        <w:numPr>
          <w:ilvl w:val="0"/>
          <w:numId w:val="627"/>
        </w:numPr>
        <w:rPr>
          <w:rFonts w:asciiTheme="minorHAnsi" w:hAnsiTheme="minorHAnsi" w:cstheme="minorHAnsi"/>
        </w:rPr>
      </w:pPr>
      <w:r w:rsidRPr="00763C5A">
        <w:rPr>
          <w:rFonts w:asciiTheme="minorHAnsi" w:hAnsiTheme="minorHAnsi" w:cstheme="minorHAnsi"/>
        </w:rPr>
        <w:t>Manufactured to BSEN10535 standards</w:t>
      </w:r>
    </w:p>
    <w:p w14:paraId="13FE7E35" w14:textId="77777777" w:rsidR="00E74666" w:rsidRPr="00763C5A" w:rsidRDefault="00E74666" w:rsidP="00C310F1">
      <w:pPr>
        <w:pStyle w:val="ListParagraph"/>
        <w:numPr>
          <w:ilvl w:val="0"/>
          <w:numId w:val="627"/>
        </w:numPr>
        <w:rPr>
          <w:rFonts w:asciiTheme="minorHAnsi" w:hAnsiTheme="minorHAnsi" w:cstheme="minorHAnsi"/>
        </w:rPr>
      </w:pPr>
      <w:r w:rsidRPr="00763C5A">
        <w:rPr>
          <w:rFonts w:asciiTheme="minorHAnsi" w:hAnsiTheme="minorHAnsi" w:cstheme="minorHAnsi"/>
        </w:rPr>
        <w:t>Purple Polyester</w:t>
      </w:r>
    </w:p>
    <w:p w14:paraId="253C7645" w14:textId="77777777" w:rsidR="00E74666" w:rsidRPr="00763C5A" w:rsidRDefault="00E74666" w:rsidP="00C310F1">
      <w:pPr>
        <w:pStyle w:val="ListParagraph"/>
        <w:numPr>
          <w:ilvl w:val="0"/>
          <w:numId w:val="627"/>
        </w:numPr>
        <w:rPr>
          <w:rFonts w:asciiTheme="minorHAnsi" w:hAnsiTheme="minorHAnsi" w:cstheme="minorHAnsi"/>
        </w:rPr>
      </w:pPr>
      <w:r w:rsidRPr="00763C5A">
        <w:rPr>
          <w:rFonts w:asciiTheme="minorHAnsi" w:hAnsiTheme="minorHAnsi" w:cstheme="minorHAnsi"/>
        </w:rPr>
        <w:t>Designed for multi-functional use,</w:t>
      </w:r>
    </w:p>
    <w:p w14:paraId="65F605A3" w14:textId="77777777" w:rsidR="00D53EBD" w:rsidRPr="00763C5A" w:rsidRDefault="00E74666" w:rsidP="00C310F1">
      <w:pPr>
        <w:pStyle w:val="ListParagraph"/>
        <w:numPr>
          <w:ilvl w:val="0"/>
          <w:numId w:val="627"/>
        </w:numPr>
        <w:rPr>
          <w:rFonts w:asciiTheme="minorHAnsi" w:hAnsiTheme="minorHAnsi" w:cstheme="minorHAnsi"/>
        </w:rPr>
      </w:pPr>
      <w:r w:rsidRPr="00763C5A">
        <w:rPr>
          <w:rFonts w:asciiTheme="minorHAnsi" w:hAnsiTheme="minorHAnsi" w:cstheme="minorHAnsi"/>
        </w:rPr>
        <w:t>Solid polyester is knitted with a smooth feel.</w:t>
      </w:r>
    </w:p>
    <w:p w14:paraId="1B9205B1" w14:textId="35FA12F3" w:rsidR="00E74666" w:rsidRPr="00763C5A" w:rsidRDefault="00E74666" w:rsidP="00D53EBD">
      <w:pPr>
        <w:rPr>
          <w:rFonts w:asciiTheme="minorHAnsi" w:hAnsiTheme="minorHAnsi" w:cstheme="minorHAnsi"/>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78" w:history="1">
        <w:r w:rsidRPr="00763C5A">
          <w:rPr>
            <w:rStyle w:val="Hyperlink"/>
            <w:rFonts w:asciiTheme="minorHAnsi" w:hAnsiTheme="minorHAnsi" w:cstheme="minorHAnsi"/>
            <w:lang w:val="nl-BE"/>
          </w:rPr>
          <w:t>https://www.winncare.uk/products/universal-sling/</w:t>
        </w:r>
      </w:hyperlink>
    </w:p>
    <w:p w14:paraId="37CB87F0" w14:textId="77777777" w:rsidR="00D53EBD" w:rsidRPr="00763C5A" w:rsidRDefault="00D53EBD" w:rsidP="00D53EBD">
      <w:pPr>
        <w:rPr>
          <w:rFonts w:asciiTheme="minorHAnsi" w:hAnsiTheme="minorHAnsi" w:cstheme="minorHAnsi"/>
          <w:lang w:val="nl-BE"/>
        </w:rPr>
      </w:pPr>
    </w:p>
    <w:p w14:paraId="4BF11BDC" w14:textId="77777777" w:rsidR="00E74666" w:rsidRPr="00763C5A" w:rsidRDefault="00000000" w:rsidP="00562883">
      <w:pPr>
        <w:rPr>
          <w:rFonts w:asciiTheme="minorHAnsi" w:hAnsiTheme="minorHAnsi" w:cstheme="minorHAnsi"/>
        </w:rPr>
      </w:pPr>
      <w:r>
        <w:rPr>
          <w:rFonts w:asciiTheme="minorHAnsi" w:hAnsiTheme="minorHAnsi" w:cstheme="minorHAnsi"/>
        </w:rPr>
        <w:pict w14:anchorId="02AF367C">
          <v:rect id="_x0000_i1217" style="width:0;height:1.5pt" o:hralign="center" o:hrstd="t" o:hr="t" fillcolor="#a0a0a0" stroked="f"/>
        </w:pict>
      </w:r>
    </w:p>
    <w:p w14:paraId="096FF17E" w14:textId="7DA2755E" w:rsidR="00E74666" w:rsidRPr="00763C5A" w:rsidRDefault="00E74666" w:rsidP="00C310F1">
      <w:pPr>
        <w:pStyle w:val="Heading2"/>
        <w:numPr>
          <w:ilvl w:val="0"/>
          <w:numId w:val="644"/>
        </w:numPr>
        <w:rPr>
          <w:rFonts w:asciiTheme="minorHAnsi" w:eastAsia="Calibri" w:hAnsiTheme="minorHAnsi" w:cstheme="minorHAnsi"/>
          <w:sz w:val="24"/>
          <w:szCs w:val="24"/>
        </w:rPr>
      </w:pPr>
      <w:r w:rsidRPr="00763C5A">
        <w:rPr>
          <w:rFonts w:asciiTheme="minorHAnsi" w:hAnsiTheme="minorHAnsi" w:cstheme="minorHAnsi"/>
          <w:sz w:val="24"/>
          <w:szCs w:val="24"/>
        </w:rPr>
        <w:t>MOB00101B– Universal Poly Padded Sling Medium</w:t>
      </w:r>
    </w:p>
    <w:p w14:paraId="57F41B28" w14:textId="2B6B2C28" w:rsidR="00E74666" w:rsidRPr="00763C5A" w:rsidRDefault="00E74666" w:rsidP="006A6B4E">
      <w:pPr>
        <w:rPr>
          <w:rFonts w:asciiTheme="minorHAnsi" w:hAnsiTheme="minorHAnsi" w:cstheme="minorHAnsi"/>
        </w:rPr>
      </w:pPr>
      <w:r w:rsidRPr="00763C5A">
        <w:rPr>
          <w:rFonts w:asciiTheme="minorHAnsi" w:eastAsia="Arial" w:hAnsiTheme="minorHAnsi" w:cstheme="minorHAnsi"/>
          <w:b/>
          <w:bCs/>
        </w:rPr>
        <w:t>Features</w:t>
      </w:r>
      <w:r w:rsidRPr="00763C5A">
        <w:rPr>
          <w:rFonts w:asciiTheme="minorHAnsi" w:eastAsia="Arial" w:hAnsiTheme="minorHAnsi" w:cstheme="minorHAnsi"/>
        </w:rPr>
        <w:t xml:space="preserve"> </w:t>
      </w:r>
    </w:p>
    <w:p w14:paraId="4AC2A340" w14:textId="77777777" w:rsidR="00E74666" w:rsidRPr="00763C5A" w:rsidRDefault="00E74666" w:rsidP="006A6B4E">
      <w:pPr>
        <w:rPr>
          <w:rFonts w:asciiTheme="minorHAnsi" w:hAnsiTheme="minorHAnsi" w:cstheme="minorHAnsi"/>
        </w:rPr>
      </w:pPr>
      <w:r w:rsidRPr="00763C5A">
        <w:rPr>
          <w:rFonts w:asciiTheme="minorHAnsi" w:eastAsia="Arial" w:hAnsiTheme="minorHAnsi" w:cstheme="minorHAnsi"/>
          <w:color w:val="000000" w:themeColor="text1"/>
        </w:rPr>
        <w:t>The Prism Universal Sling is used for general patient transfers and moving and handling tasks. It is designed to be easy to apply while providing appropriate support during transfers and can be used in either a divided leg or cross-over configuration depending on clinical requirements. The sling is available with or without head support and in a range of materials selected to suit different care needs. A polyester/</w:t>
      </w:r>
      <w:proofErr w:type="spellStart"/>
      <w:r w:rsidRPr="00763C5A">
        <w:rPr>
          <w:rFonts w:asciiTheme="minorHAnsi" w:eastAsia="Arial" w:hAnsiTheme="minorHAnsi" w:cstheme="minorHAnsi"/>
          <w:color w:val="000000" w:themeColor="text1"/>
        </w:rPr>
        <w:t>parasilk</w:t>
      </w:r>
      <w:proofErr w:type="spellEnd"/>
      <w:r w:rsidRPr="00763C5A">
        <w:rPr>
          <w:rFonts w:asciiTheme="minorHAnsi" w:eastAsia="Arial" w:hAnsiTheme="minorHAnsi" w:cstheme="minorHAnsi"/>
          <w:color w:val="000000" w:themeColor="text1"/>
        </w:rPr>
        <w:t xml:space="preserve"> blend offers strength and support for general use. Polyester mesh is breathable and allows water drainage, making it suitable for bathing or hydrotherapy environments. </w:t>
      </w:r>
      <w:proofErr w:type="spellStart"/>
      <w:r w:rsidRPr="00763C5A">
        <w:rPr>
          <w:rFonts w:asciiTheme="minorHAnsi" w:eastAsia="Arial" w:hAnsiTheme="minorHAnsi" w:cstheme="minorHAnsi"/>
          <w:color w:val="000000" w:themeColor="text1"/>
        </w:rPr>
        <w:t>Parasilk</w:t>
      </w:r>
      <w:proofErr w:type="spellEnd"/>
      <w:r w:rsidRPr="00763C5A">
        <w:rPr>
          <w:rFonts w:asciiTheme="minorHAnsi" w:eastAsia="Arial" w:hAnsiTheme="minorHAnsi" w:cstheme="minorHAnsi"/>
          <w:color w:val="000000" w:themeColor="text1"/>
        </w:rPr>
        <w:t xml:space="preserve"> is a low-friction material that can assist with fitting and removal, particularly where patient movement is limited, but it is not suitable for wet use as it retains water. Spacer fabric is soft and breathable, conforming to body shape and often used where a sling is required for extended periods. A patient-specific non-woven polyester option is intended for short-term use only and is not suitable for laundering, typically used where infection control or limited-duration use is required.</w:t>
      </w:r>
    </w:p>
    <w:p w14:paraId="4B6DD1C6" w14:textId="00FC2C8E" w:rsidR="00E74666" w:rsidRPr="00763C5A" w:rsidRDefault="00E74666" w:rsidP="006A6B4E">
      <w:pPr>
        <w:rPr>
          <w:rFonts w:asciiTheme="minorHAnsi" w:hAnsiTheme="minorHAnsi" w:cstheme="minorHAnsi"/>
        </w:rPr>
      </w:pPr>
      <w:r w:rsidRPr="00763C5A">
        <w:rPr>
          <w:rFonts w:asciiTheme="minorHAnsi" w:eastAsia="Arial" w:hAnsiTheme="minorHAnsi" w:cstheme="minorHAnsi"/>
          <w:b/>
          <w:bCs/>
        </w:rPr>
        <w:t>Technical specification</w:t>
      </w:r>
    </w:p>
    <w:p w14:paraId="4F1579BD" w14:textId="77777777" w:rsidR="00E74666" w:rsidRPr="00763C5A" w:rsidRDefault="00E74666" w:rsidP="00C310F1">
      <w:pPr>
        <w:pStyle w:val="ListParagraph"/>
        <w:numPr>
          <w:ilvl w:val="0"/>
          <w:numId w:val="550"/>
        </w:numPr>
        <w:ind w:left="1080"/>
        <w:rPr>
          <w:rFonts w:asciiTheme="minorHAnsi" w:eastAsia="Arial" w:hAnsiTheme="minorHAnsi" w:cstheme="minorHAnsi"/>
        </w:rPr>
      </w:pPr>
      <w:r w:rsidRPr="00763C5A">
        <w:rPr>
          <w:rFonts w:asciiTheme="minorHAnsi" w:eastAsia="Arial" w:hAnsiTheme="minorHAnsi" w:cstheme="minorHAnsi"/>
        </w:rPr>
        <w:t xml:space="preserve">Sling width: 990 mm </w:t>
      </w:r>
    </w:p>
    <w:p w14:paraId="05EC1537" w14:textId="77777777" w:rsidR="00E74666" w:rsidRPr="00763C5A" w:rsidRDefault="00E74666" w:rsidP="00C310F1">
      <w:pPr>
        <w:pStyle w:val="ListParagraph"/>
        <w:numPr>
          <w:ilvl w:val="0"/>
          <w:numId w:val="550"/>
        </w:numPr>
        <w:ind w:left="1080"/>
        <w:rPr>
          <w:rFonts w:asciiTheme="minorHAnsi" w:eastAsia="Arial" w:hAnsiTheme="minorHAnsi" w:cstheme="minorHAnsi"/>
        </w:rPr>
      </w:pPr>
      <w:r w:rsidRPr="00763C5A">
        <w:rPr>
          <w:rFonts w:asciiTheme="minorHAnsi" w:eastAsia="Arial" w:hAnsiTheme="minorHAnsi" w:cstheme="minorHAnsi"/>
        </w:rPr>
        <w:t xml:space="preserve">User width range (minimum): 630 mm </w:t>
      </w:r>
    </w:p>
    <w:p w14:paraId="4CF69261" w14:textId="77777777" w:rsidR="00E74666" w:rsidRPr="00763C5A" w:rsidRDefault="00E74666" w:rsidP="00C310F1">
      <w:pPr>
        <w:pStyle w:val="ListParagraph"/>
        <w:numPr>
          <w:ilvl w:val="0"/>
          <w:numId w:val="550"/>
        </w:numPr>
        <w:ind w:left="1080"/>
        <w:rPr>
          <w:rFonts w:asciiTheme="minorHAnsi" w:eastAsia="Arial" w:hAnsiTheme="minorHAnsi" w:cstheme="minorHAnsi"/>
        </w:rPr>
      </w:pPr>
      <w:r w:rsidRPr="00763C5A">
        <w:rPr>
          <w:rFonts w:asciiTheme="minorHAnsi" w:eastAsia="Arial" w:hAnsiTheme="minorHAnsi" w:cstheme="minorHAnsi"/>
        </w:rPr>
        <w:t xml:space="preserve">User width range (maximum): 732 mm </w:t>
      </w:r>
    </w:p>
    <w:p w14:paraId="2A5A844F" w14:textId="77777777" w:rsidR="00E74666" w:rsidRPr="00763C5A" w:rsidRDefault="00E74666" w:rsidP="00C310F1">
      <w:pPr>
        <w:pStyle w:val="ListParagraph"/>
        <w:numPr>
          <w:ilvl w:val="0"/>
          <w:numId w:val="550"/>
        </w:numPr>
        <w:ind w:left="1080"/>
        <w:rPr>
          <w:rFonts w:asciiTheme="minorHAnsi" w:eastAsia="Arial" w:hAnsiTheme="minorHAnsi" w:cstheme="minorHAnsi"/>
        </w:rPr>
      </w:pPr>
      <w:r w:rsidRPr="00763C5A">
        <w:rPr>
          <w:rFonts w:asciiTheme="minorHAnsi" w:eastAsia="Arial" w:hAnsiTheme="minorHAnsi" w:cstheme="minorHAnsi"/>
        </w:rPr>
        <w:t xml:space="preserve">Sling back: 550 mm </w:t>
      </w:r>
    </w:p>
    <w:p w14:paraId="6D9281D8" w14:textId="77777777" w:rsidR="00E74666" w:rsidRPr="00763C5A" w:rsidRDefault="00E74666" w:rsidP="00C310F1">
      <w:pPr>
        <w:pStyle w:val="ListParagraph"/>
        <w:numPr>
          <w:ilvl w:val="0"/>
          <w:numId w:val="550"/>
        </w:numPr>
        <w:ind w:left="1080"/>
        <w:rPr>
          <w:rFonts w:asciiTheme="minorHAnsi" w:eastAsia="Arial" w:hAnsiTheme="minorHAnsi" w:cstheme="minorHAnsi"/>
        </w:rPr>
      </w:pPr>
      <w:r w:rsidRPr="00763C5A">
        <w:rPr>
          <w:rFonts w:asciiTheme="minorHAnsi" w:eastAsia="Arial" w:hAnsiTheme="minorHAnsi" w:cstheme="minorHAnsi"/>
        </w:rPr>
        <w:t xml:space="preserve">User back range (minimum): 500 mm </w:t>
      </w:r>
    </w:p>
    <w:p w14:paraId="288C2FAF" w14:textId="77777777" w:rsidR="00E74666" w:rsidRPr="00763C5A" w:rsidRDefault="00E74666" w:rsidP="00C310F1">
      <w:pPr>
        <w:pStyle w:val="ListParagraph"/>
        <w:numPr>
          <w:ilvl w:val="0"/>
          <w:numId w:val="550"/>
        </w:numPr>
        <w:ind w:left="1080"/>
        <w:rPr>
          <w:rFonts w:asciiTheme="minorHAnsi" w:eastAsia="Arial" w:hAnsiTheme="minorHAnsi" w:cstheme="minorHAnsi"/>
        </w:rPr>
      </w:pPr>
      <w:r w:rsidRPr="00763C5A">
        <w:rPr>
          <w:rFonts w:asciiTheme="minorHAnsi" w:eastAsia="Arial" w:hAnsiTheme="minorHAnsi" w:cstheme="minorHAnsi"/>
        </w:rPr>
        <w:t>User back range (maximum): 600 mm</w:t>
      </w:r>
    </w:p>
    <w:p w14:paraId="250E1BED" w14:textId="77777777" w:rsidR="00E74666" w:rsidRPr="00763C5A" w:rsidRDefault="00E74666" w:rsidP="00C310F1">
      <w:pPr>
        <w:pStyle w:val="ListParagraph"/>
        <w:numPr>
          <w:ilvl w:val="0"/>
          <w:numId w:val="550"/>
        </w:numPr>
        <w:ind w:left="1080"/>
        <w:rPr>
          <w:rFonts w:asciiTheme="minorHAnsi" w:eastAsia="Arial" w:hAnsiTheme="minorHAnsi" w:cstheme="minorHAnsi"/>
        </w:rPr>
      </w:pPr>
      <w:r w:rsidRPr="00763C5A">
        <w:rPr>
          <w:rFonts w:asciiTheme="minorHAnsi" w:eastAsia="Arial" w:hAnsiTheme="minorHAnsi" w:cstheme="minorHAnsi"/>
        </w:rPr>
        <w:t>Maximum weight capacity</w:t>
      </w:r>
      <w:r w:rsidRPr="00763C5A">
        <w:rPr>
          <w:rFonts w:asciiTheme="minorHAnsi" w:eastAsia="Aptos" w:hAnsiTheme="minorHAnsi" w:cstheme="minorHAnsi"/>
        </w:rPr>
        <w:t xml:space="preserve">: </w:t>
      </w:r>
      <w:r w:rsidRPr="00763C5A">
        <w:rPr>
          <w:rFonts w:asciiTheme="minorHAnsi" w:eastAsia="Arial" w:hAnsiTheme="minorHAnsi" w:cstheme="minorHAnsi"/>
        </w:rPr>
        <w:t>8-17 stone (51-108kg)</w:t>
      </w:r>
    </w:p>
    <w:p w14:paraId="29521449" w14:textId="77777777" w:rsidR="00E74666" w:rsidRPr="00763C5A" w:rsidRDefault="00E74666" w:rsidP="006A6B4E">
      <w:pPr>
        <w:rPr>
          <w:rFonts w:asciiTheme="minorHAnsi" w:hAnsiTheme="minorHAnsi" w:cstheme="minorHAnsi"/>
          <w:b/>
          <w:bCs/>
        </w:rPr>
      </w:pPr>
      <w:r w:rsidRPr="00763C5A">
        <w:rPr>
          <w:rFonts w:asciiTheme="minorHAnsi" w:eastAsia="Arial" w:hAnsiTheme="minorHAnsi" w:cstheme="minorHAnsi"/>
          <w:b/>
          <w:bCs/>
        </w:rPr>
        <w:t>Clinical features</w:t>
      </w:r>
    </w:p>
    <w:p w14:paraId="4CE10F68" w14:textId="77777777" w:rsidR="00E74666" w:rsidRPr="00763C5A" w:rsidRDefault="00E74666" w:rsidP="00C310F1">
      <w:pPr>
        <w:pStyle w:val="ListParagraph"/>
        <w:numPr>
          <w:ilvl w:val="0"/>
          <w:numId w:val="549"/>
        </w:numPr>
        <w:ind w:left="1080"/>
        <w:rPr>
          <w:rFonts w:asciiTheme="minorHAnsi" w:eastAsia="Arial" w:hAnsiTheme="minorHAnsi" w:cstheme="minorHAnsi"/>
        </w:rPr>
      </w:pPr>
      <w:r w:rsidRPr="00763C5A">
        <w:rPr>
          <w:rFonts w:asciiTheme="minorHAnsi" w:eastAsia="Arial" w:hAnsiTheme="minorHAnsi" w:cstheme="minorHAnsi"/>
        </w:rPr>
        <w:t xml:space="preserve">Manufactured in the UK from UK-sourced materials </w:t>
      </w:r>
    </w:p>
    <w:p w14:paraId="7118EF48" w14:textId="77777777" w:rsidR="00E74666" w:rsidRPr="00763C5A" w:rsidRDefault="00E74666" w:rsidP="00C310F1">
      <w:pPr>
        <w:pStyle w:val="ListParagraph"/>
        <w:numPr>
          <w:ilvl w:val="0"/>
          <w:numId w:val="549"/>
        </w:numPr>
        <w:ind w:left="1080"/>
        <w:rPr>
          <w:rFonts w:asciiTheme="minorHAnsi" w:eastAsia="Arial" w:hAnsiTheme="minorHAnsi" w:cstheme="minorHAnsi"/>
        </w:rPr>
      </w:pPr>
      <w:r w:rsidRPr="00763C5A">
        <w:rPr>
          <w:rFonts w:asciiTheme="minorHAnsi" w:eastAsia="Arial" w:hAnsiTheme="minorHAnsi" w:cstheme="minorHAnsi"/>
        </w:rPr>
        <w:t xml:space="preserve">Side straps for even weight distribution </w:t>
      </w:r>
    </w:p>
    <w:p w14:paraId="64A08993" w14:textId="77777777" w:rsidR="00E74666" w:rsidRPr="00763C5A" w:rsidRDefault="00E74666" w:rsidP="00C310F1">
      <w:pPr>
        <w:pStyle w:val="ListParagraph"/>
        <w:numPr>
          <w:ilvl w:val="0"/>
          <w:numId w:val="549"/>
        </w:numPr>
        <w:ind w:left="1080"/>
        <w:rPr>
          <w:rFonts w:asciiTheme="minorHAnsi" w:eastAsia="Arial" w:hAnsiTheme="minorHAnsi" w:cstheme="minorHAnsi"/>
        </w:rPr>
      </w:pPr>
      <w:r w:rsidRPr="00763C5A">
        <w:rPr>
          <w:rFonts w:asciiTheme="minorHAnsi" w:eastAsia="Arial" w:hAnsiTheme="minorHAnsi" w:cstheme="minorHAnsi"/>
        </w:rPr>
        <w:t xml:space="preserve">Quilted leg sections for added comfort (excluding spacer and patient-specific fabrics) </w:t>
      </w:r>
    </w:p>
    <w:p w14:paraId="7DCAC64F" w14:textId="77777777" w:rsidR="00E74666" w:rsidRPr="00763C5A" w:rsidRDefault="00E74666" w:rsidP="00C310F1">
      <w:pPr>
        <w:pStyle w:val="ListParagraph"/>
        <w:numPr>
          <w:ilvl w:val="0"/>
          <w:numId w:val="549"/>
        </w:numPr>
        <w:ind w:left="1080"/>
        <w:rPr>
          <w:rFonts w:asciiTheme="minorHAnsi" w:eastAsia="Arial" w:hAnsiTheme="minorHAnsi" w:cstheme="minorHAnsi"/>
        </w:rPr>
      </w:pPr>
      <w:r w:rsidRPr="00763C5A">
        <w:rPr>
          <w:rFonts w:asciiTheme="minorHAnsi" w:eastAsia="Arial" w:hAnsiTheme="minorHAnsi" w:cstheme="minorHAnsi"/>
        </w:rPr>
        <w:t xml:space="preserve">No binding on outer leg section for added comfort (excluding spacer and patient-specific fabrics) </w:t>
      </w:r>
    </w:p>
    <w:p w14:paraId="6726B2D7" w14:textId="77777777" w:rsidR="00E74666" w:rsidRPr="00763C5A" w:rsidRDefault="00E74666" w:rsidP="00C310F1">
      <w:pPr>
        <w:pStyle w:val="ListParagraph"/>
        <w:numPr>
          <w:ilvl w:val="0"/>
          <w:numId w:val="549"/>
        </w:numPr>
        <w:ind w:left="1080"/>
        <w:rPr>
          <w:rFonts w:asciiTheme="minorHAnsi" w:eastAsia="Arial" w:hAnsiTheme="minorHAnsi" w:cstheme="minorHAnsi"/>
        </w:rPr>
      </w:pPr>
      <w:r w:rsidRPr="00763C5A">
        <w:rPr>
          <w:rFonts w:asciiTheme="minorHAnsi" w:eastAsia="Arial" w:hAnsiTheme="minorHAnsi" w:cstheme="minorHAnsi"/>
        </w:rPr>
        <w:t xml:space="preserve">Generous commode aperture for toileting </w:t>
      </w:r>
    </w:p>
    <w:p w14:paraId="52A7E2E8" w14:textId="77777777" w:rsidR="00E74666" w:rsidRPr="00763C5A" w:rsidRDefault="00E74666" w:rsidP="00C310F1">
      <w:pPr>
        <w:pStyle w:val="ListParagraph"/>
        <w:numPr>
          <w:ilvl w:val="0"/>
          <w:numId w:val="549"/>
        </w:numPr>
        <w:ind w:left="1080"/>
        <w:rPr>
          <w:rFonts w:asciiTheme="minorHAnsi" w:eastAsia="Arial" w:hAnsiTheme="minorHAnsi" w:cstheme="minorHAnsi"/>
        </w:rPr>
      </w:pPr>
      <w:r w:rsidRPr="00763C5A">
        <w:rPr>
          <w:rFonts w:asciiTheme="minorHAnsi" w:eastAsia="Arial" w:hAnsiTheme="minorHAnsi" w:cstheme="minorHAnsi"/>
        </w:rPr>
        <w:t xml:space="preserve">Available in five fabric types and with or without head support </w:t>
      </w:r>
    </w:p>
    <w:p w14:paraId="71C1E0C3" w14:textId="03EF5351" w:rsidR="00E74666" w:rsidRPr="00763C5A" w:rsidRDefault="00E74666" w:rsidP="006A6B4E">
      <w:pPr>
        <w:rPr>
          <w:rFonts w:asciiTheme="minorHAnsi" w:hAnsiTheme="minorHAnsi" w:cstheme="minorHAnsi"/>
        </w:rPr>
      </w:pPr>
      <w:r w:rsidRPr="00763C5A">
        <w:rPr>
          <w:rFonts w:asciiTheme="minorHAnsi" w:eastAsia="Arial" w:hAnsiTheme="minorHAnsi" w:cstheme="minorHAnsi"/>
          <w:b/>
          <w:bCs/>
        </w:rPr>
        <w:t xml:space="preserve"> </w:t>
      </w:r>
      <w:r w:rsidRPr="00763C5A">
        <w:rPr>
          <w:rFonts w:asciiTheme="minorHAnsi" w:eastAsia="Arial" w:hAnsiTheme="minorHAnsi" w:cstheme="minorHAnsi"/>
          <w:b/>
          <w:bCs/>
          <w:lang w:val="nl-BE"/>
        </w:rPr>
        <w:t>Website link</w:t>
      </w:r>
      <w:r w:rsidR="00D53EBD" w:rsidRPr="00763C5A">
        <w:rPr>
          <w:rFonts w:asciiTheme="minorHAnsi" w:eastAsia="Arial" w:hAnsiTheme="minorHAnsi" w:cstheme="minorHAnsi"/>
          <w:b/>
          <w:bCs/>
          <w:lang w:val="nl-BE"/>
        </w:rPr>
        <w:t xml:space="preserve">: </w:t>
      </w:r>
      <w:hyperlink r:id="rId179">
        <w:r w:rsidRPr="00763C5A">
          <w:rPr>
            <w:rStyle w:val="Hyperlink"/>
            <w:rFonts w:asciiTheme="minorHAnsi" w:eastAsia="Arial" w:hAnsiTheme="minorHAnsi" w:cstheme="minorHAnsi"/>
            <w:color w:val="467886"/>
          </w:rPr>
          <w:t>Prism Universal Sling</w:t>
        </w:r>
      </w:hyperlink>
    </w:p>
    <w:p w14:paraId="5798738C" w14:textId="77777777" w:rsidR="00D53EBD" w:rsidRPr="00763C5A" w:rsidRDefault="00D53EBD" w:rsidP="006A6B4E">
      <w:pPr>
        <w:rPr>
          <w:rFonts w:asciiTheme="minorHAnsi" w:hAnsiTheme="minorHAnsi" w:cstheme="minorHAnsi"/>
        </w:rPr>
      </w:pPr>
    </w:p>
    <w:p w14:paraId="13EB3EF4" w14:textId="35D89526" w:rsidR="000C3989" w:rsidRPr="00763C5A" w:rsidRDefault="00000000" w:rsidP="00562883">
      <w:pPr>
        <w:rPr>
          <w:rFonts w:asciiTheme="minorHAnsi" w:hAnsiTheme="minorHAnsi" w:cstheme="minorHAnsi"/>
        </w:rPr>
      </w:pPr>
      <w:r>
        <w:rPr>
          <w:rFonts w:asciiTheme="minorHAnsi" w:hAnsiTheme="minorHAnsi" w:cstheme="minorHAnsi"/>
        </w:rPr>
        <w:pict w14:anchorId="58706663">
          <v:rect id="_x0000_i1218" style="width:0;height:1.5pt" o:hralign="center" o:hrstd="t" o:hr="t" fillcolor="#a0a0a0" stroked="f"/>
        </w:pict>
      </w:r>
    </w:p>
    <w:p w14:paraId="175D34AE" w14:textId="47CFC6EA" w:rsidR="004561AB" w:rsidRPr="00763C5A" w:rsidRDefault="004561AB"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MOB00101BH – Herida Universal Poly Padded Sling – Medium</w:t>
      </w:r>
    </w:p>
    <w:p w14:paraId="5F466DA7" w14:textId="0947B377" w:rsidR="00D53EBD" w:rsidRPr="00763C5A" w:rsidRDefault="004561AB" w:rsidP="00D53EBD">
      <w:pPr>
        <w:rPr>
          <w:rFonts w:asciiTheme="minorHAnsi" w:hAnsiTheme="minorHAnsi" w:cstheme="minorHAnsi"/>
        </w:rPr>
      </w:pPr>
      <w:r w:rsidRPr="00763C5A">
        <w:rPr>
          <w:rFonts w:asciiTheme="minorHAnsi" w:hAnsiTheme="minorHAnsi" w:cstheme="minorHAnsi"/>
          <w:b/>
          <w:bCs/>
        </w:rPr>
        <w:t>Features</w:t>
      </w:r>
    </w:p>
    <w:p w14:paraId="0557B8C3" w14:textId="0A83043E" w:rsidR="004561AB" w:rsidRPr="00763C5A" w:rsidRDefault="004561AB" w:rsidP="00C310F1">
      <w:pPr>
        <w:pStyle w:val="ListParagraph"/>
        <w:numPr>
          <w:ilvl w:val="0"/>
          <w:numId w:val="629"/>
        </w:numPr>
        <w:rPr>
          <w:rFonts w:asciiTheme="minorHAnsi" w:hAnsiTheme="minorHAnsi" w:cstheme="minorHAnsi"/>
        </w:rPr>
      </w:pPr>
      <w:r w:rsidRPr="00763C5A">
        <w:rPr>
          <w:rFonts w:asciiTheme="minorHAnsi" w:hAnsiTheme="minorHAnsi" w:cstheme="minorHAnsi"/>
        </w:rPr>
        <w:t xml:space="preserve">Universal Poly Padded Sling </w:t>
      </w:r>
    </w:p>
    <w:p w14:paraId="0A9F7EB3" w14:textId="77777777" w:rsidR="004561AB" w:rsidRPr="00763C5A" w:rsidRDefault="004561AB" w:rsidP="00C310F1">
      <w:pPr>
        <w:pStyle w:val="ListParagraph"/>
        <w:numPr>
          <w:ilvl w:val="0"/>
          <w:numId w:val="628"/>
        </w:numPr>
        <w:rPr>
          <w:rFonts w:asciiTheme="minorHAnsi" w:hAnsiTheme="minorHAnsi" w:cstheme="minorHAnsi"/>
        </w:rPr>
      </w:pPr>
      <w:r w:rsidRPr="00763C5A">
        <w:rPr>
          <w:rFonts w:asciiTheme="minorHAnsi" w:hAnsiTheme="minorHAnsi" w:cstheme="minorHAnsi"/>
        </w:rPr>
        <w:t>Manufactured to BSEN10535 standards</w:t>
      </w:r>
    </w:p>
    <w:p w14:paraId="23CC56B2" w14:textId="77777777" w:rsidR="004561AB" w:rsidRPr="00763C5A" w:rsidRDefault="004561AB" w:rsidP="00C310F1">
      <w:pPr>
        <w:pStyle w:val="ListParagraph"/>
        <w:numPr>
          <w:ilvl w:val="0"/>
          <w:numId w:val="628"/>
        </w:numPr>
        <w:rPr>
          <w:rFonts w:asciiTheme="minorHAnsi" w:hAnsiTheme="minorHAnsi" w:cstheme="minorHAnsi"/>
        </w:rPr>
      </w:pPr>
      <w:r w:rsidRPr="00763C5A">
        <w:rPr>
          <w:rFonts w:asciiTheme="minorHAnsi" w:hAnsiTheme="minorHAnsi" w:cstheme="minorHAnsi"/>
        </w:rPr>
        <w:t>Purple Polyester</w:t>
      </w:r>
    </w:p>
    <w:p w14:paraId="7126B0F2" w14:textId="77777777" w:rsidR="004561AB" w:rsidRPr="00763C5A" w:rsidRDefault="004561AB" w:rsidP="00C310F1">
      <w:pPr>
        <w:pStyle w:val="ListParagraph"/>
        <w:numPr>
          <w:ilvl w:val="0"/>
          <w:numId w:val="628"/>
        </w:numPr>
        <w:rPr>
          <w:rFonts w:asciiTheme="minorHAnsi" w:hAnsiTheme="minorHAnsi" w:cstheme="minorHAnsi"/>
        </w:rPr>
      </w:pPr>
      <w:r w:rsidRPr="00763C5A">
        <w:rPr>
          <w:rFonts w:asciiTheme="minorHAnsi" w:hAnsiTheme="minorHAnsi" w:cstheme="minorHAnsi"/>
        </w:rPr>
        <w:t>Designed for multi-functional use,</w:t>
      </w:r>
    </w:p>
    <w:p w14:paraId="220BA289" w14:textId="77777777" w:rsidR="00D53EBD" w:rsidRPr="00763C5A" w:rsidRDefault="004561AB" w:rsidP="00C310F1">
      <w:pPr>
        <w:pStyle w:val="ListParagraph"/>
        <w:numPr>
          <w:ilvl w:val="0"/>
          <w:numId w:val="628"/>
        </w:numPr>
        <w:rPr>
          <w:rFonts w:asciiTheme="minorHAnsi" w:hAnsiTheme="minorHAnsi" w:cstheme="minorHAnsi"/>
        </w:rPr>
      </w:pPr>
      <w:r w:rsidRPr="00763C5A">
        <w:rPr>
          <w:rFonts w:asciiTheme="minorHAnsi" w:hAnsiTheme="minorHAnsi" w:cstheme="minorHAnsi"/>
        </w:rPr>
        <w:t>Solid polyester is knitted with a smooth feel.</w:t>
      </w:r>
    </w:p>
    <w:p w14:paraId="745F1C49" w14:textId="79D6AD9F" w:rsidR="004561AB" w:rsidRPr="00763C5A" w:rsidRDefault="004561AB" w:rsidP="00D53EBD">
      <w:pPr>
        <w:rPr>
          <w:rFonts w:asciiTheme="minorHAnsi" w:hAnsiTheme="minorHAnsi" w:cstheme="minorHAnsi"/>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80" w:history="1">
        <w:r w:rsidRPr="00763C5A">
          <w:rPr>
            <w:rStyle w:val="Hyperlink"/>
            <w:rFonts w:asciiTheme="minorHAnsi" w:hAnsiTheme="minorHAnsi" w:cstheme="minorHAnsi"/>
            <w:lang w:val="nl-BE"/>
          </w:rPr>
          <w:t>https://www.winncare.uk/products/universal-sling/</w:t>
        </w:r>
      </w:hyperlink>
    </w:p>
    <w:p w14:paraId="2AEE9D1A" w14:textId="77777777" w:rsidR="00D53EBD" w:rsidRPr="00763C5A" w:rsidRDefault="00D53EBD" w:rsidP="00D53EBD">
      <w:pPr>
        <w:rPr>
          <w:rFonts w:asciiTheme="minorHAnsi" w:hAnsiTheme="minorHAnsi" w:cstheme="minorHAnsi"/>
          <w:lang w:val="nl-BE"/>
        </w:rPr>
      </w:pPr>
    </w:p>
    <w:p w14:paraId="5EB0FC42" w14:textId="7FCD1DC4" w:rsidR="000C3989" w:rsidRPr="00763C5A" w:rsidRDefault="00000000" w:rsidP="00562883">
      <w:pPr>
        <w:rPr>
          <w:rFonts w:asciiTheme="minorHAnsi" w:hAnsiTheme="minorHAnsi" w:cstheme="minorHAnsi"/>
        </w:rPr>
      </w:pPr>
      <w:r>
        <w:rPr>
          <w:rFonts w:asciiTheme="minorHAnsi" w:hAnsiTheme="minorHAnsi" w:cstheme="minorHAnsi"/>
        </w:rPr>
        <w:pict w14:anchorId="6CB03378">
          <v:rect id="_x0000_i1219" style="width:0;height:1.5pt" o:hralign="center" o:hrstd="t" o:hr="t" fillcolor="#a0a0a0" stroked="f"/>
        </w:pict>
      </w:r>
    </w:p>
    <w:p w14:paraId="4C3ECF22" w14:textId="40D7A028" w:rsidR="00894E2F" w:rsidRPr="00763C5A" w:rsidRDefault="00894E2F"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MOB00101CH – Herida Universal Poly Padded Sling – Large</w:t>
      </w:r>
    </w:p>
    <w:p w14:paraId="7B4845FF" w14:textId="77777777" w:rsidR="00D53EBD" w:rsidRPr="00763C5A" w:rsidRDefault="00894E2F" w:rsidP="00D53EBD">
      <w:pPr>
        <w:rPr>
          <w:rFonts w:asciiTheme="minorHAnsi" w:hAnsiTheme="minorHAnsi" w:cstheme="minorHAnsi"/>
          <w:b/>
          <w:bCs/>
        </w:rPr>
      </w:pPr>
      <w:r w:rsidRPr="00763C5A">
        <w:rPr>
          <w:rFonts w:asciiTheme="minorHAnsi" w:hAnsiTheme="minorHAnsi" w:cstheme="minorHAnsi"/>
          <w:b/>
          <w:bCs/>
        </w:rPr>
        <w:t>Features</w:t>
      </w:r>
    </w:p>
    <w:p w14:paraId="0C58AE4F" w14:textId="5B28A71D" w:rsidR="00894E2F" w:rsidRPr="00763C5A" w:rsidRDefault="00894E2F" w:rsidP="00C310F1">
      <w:pPr>
        <w:pStyle w:val="ListParagraph"/>
        <w:numPr>
          <w:ilvl w:val="0"/>
          <w:numId w:val="631"/>
        </w:numPr>
        <w:rPr>
          <w:rFonts w:asciiTheme="minorHAnsi" w:hAnsiTheme="minorHAnsi" w:cstheme="minorHAnsi"/>
        </w:rPr>
      </w:pPr>
      <w:r w:rsidRPr="00763C5A">
        <w:rPr>
          <w:rFonts w:asciiTheme="minorHAnsi" w:hAnsiTheme="minorHAnsi" w:cstheme="minorHAnsi"/>
        </w:rPr>
        <w:t>Universal Poly Padded Sling</w:t>
      </w:r>
    </w:p>
    <w:p w14:paraId="4123D54E" w14:textId="77777777" w:rsidR="00894E2F" w:rsidRPr="00763C5A" w:rsidRDefault="00894E2F" w:rsidP="00C310F1">
      <w:pPr>
        <w:pStyle w:val="ListParagraph"/>
        <w:numPr>
          <w:ilvl w:val="0"/>
          <w:numId w:val="630"/>
        </w:numPr>
        <w:rPr>
          <w:rFonts w:asciiTheme="minorHAnsi" w:hAnsiTheme="minorHAnsi" w:cstheme="minorHAnsi"/>
        </w:rPr>
      </w:pPr>
      <w:r w:rsidRPr="00763C5A">
        <w:rPr>
          <w:rFonts w:asciiTheme="minorHAnsi" w:hAnsiTheme="minorHAnsi" w:cstheme="minorHAnsi"/>
        </w:rPr>
        <w:t>Manufactured to BSEN10535 standards</w:t>
      </w:r>
    </w:p>
    <w:p w14:paraId="16BAEB8D" w14:textId="77777777" w:rsidR="00894E2F" w:rsidRPr="00763C5A" w:rsidRDefault="00894E2F" w:rsidP="00C310F1">
      <w:pPr>
        <w:pStyle w:val="ListParagraph"/>
        <w:numPr>
          <w:ilvl w:val="0"/>
          <w:numId w:val="630"/>
        </w:numPr>
        <w:rPr>
          <w:rFonts w:asciiTheme="minorHAnsi" w:hAnsiTheme="minorHAnsi" w:cstheme="minorHAnsi"/>
        </w:rPr>
      </w:pPr>
      <w:r w:rsidRPr="00763C5A">
        <w:rPr>
          <w:rFonts w:asciiTheme="minorHAnsi" w:hAnsiTheme="minorHAnsi" w:cstheme="minorHAnsi"/>
        </w:rPr>
        <w:t>Purple Polyester</w:t>
      </w:r>
    </w:p>
    <w:p w14:paraId="1BEB4E60" w14:textId="77777777" w:rsidR="00894E2F" w:rsidRPr="00763C5A" w:rsidRDefault="00894E2F" w:rsidP="00C310F1">
      <w:pPr>
        <w:pStyle w:val="ListParagraph"/>
        <w:numPr>
          <w:ilvl w:val="0"/>
          <w:numId w:val="630"/>
        </w:numPr>
        <w:rPr>
          <w:rFonts w:asciiTheme="minorHAnsi" w:hAnsiTheme="minorHAnsi" w:cstheme="minorHAnsi"/>
        </w:rPr>
      </w:pPr>
      <w:r w:rsidRPr="00763C5A">
        <w:rPr>
          <w:rFonts w:asciiTheme="minorHAnsi" w:hAnsiTheme="minorHAnsi" w:cstheme="minorHAnsi"/>
        </w:rPr>
        <w:t>Designed for multi-functional use,</w:t>
      </w:r>
    </w:p>
    <w:p w14:paraId="1BF203F5" w14:textId="77777777" w:rsidR="00D53EBD" w:rsidRPr="00763C5A" w:rsidRDefault="00894E2F" w:rsidP="00C310F1">
      <w:pPr>
        <w:pStyle w:val="ListParagraph"/>
        <w:numPr>
          <w:ilvl w:val="0"/>
          <w:numId w:val="630"/>
        </w:numPr>
        <w:rPr>
          <w:rFonts w:asciiTheme="minorHAnsi" w:hAnsiTheme="minorHAnsi" w:cstheme="minorHAnsi"/>
        </w:rPr>
      </w:pPr>
      <w:r w:rsidRPr="00763C5A">
        <w:rPr>
          <w:rFonts w:asciiTheme="minorHAnsi" w:hAnsiTheme="minorHAnsi" w:cstheme="minorHAnsi"/>
        </w:rPr>
        <w:t>Solid polyester is knitted with a smooth feel</w:t>
      </w:r>
    </w:p>
    <w:p w14:paraId="2D2A7DA9" w14:textId="284A86E6" w:rsidR="00894E2F" w:rsidRPr="00763C5A" w:rsidRDefault="00894E2F" w:rsidP="00D53EBD">
      <w:pPr>
        <w:rPr>
          <w:rFonts w:asciiTheme="minorHAnsi" w:hAnsiTheme="minorHAnsi" w:cstheme="minorHAnsi"/>
          <w:lang w:val="nl-BE"/>
        </w:rPr>
      </w:pPr>
      <w:r w:rsidRPr="00763C5A">
        <w:rPr>
          <w:rFonts w:asciiTheme="minorHAnsi" w:hAnsiTheme="minorHAnsi" w:cstheme="minorHAnsi"/>
          <w:b/>
          <w:bCs/>
          <w:lang w:val="nl-BE"/>
        </w:rPr>
        <w:t>Website link</w:t>
      </w:r>
      <w:r w:rsidR="00D53EBD" w:rsidRPr="00763C5A">
        <w:rPr>
          <w:rFonts w:asciiTheme="minorHAnsi" w:hAnsiTheme="minorHAnsi" w:cstheme="minorHAnsi"/>
          <w:lang w:val="nl-BE"/>
        </w:rPr>
        <w:t xml:space="preserve">: </w:t>
      </w:r>
      <w:hyperlink r:id="rId181" w:history="1">
        <w:r w:rsidR="00D53EBD" w:rsidRPr="00763C5A">
          <w:rPr>
            <w:rStyle w:val="Hyperlink"/>
            <w:rFonts w:asciiTheme="minorHAnsi" w:hAnsiTheme="minorHAnsi" w:cstheme="minorHAnsi"/>
            <w:lang w:val="nl-BE"/>
          </w:rPr>
          <w:t>https://www.winncare.uk/products/universal-sling/</w:t>
        </w:r>
      </w:hyperlink>
    </w:p>
    <w:p w14:paraId="52238C7E" w14:textId="77777777" w:rsidR="00894E2F" w:rsidRPr="00763C5A" w:rsidRDefault="00894E2F" w:rsidP="006A6B4E">
      <w:pPr>
        <w:rPr>
          <w:rFonts w:asciiTheme="minorHAnsi" w:hAnsiTheme="minorHAnsi" w:cstheme="minorHAnsi"/>
          <w:lang w:val="nl-BE"/>
        </w:rPr>
      </w:pPr>
    </w:p>
    <w:p w14:paraId="38D19E48" w14:textId="77777777" w:rsidR="00894E2F" w:rsidRPr="00763C5A" w:rsidRDefault="00000000" w:rsidP="006A6B4E">
      <w:pPr>
        <w:rPr>
          <w:rFonts w:asciiTheme="minorHAnsi" w:hAnsiTheme="minorHAnsi" w:cstheme="minorHAnsi"/>
        </w:rPr>
      </w:pPr>
      <w:r>
        <w:rPr>
          <w:rFonts w:asciiTheme="minorHAnsi" w:hAnsiTheme="minorHAnsi" w:cstheme="minorHAnsi"/>
        </w:rPr>
        <w:pict w14:anchorId="7B0B20A3">
          <v:rect id="_x0000_i1220" style="width:0;height:1.5pt" o:hralign="center" o:hrstd="t" o:hr="t" fillcolor="#a0a0a0" stroked="f"/>
        </w:pict>
      </w:r>
    </w:p>
    <w:p w14:paraId="30BA284D" w14:textId="3BC703F2" w:rsidR="006B44AB" w:rsidRPr="00763C5A" w:rsidRDefault="006B44AB" w:rsidP="00C310F1">
      <w:pPr>
        <w:pStyle w:val="Heading2"/>
        <w:numPr>
          <w:ilvl w:val="0"/>
          <w:numId w:val="644"/>
        </w:numPr>
        <w:rPr>
          <w:rFonts w:asciiTheme="minorHAnsi" w:eastAsia="Calibri" w:hAnsiTheme="minorHAnsi" w:cstheme="minorHAnsi"/>
          <w:sz w:val="24"/>
          <w:szCs w:val="24"/>
        </w:rPr>
      </w:pPr>
      <w:r w:rsidRPr="00763C5A">
        <w:rPr>
          <w:rFonts w:asciiTheme="minorHAnsi" w:eastAsia="Calibri" w:hAnsiTheme="minorHAnsi" w:cstheme="minorHAnsi"/>
          <w:sz w:val="24"/>
          <w:szCs w:val="24"/>
        </w:rPr>
        <w:t>MOB00101D– Universal Poly Padded Sling X - Large</w:t>
      </w:r>
    </w:p>
    <w:p w14:paraId="1AAAC4E7" w14:textId="2B27FF91" w:rsidR="006B44AB" w:rsidRPr="00763C5A" w:rsidRDefault="006B44AB" w:rsidP="006A6B4E">
      <w:pPr>
        <w:rPr>
          <w:rFonts w:asciiTheme="minorHAnsi" w:hAnsiTheme="minorHAnsi" w:cstheme="minorHAnsi"/>
        </w:rPr>
      </w:pPr>
      <w:r w:rsidRPr="00763C5A">
        <w:rPr>
          <w:rFonts w:asciiTheme="minorHAnsi" w:eastAsia="Arial" w:hAnsiTheme="minorHAnsi" w:cstheme="minorHAnsi"/>
          <w:b/>
          <w:bCs/>
        </w:rPr>
        <w:t>Features</w:t>
      </w:r>
      <w:r w:rsidRPr="00763C5A">
        <w:rPr>
          <w:rFonts w:asciiTheme="minorHAnsi" w:eastAsia="Arial" w:hAnsiTheme="minorHAnsi" w:cstheme="minorHAnsi"/>
        </w:rPr>
        <w:t xml:space="preserve"> </w:t>
      </w:r>
    </w:p>
    <w:p w14:paraId="24508C97" w14:textId="77777777" w:rsidR="006B44AB" w:rsidRPr="00763C5A" w:rsidRDefault="006B44AB" w:rsidP="006A6B4E">
      <w:pPr>
        <w:rPr>
          <w:rFonts w:asciiTheme="minorHAnsi" w:hAnsiTheme="minorHAnsi" w:cstheme="minorHAnsi"/>
        </w:rPr>
      </w:pPr>
      <w:r w:rsidRPr="00763C5A">
        <w:rPr>
          <w:rFonts w:asciiTheme="minorHAnsi" w:eastAsia="Arial" w:hAnsiTheme="minorHAnsi" w:cstheme="minorHAnsi"/>
          <w:color w:val="000000" w:themeColor="text1"/>
        </w:rPr>
        <w:t>The Prism Universal Sling is used for general patient transfers and moving and handling tasks. It is designed to be easy to apply while providing appropriate support during transfers and can be used in either a divided leg or cross-over configuration depending on clinical requirements. The sling is available with or without head support and in a range of materials selected to suit different care needs. A polyester/</w:t>
      </w:r>
      <w:proofErr w:type="spellStart"/>
      <w:r w:rsidRPr="00763C5A">
        <w:rPr>
          <w:rFonts w:asciiTheme="minorHAnsi" w:eastAsia="Arial" w:hAnsiTheme="minorHAnsi" w:cstheme="minorHAnsi"/>
          <w:color w:val="000000" w:themeColor="text1"/>
        </w:rPr>
        <w:t>parasilk</w:t>
      </w:r>
      <w:proofErr w:type="spellEnd"/>
      <w:r w:rsidRPr="00763C5A">
        <w:rPr>
          <w:rFonts w:asciiTheme="minorHAnsi" w:eastAsia="Arial" w:hAnsiTheme="minorHAnsi" w:cstheme="minorHAnsi"/>
          <w:color w:val="000000" w:themeColor="text1"/>
        </w:rPr>
        <w:t xml:space="preserve"> blend offers strength and support for general use. Polyester mesh is breathable and allows water drainage, making it suitable for bathing or hydrotherapy environments. </w:t>
      </w:r>
      <w:proofErr w:type="spellStart"/>
      <w:r w:rsidRPr="00763C5A">
        <w:rPr>
          <w:rFonts w:asciiTheme="minorHAnsi" w:eastAsia="Arial" w:hAnsiTheme="minorHAnsi" w:cstheme="minorHAnsi"/>
          <w:color w:val="000000" w:themeColor="text1"/>
        </w:rPr>
        <w:t>Parasilk</w:t>
      </w:r>
      <w:proofErr w:type="spellEnd"/>
      <w:r w:rsidRPr="00763C5A">
        <w:rPr>
          <w:rFonts w:asciiTheme="minorHAnsi" w:eastAsia="Arial" w:hAnsiTheme="minorHAnsi" w:cstheme="minorHAnsi"/>
          <w:color w:val="000000" w:themeColor="text1"/>
        </w:rPr>
        <w:t xml:space="preserve"> is a low-friction material that can assist with fitting and removal, particularly where patient movement is limited, but it is not suitable for wet use as it retains water. Spacer fabric is soft and breathable, conforming to body shape and often used where a sling is required for extended periods. A patient-specific non-woven polyester option is intended for short-term use only and is not suitable for laundering, typically used where infection control or limited-duration use is required.</w:t>
      </w:r>
    </w:p>
    <w:p w14:paraId="254B8FAE" w14:textId="0D433F17" w:rsidR="006B44AB" w:rsidRPr="00763C5A" w:rsidRDefault="006B44AB" w:rsidP="006A6B4E">
      <w:pPr>
        <w:rPr>
          <w:rFonts w:asciiTheme="minorHAnsi" w:hAnsiTheme="minorHAnsi" w:cstheme="minorHAnsi"/>
        </w:rPr>
      </w:pPr>
      <w:r w:rsidRPr="00763C5A">
        <w:rPr>
          <w:rFonts w:asciiTheme="minorHAnsi" w:eastAsia="Arial" w:hAnsiTheme="minorHAnsi" w:cstheme="minorHAnsi"/>
        </w:rPr>
        <w:t xml:space="preserve"> </w:t>
      </w:r>
      <w:r w:rsidRPr="00763C5A">
        <w:rPr>
          <w:rFonts w:asciiTheme="minorHAnsi" w:eastAsia="Arial" w:hAnsiTheme="minorHAnsi" w:cstheme="minorHAnsi"/>
          <w:b/>
          <w:bCs/>
        </w:rPr>
        <w:t>Technical specification</w:t>
      </w:r>
    </w:p>
    <w:p w14:paraId="5ED3D209" w14:textId="77777777" w:rsidR="006B44AB" w:rsidRPr="00763C5A" w:rsidRDefault="006B44AB" w:rsidP="00C310F1">
      <w:pPr>
        <w:pStyle w:val="ListParagraph"/>
        <w:numPr>
          <w:ilvl w:val="0"/>
          <w:numId w:val="552"/>
        </w:numPr>
        <w:ind w:left="1080"/>
        <w:rPr>
          <w:rFonts w:asciiTheme="minorHAnsi" w:eastAsia="Arial" w:hAnsiTheme="minorHAnsi" w:cstheme="minorHAnsi"/>
        </w:rPr>
      </w:pPr>
      <w:r w:rsidRPr="00763C5A">
        <w:rPr>
          <w:rFonts w:asciiTheme="minorHAnsi" w:eastAsia="Arial" w:hAnsiTheme="minorHAnsi" w:cstheme="minorHAnsi"/>
        </w:rPr>
        <w:t xml:space="preserve">Sling width: 1150 mm </w:t>
      </w:r>
    </w:p>
    <w:p w14:paraId="7F2D9C93" w14:textId="77777777" w:rsidR="006B44AB" w:rsidRPr="00763C5A" w:rsidRDefault="006B44AB" w:rsidP="00C310F1">
      <w:pPr>
        <w:pStyle w:val="ListParagraph"/>
        <w:numPr>
          <w:ilvl w:val="0"/>
          <w:numId w:val="552"/>
        </w:numPr>
        <w:ind w:left="1080"/>
        <w:rPr>
          <w:rFonts w:asciiTheme="minorHAnsi" w:eastAsia="Arial" w:hAnsiTheme="minorHAnsi" w:cstheme="minorHAnsi"/>
        </w:rPr>
      </w:pPr>
      <w:r w:rsidRPr="00763C5A">
        <w:rPr>
          <w:rFonts w:asciiTheme="minorHAnsi" w:eastAsia="Arial" w:hAnsiTheme="minorHAnsi" w:cstheme="minorHAnsi"/>
        </w:rPr>
        <w:t xml:space="preserve">User width range (minimum): 731 mm </w:t>
      </w:r>
    </w:p>
    <w:p w14:paraId="13DCB688" w14:textId="77777777" w:rsidR="006B44AB" w:rsidRPr="00763C5A" w:rsidRDefault="006B44AB" w:rsidP="00C310F1">
      <w:pPr>
        <w:pStyle w:val="ListParagraph"/>
        <w:numPr>
          <w:ilvl w:val="0"/>
          <w:numId w:val="552"/>
        </w:numPr>
        <w:ind w:left="1080"/>
        <w:rPr>
          <w:rFonts w:asciiTheme="minorHAnsi" w:eastAsia="Arial" w:hAnsiTheme="minorHAnsi" w:cstheme="minorHAnsi"/>
        </w:rPr>
      </w:pPr>
      <w:r w:rsidRPr="00763C5A">
        <w:rPr>
          <w:rFonts w:asciiTheme="minorHAnsi" w:eastAsia="Arial" w:hAnsiTheme="minorHAnsi" w:cstheme="minorHAnsi"/>
        </w:rPr>
        <w:t xml:space="preserve">User width range (maximum): 850 mm </w:t>
      </w:r>
    </w:p>
    <w:p w14:paraId="15532E17" w14:textId="77777777" w:rsidR="006B44AB" w:rsidRPr="00763C5A" w:rsidRDefault="006B44AB" w:rsidP="00C310F1">
      <w:pPr>
        <w:pStyle w:val="ListParagraph"/>
        <w:numPr>
          <w:ilvl w:val="0"/>
          <w:numId w:val="552"/>
        </w:numPr>
        <w:ind w:left="1080"/>
        <w:rPr>
          <w:rFonts w:asciiTheme="minorHAnsi" w:eastAsia="Arial" w:hAnsiTheme="minorHAnsi" w:cstheme="minorHAnsi"/>
        </w:rPr>
      </w:pPr>
      <w:r w:rsidRPr="00763C5A">
        <w:rPr>
          <w:rFonts w:asciiTheme="minorHAnsi" w:eastAsia="Arial" w:hAnsiTheme="minorHAnsi" w:cstheme="minorHAnsi"/>
        </w:rPr>
        <w:t xml:space="preserve">Sling back: 700 mm </w:t>
      </w:r>
    </w:p>
    <w:p w14:paraId="331BE20D" w14:textId="77777777" w:rsidR="006B44AB" w:rsidRPr="00763C5A" w:rsidRDefault="006B44AB" w:rsidP="00C310F1">
      <w:pPr>
        <w:pStyle w:val="ListParagraph"/>
        <w:numPr>
          <w:ilvl w:val="0"/>
          <w:numId w:val="552"/>
        </w:numPr>
        <w:ind w:left="1080"/>
        <w:rPr>
          <w:rFonts w:asciiTheme="minorHAnsi" w:eastAsia="Arial" w:hAnsiTheme="minorHAnsi" w:cstheme="minorHAnsi"/>
        </w:rPr>
      </w:pPr>
      <w:r w:rsidRPr="00763C5A">
        <w:rPr>
          <w:rFonts w:asciiTheme="minorHAnsi" w:eastAsia="Arial" w:hAnsiTheme="minorHAnsi" w:cstheme="minorHAnsi"/>
        </w:rPr>
        <w:t xml:space="preserve">User back range (minimum): 650 mm </w:t>
      </w:r>
    </w:p>
    <w:p w14:paraId="4FBBE151" w14:textId="77777777" w:rsidR="006B44AB" w:rsidRPr="00763C5A" w:rsidRDefault="006B44AB" w:rsidP="00C310F1">
      <w:pPr>
        <w:pStyle w:val="ListParagraph"/>
        <w:numPr>
          <w:ilvl w:val="0"/>
          <w:numId w:val="552"/>
        </w:numPr>
        <w:ind w:left="1080"/>
        <w:rPr>
          <w:rFonts w:asciiTheme="minorHAnsi" w:eastAsia="Arial" w:hAnsiTheme="minorHAnsi" w:cstheme="minorHAnsi"/>
        </w:rPr>
      </w:pPr>
      <w:r w:rsidRPr="00763C5A">
        <w:rPr>
          <w:rFonts w:asciiTheme="minorHAnsi" w:eastAsia="Arial" w:hAnsiTheme="minorHAnsi" w:cstheme="minorHAnsi"/>
        </w:rPr>
        <w:t>User back range (maximum): 750 mm</w:t>
      </w:r>
    </w:p>
    <w:p w14:paraId="75BFBD09" w14:textId="77777777" w:rsidR="006B44AB" w:rsidRPr="00763C5A" w:rsidRDefault="006B44AB" w:rsidP="00C310F1">
      <w:pPr>
        <w:pStyle w:val="ListParagraph"/>
        <w:numPr>
          <w:ilvl w:val="0"/>
          <w:numId w:val="552"/>
        </w:numPr>
        <w:ind w:left="1080"/>
        <w:rPr>
          <w:rFonts w:asciiTheme="minorHAnsi" w:eastAsia="Arial" w:hAnsiTheme="minorHAnsi" w:cstheme="minorHAnsi"/>
        </w:rPr>
      </w:pPr>
      <w:r w:rsidRPr="00763C5A">
        <w:rPr>
          <w:rFonts w:asciiTheme="minorHAnsi" w:eastAsia="Arial" w:hAnsiTheme="minorHAnsi" w:cstheme="minorHAnsi"/>
        </w:rPr>
        <w:t>Maximum weight capacity</w:t>
      </w:r>
      <w:r w:rsidRPr="00763C5A">
        <w:rPr>
          <w:rFonts w:asciiTheme="minorHAnsi" w:eastAsia="Aptos" w:hAnsiTheme="minorHAnsi" w:cstheme="minorHAnsi"/>
        </w:rPr>
        <w:t xml:space="preserve">: </w:t>
      </w:r>
      <w:r w:rsidRPr="00763C5A">
        <w:rPr>
          <w:rFonts w:asciiTheme="minorHAnsi" w:eastAsia="Arial" w:hAnsiTheme="minorHAnsi" w:cstheme="minorHAnsi"/>
        </w:rPr>
        <w:t>25-30 stone (159-191kg)</w:t>
      </w:r>
    </w:p>
    <w:p w14:paraId="57C3EF97" w14:textId="77777777" w:rsidR="006B44AB" w:rsidRPr="00763C5A" w:rsidRDefault="006B44AB" w:rsidP="006A6B4E">
      <w:pPr>
        <w:rPr>
          <w:rFonts w:asciiTheme="minorHAnsi" w:hAnsiTheme="minorHAnsi" w:cstheme="minorHAnsi"/>
          <w:b/>
          <w:bCs/>
        </w:rPr>
      </w:pPr>
      <w:r w:rsidRPr="00763C5A">
        <w:rPr>
          <w:rFonts w:asciiTheme="minorHAnsi" w:eastAsia="Arial" w:hAnsiTheme="minorHAnsi" w:cstheme="minorHAnsi"/>
          <w:b/>
          <w:bCs/>
        </w:rPr>
        <w:t>Clinical features</w:t>
      </w:r>
    </w:p>
    <w:p w14:paraId="12CB4E4C" w14:textId="77777777" w:rsidR="006B44AB" w:rsidRPr="00763C5A" w:rsidRDefault="006B44AB" w:rsidP="00C310F1">
      <w:pPr>
        <w:pStyle w:val="ListParagraph"/>
        <w:numPr>
          <w:ilvl w:val="0"/>
          <w:numId w:val="551"/>
        </w:numPr>
        <w:ind w:left="1080"/>
        <w:rPr>
          <w:rFonts w:asciiTheme="minorHAnsi" w:eastAsia="Arial" w:hAnsiTheme="minorHAnsi" w:cstheme="minorHAnsi"/>
        </w:rPr>
      </w:pPr>
      <w:r w:rsidRPr="00763C5A">
        <w:rPr>
          <w:rFonts w:asciiTheme="minorHAnsi" w:eastAsia="Arial" w:hAnsiTheme="minorHAnsi" w:cstheme="minorHAnsi"/>
        </w:rPr>
        <w:t xml:space="preserve">Manufactured in the UK from UK-sourced materials </w:t>
      </w:r>
    </w:p>
    <w:p w14:paraId="1C87764E" w14:textId="77777777" w:rsidR="006B44AB" w:rsidRPr="00763C5A" w:rsidRDefault="006B44AB" w:rsidP="00C310F1">
      <w:pPr>
        <w:pStyle w:val="ListParagraph"/>
        <w:numPr>
          <w:ilvl w:val="0"/>
          <w:numId w:val="551"/>
        </w:numPr>
        <w:ind w:left="1080"/>
        <w:rPr>
          <w:rFonts w:asciiTheme="minorHAnsi" w:eastAsia="Arial" w:hAnsiTheme="minorHAnsi" w:cstheme="minorHAnsi"/>
        </w:rPr>
      </w:pPr>
      <w:r w:rsidRPr="00763C5A">
        <w:rPr>
          <w:rFonts w:asciiTheme="minorHAnsi" w:eastAsia="Arial" w:hAnsiTheme="minorHAnsi" w:cstheme="minorHAnsi"/>
        </w:rPr>
        <w:t xml:space="preserve">Side straps for even weight distribution </w:t>
      </w:r>
    </w:p>
    <w:p w14:paraId="13D246C3" w14:textId="77777777" w:rsidR="006B44AB" w:rsidRPr="00763C5A" w:rsidRDefault="006B44AB" w:rsidP="00C310F1">
      <w:pPr>
        <w:pStyle w:val="ListParagraph"/>
        <w:numPr>
          <w:ilvl w:val="0"/>
          <w:numId w:val="551"/>
        </w:numPr>
        <w:ind w:left="1080"/>
        <w:rPr>
          <w:rFonts w:asciiTheme="minorHAnsi" w:eastAsia="Arial" w:hAnsiTheme="minorHAnsi" w:cstheme="minorHAnsi"/>
        </w:rPr>
      </w:pPr>
      <w:r w:rsidRPr="00763C5A">
        <w:rPr>
          <w:rFonts w:asciiTheme="minorHAnsi" w:eastAsia="Arial" w:hAnsiTheme="minorHAnsi" w:cstheme="minorHAnsi"/>
        </w:rPr>
        <w:t xml:space="preserve">Quilted leg sections for added comfort (excluding spacer and patient-specific fabrics) </w:t>
      </w:r>
    </w:p>
    <w:p w14:paraId="04F151B4" w14:textId="77777777" w:rsidR="006B44AB" w:rsidRPr="00763C5A" w:rsidRDefault="006B44AB" w:rsidP="00C310F1">
      <w:pPr>
        <w:pStyle w:val="ListParagraph"/>
        <w:numPr>
          <w:ilvl w:val="0"/>
          <w:numId w:val="551"/>
        </w:numPr>
        <w:ind w:left="1080"/>
        <w:rPr>
          <w:rFonts w:asciiTheme="minorHAnsi" w:eastAsia="Arial" w:hAnsiTheme="minorHAnsi" w:cstheme="minorHAnsi"/>
        </w:rPr>
      </w:pPr>
      <w:r w:rsidRPr="00763C5A">
        <w:rPr>
          <w:rFonts w:asciiTheme="minorHAnsi" w:eastAsia="Arial" w:hAnsiTheme="minorHAnsi" w:cstheme="minorHAnsi"/>
        </w:rPr>
        <w:t xml:space="preserve">No binding on outer leg section for added comfort (excluding spacer and patient-specific fabrics) </w:t>
      </w:r>
    </w:p>
    <w:p w14:paraId="38D815F9" w14:textId="77777777" w:rsidR="006B44AB" w:rsidRPr="00763C5A" w:rsidRDefault="006B44AB" w:rsidP="00C310F1">
      <w:pPr>
        <w:pStyle w:val="ListParagraph"/>
        <w:numPr>
          <w:ilvl w:val="0"/>
          <w:numId w:val="551"/>
        </w:numPr>
        <w:ind w:left="1080"/>
        <w:rPr>
          <w:rFonts w:asciiTheme="minorHAnsi" w:eastAsia="Arial" w:hAnsiTheme="minorHAnsi" w:cstheme="minorHAnsi"/>
        </w:rPr>
      </w:pPr>
      <w:r w:rsidRPr="00763C5A">
        <w:rPr>
          <w:rFonts w:asciiTheme="minorHAnsi" w:eastAsia="Arial" w:hAnsiTheme="minorHAnsi" w:cstheme="minorHAnsi"/>
        </w:rPr>
        <w:t xml:space="preserve">Generous commode aperture for toileting </w:t>
      </w:r>
    </w:p>
    <w:p w14:paraId="54CFB20B" w14:textId="77777777" w:rsidR="006B44AB" w:rsidRPr="00763C5A" w:rsidRDefault="006B44AB" w:rsidP="00C310F1">
      <w:pPr>
        <w:pStyle w:val="ListParagraph"/>
        <w:numPr>
          <w:ilvl w:val="0"/>
          <w:numId w:val="551"/>
        </w:numPr>
        <w:ind w:left="1080"/>
        <w:rPr>
          <w:rFonts w:asciiTheme="minorHAnsi" w:eastAsia="Arial" w:hAnsiTheme="minorHAnsi" w:cstheme="minorHAnsi"/>
        </w:rPr>
      </w:pPr>
      <w:r w:rsidRPr="00763C5A">
        <w:rPr>
          <w:rFonts w:asciiTheme="minorHAnsi" w:eastAsia="Arial" w:hAnsiTheme="minorHAnsi" w:cstheme="minorHAnsi"/>
        </w:rPr>
        <w:t xml:space="preserve">Available in five fabric types and with or without head support </w:t>
      </w:r>
    </w:p>
    <w:p w14:paraId="72289148" w14:textId="12B673B3" w:rsidR="00EF52E1" w:rsidRPr="00763C5A" w:rsidRDefault="006B44AB" w:rsidP="00D53EBD">
      <w:pPr>
        <w:rPr>
          <w:rFonts w:asciiTheme="minorHAnsi" w:hAnsiTheme="minorHAnsi" w:cstheme="minorHAnsi"/>
        </w:rPr>
      </w:pPr>
      <w:r w:rsidRPr="00763C5A">
        <w:rPr>
          <w:rFonts w:asciiTheme="minorHAnsi" w:eastAsia="Arial" w:hAnsiTheme="minorHAnsi" w:cstheme="minorHAnsi"/>
          <w:b/>
          <w:bCs/>
        </w:rPr>
        <w:t xml:space="preserve"> Website link</w:t>
      </w:r>
      <w:r w:rsidR="00D53EBD" w:rsidRPr="00763C5A">
        <w:rPr>
          <w:rFonts w:asciiTheme="minorHAnsi" w:eastAsia="Arial" w:hAnsiTheme="minorHAnsi" w:cstheme="minorHAnsi"/>
        </w:rPr>
        <w:t xml:space="preserve">: </w:t>
      </w:r>
      <w:hyperlink r:id="rId182">
        <w:r w:rsidRPr="00763C5A">
          <w:rPr>
            <w:rStyle w:val="Hyperlink"/>
            <w:rFonts w:asciiTheme="minorHAnsi" w:eastAsia="Aptos" w:hAnsiTheme="minorHAnsi" w:cstheme="minorHAnsi"/>
            <w:color w:val="467886"/>
          </w:rPr>
          <w:t>Prism Universal Sling</w:t>
        </w:r>
      </w:hyperlink>
    </w:p>
    <w:p w14:paraId="0682FB3E" w14:textId="77777777" w:rsidR="00D53EBD" w:rsidRPr="00763C5A" w:rsidRDefault="00D53EBD" w:rsidP="00D53EBD">
      <w:pPr>
        <w:rPr>
          <w:rFonts w:asciiTheme="minorHAnsi" w:hAnsiTheme="minorHAnsi" w:cstheme="minorHAnsi"/>
        </w:rPr>
      </w:pPr>
    </w:p>
    <w:p w14:paraId="3F796C8B" w14:textId="10F821F8" w:rsidR="00EF52E1" w:rsidRPr="00763C5A" w:rsidRDefault="00000000" w:rsidP="00162ECC">
      <w:pPr>
        <w:rPr>
          <w:rFonts w:asciiTheme="minorHAnsi" w:hAnsiTheme="minorHAnsi" w:cstheme="minorHAnsi"/>
        </w:rPr>
      </w:pPr>
      <w:r>
        <w:rPr>
          <w:rFonts w:asciiTheme="minorHAnsi" w:hAnsiTheme="minorHAnsi" w:cstheme="minorHAnsi"/>
        </w:rPr>
        <w:pict w14:anchorId="36F2857F">
          <v:rect id="_x0000_i1221" style="width:0;height:1.5pt" o:hralign="center" o:hrstd="t" o:hr="t" fillcolor="#a0a0a0" stroked="f"/>
        </w:pict>
      </w:r>
    </w:p>
    <w:p w14:paraId="28794D9A" w14:textId="5353F193" w:rsidR="00894E2F" w:rsidRPr="00763C5A" w:rsidRDefault="00894E2F"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 xml:space="preserve">MOB00101DH – Herida Universal Poly Padded Sling – </w:t>
      </w:r>
      <w:proofErr w:type="spellStart"/>
      <w:r w:rsidRPr="00763C5A">
        <w:rPr>
          <w:rFonts w:asciiTheme="minorHAnsi" w:eastAsia="Cambria" w:hAnsiTheme="minorHAnsi" w:cstheme="minorHAnsi"/>
          <w:sz w:val="24"/>
          <w:szCs w:val="24"/>
        </w:rPr>
        <w:t>XLarge</w:t>
      </w:r>
      <w:proofErr w:type="spellEnd"/>
    </w:p>
    <w:p w14:paraId="14962A6D" w14:textId="327BAEA3" w:rsidR="00D53EBD" w:rsidRPr="00763C5A" w:rsidRDefault="00894E2F" w:rsidP="00D53EBD">
      <w:pPr>
        <w:rPr>
          <w:rFonts w:asciiTheme="minorHAnsi" w:hAnsiTheme="minorHAnsi" w:cstheme="minorHAnsi"/>
        </w:rPr>
      </w:pPr>
      <w:r w:rsidRPr="00763C5A">
        <w:rPr>
          <w:rFonts w:asciiTheme="minorHAnsi" w:hAnsiTheme="minorHAnsi" w:cstheme="minorHAnsi"/>
          <w:b/>
          <w:bCs/>
        </w:rPr>
        <w:t>Features</w:t>
      </w:r>
    </w:p>
    <w:p w14:paraId="28A6BBB7" w14:textId="1FEAFA6F" w:rsidR="00894E2F" w:rsidRPr="00763C5A" w:rsidRDefault="00894E2F" w:rsidP="00C310F1">
      <w:pPr>
        <w:pStyle w:val="ListParagraph"/>
        <w:numPr>
          <w:ilvl w:val="0"/>
          <w:numId w:val="633"/>
        </w:numPr>
        <w:rPr>
          <w:rFonts w:asciiTheme="minorHAnsi" w:hAnsiTheme="minorHAnsi" w:cstheme="minorHAnsi"/>
        </w:rPr>
      </w:pPr>
      <w:r w:rsidRPr="00763C5A">
        <w:rPr>
          <w:rFonts w:asciiTheme="minorHAnsi" w:hAnsiTheme="minorHAnsi" w:cstheme="minorHAnsi"/>
        </w:rPr>
        <w:t xml:space="preserve">Universal Poly Padded Sling </w:t>
      </w:r>
    </w:p>
    <w:p w14:paraId="77FFE006" w14:textId="77777777" w:rsidR="00894E2F" w:rsidRPr="00763C5A" w:rsidRDefault="00894E2F" w:rsidP="00C310F1">
      <w:pPr>
        <w:pStyle w:val="ListParagraph"/>
        <w:numPr>
          <w:ilvl w:val="0"/>
          <w:numId w:val="632"/>
        </w:numPr>
        <w:rPr>
          <w:rFonts w:asciiTheme="minorHAnsi" w:hAnsiTheme="minorHAnsi" w:cstheme="minorHAnsi"/>
        </w:rPr>
      </w:pPr>
      <w:r w:rsidRPr="00763C5A">
        <w:rPr>
          <w:rFonts w:asciiTheme="minorHAnsi" w:hAnsiTheme="minorHAnsi" w:cstheme="minorHAnsi"/>
        </w:rPr>
        <w:t>Manufactured to BSEN10535 standards</w:t>
      </w:r>
    </w:p>
    <w:p w14:paraId="2E423453" w14:textId="77777777" w:rsidR="00894E2F" w:rsidRPr="00763C5A" w:rsidRDefault="00894E2F" w:rsidP="00C310F1">
      <w:pPr>
        <w:pStyle w:val="ListParagraph"/>
        <w:numPr>
          <w:ilvl w:val="0"/>
          <w:numId w:val="632"/>
        </w:numPr>
        <w:rPr>
          <w:rFonts w:asciiTheme="minorHAnsi" w:hAnsiTheme="minorHAnsi" w:cstheme="minorHAnsi"/>
        </w:rPr>
      </w:pPr>
      <w:r w:rsidRPr="00763C5A">
        <w:rPr>
          <w:rFonts w:asciiTheme="minorHAnsi" w:hAnsiTheme="minorHAnsi" w:cstheme="minorHAnsi"/>
        </w:rPr>
        <w:t>Purple Polyester</w:t>
      </w:r>
    </w:p>
    <w:p w14:paraId="3CDE2E97" w14:textId="77777777" w:rsidR="00894E2F" w:rsidRPr="00763C5A" w:rsidRDefault="00894E2F" w:rsidP="00C310F1">
      <w:pPr>
        <w:pStyle w:val="ListParagraph"/>
        <w:numPr>
          <w:ilvl w:val="0"/>
          <w:numId w:val="632"/>
        </w:numPr>
        <w:rPr>
          <w:rFonts w:asciiTheme="minorHAnsi" w:hAnsiTheme="minorHAnsi" w:cstheme="minorHAnsi"/>
        </w:rPr>
      </w:pPr>
      <w:r w:rsidRPr="00763C5A">
        <w:rPr>
          <w:rFonts w:asciiTheme="minorHAnsi" w:hAnsiTheme="minorHAnsi" w:cstheme="minorHAnsi"/>
        </w:rPr>
        <w:t>Designed for multi-functional use,</w:t>
      </w:r>
    </w:p>
    <w:p w14:paraId="5ED1D3F3" w14:textId="77777777" w:rsidR="00D53EBD" w:rsidRPr="00763C5A" w:rsidRDefault="00894E2F" w:rsidP="00C310F1">
      <w:pPr>
        <w:pStyle w:val="ListParagraph"/>
        <w:numPr>
          <w:ilvl w:val="0"/>
          <w:numId w:val="632"/>
        </w:numPr>
        <w:rPr>
          <w:rFonts w:asciiTheme="minorHAnsi" w:hAnsiTheme="minorHAnsi" w:cstheme="minorHAnsi"/>
        </w:rPr>
      </w:pPr>
      <w:r w:rsidRPr="00763C5A">
        <w:rPr>
          <w:rFonts w:asciiTheme="minorHAnsi" w:hAnsiTheme="minorHAnsi" w:cstheme="minorHAnsi"/>
        </w:rPr>
        <w:t>Solid polyester is knitted with a smooth feel.</w:t>
      </w:r>
    </w:p>
    <w:p w14:paraId="32AE39E9" w14:textId="5BD754A9" w:rsidR="00894E2F" w:rsidRPr="00763C5A" w:rsidRDefault="00894E2F" w:rsidP="00D53EBD">
      <w:pPr>
        <w:rPr>
          <w:rFonts w:asciiTheme="minorHAnsi" w:hAnsiTheme="minorHAnsi" w:cstheme="minorHAnsi"/>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83" w:history="1">
        <w:r w:rsidRPr="00763C5A">
          <w:rPr>
            <w:rStyle w:val="Hyperlink"/>
            <w:rFonts w:asciiTheme="minorHAnsi" w:hAnsiTheme="minorHAnsi" w:cstheme="minorHAnsi"/>
            <w:lang w:val="nl-BE"/>
          </w:rPr>
          <w:t>https://www.winncare.uk/products/universal-sling/</w:t>
        </w:r>
      </w:hyperlink>
    </w:p>
    <w:p w14:paraId="66FB96D5" w14:textId="77777777" w:rsidR="00D53EBD" w:rsidRPr="00763C5A" w:rsidRDefault="00D53EBD" w:rsidP="00D53EBD">
      <w:pPr>
        <w:rPr>
          <w:rFonts w:asciiTheme="minorHAnsi" w:hAnsiTheme="minorHAnsi" w:cstheme="minorHAnsi"/>
          <w:lang w:val="nl-BE"/>
        </w:rPr>
      </w:pPr>
    </w:p>
    <w:p w14:paraId="60F07E6D" w14:textId="77777777" w:rsidR="00894E2F" w:rsidRPr="00763C5A" w:rsidRDefault="00000000" w:rsidP="00162ECC">
      <w:pPr>
        <w:rPr>
          <w:rFonts w:asciiTheme="minorHAnsi" w:hAnsiTheme="minorHAnsi" w:cstheme="minorHAnsi"/>
        </w:rPr>
      </w:pPr>
      <w:r>
        <w:rPr>
          <w:rFonts w:asciiTheme="minorHAnsi" w:hAnsiTheme="minorHAnsi" w:cstheme="minorHAnsi"/>
        </w:rPr>
        <w:pict w14:anchorId="74F00745">
          <v:rect id="_x0000_i1222" style="width:0;height:1.5pt" o:hralign="center" o:hrstd="t" o:hr="t" fillcolor="#a0a0a0" stroked="f"/>
        </w:pict>
      </w:r>
    </w:p>
    <w:p w14:paraId="44061B2B" w14:textId="7CF2E0C3" w:rsidR="00894E2F" w:rsidRPr="00763C5A" w:rsidRDefault="00894E2F"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 xml:space="preserve">MOB00101EH – Herida Universal Poly Padded Sling – </w:t>
      </w:r>
      <w:proofErr w:type="spellStart"/>
      <w:r w:rsidRPr="00763C5A">
        <w:rPr>
          <w:rFonts w:asciiTheme="minorHAnsi" w:eastAsia="Cambria" w:hAnsiTheme="minorHAnsi" w:cstheme="minorHAnsi"/>
          <w:sz w:val="24"/>
          <w:szCs w:val="24"/>
        </w:rPr>
        <w:t>XXLarge</w:t>
      </w:r>
      <w:proofErr w:type="spellEnd"/>
    </w:p>
    <w:p w14:paraId="27109CA6" w14:textId="64701396" w:rsidR="00D53EBD" w:rsidRPr="00763C5A" w:rsidRDefault="00894E2F" w:rsidP="006A6B4E">
      <w:pPr>
        <w:rPr>
          <w:rFonts w:asciiTheme="minorHAnsi" w:hAnsiTheme="minorHAnsi" w:cstheme="minorHAnsi"/>
        </w:rPr>
      </w:pPr>
      <w:r w:rsidRPr="00763C5A">
        <w:rPr>
          <w:rFonts w:asciiTheme="minorHAnsi" w:hAnsiTheme="minorHAnsi" w:cstheme="minorHAnsi"/>
          <w:b/>
          <w:bCs/>
        </w:rPr>
        <w:t>Features</w:t>
      </w:r>
    </w:p>
    <w:p w14:paraId="64A92867" w14:textId="12475B6D" w:rsidR="00894E2F" w:rsidRPr="00763C5A" w:rsidRDefault="00894E2F" w:rsidP="00C310F1">
      <w:pPr>
        <w:pStyle w:val="ListParagraph"/>
        <w:numPr>
          <w:ilvl w:val="0"/>
          <w:numId w:val="634"/>
        </w:numPr>
        <w:rPr>
          <w:rFonts w:asciiTheme="minorHAnsi" w:hAnsiTheme="minorHAnsi" w:cstheme="minorHAnsi"/>
        </w:rPr>
      </w:pPr>
      <w:r w:rsidRPr="00763C5A">
        <w:rPr>
          <w:rFonts w:asciiTheme="minorHAnsi" w:hAnsiTheme="minorHAnsi" w:cstheme="minorHAnsi"/>
        </w:rPr>
        <w:t xml:space="preserve">Universal Poly Padded Sling </w:t>
      </w:r>
    </w:p>
    <w:p w14:paraId="487FE770" w14:textId="77777777" w:rsidR="00894E2F" w:rsidRPr="00763C5A" w:rsidRDefault="00894E2F" w:rsidP="00C310F1">
      <w:pPr>
        <w:pStyle w:val="ListParagraph"/>
        <w:numPr>
          <w:ilvl w:val="0"/>
          <w:numId w:val="634"/>
        </w:numPr>
        <w:rPr>
          <w:rFonts w:asciiTheme="minorHAnsi" w:hAnsiTheme="minorHAnsi" w:cstheme="minorHAnsi"/>
        </w:rPr>
      </w:pPr>
      <w:r w:rsidRPr="00763C5A">
        <w:rPr>
          <w:rFonts w:asciiTheme="minorHAnsi" w:hAnsiTheme="minorHAnsi" w:cstheme="minorHAnsi"/>
        </w:rPr>
        <w:t>Manufactured to BSEN10535 standards</w:t>
      </w:r>
    </w:p>
    <w:p w14:paraId="6DDE7C5E" w14:textId="77777777" w:rsidR="00894E2F" w:rsidRPr="00763C5A" w:rsidRDefault="00894E2F" w:rsidP="00C310F1">
      <w:pPr>
        <w:pStyle w:val="ListParagraph"/>
        <w:numPr>
          <w:ilvl w:val="0"/>
          <w:numId w:val="634"/>
        </w:numPr>
        <w:rPr>
          <w:rFonts w:asciiTheme="minorHAnsi" w:hAnsiTheme="minorHAnsi" w:cstheme="minorHAnsi"/>
        </w:rPr>
      </w:pPr>
      <w:r w:rsidRPr="00763C5A">
        <w:rPr>
          <w:rFonts w:asciiTheme="minorHAnsi" w:hAnsiTheme="minorHAnsi" w:cstheme="minorHAnsi"/>
        </w:rPr>
        <w:t>Purple Polyester</w:t>
      </w:r>
    </w:p>
    <w:p w14:paraId="0B560355" w14:textId="77777777" w:rsidR="00894E2F" w:rsidRPr="00763C5A" w:rsidRDefault="00894E2F" w:rsidP="00C310F1">
      <w:pPr>
        <w:pStyle w:val="ListParagraph"/>
        <w:numPr>
          <w:ilvl w:val="0"/>
          <w:numId w:val="634"/>
        </w:numPr>
        <w:rPr>
          <w:rFonts w:asciiTheme="minorHAnsi" w:hAnsiTheme="minorHAnsi" w:cstheme="minorHAnsi"/>
        </w:rPr>
      </w:pPr>
      <w:r w:rsidRPr="00763C5A">
        <w:rPr>
          <w:rFonts w:asciiTheme="minorHAnsi" w:hAnsiTheme="minorHAnsi" w:cstheme="minorHAnsi"/>
        </w:rPr>
        <w:t>Designed for multi-functional use,</w:t>
      </w:r>
    </w:p>
    <w:p w14:paraId="7E6864EA" w14:textId="77777777" w:rsidR="00D53EBD" w:rsidRPr="00763C5A" w:rsidRDefault="00894E2F" w:rsidP="00C310F1">
      <w:pPr>
        <w:pStyle w:val="ListParagraph"/>
        <w:numPr>
          <w:ilvl w:val="0"/>
          <w:numId w:val="634"/>
        </w:numPr>
        <w:rPr>
          <w:rFonts w:asciiTheme="minorHAnsi" w:hAnsiTheme="minorHAnsi" w:cstheme="minorHAnsi"/>
        </w:rPr>
      </w:pPr>
      <w:r w:rsidRPr="00763C5A">
        <w:rPr>
          <w:rFonts w:asciiTheme="minorHAnsi" w:hAnsiTheme="minorHAnsi" w:cstheme="minorHAnsi"/>
        </w:rPr>
        <w:t>Solid polyester is knitted with a smooth feel</w:t>
      </w:r>
      <w:r w:rsidR="00D53EBD" w:rsidRPr="00763C5A">
        <w:rPr>
          <w:rFonts w:asciiTheme="minorHAnsi" w:hAnsiTheme="minorHAnsi" w:cstheme="minorHAnsi"/>
        </w:rPr>
        <w:t>.</w:t>
      </w:r>
    </w:p>
    <w:p w14:paraId="7DCA9DFB" w14:textId="5B3F8C48" w:rsidR="00894E2F" w:rsidRPr="00763C5A" w:rsidRDefault="00894E2F" w:rsidP="00D53EBD">
      <w:pPr>
        <w:rPr>
          <w:rFonts w:asciiTheme="minorHAnsi" w:hAnsiTheme="minorHAnsi" w:cstheme="minorHAnsi"/>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84" w:history="1">
        <w:r w:rsidRPr="00763C5A">
          <w:rPr>
            <w:rStyle w:val="Hyperlink"/>
            <w:rFonts w:asciiTheme="minorHAnsi" w:hAnsiTheme="minorHAnsi" w:cstheme="minorHAnsi"/>
            <w:lang w:val="nl-BE"/>
          </w:rPr>
          <w:t>https://www.winncare.uk/products/universal-sling/</w:t>
        </w:r>
      </w:hyperlink>
    </w:p>
    <w:p w14:paraId="7789F353" w14:textId="77777777" w:rsidR="00D53EBD" w:rsidRPr="00763C5A" w:rsidRDefault="00D53EBD" w:rsidP="00D53EBD">
      <w:pPr>
        <w:rPr>
          <w:rFonts w:asciiTheme="minorHAnsi" w:hAnsiTheme="minorHAnsi" w:cstheme="minorHAnsi"/>
          <w:lang w:val="nl-BE"/>
        </w:rPr>
      </w:pPr>
    </w:p>
    <w:p w14:paraId="5E780F4E" w14:textId="611B98AC" w:rsidR="000C3989" w:rsidRPr="00763C5A" w:rsidRDefault="00000000" w:rsidP="00162ECC">
      <w:pPr>
        <w:rPr>
          <w:rFonts w:asciiTheme="minorHAnsi" w:hAnsiTheme="minorHAnsi" w:cstheme="minorHAnsi"/>
        </w:rPr>
      </w:pPr>
      <w:r>
        <w:rPr>
          <w:rFonts w:asciiTheme="minorHAnsi" w:hAnsiTheme="minorHAnsi" w:cstheme="minorHAnsi"/>
        </w:rPr>
        <w:pict w14:anchorId="3753DE39">
          <v:rect id="_x0000_i1223" style="width:0;height:1.5pt" o:hralign="center" o:hrstd="t" o:hr="t" fillcolor="#a0a0a0" stroked="f"/>
        </w:pict>
      </w:r>
    </w:p>
    <w:p w14:paraId="427BCA66" w14:textId="686BC2C9" w:rsidR="0014590F" w:rsidRPr="00763C5A" w:rsidRDefault="0014590F"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MOB00102AH – Herida Hammock Sling – Small</w:t>
      </w:r>
    </w:p>
    <w:p w14:paraId="07360301" w14:textId="77777777" w:rsidR="0014590F" w:rsidRPr="00763C5A" w:rsidRDefault="0014590F"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A reliable, classic universal sling design, which has been refined for both standard transfers as a primary use, whilst having the ability to use in bathing applications.</w:t>
      </w:r>
    </w:p>
    <w:p w14:paraId="1C236B7F" w14:textId="77777777" w:rsidR="0014590F" w:rsidRPr="00763C5A" w:rsidRDefault="0014590F" w:rsidP="006A6B4E">
      <w:pPr>
        <w:rPr>
          <w:rFonts w:asciiTheme="minorHAnsi" w:hAnsiTheme="minorHAnsi" w:cstheme="minorHAnsi"/>
        </w:rPr>
      </w:pPr>
      <w:r w:rsidRPr="00763C5A">
        <w:rPr>
          <w:rFonts w:asciiTheme="minorHAnsi" w:hAnsiTheme="minorHAnsi" w:cstheme="minorHAnsi"/>
        </w:rPr>
        <w:t>This easy to use and popular product is manufactured in the UK by Herida Healthcare's specialist teams. Its design ensures a perfect fit to the user's body, whilst providing total support and stability, including patients who may have severe disabilities.</w:t>
      </w:r>
    </w:p>
    <w:p w14:paraId="4248FC05" w14:textId="77777777" w:rsidR="0014590F" w:rsidRPr="00763C5A" w:rsidRDefault="0014590F" w:rsidP="00C310F1">
      <w:pPr>
        <w:pStyle w:val="ListParagraph"/>
        <w:numPr>
          <w:ilvl w:val="0"/>
          <w:numId w:val="635"/>
        </w:numPr>
        <w:rPr>
          <w:rFonts w:asciiTheme="minorHAnsi" w:hAnsiTheme="minorHAnsi" w:cstheme="minorHAnsi"/>
        </w:rPr>
      </w:pPr>
      <w:r w:rsidRPr="00763C5A">
        <w:rPr>
          <w:rFonts w:asciiTheme="minorHAnsi" w:hAnsiTheme="minorHAnsi" w:cstheme="minorHAnsi"/>
        </w:rPr>
        <w:t>Manufactured to BSEN10535 standards</w:t>
      </w:r>
    </w:p>
    <w:p w14:paraId="04F92DAD" w14:textId="77777777" w:rsidR="0014590F" w:rsidRPr="00763C5A" w:rsidRDefault="0014590F" w:rsidP="00C310F1">
      <w:pPr>
        <w:pStyle w:val="ListParagraph"/>
        <w:numPr>
          <w:ilvl w:val="0"/>
          <w:numId w:val="635"/>
        </w:numPr>
        <w:rPr>
          <w:rFonts w:asciiTheme="minorHAnsi" w:hAnsiTheme="minorHAnsi" w:cstheme="minorHAnsi"/>
        </w:rPr>
      </w:pPr>
      <w:r w:rsidRPr="00763C5A">
        <w:rPr>
          <w:rFonts w:asciiTheme="minorHAnsi" w:hAnsiTheme="minorHAnsi" w:cstheme="minorHAnsi"/>
        </w:rPr>
        <w:t>Purple Polyester</w:t>
      </w:r>
    </w:p>
    <w:p w14:paraId="7AE11D5C" w14:textId="77777777" w:rsidR="00D53EBD" w:rsidRPr="00763C5A" w:rsidRDefault="0014590F" w:rsidP="00C310F1">
      <w:pPr>
        <w:pStyle w:val="ListParagraph"/>
        <w:numPr>
          <w:ilvl w:val="0"/>
          <w:numId w:val="635"/>
        </w:numPr>
        <w:rPr>
          <w:rFonts w:asciiTheme="minorHAnsi" w:hAnsiTheme="minorHAnsi" w:cstheme="minorHAnsi"/>
        </w:rPr>
      </w:pPr>
      <w:r w:rsidRPr="00763C5A">
        <w:rPr>
          <w:rFonts w:asciiTheme="minorHAnsi" w:hAnsiTheme="minorHAnsi" w:cstheme="minorHAnsi"/>
        </w:rPr>
        <w:t xml:space="preserve">Designed for multi-functional use, the solid polyester is knitted with a smooth </w:t>
      </w:r>
      <w:r w:rsidRPr="00763C5A">
        <w:rPr>
          <w:rFonts w:asciiTheme="minorHAnsi" w:hAnsiTheme="minorHAnsi" w:cstheme="minorHAnsi"/>
        </w:rPr>
        <w:br/>
        <w:t>feel.</w:t>
      </w:r>
    </w:p>
    <w:p w14:paraId="665A01DD" w14:textId="7A70C42E" w:rsidR="0014590F" w:rsidRPr="00763C5A" w:rsidRDefault="0014590F" w:rsidP="00D53EBD">
      <w:pPr>
        <w:rPr>
          <w:rFonts w:asciiTheme="minorHAnsi" w:hAnsiTheme="minorHAnsi" w:cstheme="minorHAnsi"/>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85" w:history="1">
        <w:r w:rsidRPr="00763C5A">
          <w:rPr>
            <w:rStyle w:val="Hyperlink"/>
            <w:rFonts w:asciiTheme="minorHAnsi" w:hAnsiTheme="minorHAnsi" w:cstheme="minorHAnsi"/>
            <w:lang w:val="nl-BE"/>
          </w:rPr>
          <w:t>https://www.winncare.uk/products/the-hammock-sling-ouse/</w:t>
        </w:r>
      </w:hyperlink>
    </w:p>
    <w:p w14:paraId="01749DBB" w14:textId="77777777" w:rsidR="00D53EBD" w:rsidRPr="00763C5A" w:rsidRDefault="00D53EBD" w:rsidP="00D53EBD">
      <w:pPr>
        <w:rPr>
          <w:rFonts w:asciiTheme="minorHAnsi" w:hAnsiTheme="minorHAnsi" w:cstheme="minorHAnsi"/>
          <w:lang w:val="nl-BE"/>
        </w:rPr>
      </w:pPr>
    </w:p>
    <w:p w14:paraId="26066815" w14:textId="77777777" w:rsidR="0014590F" w:rsidRPr="00763C5A" w:rsidRDefault="00000000" w:rsidP="00162ECC">
      <w:pPr>
        <w:rPr>
          <w:rFonts w:asciiTheme="minorHAnsi" w:hAnsiTheme="minorHAnsi" w:cstheme="minorHAnsi"/>
        </w:rPr>
      </w:pPr>
      <w:r>
        <w:rPr>
          <w:rFonts w:asciiTheme="minorHAnsi" w:hAnsiTheme="minorHAnsi" w:cstheme="minorHAnsi"/>
        </w:rPr>
        <w:pict w14:anchorId="46364770">
          <v:rect id="_x0000_i1224" style="width:0;height:1.5pt" o:hralign="center" o:hrstd="t" o:hr="t" fillcolor="#a0a0a0" stroked="f"/>
        </w:pict>
      </w:r>
    </w:p>
    <w:p w14:paraId="20B9B220" w14:textId="34EBA5C5" w:rsidR="00BF4799" w:rsidRPr="00763C5A" w:rsidRDefault="00BF4799"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MOB00102BH – Herida Hammock Sling – Medium</w:t>
      </w:r>
    </w:p>
    <w:p w14:paraId="144DF622" w14:textId="77777777" w:rsidR="00BF4799" w:rsidRPr="00763C5A" w:rsidRDefault="00BF4799"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A reliable, classic universal sling design, which has been refined for both standard transfers as a primary use, whilst having the ability to use in bathing applications.</w:t>
      </w:r>
    </w:p>
    <w:p w14:paraId="458ECB2A" w14:textId="1670CD9B" w:rsidR="00BF4799" w:rsidRPr="00763C5A" w:rsidRDefault="00BF4799" w:rsidP="006A6B4E">
      <w:pPr>
        <w:rPr>
          <w:rFonts w:asciiTheme="minorHAnsi" w:hAnsiTheme="minorHAnsi" w:cstheme="minorHAnsi"/>
        </w:rPr>
      </w:pPr>
      <w:r w:rsidRPr="00763C5A">
        <w:rPr>
          <w:rFonts w:asciiTheme="minorHAnsi" w:hAnsiTheme="minorHAnsi" w:cstheme="minorHAnsi"/>
        </w:rPr>
        <w:t>This easy to use and popular product is manufactured in the UK by Herida Healthcare's specialist teams. Its design ensures a perfect fit to the user's body, whilst providing total support and stability, including patients who may have severe disabilities.</w:t>
      </w:r>
    </w:p>
    <w:p w14:paraId="1214F688" w14:textId="77777777" w:rsidR="00BF4799" w:rsidRPr="00763C5A" w:rsidRDefault="00BF4799" w:rsidP="00C310F1">
      <w:pPr>
        <w:pStyle w:val="ListParagraph"/>
        <w:numPr>
          <w:ilvl w:val="0"/>
          <w:numId w:val="636"/>
        </w:numPr>
        <w:rPr>
          <w:rFonts w:asciiTheme="minorHAnsi" w:hAnsiTheme="minorHAnsi" w:cstheme="minorHAnsi"/>
        </w:rPr>
      </w:pPr>
      <w:r w:rsidRPr="00763C5A">
        <w:rPr>
          <w:rFonts w:asciiTheme="minorHAnsi" w:hAnsiTheme="minorHAnsi" w:cstheme="minorHAnsi"/>
        </w:rPr>
        <w:t>Manufactured to BSEN10535 standards</w:t>
      </w:r>
    </w:p>
    <w:p w14:paraId="494284F1" w14:textId="77777777" w:rsidR="00BF4799" w:rsidRPr="00763C5A" w:rsidRDefault="00BF4799" w:rsidP="00C310F1">
      <w:pPr>
        <w:pStyle w:val="ListParagraph"/>
        <w:numPr>
          <w:ilvl w:val="0"/>
          <w:numId w:val="636"/>
        </w:numPr>
        <w:rPr>
          <w:rFonts w:asciiTheme="minorHAnsi" w:hAnsiTheme="minorHAnsi" w:cstheme="minorHAnsi"/>
        </w:rPr>
      </w:pPr>
      <w:r w:rsidRPr="00763C5A">
        <w:rPr>
          <w:rFonts w:asciiTheme="minorHAnsi" w:hAnsiTheme="minorHAnsi" w:cstheme="minorHAnsi"/>
        </w:rPr>
        <w:t>Purple Polyester</w:t>
      </w:r>
    </w:p>
    <w:p w14:paraId="2FED5FD3" w14:textId="77777777" w:rsidR="00D53EBD" w:rsidRPr="00763C5A" w:rsidRDefault="00BF4799" w:rsidP="00C310F1">
      <w:pPr>
        <w:pStyle w:val="ListParagraph"/>
        <w:numPr>
          <w:ilvl w:val="0"/>
          <w:numId w:val="636"/>
        </w:numPr>
        <w:rPr>
          <w:rFonts w:asciiTheme="minorHAnsi" w:hAnsiTheme="minorHAnsi" w:cstheme="minorHAnsi"/>
        </w:rPr>
      </w:pPr>
      <w:r w:rsidRPr="00763C5A">
        <w:rPr>
          <w:rFonts w:asciiTheme="minorHAnsi" w:hAnsiTheme="minorHAnsi" w:cstheme="minorHAnsi"/>
        </w:rPr>
        <w:t xml:space="preserve">Designed for multi-functional use, the solid polyester is knitted with a smooth </w:t>
      </w:r>
      <w:r w:rsidRPr="00763C5A">
        <w:rPr>
          <w:rFonts w:asciiTheme="minorHAnsi" w:hAnsiTheme="minorHAnsi" w:cstheme="minorHAnsi"/>
        </w:rPr>
        <w:br/>
        <w:t>feel.</w:t>
      </w:r>
    </w:p>
    <w:p w14:paraId="17F2DA9C" w14:textId="425BCF1C" w:rsidR="00BF4799" w:rsidRPr="00763C5A" w:rsidRDefault="00BF4799" w:rsidP="00D53EBD">
      <w:pPr>
        <w:rPr>
          <w:rFonts w:asciiTheme="minorHAnsi" w:hAnsiTheme="minorHAnsi" w:cstheme="minorHAnsi"/>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86" w:history="1">
        <w:r w:rsidRPr="00763C5A">
          <w:rPr>
            <w:rStyle w:val="Hyperlink"/>
            <w:rFonts w:asciiTheme="minorHAnsi" w:hAnsiTheme="minorHAnsi" w:cstheme="minorHAnsi"/>
            <w:lang w:val="nl-BE"/>
          </w:rPr>
          <w:t>https://www.winncare.uk/products/the-hammock-sling-ouse/</w:t>
        </w:r>
      </w:hyperlink>
    </w:p>
    <w:p w14:paraId="4C2599CB" w14:textId="77777777" w:rsidR="00D53EBD" w:rsidRPr="00763C5A" w:rsidRDefault="00D53EBD" w:rsidP="00D53EBD">
      <w:pPr>
        <w:rPr>
          <w:rFonts w:asciiTheme="minorHAnsi" w:hAnsiTheme="minorHAnsi" w:cstheme="minorHAnsi"/>
          <w:lang w:val="nl-BE"/>
        </w:rPr>
      </w:pPr>
    </w:p>
    <w:p w14:paraId="5AB949F8" w14:textId="77777777" w:rsidR="00BF4799" w:rsidRPr="00763C5A" w:rsidRDefault="00000000" w:rsidP="006A6B4E">
      <w:pPr>
        <w:rPr>
          <w:rFonts w:asciiTheme="minorHAnsi" w:hAnsiTheme="minorHAnsi" w:cstheme="minorHAnsi"/>
        </w:rPr>
      </w:pPr>
      <w:r>
        <w:rPr>
          <w:rFonts w:asciiTheme="minorHAnsi" w:hAnsiTheme="minorHAnsi" w:cstheme="minorHAnsi"/>
        </w:rPr>
        <w:pict w14:anchorId="171FCEF1">
          <v:rect id="_x0000_i1225" style="width:0;height:1.5pt" o:hralign="center" o:hrstd="t" o:hr="t" fillcolor="#a0a0a0" stroked="f"/>
        </w:pict>
      </w:r>
    </w:p>
    <w:p w14:paraId="0DE97DE3" w14:textId="09F154F5" w:rsidR="00BF4799" w:rsidRPr="00763C5A" w:rsidRDefault="00BF4799"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MOB00102CH – Herida Hammock Sling – Large</w:t>
      </w:r>
    </w:p>
    <w:p w14:paraId="491BC483" w14:textId="77777777" w:rsidR="00BF4799" w:rsidRPr="00763C5A" w:rsidRDefault="00BF4799"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A reliable, classic universal sling design, which has been refined for both standard transfers as a primary use, whilst having the ability to use in bathing applications.</w:t>
      </w:r>
    </w:p>
    <w:p w14:paraId="494EC096" w14:textId="77777777" w:rsidR="00BF4799" w:rsidRPr="00763C5A" w:rsidRDefault="00BF4799" w:rsidP="006A6B4E">
      <w:pPr>
        <w:rPr>
          <w:rFonts w:asciiTheme="minorHAnsi" w:hAnsiTheme="minorHAnsi" w:cstheme="minorHAnsi"/>
        </w:rPr>
      </w:pPr>
    </w:p>
    <w:p w14:paraId="2A2F3934" w14:textId="63FCE223" w:rsidR="00BF4799" w:rsidRPr="00763C5A" w:rsidRDefault="00BF4799" w:rsidP="006A6B4E">
      <w:pPr>
        <w:rPr>
          <w:rFonts w:asciiTheme="minorHAnsi" w:hAnsiTheme="minorHAnsi" w:cstheme="minorHAnsi"/>
        </w:rPr>
      </w:pPr>
      <w:r w:rsidRPr="00763C5A">
        <w:rPr>
          <w:rFonts w:asciiTheme="minorHAnsi" w:hAnsiTheme="minorHAnsi" w:cstheme="minorHAnsi"/>
        </w:rPr>
        <w:t>This easy to use and popular product is manufactured in the UK by Herida Healthcare's specialist teams. Its design ensures a perfect fit to the user's body, whilst providing total support and stability, including patients who may have severe disabilities.</w:t>
      </w:r>
    </w:p>
    <w:p w14:paraId="70B25754" w14:textId="77777777" w:rsidR="00BF4799" w:rsidRPr="00763C5A" w:rsidRDefault="00BF4799" w:rsidP="00C310F1">
      <w:pPr>
        <w:pStyle w:val="ListParagraph"/>
        <w:numPr>
          <w:ilvl w:val="0"/>
          <w:numId w:val="637"/>
        </w:numPr>
        <w:rPr>
          <w:rFonts w:asciiTheme="minorHAnsi" w:hAnsiTheme="minorHAnsi" w:cstheme="minorHAnsi"/>
        </w:rPr>
      </w:pPr>
      <w:r w:rsidRPr="00763C5A">
        <w:rPr>
          <w:rFonts w:asciiTheme="minorHAnsi" w:hAnsiTheme="minorHAnsi" w:cstheme="minorHAnsi"/>
        </w:rPr>
        <w:t>Manufactured to BSEN10535 standards</w:t>
      </w:r>
    </w:p>
    <w:p w14:paraId="04CD30BF" w14:textId="77777777" w:rsidR="00BF4799" w:rsidRPr="00763C5A" w:rsidRDefault="00BF4799" w:rsidP="00C310F1">
      <w:pPr>
        <w:pStyle w:val="ListParagraph"/>
        <w:numPr>
          <w:ilvl w:val="0"/>
          <w:numId w:val="637"/>
        </w:numPr>
        <w:rPr>
          <w:rFonts w:asciiTheme="minorHAnsi" w:hAnsiTheme="minorHAnsi" w:cstheme="minorHAnsi"/>
        </w:rPr>
      </w:pPr>
      <w:r w:rsidRPr="00763C5A">
        <w:rPr>
          <w:rFonts w:asciiTheme="minorHAnsi" w:hAnsiTheme="minorHAnsi" w:cstheme="minorHAnsi"/>
        </w:rPr>
        <w:t>Purple Polyester</w:t>
      </w:r>
    </w:p>
    <w:p w14:paraId="0F3CA87D" w14:textId="77777777" w:rsidR="00D53EBD" w:rsidRPr="00763C5A" w:rsidRDefault="00BF4799" w:rsidP="00C310F1">
      <w:pPr>
        <w:pStyle w:val="ListParagraph"/>
        <w:numPr>
          <w:ilvl w:val="0"/>
          <w:numId w:val="637"/>
        </w:numPr>
        <w:rPr>
          <w:rFonts w:asciiTheme="minorHAnsi" w:hAnsiTheme="minorHAnsi" w:cstheme="minorHAnsi"/>
        </w:rPr>
      </w:pPr>
      <w:r w:rsidRPr="00763C5A">
        <w:rPr>
          <w:rFonts w:asciiTheme="minorHAnsi" w:hAnsiTheme="minorHAnsi" w:cstheme="minorHAnsi"/>
        </w:rPr>
        <w:t xml:space="preserve">Designed for multi-functional use, the solid polyester is knitted with a smooth </w:t>
      </w:r>
      <w:r w:rsidRPr="00763C5A">
        <w:rPr>
          <w:rFonts w:asciiTheme="minorHAnsi" w:hAnsiTheme="minorHAnsi" w:cstheme="minorHAnsi"/>
        </w:rPr>
        <w:br/>
        <w:t>feel.</w:t>
      </w:r>
    </w:p>
    <w:p w14:paraId="4ED3D359" w14:textId="09712BBF" w:rsidR="00BF4799" w:rsidRPr="00763C5A" w:rsidRDefault="00BF4799" w:rsidP="00D53EBD">
      <w:pPr>
        <w:rPr>
          <w:rFonts w:asciiTheme="minorHAnsi" w:hAnsiTheme="minorHAnsi" w:cstheme="minorHAnsi"/>
          <w:lang w:val="nl-BE"/>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87" w:history="1">
        <w:r w:rsidRPr="00763C5A">
          <w:rPr>
            <w:rStyle w:val="Hyperlink"/>
            <w:rFonts w:asciiTheme="minorHAnsi" w:hAnsiTheme="minorHAnsi" w:cstheme="minorHAnsi"/>
            <w:lang w:val="nl-BE"/>
          </w:rPr>
          <w:t>https://www.winncare.uk/products/the-hammock-sling-ouse/</w:t>
        </w:r>
      </w:hyperlink>
    </w:p>
    <w:p w14:paraId="2F5FCD82" w14:textId="77777777" w:rsidR="00BF4799" w:rsidRPr="00763C5A" w:rsidRDefault="00BF4799" w:rsidP="006A6B4E">
      <w:pPr>
        <w:rPr>
          <w:rFonts w:asciiTheme="minorHAnsi" w:hAnsiTheme="minorHAnsi" w:cstheme="minorHAnsi"/>
          <w:lang w:val="nl-BE"/>
        </w:rPr>
      </w:pPr>
    </w:p>
    <w:p w14:paraId="095BB558" w14:textId="77777777" w:rsidR="00BF4799" w:rsidRPr="00763C5A" w:rsidRDefault="00000000" w:rsidP="006A6B4E">
      <w:pPr>
        <w:rPr>
          <w:rFonts w:asciiTheme="minorHAnsi" w:hAnsiTheme="minorHAnsi" w:cstheme="minorHAnsi"/>
        </w:rPr>
      </w:pPr>
      <w:r>
        <w:rPr>
          <w:rFonts w:asciiTheme="minorHAnsi" w:hAnsiTheme="minorHAnsi" w:cstheme="minorHAnsi"/>
        </w:rPr>
        <w:pict w14:anchorId="0690F00F">
          <v:rect id="_x0000_i1226" style="width:0;height:1.5pt" o:hralign="center" o:hrstd="t" o:hr="t" fillcolor="#a0a0a0" stroked="f"/>
        </w:pict>
      </w:r>
    </w:p>
    <w:p w14:paraId="52BF1546" w14:textId="57691799" w:rsidR="00485175" w:rsidRPr="00763C5A" w:rsidRDefault="00485175" w:rsidP="00C310F1">
      <w:pPr>
        <w:pStyle w:val="Heading2"/>
        <w:numPr>
          <w:ilvl w:val="0"/>
          <w:numId w:val="644"/>
        </w:numPr>
        <w:rPr>
          <w:rFonts w:asciiTheme="minorHAnsi" w:eastAsia="Calibri" w:hAnsiTheme="minorHAnsi" w:cstheme="minorHAnsi"/>
          <w:sz w:val="24"/>
          <w:szCs w:val="24"/>
        </w:rPr>
      </w:pPr>
      <w:r w:rsidRPr="00763C5A">
        <w:rPr>
          <w:rFonts w:asciiTheme="minorHAnsi" w:eastAsia="Calibri" w:hAnsiTheme="minorHAnsi" w:cstheme="minorHAnsi"/>
          <w:sz w:val="24"/>
          <w:szCs w:val="24"/>
        </w:rPr>
        <w:t>MOB00102C– Hammock Sling - Poly/Slip Fit – Large</w:t>
      </w:r>
    </w:p>
    <w:p w14:paraId="23E6F617" w14:textId="77777777" w:rsidR="00485175" w:rsidRPr="00763C5A" w:rsidRDefault="00485175" w:rsidP="006A6B4E">
      <w:pPr>
        <w:rPr>
          <w:rFonts w:asciiTheme="minorHAnsi" w:hAnsiTheme="minorHAnsi" w:cstheme="minorHAnsi"/>
        </w:rPr>
      </w:pPr>
      <w:r w:rsidRPr="00763C5A">
        <w:rPr>
          <w:rFonts w:asciiTheme="minorHAnsi" w:eastAsia="Arial" w:hAnsiTheme="minorHAnsi" w:cstheme="minorHAnsi"/>
        </w:rPr>
        <w:t>The Prism Hammock Sling is designed to provide increased support to the sacral region for users who require a higher level of postural assistance during transfers. It may be considered where a standard universal sling is not suitable, for example in cases of reduced body tone, following professional assessment.</w:t>
      </w:r>
    </w:p>
    <w:p w14:paraId="6E7B93B7" w14:textId="77777777" w:rsidR="00485175" w:rsidRPr="00763C5A" w:rsidRDefault="00485175" w:rsidP="006A6B4E">
      <w:pPr>
        <w:rPr>
          <w:rFonts w:asciiTheme="minorHAnsi" w:hAnsiTheme="minorHAnsi" w:cstheme="minorHAnsi"/>
        </w:rPr>
      </w:pPr>
      <w:r w:rsidRPr="00763C5A">
        <w:rPr>
          <w:rFonts w:asciiTheme="minorHAnsi" w:eastAsia="Arial" w:hAnsiTheme="minorHAnsi" w:cstheme="minorHAnsi"/>
        </w:rPr>
        <w:t>It can be applied in either a divided leg or cross-over configuration, which may also support use for individuals with amputations following a professional risk assessment.</w:t>
      </w:r>
    </w:p>
    <w:p w14:paraId="15DEB8A3" w14:textId="77777777" w:rsidR="00485175" w:rsidRPr="00763C5A" w:rsidRDefault="00485175" w:rsidP="006A6B4E">
      <w:pPr>
        <w:rPr>
          <w:rFonts w:asciiTheme="minorHAnsi" w:hAnsiTheme="minorHAnsi" w:cstheme="minorHAnsi"/>
        </w:rPr>
      </w:pPr>
      <w:r w:rsidRPr="00763C5A">
        <w:rPr>
          <w:rFonts w:asciiTheme="minorHAnsi" w:eastAsia="Arial" w:hAnsiTheme="minorHAnsi" w:cstheme="minorHAnsi"/>
        </w:rPr>
        <w:t>The sling includes a commode aperture to support toileting requirements.</w:t>
      </w:r>
    </w:p>
    <w:p w14:paraId="1C5E0116" w14:textId="77777777" w:rsidR="00485175" w:rsidRPr="00763C5A" w:rsidRDefault="00485175" w:rsidP="006A6B4E">
      <w:pPr>
        <w:rPr>
          <w:rFonts w:asciiTheme="minorHAnsi" w:hAnsiTheme="minorHAnsi" w:cstheme="minorHAnsi"/>
        </w:rPr>
      </w:pPr>
      <w:r w:rsidRPr="00763C5A">
        <w:rPr>
          <w:rFonts w:asciiTheme="minorHAnsi" w:eastAsia="Arial" w:hAnsiTheme="minorHAnsi" w:cstheme="minorHAnsi"/>
        </w:rPr>
        <w:t>It is manufactured in the UK from UK-sourced materials. The sling features quilted leg sections and no binding on the outer leg section for increased comfort (excluding spacer and patient-specific fabrics).</w:t>
      </w:r>
    </w:p>
    <w:p w14:paraId="5D5C617D" w14:textId="77777777" w:rsidR="00485175" w:rsidRPr="00763C5A" w:rsidRDefault="00485175" w:rsidP="006A6B4E">
      <w:pPr>
        <w:rPr>
          <w:rFonts w:asciiTheme="minorHAnsi" w:hAnsiTheme="minorHAnsi" w:cstheme="minorHAnsi"/>
        </w:rPr>
      </w:pPr>
      <w:r w:rsidRPr="00763C5A">
        <w:rPr>
          <w:rFonts w:asciiTheme="minorHAnsi" w:eastAsia="Arial" w:hAnsiTheme="minorHAnsi" w:cstheme="minorHAnsi"/>
        </w:rPr>
        <w:t>The sling is available in five fabric types:</w:t>
      </w:r>
    </w:p>
    <w:p w14:paraId="059375C5" w14:textId="4ABF4AF9" w:rsidR="00485175" w:rsidRPr="00763C5A" w:rsidRDefault="00485175" w:rsidP="006A6B4E">
      <w:pPr>
        <w:rPr>
          <w:rFonts w:asciiTheme="minorHAnsi" w:hAnsiTheme="minorHAnsi" w:cstheme="minorHAnsi"/>
        </w:rPr>
      </w:pPr>
      <w:r w:rsidRPr="00763C5A">
        <w:rPr>
          <w:rFonts w:asciiTheme="minorHAnsi" w:eastAsia="Arial" w:hAnsiTheme="minorHAnsi" w:cstheme="minorHAnsi"/>
        </w:rPr>
        <w:t xml:space="preserve">Polyester / </w:t>
      </w:r>
      <w:proofErr w:type="spellStart"/>
      <w:r w:rsidRPr="00763C5A">
        <w:rPr>
          <w:rFonts w:asciiTheme="minorHAnsi" w:eastAsia="Arial" w:hAnsiTheme="minorHAnsi" w:cstheme="minorHAnsi"/>
        </w:rPr>
        <w:t>Parasilk</w:t>
      </w:r>
      <w:proofErr w:type="spellEnd"/>
      <w:r w:rsidRPr="00763C5A">
        <w:rPr>
          <w:rFonts w:asciiTheme="minorHAnsi" w:eastAsia="Arial" w:hAnsiTheme="minorHAnsi" w:cstheme="minorHAnsi"/>
        </w:rPr>
        <w:t xml:space="preserve"> is a smooth-knitted polyester providing strength and support for general use. Polyester mesh is a breathable and durable material used mainly for bathing or pool use. </w:t>
      </w:r>
      <w:proofErr w:type="spellStart"/>
      <w:r w:rsidRPr="00763C5A">
        <w:rPr>
          <w:rFonts w:asciiTheme="minorHAnsi" w:eastAsia="Arial" w:hAnsiTheme="minorHAnsi" w:cstheme="minorHAnsi"/>
        </w:rPr>
        <w:t>Parasilk</w:t>
      </w:r>
      <w:proofErr w:type="spellEnd"/>
      <w:r w:rsidRPr="00763C5A">
        <w:rPr>
          <w:rFonts w:asciiTheme="minorHAnsi" w:eastAsia="Arial" w:hAnsiTheme="minorHAnsi" w:cstheme="minorHAnsi"/>
        </w:rPr>
        <w:t xml:space="preserve"> is a low-friction material that assists with fitting and removal and is suitable for users with limited movement during application, but it is not suitable for bathing as it retains water when hoisted. Spacer is a super soft, breathable fabric that moulds to the user and is suitable for extended use. Patient-specific fabric is a non-woven polyester intended for short-term use only and is not suitable for washing, typically used for infection prevention or limited-duration use.</w:t>
      </w:r>
    </w:p>
    <w:p w14:paraId="0519C788" w14:textId="77777777" w:rsidR="00485175" w:rsidRPr="00763C5A" w:rsidRDefault="00485175" w:rsidP="006A6B4E">
      <w:pPr>
        <w:rPr>
          <w:rFonts w:asciiTheme="minorHAnsi" w:hAnsiTheme="minorHAnsi" w:cstheme="minorHAnsi"/>
        </w:rPr>
      </w:pPr>
      <w:r w:rsidRPr="00763C5A">
        <w:rPr>
          <w:rFonts w:asciiTheme="minorHAnsi" w:eastAsia="Arial" w:hAnsiTheme="minorHAnsi" w:cstheme="minorHAnsi"/>
          <w:b/>
          <w:bCs/>
        </w:rPr>
        <w:t>Technical specification</w:t>
      </w:r>
    </w:p>
    <w:p w14:paraId="49087264" w14:textId="77777777" w:rsidR="00485175" w:rsidRPr="00763C5A" w:rsidRDefault="00485175" w:rsidP="00C310F1">
      <w:pPr>
        <w:pStyle w:val="ListParagraph"/>
        <w:numPr>
          <w:ilvl w:val="0"/>
          <w:numId w:val="553"/>
        </w:numPr>
        <w:ind w:left="1080"/>
        <w:rPr>
          <w:rFonts w:asciiTheme="minorHAnsi" w:eastAsia="Arial" w:hAnsiTheme="minorHAnsi" w:cstheme="minorHAnsi"/>
        </w:rPr>
      </w:pPr>
      <w:r w:rsidRPr="00763C5A">
        <w:rPr>
          <w:rFonts w:asciiTheme="minorHAnsi" w:eastAsia="Arial" w:hAnsiTheme="minorHAnsi" w:cstheme="minorHAnsi"/>
        </w:rPr>
        <w:t xml:space="preserve">Sling width: 1050 mm </w:t>
      </w:r>
    </w:p>
    <w:p w14:paraId="641932D4" w14:textId="77777777" w:rsidR="00485175" w:rsidRPr="00763C5A" w:rsidRDefault="00485175" w:rsidP="00C310F1">
      <w:pPr>
        <w:pStyle w:val="ListParagraph"/>
        <w:numPr>
          <w:ilvl w:val="0"/>
          <w:numId w:val="553"/>
        </w:numPr>
        <w:ind w:left="1080"/>
        <w:rPr>
          <w:rFonts w:asciiTheme="minorHAnsi" w:eastAsia="Arial" w:hAnsiTheme="minorHAnsi" w:cstheme="minorHAnsi"/>
        </w:rPr>
      </w:pPr>
      <w:r w:rsidRPr="00763C5A">
        <w:rPr>
          <w:rFonts w:asciiTheme="minorHAnsi" w:eastAsia="Arial" w:hAnsiTheme="minorHAnsi" w:cstheme="minorHAnsi"/>
        </w:rPr>
        <w:t xml:space="preserve">User width range (minimum): 668 mm </w:t>
      </w:r>
    </w:p>
    <w:p w14:paraId="35BFDA50" w14:textId="77777777" w:rsidR="00485175" w:rsidRPr="00763C5A" w:rsidRDefault="00485175" w:rsidP="00C310F1">
      <w:pPr>
        <w:pStyle w:val="ListParagraph"/>
        <w:numPr>
          <w:ilvl w:val="0"/>
          <w:numId w:val="553"/>
        </w:numPr>
        <w:ind w:left="1080"/>
        <w:rPr>
          <w:rFonts w:asciiTheme="minorHAnsi" w:eastAsia="Arial" w:hAnsiTheme="minorHAnsi" w:cstheme="minorHAnsi"/>
        </w:rPr>
      </w:pPr>
      <w:r w:rsidRPr="00763C5A">
        <w:rPr>
          <w:rFonts w:asciiTheme="minorHAnsi" w:eastAsia="Arial" w:hAnsiTheme="minorHAnsi" w:cstheme="minorHAnsi"/>
        </w:rPr>
        <w:t xml:space="preserve">User width range (maximum): 776 mm </w:t>
      </w:r>
    </w:p>
    <w:p w14:paraId="1C270D1A" w14:textId="77777777" w:rsidR="00485175" w:rsidRPr="00763C5A" w:rsidRDefault="00485175" w:rsidP="00C310F1">
      <w:pPr>
        <w:pStyle w:val="ListParagraph"/>
        <w:numPr>
          <w:ilvl w:val="0"/>
          <w:numId w:val="553"/>
        </w:numPr>
        <w:ind w:left="1080"/>
        <w:rPr>
          <w:rFonts w:asciiTheme="minorHAnsi" w:eastAsia="Arial" w:hAnsiTheme="minorHAnsi" w:cstheme="minorHAnsi"/>
        </w:rPr>
      </w:pPr>
      <w:r w:rsidRPr="00763C5A">
        <w:rPr>
          <w:rFonts w:asciiTheme="minorHAnsi" w:eastAsia="Arial" w:hAnsiTheme="minorHAnsi" w:cstheme="minorHAnsi"/>
        </w:rPr>
        <w:t xml:space="preserve">Sling back: 700 mm </w:t>
      </w:r>
    </w:p>
    <w:p w14:paraId="212E505A" w14:textId="77777777" w:rsidR="00485175" w:rsidRPr="00763C5A" w:rsidRDefault="00485175" w:rsidP="00C310F1">
      <w:pPr>
        <w:pStyle w:val="ListParagraph"/>
        <w:numPr>
          <w:ilvl w:val="0"/>
          <w:numId w:val="553"/>
        </w:numPr>
        <w:ind w:left="1080"/>
        <w:rPr>
          <w:rFonts w:asciiTheme="minorHAnsi" w:eastAsia="Arial" w:hAnsiTheme="minorHAnsi" w:cstheme="minorHAnsi"/>
        </w:rPr>
      </w:pPr>
      <w:r w:rsidRPr="00763C5A">
        <w:rPr>
          <w:rFonts w:asciiTheme="minorHAnsi" w:eastAsia="Arial" w:hAnsiTheme="minorHAnsi" w:cstheme="minorHAnsi"/>
        </w:rPr>
        <w:t xml:space="preserve">User back range (minimum): 650 mm </w:t>
      </w:r>
    </w:p>
    <w:p w14:paraId="08CD3F20" w14:textId="77777777" w:rsidR="00485175" w:rsidRPr="00763C5A" w:rsidRDefault="00485175" w:rsidP="00C310F1">
      <w:pPr>
        <w:pStyle w:val="ListParagraph"/>
        <w:numPr>
          <w:ilvl w:val="0"/>
          <w:numId w:val="553"/>
        </w:numPr>
        <w:ind w:left="1080"/>
        <w:rPr>
          <w:rFonts w:asciiTheme="minorHAnsi" w:eastAsia="Arial" w:hAnsiTheme="minorHAnsi" w:cstheme="minorHAnsi"/>
        </w:rPr>
      </w:pPr>
      <w:r w:rsidRPr="00763C5A">
        <w:rPr>
          <w:rFonts w:asciiTheme="minorHAnsi" w:eastAsia="Arial" w:hAnsiTheme="minorHAnsi" w:cstheme="minorHAnsi"/>
        </w:rPr>
        <w:t>User back range (maximum): 750 mm</w:t>
      </w:r>
    </w:p>
    <w:p w14:paraId="44FB6B78" w14:textId="77777777" w:rsidR="00485175" w:rsidRPr="00763C5A" w:rsidRDefault="00485175" w:rsidP="00C310F1">
      <w:pPr>
        <w:pStyle w:val="ListParagraph"/>
        <w:numPr>
          <w:ilvl w:val="0"/>
          <w:numId w:val="553"/>
        </w:numPr>
        <w:ind w:left="1080"/>
        <w:rPr>
          <w:rFonts w:asciiTheme="minorHAnsi" w:eastAsia="Arial" w:hAnsiTheme="minorHAnsi" w:cstheme="minorHAnsi"/>
        </w:rPr>
      </w:pPr>
      <w:r w:rsidRPr="00763C5A">
        <w:rPr>
          <w:rFonts w:asciiTheme="minorHAnsi" w:eastAsia="Arial" w:hAnsiTheme="minorHAnsi" w:cstheme="minorHAnsi"/>
        </w:rPr>
        <w:t>Maximum weight capacity</w:t>
      </w:r>
      <w:r w:rsidRPr="00763C5A">
        <w:rPr>
          <w:rFonts w:asciiTheme="minorHAnsi" w:eastAsia="Aptos" w:hAnsiTheme="minorHAnsi" w:cstheme="minorHAnsi"/>
        </w:rPr>
        <w:t xml:space="preserve">: </w:t>
      </w:r>
      <w:r w:rsidRPr="00763C5A">
        <w:rPr>
          <w:rFonts w:asciiTheme="minorHAnsi" w:eastAsia="Arial" w:hAnsiTheme="minorHAnsi" w:cstheme="minorHAnsi"/>
        </w:rPr>
        <w:t>17-25 stone (108-159kg)</w:t>
      </w:r>
    </w:p>
    <w:p w14:paraId="2269799F" w14:textId="0E329262" w:rsidR="00485175" w:rsidRPr="00763C5A" w:rsidRDefault="00485175" w:rsidP="006A6B4E">
      <w:pPr>
        <w:rPr>
          <w:rFonts w:asciiTheme="minorHAnsi" w:hAnsiTheme="minorHAnsi" w:cstheme="minorHAnsi"/>
        </w:rPr>
      </w:pPr>
      <w:r w:rsidRPr="00763C5A">
        <w:rPr>
          <w:rFonts w:asciiTheme="minorHAnsi" w:eastAsia="Arial" w:hAnsiTheme="minorHAnsi" w:cstheme="minorHAnsi"/>
          <w:b/>
          <w:bCs/>
        </w:rPr>
        <w:t>Website link</w:t>
      </w:r>
      <w:r w:rsidR="00D53EBD" w:rsidRPr="00763C5A">
        <w:rPr>
          <w:rFonts w:asciiTheme="minorHAnsi" w:eastAsia="Arial" w:hAnsiTheme="minorHAnsi" w:cstheme="minorHAnsi"/>
        </w:rPr>
        <w:t xml:space="preserve">: </w:t>
      </w:r>
      <w:hyperlink r:id="rId188">
        <w:r w:rsidRPr="00763C5A">
          <w:rPr>
            <w:rStyle w:val="Hyperlink"/>
            <w:rFonts w:asciiTheme="minorHAnsi" w:eastAsia="Arial" w:hAnsiTheme="minorHAnsi" w:cstheme="minorHAnsi"/>
            <w:color w:val="467886"/>
          </w:rPr>
          <w:t>Prism Hammock Sling</w:t>
        </w:r>
      </w:hyperlink>
    </w:p>
    <w:p w14:paraId="4B7629A8" w14:textId="77777777" w:rsidR="00D53EBD" w:rsidRPr="00763C5A" w:rsidRDefault="00D53EBD" w:rsidP="006A6B4E">
      <w:pPr>
        <w:rPr>
          <w:rFonts w:asciiTheme="minorHAnsi" w:hAnsiTheme="minorHAnsi" w:cstheme="minorHAnsi"/>
        </w:rPr>
      </w:pPr>
    </w:p>
    <w:p w14:paraId="3046B7AD" w14:textId="5D4AC53D" w:rsidR="00D53EBD" w:rsidRPr="00763C5A" w:rsidRDefault="00000000" w:rsidP="006A6B4E">
      <w:pPr>
        <w:rPr>
          <w:rFonts w:asciiTheme="minorHAnsi" w:hAnsiTheme="minorHAnsi" w:cstheme="minorHAnsi"/>
        </w:rPr>
      </w:pPr>
      <w:r>
        <w:rPr>
          <w:rFonts w:asciiTheme="minorHAnsi" w:hAnsiTheme="minorHAnsi" w:cstheme="minorHAnsi"/>
        </w:rPr>
        <w:pict w14:anchorId="24013494">
          <v:rect id="_x0000_i1227" style="width:0;height:1.5pt" o:hralign="center" o:hrstd="t" o:hr="t" fillcolor="#a0a0a0" stroked="f"/>
        </w:pict>
      </w:r>
    </w:p>
    <w:p w14:paraId="171E72CE" w14:textId="4BB5AD22" w:rsidR="00BF4799" w:rsidRPr="00763C5A" w:rsidRDefault="00BF4799"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MOB00102DH – Herida Hammock Sling – X-Large</w:t>
      </w:r>
    </w:p>
    <w:p w14:paraId="62F6654D" w14:textId="77777777" w:rsidR="00BF4799" w:rsidRPr="00763C5A" w:rsidRDefault="00BF4799"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A reliable, classic universal sling design, which has been refined for both standard transfers as a primary use, whilst having the ability to use in bathing applications.</w:t>
      </w:r>
    </w:p>
    <w:p w14:paraId="7F69F79D" w14:textId="45B49C75" w:rsidR="00BF4799" w:rsidRPr="00763C5A" w:rsidRDefault="00BF4799" w:rsidP="006A6B4E">
      <w:pPr>
        <w:rPr>
          <w:rFonts w:asciiTheme="minorHAnsi" w:hAnsiTheme="minorHAnsi" w:cstheme="minorHAnsi"/>
        </w:rPr>
      </w:pPr>
      <w:r w:rsidRPr="00763C5A">
        <w:rPr>
          <w:rFonts w:asciiTheme="minorHAnsi" w:hAnsiTheme="minorHAnsi" w:cstheme="minorHAnsi"/>
        </w:rPr>
        <w:t>This easy to use and popular product is manufactured in the UK by Herida Healthcare's specialist teams. Its design ensures a perfect fit to the user's body, whilst providing total support and stability, including patients who may have severe disabilities.</w:t>
      </w:r>
    </w:p>
    <w:p w14:paraId="1F4D44F0" w14:textId="77777777" w:rsidR="00BF4799" w:rsidRPr="00763C5A" w:rsidRDefault="00BF4799" w:rsidP="00C310F1">
      <w:pPr>
        <w:pStyle w:val="ListParagraph"/>
        <w:numPr>
          <w:ilvl w:val="0"/>
          <w:numId w:val="638"/>
        </w:numPr>
        <w:rPr>
          <w:rFonts w:asciiTheme="minorHAnsi" w:hAnsiTheme="minorHAnsi" w:cstheme="minorHAnsi"/>
        </w:rPr>
      </w:pPr>
      <w:r w:rsidRPr="00763C5A">
        <w:rPr>
          <w:rFonts w:asciiTheme="minorHAnsi" w:hAnsiTheme="minorHAnsi" w:cstheme="minorHAnsi"/>
        </w:rPr>
        <w:t>Manufactured to BSEN10535 standards</w:t>
      </w:r>
    </w:p>
    <w:p w14:paraId="725A6B40" w14:textId="77777777" w:rsidR="00BF4799" w:rsidRPr="00763C5A" w:rsidRDefault="00BF4799" w:rsidP="00C310F1">
      <w:pPr>
        <w:pStyle w:val="ListParagraph"/>
        <w:numPr>
          <w:ilvl w:val="0"/>
          <w:numId w:val="638"/>
        </w:numPr>
        <w:rPr>
          <w:rFonts w:asciiTheme="minorHAnsi" w:hAnsiTheme="minorHAnsi" w:cstheme="minorHAnsi"/>
        </w:rPr>
      </w:pPr>
      <w:r w:rsidRPr="00763C5A">
        <w:rPr>
          <w:rFonts w:asciiTheme="minorHAnsi" w:hAnsiTheme="minorHAnsi" w:cstheme="minorHAnsi"/>
        </w:rPr>
        <w:t>Purple Polyester</w:t>
      </w:r>
    </w:p>
    <w:p w14:paraId="234EDCE2" w14:textId="77777777" w:rsidR="00D53EBD" w:rsidRPr="00763C5A" w:rsidRDefault="00BF4799" w:rsidP="00C310F1">
      <w:pPr>
        <w:pStyle w:val="ListParagraph"/>
        <w:numPr>
          <w:ilvl w:val="0"/>
          <w:numId w:val="638"/>
        </w:numPr>
        <w:rPr>
          <w:rFonts w:asciiTheme="minorHAnsi" w:hAnsiTheme="minorHAnsi" w:cstheme="minorHAnsi"/>
        </w:rPr>
      </w:pPr>
      <w:r w:rsidRPr="00763C5A">
        <w:rPr>
          <w:rFonts w:asciiTheme="minorHAnsi" w:hAnsiTheme="minorHAnsi" w:cstheme="minorHAnsi"/>
        </w:rPr>
        <w:t xml:space="preserve">Designed for multi-functional use, the solid polyester is knitted with a smooth </w:t>
      </w:r>
      <w:r w:rsidRPr="00763C5A">
        <w:rPr>
          <w:rFonts w:asciiTheme="minorHAnsi" w:hAnsiTheme="minorHAnsi" w:cstheme="minorHAnsi"/>
        </w:rPr>
        <w:br/>
        <w:t>feel.</w:t>
      </w:r>
    </w:p>
    <w:p w14:paraId="11D15BB5" w14:textId="34EC664D" w:rsidR="00BF4799" w:rsidRPr="00763C5A" w:rsidRDefault="00BF4799" w:rsidP="00D53EBD">
      <w:pPr>
        <w:rPr>
          <w:rFonts w:asciiTheme="minorHAnsi" w:hAnsiTheme="minorHAnsi" w:cstheme="minorHAnsi"/>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89" w:history="1">
        <w:r w:rsidRPr="00763C5A">
          <w:rPr>
            <w:rStyle w:val="Hyperlink"/>
            <w:rFonts w:asciiTheme="minorHAnsi" w:hAnsiTheme="minorHAnsi" w:cstheme="minorHAnsi"/>
            <w:lang w:val="nl-BE"/>
          </w:rPr>
          <w:t>https://www.winncare.uk/products/the-hammock-sling-ouse/</w:t>
        </w:r>
      </w:hyperlink>
    </w:p>
    <w:p w14:paraId="41929F80" w14:textId="77777777" w:rsidR="00D53EBD" w:rsidRPr="00763C5A" w:rsidRDefault="00D53EBD" w:rsidP="00D53EBD">
      <w:pPr>
        <w:rPr>
          <w:rFonts w:asciiTheme="minorHAnsi" w:hAnsiTheme="minorHAnsi" w:cstheme="minorHAnsi"/>
          <w:lang w:val="nl-BE"/>
        </w:rPr>
      </w:pPr>
    </w:p>
    <w:p w14:paraId="27B7E022" w14:textId="77777777" w:rsidR="00BF4799" w:rsidRPr="00763C5A" w:rsidRDefault="00000000" w:rsidP="006A6B4E">
      <w:pPr>
        <w:rPr>
          <w:rFonts w:asciiTheme="minorHAnsi" w:hAnsiTheme="minorHAnsi" w:cstheme="minorHAnsi"/>
        </w:rPr>
      </w:pPr>
      <w:r>
        <w:rPr>
          <w:rFonts w:asciiTheme="minorHAnsi" w:hAnsiTheme="minorHAnsi" w:cstheme="minorHAnsi"/>
        </w:rPr>
        <w:pict w14:anchorId="015635BC">
          <v:rect id="_x0000_i1228" style="width:0;height:1.5pt" o:hralign="center" o:hrstd="t" o:hr="t" fillcolor="#a0a0a0" stroked="f"/>
        </w:pict>
      </w:r>
    </w:p>
    <w:p w14:paraId="6B316227" w14:textId="34FD8427" w:rsidR="003861A1" w:rsidRPr="00763C5A" w:rsidRDefault="003861A1"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MOB0036A – Body Support Wedge – Standard Size</w:t>
      </w:r>
    </w:p>
    <w:p w14:paraId="608F58AB" w14:textId="77777777" w:rsidR="003861A1" w:rsidRPr="00763C5A" w:rsidRDefault="003861A1" w:rsidP="003861A1">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Support wedge for positioning and comfort in bed or seating.</w:t>
      </w:r>
    </w:p>
    <w:p w14:paraId="7649848A" w14:textId="77777777" w:rsidR="003861A1" w:rsidRPr="00763C5A" w:rsidRDefault="003861A1" w:rsidP="003861A1">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7D6E9BF6" w14:textId="77777777" w:rsidR="003861A1" w:rsidRPr="00763C5A" w:rsidRDefault="003861A1" w:rsidP="00C310F1">
      <w:pPr>
        <w:numPr>
          <w:ilvl w:val="0"/>
          <w:numId w:val="295"/>
        </w:numPr>
        <w:rPr>
          <w:rFonts w:asciiTheme="minorHAnsi" w:hAnsiTheme="minorHAnsi" w:cstheme="minorHAnsi"/>
        </w:rPr>
      </w:pPr>
      <w:r w:rsidRPr="00763C5A">
        <w:rPr>
          <w:rFonts w:asciiTheme="minorHAnsi" w:hAnsiTheme="minorHAnsi" w:cstheme="minorHAnsi"/>
        </w:rPr>
        <w:t xml:space="preserve">Dimensions: Standard size </w:t>
      </w:r>
    </w:p>
    <w:p w14:paraId="17623A0F" w14:textId="77777777" w:rsidR="003861A1" w:rsidRPr="00763C5A" w:rsidRDefault="003861A1" w:rsidP="00C310F1">
      <w:pPr>
        <w:numPr>
          <w:ilvl w:val="0"/>
          <w:numId w:val="295"/>
        </w:numPr>
        <w:rPr>
          <w:rFonts w:asciiTheme="minorHAnsi" w:hAnsiTheme="minorHAnsi" w:cstheme="minorHAnsi"/>
        </w:rPr>
      </w:pPr>
      <w:r w:rsidRPr="00763C5A">
        <w:rPr>
          <w:rFonts w:asciiTheme="minorHAnsi" w:hAnsiTheme="minorHAnsi" w:cstheme="minorHAnsi"/>
        </w:rPr>
        <w:t xml:space="preserve">Product weight: Approx. 1.5 kg </w:t>
      </w:r>
    </w:p>
    <w:p w14:paraId="2E5A1782" w14:textId="77777777" w:rsidR="003861A1" w:rsidRPr="00763C5A" w:rsidRDefault="003861A1" w:rsidP="00C310F1">
      <w:pPr>
        <w:numPr>
          <w:ilvl w:val="0"/>
          <w:numId w:val="295"/>
        </w:numPr>
        <w:rPr>
          <w:rFonts w:asciiTheme="minorHAnsi" w:hAnsiTheme="minorHAnsi" w:cstheme="minorHAnsi"/>
        </w:rPr>
      </w:pPr>
      <w:r w:rsidRPr="00763C5A">
        <w:rPr>
          <w:rFonts w:asciiTheme="minorHAnsi" w:hAnsiTheme="minorHAnsi" w:cstheme="minorHAnsi"/>
        </w:rPr>
        <w:t xml:space="preserve">User weight capacity: N/A </w:t>
      </w:r>
    </w:p>
    <w:p w14:paraId="5144A9B2" w14:textId="77777777" w:rsidR="003861A1" w:rsidRPr="00763C5A" w:rsidRDefault="003861A1" w:rsidP="00C310F1">
      <w:pPr>
        <w:numPr>
          <w:ilvl w:val="0"/>
          <w:numId w:val="295"/>
        </w:numPr>
        <w:rPr>
          <w:rFonts w:asciiTheme="minorHAnsi" w:hAnsiTheme="minorHAnsi" w:cstheme="minorHAnsi"/>
        </w:rPr>
      </w:pPr>
      <w:r w:rsidRPr="00763C5A">
        <w:rPr>
          <w:rFonts w:asciiTheme="minorHAnsi" w:hAnsiTheme="minorHAnsi" w:cstheme="minorHAnsi"/>
        </w:rPr>
        <w:t xml:space="preserve">Safe working load: N/A </w:t>
      </w:r>
    </w:p>
    <w:p w14:paraId="522EF8D7" w14:textId="77777777" w:rsidR="003861A1" w:rsidRPr="00763C5A" w:rsidRDefault="003861A1" w:rsidP="00C310F1">
      <w:pPr>
        <w:numPr>
          <w:ilvl w:val="0"/>
          <w:numId w:val="295"/>
        </w:numPr>
        <w:rPr>
          <w:rFonts w:asciiTheme="minorHAnsi" w:hAnsiTheme="minorHAnsi" w:cstheme="minorHAnsi"/>
        </w:rPr>
      </w:pPr>
      <w:r w:rsidRPr="00763C5A">
        <w:rPr>
          <w:rFonts w:asciiTheme="minorHAnsi" w:hAnsiTheme="minorHAnsi" w:cstheme="minorHAnsi"/>
        </w:rPr>
        <w:t>Size:  530 x 280 x 240mm</w:t>
      </w:r>
    </w:p>
    <w:p w14:paraId="6F0D2E83" w14:textId="77777777" w:rsidR="003861A1" w:rsidRPr="00763C5A" w:rsidRDefault="003861A1" w:rsidP="00C310F1">
      <w:pPr>
        <w:numPr>
          <w:ilvl w:val="0"/>
          <w:numId w:val="295"/>
        </w:numPr>
        <w:rPr>
          <w:rFonts w:asciiTheme="minorHAnsi" w:hAnsiTheme="minorHAnsi" w:cstheme="minorHAnsi"/>
        </w:rPr>
      </w:pPr>
      <w:r w:rsidRPr="00763C5A">
        <w:rPr>
          <w:rFonts w:asciiTheme="minorHAnsi" w:hAnsiTheme="minorHAnsi" w:cstheme="minorHAnsi"/>
        </w:rPr>
        <w:t xml:space="preserve">Mobility: Static </w:t>
      </w:r>
    </w:p>
    <w:p w14:paraId="67BE52B2" w14:textId="77777777" w:rsidR="003861A1" w:rsidRPr="00763C5A" w:rsidRDefault="003861A1" w:rsidP="00C310F1">
      <w:pPr>
        <w:numPr>
          <w:ilvl w:val="0"/>
          <w:numId w:val="295"/>
        </w:numPr>
        <w:rPr>
          <w:rFonts w:asciiTheme="minorHAnsi" w:hAnsiTheme="minorHAnsi" w:cstheme="minorHAnsi"/>
        </w:rPr>
      </w:pPr>
      <w:r w:rsidRPr="00763C5A">
        <w:rPr>
          <w:rFonts w:asciiTheme="minorHAnsi" w:hAnsiTheme="minorHAnsi" w:cstheme="minorHAnsi"/>
        </w:rPr>
        <w:t xml:space="preserve">Materials: Foam with waterproof cover </w:t>
      </w:r>
    </w:p>
    <w:p w14:paraId="0B77614A" w14:textId="77777777" w:rsidR="003861A1" w:rsidRPr="00763C5A" w:rsidRDefault="003861A1" w:rsidP="00C310F1">
      <w:pPr>
        <w:numPr>
          <w:ilvl w:val="0"/>
          <w:numId w:val="295"/>
        </w:numPr>
        <w:rPr>
          <w:rFonts w:asciiTheme="minorHAnsi" w:hAnsiTheme="minorHAnsi" w:cstheme="minorHAnsi"/>
        </w:rPr>
      </w:pPr>
      <w:r w:rsidRPr="00763C5A">
        <w:rPr>
          <w:rFonts w:asciiTheme="minorHAnsi" w:hAnsiTheme="minorHAnsi" w:cstheme="minorHAnsi"/>
        </w:rPr>
        <w:t xml:space="preserve">Warranty: Manufacturer standard </w:t>
      </w:r>
    </w:p>
    <w:p w14:paraId="7DDC1990" w14:textId="77777777" w:rsidR="003861A1" w:rsidRPr="00763C5A" w:rsidRDefault="003861A1" w:rsidP="003861A1">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7FCDA6AA" w14:textId="77777777" w:rsidR="003861A1" w:rsidRPr="00763C5A" w:rsidRDefault="003861A1" w:rsidP="00C310F1">
      <w:pPr>
        <w:numPr>
          <w:ilvl w:val="0"/>
          <w:numId w:val="296"/>
        </w:numPr>
        <w:rPr>
          <w:rFonts w:asciiTheme="minorHAnsi" w:hAnsiTheme="minorHAnsi" w:cstheme="minorHAnsi"/>
        </w:rPr>
      </w:pPr>
      <w:r w:rsidRPr="00763C5A">
        <w:rPr>
          <w:rFonts w:asciiTheme="minorHAnsi" w:hAnsiTheme="minorHAnsi" w:cstheme="minorHAnsi"/>
        </w:rPr>
        <w:t xml:space="preserve">CE marked </w:t>
      </w:r>
    </w:p>
    <w:p w14:paraId="0F7FC39E" w14:textId="77777777" w:rsidR="003861A1" w:rsidRPr="00763C5A" w:rsidRDefault="003861A1" w:rsidP="00C310F1">
      <w:pPr>
        <w:numPr>
          <w:ilvl w:val="0"/>
          <w:numId w:val="296"/>
        </w:numPr>
        <w:rPr>
          <w:rFonts w:asciiTheme="minorHAnsi" w:hAnsiTheme="minorHAnsi" w:cstheme="minorHAnsi"/>
        </w:rPr>
      </w:pPr>
      <w:r w:rsidRPr="00763C5A">
        <w:rPr>
          <w:rFonts w:asciiTheme="minorHAnsi" w:hAnsiTheme="minorHAnsi" w:cstheme="minorHAnsi"/>
        </w:rPr>
        <w:t xml:space="preserve">Wipe clean </w:t>
      </w:r>
    </w:p>
    <w:p w14:paraId="3380419E" w14:textId="77777777" w:rsidR="003861A1" w:rsidRPr="00763C5A" w:rsidRDefault="003861A1" w:rsidP="003861A1">
      <w:pPr>
        <w:rPr>
          <w:rFonts w:asciiTheme="minorHAnsi" w:hAnsiTheme="minorHAnsi" w:cstheme="minorHAnsi"/>
        </w:rPr>
      </w:pPr>
      <w:r w:rsidRPr="00763C5A">
        <w:rPr>
          <w:rFonts w:asciiTheme="minorHAnsi" w:hAnsiTheme="minorHAnsi" w:cstheme="minorHAnsi"/>
          <w:b/>
          <w:bCs/>
        </w:rPr>
        <w:t xml:space="preserve">Website link: </w:t>
      </w:r>
      <w:hyperlink r:id="rId190" w:history="1">
        <w:r w:rsidRPr="00763C5A">
          <w:rPr>
            <w:rStyle w:val="Hyperlink"/>
            <w:rFonts w:asciiTheme="minorHAnsi" w:hAnsiTheme="minorHAnsi" w:cstheme="minorHAnsi"/>
          </w:rPr>
          <w:t>Sit to Stand, Transfer and Lifting, Positioning and Support Equipment</w:t>
        </w:r>
      </w:hyperlink>
    </w:p>
    <w:p w14:paraId="5A620D3C" w14:textId="77777777" w:rsidR="003861A1" w:rsidRPr="00763C5A" w:rsidRDefault="003861A1" w:rsidP="003861A1">
      <w:pPr>
        <w:rPr>
          <w:rFonts w:asciiTheme="minorHAnsi" w:hAnsiTheme="minorHAnsi" w:cstheme="minorHAnsi"/>
        </w:rPr>
      </w:pPr>
    </w:p>
    <w:p w14:paraId="7727382F" w14:textId="57A3529D" w:rsidR="003861A1" w:rsidRPr="00763C5A" w:rsidRDefault="00000000" w:rsidP="003861A1">
      <w:pPr>
        <w:rPr>
          <w:rFonts w:asciiTheme="minorHAnsi" w:hAnsiTheme="minorHAnsi" w:cstheme="minorHAnsi"/>
        </w:rPr>
      </w:pPr>
      <w:r>
        <w:rPr>
          <w:rFonts w:asciiTheme="minorHAnsi" w:hAnsiTheme="minorHAnsi" w:cstheme="minorHAnsi"/>
        </w:rPr>
        <w:pict w14:anchorId="2A7F2814">
          <v:rect id="_x0000_i1229" style="width:0;height:1.5pt" o:hralign="center" o:hrstd="t" o:hr="t" fillcolor="#a0a0a0" stroked="f"/>
        </w:pict>
      </w:r>
    </w:p>
    <w:p w14:paraId="3A1E7C13" w14:textId="3D1FC8A8" w:rsidR="003861A1" w:rsidRPr="00763C5A" w:rsidRDefault="001005E9" w:rsidP="00C310F1">
      <w:pPr>
        <w:pStyle w:val="ListParagraph"/>
        <w:numPr>
          <w:ilvl w:val="0"/>
          <w:numId w:val="644"/>
        </w:numPr>
        <w:rPr>
          <w:rFonts w:asciiTheme="minorHAnsi" w:hAnsiTheme="minorHAnsi" w:cstheme="minorHAnsi"/>
        </w:rPr>
      </w:pPr>
      <w:r w:rsidRPr="00763C5A">
        <w:rPr>
          <w:rStyle w:val="Heading2Char"/>
          <w:rFonts w:asciiTheme="minorHAnsi" w:eastAsia="Cambria" w:hAnsiTheme="minorHAnsi" w:cstheme="minorHAnsi"/>
          <w:sz w:val="24"/>
          <w:szCs w:val="24"/>
        </w:rPr>
        <w:t>MOB346 – Mini Lift 160C</w:t>
      </w:r>
    </w:p>
    <w:p w14:paraId="6B8DE4D1" w14:textId="77777777" w:rsidR="001005E9" w:rsidRPr="00763C5A" w:rsidRDefault="001005E9"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t>:</w:t>
      </w:r>
      <w:r w:rsidRPr="00763C5A">
        <w:rPr>
          <w:rFonts w:asciiTheme="minorHAnsi" w:hAnsiTheme="minorHAnsi" w:cstheme="minorHAnsi"/>
        </w:rPr>
        <w:br/>
        <w:t>Compact electric standing hoist for safe patient transfers.</w:t>
      </w:r>
    </w:p>
    <w:p w14:paraId="3D9013F5" w14:textId="77777777" w:rsidR="001005E9" w:rsidRPr="00763C5A" w:rsidRDefault="001005E9"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w:t>
      </w:r>
    </w:p>
    <w:p w14:paraId="5B5A8122" w14:textId="77777777" w:rsidR="001005E9" w:rsidRPr="00763C5A" w:rsidRDefault="001005E9" w:rsidP="00C310F1">
      <w:pPr>
        <w:numPr>
          <w:ilvl w:val="0"/>
          <w:numId w:val="421"/>
        </w:numPr>
        <w:rPr>
          <w:rFonts w:asciiTheme="minorHAnsi" w:hAnsiTheme="minorHAnsi" w:cstheme="minorHAnsi"/>
        </w:rPr>
      </w:pPr>
      <w:r w:rsidRPr="00763C5A">
        <w:rPr>
          <w:rFonts w:asciiTheme="minorHAnsi" w:hAnsiTheme="minorHAnsi" w:cstheme="minorHAnsi"/>
        </w:rPr>
        <w:t xml:space="preserve">Vertical reach: Approx. 800–1600 mm </w:t>
      </w:r>
    </w:p>
    <w:p w14:paraId="3A18DB1B" w14:textId="77777777" w:rsidR="001005E9" w:rsidRPr="00763C5A" w:rsidRDefault="001005E9" w:rsidP="00C310F1">
      <w:pPr>
        <w:numPr>
          <w:ilvl w:val="0"/>
          <w:numId w:val="421"/>
        </w:numPr>
        <w:rPr>
          <w:rFonts w:asciiTheme="minorHAnsi" w:hAnsiTheme="minorHAnsi" w:cstheme="minorHAnsi"/>
        </w:rPr>
      </w:pPr>
      <w:r w:rsidRPr="00763C5A">
        <w:rPr>
          <w:rFonts w:asciiTheme="minorHAnsi" w:hAnsiTheme="minorHAnsi" w:cstheme="minorHAnsi"/>
        </w:rPr>
        <w:t xml:space="preserve">Product weight: Approx. 40 kg </w:t>
      </w:r>
    </w:p>
    <w:p w14:paraId="669A67E8" w14:textId="77777777" w:rsidR="001005E9" w:rsidRPr="00763C5A" w:rsidRDefault="001005E9" w:rsidP="00C310F1">
      <w:pPr>
        <w:numPr>
          <w:ilvl w:val="0"/>
          <w:numId w:val="421"/>
        </w:numPr>
        <w:rPr>
          <w:rFonts w:asciiTheme="minorHAnsi" w:hAnsiTheme="minorHAnsi" w:cstheme="minorHAnsi"/>
        </w:rPr>
      </w:pPr>
      <w:r w:rsidRPr="00763C5A">
        <w:rPr>
          <w:rFonts w:asciiTheme="minorHAnsi" w:hAnsiTheme="minorHAnsi" w:cstheme="minorHAnsi"/>
        </w:rPr>
        <w:t xml:space="preserve">User weight capacity: Up to 160 kg </w:t>
      </w:r>
    </w:p>
    <w:p w14:paraId="4C912BF6" w14:textId="77777777" w:rsidR="001005E9" w:rsidRPr="00763C5A" w:rsidRDefault="001005E9" w:rsidP="00C310F1">
      <w:pPr>
        <w:numPr>
          <w:ilvl w:val="0"/>
          <w:numId w:val="421"/>
        </w:numPr>
        <w:rPr>
          <w:rFonts w:asciiTheme="minorHAnsi" w:hAnsiTheme="minorHAnsi" w:cstheme="minorHAnsi"/>
        </w:rPr>
      </w:pPr>
      <w:r w:rsidRPr="00763C5A">
        <w:rPr>
          <w:rFonts w:asciiTheme="minorHAnsi" w:hAnsiTheme="minorHAnsi" w:cstheme="minorHAnsi"/>
        </w:rPr>
        <w:t xml:space="preserve">Safe working load: 160 kg </w:t>
      </w:r>
    </w:p>
    <w:p w14:paraId="78505FCB" w14:textId="77777777" w:rsidR="001005E9" w:rsidRPr="00763C5A" w:rsidRDefault="001005E9" w:rsidP="00C310F1">
      <w:pPr>
        <w:numPr>
          <w:ilvl w:val="0"/>
          <w:numId w:val="421"/>
        </w:numPr>
        <w:rPr>
          <w:rFonts w:asciiTheme="minorHAnsi" w:hAnsiTheme="minorHAnsi" w:cstheme="minorHAnsi"/>
        </w:rPr>
      </w:pPr>
      <w:r w:rsidRPr="00763C5A">
        <w:rPr>
          <w:rFonts w:asciiTheme="minorHAnsi" w:hAnsiTheme="minorHAnsi" w:cstheme="minorHAnsi"/>
        </w:rPr>
        <w:t>Recommended user height: 1400-2000 mm</w:t>
      </w:r>
    </w:p>
    <w:p w14:paraId="3E77F05F" w14:textId="77777777" w:rsidR="001005E9" w:rsidRPr="00763C5A" w:rsidRDefault="001005E9" w:rsidP="00C310F1">
      <w:pPr>
        <w:numPr>
          <w:ilvl w:val="0"/>
          <w:numId w:val="421"/>
        </w:numPr>
        <w:rPr>
          <w:rFonts w:asciiTheme="minorHAnsi" w:hAnsiTheme="minorHAnsi" w:cstheme="minorHAnsi"/>
        </w:rPr>
      </w:pPr>
      <w:r w:rsidRPr="00763C5A">
        <w:rPr>
          <w:rFonts w:asciiTheme="minorHAnsi" w:hAnsiTheme="minorHAnsi" w:cstheme="minorHAnsi"/>
        </w:rPr>
        <w:t>Lifting speed without load: 35 mm/s</w:t>
      </w:r>
    </w:p>
    <w:p w14:paraId="1A4D4FA5" w14:textId="77777777" w:rsidR="001005E9" w:rsidRPr="00763C5A" w:rsidRDefault="001005E9" w:rsidP="00C310F1">
      <w:pPr>
        <w:numPr>
          <w:ilvl w:val="0"/>
          <w:numId w:val="421"/>
        </w:numPr>
        <w:rPr>
          <w:rFonts w:asciiTheme="minorHAnsi" w:hAnsiTheme="minorHAnsi" w:cstheme="minorHAnsi"/>
        </w:rPr>
      </w:pPr>
      <w:r w:rsidRPr="00763C5A">
        <w:rPr>
          <w:rFonts w:asciiTheme="minorHAnsi" w:hAnsiTheme="minorHAnsi" w:cstheme="minorHAnsi"/>
        </w:rPr>
        <w:t xml:space="preserve">Control: Handset </w:t>
      </w:r>
    </w:p>
    <w:p w14:paraId="22F52C55" w14:textId="77777777" w:rsidR="001005E9" w:rsidRPr="00763C5A" w:rsidRDefault="001005E9" w:rsidP="00C310F1">
      <w:pPr>
        <w:numPr>
          <w:ilvl w:val="0"/>
          <w:numId w:val="421"/>
        </w:numPr>
        <w:rPr>
          <w:rFonts w:asciiTheme="minorHAnsi" w:hAnsiTheme="minorHAnsi" w:cstheme="minorHAnsi"/>
        </w:rPr>
      </w:pPr>
      <w:r w:rsidRPr="00763C5A">
        <w:rPr>
          <w:rFonts w:asciiTheme="minorHAnsi" w:hAnsiTheme="minorHAnsi" w:cstheme="minorHAnsi"/>
        </w:rPr>
        <w:t xml:space="preserve">Mobility: Wheeled base with brakes </w:t>
      </w:r>
    </w:p>
    <w:p w14:paraId="32B285FB" w14:textId="77777777" w:rsidR="001005E9" w:rsidRPr="00763C5A" w:rsidRDefault="001005E9" w:rsidP="00C310F1">
      <w:pPr>
        <w:numPr>
          <w:ilvl w:val="0"/>
          <w:numId w:val="421"/>
        </w:numPr>
        <w:rPr>
          <w:rFonts w:asciiTheme="minorHAnsi" w:hAnsiTheme="minorHAnsi" w:cstheme="minorHAnsi"/>
        </w:rPr>
      </w:pPr>
      <w:r w:rsidRPr="00763C5A">
        <w:rPr>
          <w:rFonts w:asciiTheme="minorHAnsi" w:hAnsiTheme="minorHAnsi" w:cstheme="minorHAnsi"/>
        </w:rPr>
        <w:t xml:space="preserve">Materials: Powder-coated steel </w:t>
      </w:r>
    </w:p>
    <w:p w14:paraId="05CAC481" w14:textId="77777777" w:rsidR="001005E9" w:rsidRPr="00763C5A" w:rsidRDefault="001005E9" w:rsidP="00C310F1">
      <w:pPr>
        <w:numPr>
          <w:ilvl w:val="0"/>
          <w:numId w:val="421"/>
        </w:numPr>
        <w:rPr>
          <w:rFonts w:asciiTheme="minorHAnsi" w:hAnsiTheme="minorHAnsi" w:cstheme="minorHAnsi"/>
        </w:rPr>
      </w:pPr>
      <w:r w:rsidRPr="00763C5A">
        <w:rPr>
          <w:rFonts w:asciiTheme="minorHAnsi" w:hAnsiTheme="minorHAnsi" w:cstheme="minorHAnsi"/>
        </w:rPr>
        <w:t xml:space="preserve">Warranty: Manufacturer standard </w:t>
      </w:r>
    </w:p>
    <w:p w14:paraId="4EE145EE" w14:textId="77777777" w:rsidR="001005E9" w:rsidRPr="00763C5A" w:rsidRDefault="001005E9"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w:t>
      </w:r>
    </w:p>
    <w:p w14:paraId="334496BA" w14:textId="77777777" w:rsidR="001005E9" w:rsidRPr="00763C5A" w:rsidRDefault="001005E9" w:rsidP="00C310F1">
      <w:pPr>
        <w:numPr>
          <w:ilvl w:val="0"/>
          <w:numId w:val="422"/>
        </w:numPr>
        <w:rPr>
          <w:rFonts w:asciiTheme="minorHAnsi" w:hAnsiTheme="minorHAnsi" w:cstheme="minorHAnsi"/>
        </w:rPr>
      </w:pPr>
      <w:r w:rsidRPr="00763C5A">
        <w:rPr>
          <w:rFonts w:asciiTheme="minorHAnsi" w:hAnsiTheme="minorHAnsi" w:cstheme="minorHAnsi"/>
        </w:rPr>
        <w:t xml:space="preserve">CE marked </w:t>
      </w:r>
    </w:p>
    <w:p w14:paraId="69571A2F" w14:textId="77777777" w:rsidR="001005E9" w:rsidRPr="00763C5A" w:rsidRDefault="001005E9" w:rsidP="00C310F1">
      <w:pPr>
        <w:numPr>
          <w:ilvl w:val="0"/>
          <w:numId w:val="422"/>
        </w:numPr>
        <w:rPr>
          <w:rFonts w:asciiTheme="minorHAnsi" w:hAnsiTheme="minorHAnsi" w:cstheme="minorHAnsi"/>
        </w:rPr>
      </w:pPr>
      <w:r w:rsidRPr="00763C5A">
        <w:rPr>
          <w:rFonts w:asciiTheme="minorHAnsi" w:hAnsiTheme="minorHAnsi" w:cstheme="minorHAnsi"/>
        </w:rPr>
        <w:t xml:space="preserve">Emergency lowering </w:t>
      </w:r>
    </w:p>
    <w:p w14:paraId="4D947B41" w14:textId="77777777" w:rsidR="001005E9" w:rsidRPr="00763C5A" w:rsidRDefault="001005E9" w:rsidP="00C310F1">
      <w:pPr>
        <w:numPr>
          <w:ilvl w:val="0"/>
          <w:numId w:val="422"/>
        </w:numPr>
        <w:rPr>
          <w:rFonts w:asciiTheme="minorHAnsi" w:hAnsiTheme="minorHAnsi" w:cstheme="minorHAnsi"/>
        </w:rPr>
      </w:pPr>
      <w:r w:rsidRPr="00763C5A">
        <w:rPr>
          <w:rFonts w:asciiTheme="minorHAnsi" w:hAnsiTheme="minorHAnsi" w:cstheme="minorHAnsi"/>
        </w:rPr>
        <w:t xml:space="preserve">Wipe clean surfaces </w:t>
      </w:r>
    </w:p>
    <w:p w14:paraId="544941F5" w14:textId="769749E5" w:rsidR="001005E9" w:rsidRPr="00763C5A" w:rsidRDefault="001005E9" w:rsidP="006A6B4E">
      <w:pPr>
        <w:rPr>
          <w:rFonts w:asciiTheme="minorHAnsi" w:eastAsia="Times New Roman" w:hAnsiTheme="minorHAnsi" w:cstheme="minorHAnsi"/>
          <w:color w:val="0000FF"/>
          <w:u w:val="single"/>
          <w:lang w:val="nl-BE"/>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91" w:history="1">
        <w:r w:rsidRPr="00763C5A">
          <w:rPr>
            <w:rFonts w:asciiTheme="minorHAnsi" w:eastAsia="Times New Roman" w:hAnsiTheme="minorHAnsi" w:cstheme="minorHAnsi"/>
            <w:color w:val="0000FF"/>
            <w:u w:val="single"/>
            <w:lang w:val="nl-BE"/>
          </w:rPr>
          <w:t>https://www.directhealthcaregroup.com/products/minilift160classic/</w:t>
        </w:r>
      </w:hyperlink>
    </w:p>
    <w:p w14:paraId="19742993" w14:textId="77777777" w:rsidR="001005E9" w:rsidRPr="00763C5A" w:rsidRDefault="001005E9" w:rsidP="006A6B4E">
      <w:pPr>
        <w:rPr>
          <w:rFonts w:asciiTheme="minorHAnsi" w:hAnsiTheme="minorHAnsi" w:cstheme="minorHAnsi"/>
          <w:lang w:val="nl-BE"/>
        </w:rPr>
      </w:pPr>
    </w:p>
    <w:p w14:paraId="0AEB0E46" w14:textId="186BB084" w:rsidR="0014590F" w:rsidRPr="00763C5A" w:rsidRDefault="00000000" w:rsidP="006A6B4E">
      <w:pPr>
        <w:rPr>
          <w:rFonts w:asciiTheme="minorHAnsi" w:hAnsiTheme="minorHAnsi" w:cstheme="minorHAnsi"/>
        </w:rPr>
      </w:pPr>
      <w:r>
        <w:rPr>
          <w:rFonts w:asciiTheme="minorHAnsi" w:hAnsiTheme="minorHAnsi" w:cstheme="minorHAnsi"/>
        </w:rPr>
        <w:pict w14:anchorId="183ACF79">
          <v:rect id="_x0000_i1230" style="width:0;height:1.5pt" o:hralign="center" o:hrstd="t" o:hr="t" fillcolor="#a0a0a0" stroked="f"/>
        </w:pict>
      </w:r>
    </w:p>
    <w:p w14:paraId="46A06F0F" w14:textId="7A2F539F" w:rsidR="00293844" w:rsidRPr="00763C5A" w:rsidRDefault="00293844"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 xml:space="preserve">MOB397 – Sara </w:t>
      </w:r>
      <w:proofErr w:type="spellStart"/>
      <w:r w:rsidRPr="00763C5A">
        <w:rPr>
          <w:rFonts w:asciiTheme="minorHAnsi" w:eastAsia="Cambria" w:hAnsiTheme="minorHAnsi" w:cstheme="minorHAnsi"/>
          <w:sz w:val="24"/>
          <w:szCs w:val="24"/>
        </w:rPr>
        <w:t>Stedy</w:t>
      </w:r>
      <w:proofErr w:type="spellEnd"/>
      <w:r w:rsidRPr="00763C5A">
        <w:rPr>
          <w:rFonts w:asciiTheme="minorHAnsi" w:eastAsia="Cambria" w:hAnsiTheme="minorHAnsi" w:cstheme="minorHAnsi"/>
          <w:sz w:val="24"/>
          <w:szCs w:val="24"/>
        </w:rPr>
        <w:t xml:space="preserve"> Enhanced Transfer Aid</w:t>
      </w:r>
    </w:p>
    <w:p w14:paraId="4524A33A" w14:textId="77777777" w:rsidR="00293844" w:rsidRPr="00763C5A" w:rsidRDefault="00293844"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Manual standing transfer aid designed to support sit-to-stand transitions for semi-weight-bearing users.</w:t>
      </w:r>
    </w:p>
    <w:p w14:paraId="2996B27A" w14:textId="77777777" w:rsidR="00293844" w:rsidRPr="00763C5A" w:rsidRDefault="00293844"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1549B3F6" w14:textId="77777777" w:rsidR="00293844" w:rsidRPr="00763C5A" w:rsidRDefault="00293844" w:rsidP="00C310F1">
      <w:pPr>
        <w:numPr>
          <w:ilvl w:val="0"/>
          <w:numId w:val="281"/>
        </w:numPr>
        <w:rPr>
          <w:rFonts w:asciiTheme="minorHAnsi" w:hAnsiTheme="minorHAnsi" w:cstheme="minorHAnsi"/>
        </w:rPr>
      </w:pPr>
      <w:r w:rsidRPr="00763C5A">
        <w:rPr>
          <w:rFonts w:asciiTheme="minorHAnsi" w:hAnsiTheme="minorHAnsi" w:cstheme="minorHAnsi"/>
          <w:b/>
          <w:bCs/>
        </w:rPr>
        <w:t>Movement parameters</w:t>
      </w:r>
      <w:r w:rsidRPr="00763C5A">
        <w:rPr>
          <w:rFonts w:asciiTheme="minorHAnsi" w:hAnsiTheme="minorHAnsi" w:cstheme="minorHAnsi"/>
        </w:rPr>
        <w:t xml:space="preserve">: </w:t>
      </w:r>
    </w:p>
    <w:p w14:paraId="47899C57" w14:textId="77777777" w:rsidR="00293844" w:rsidRPr="00763C5A" w:rsidRDefault="00293844" w:rsidP="00C310F1">
      <w:pPr>
        <w:numPr>
          <w:ilvl w:val="1"/>
          <w:numId w:val="281"/>
        </w:numPr>
        <w:rPr>
          <w:rFonts w:asciiTheme="minorHAnsi" w:hAnsiTheme="minorHAnsi" w:cstheme="minorHAnsi"/>
        </w:rPr>
      </w:pPr>
      <w:r w:rsidRPr="00763C5A">
        <w:rPr>
          <w:rFonts w:asciiTheme="minorHAnsi" w:hAnsiTheme="minorHAnsi" w:cstheme="minorHAnsi"/>
        </w:rPr>
        <w:t xml:space="preserve">Lift speed: Manual </w:t>
      </w:r>
    </w:p>
    <w:p w14:paraId="053F8363" w14:textId="77777777" w:rsidR="00293844" w:rsidRPr="00763C5A" w:rsidRDefault="00293844" w:rsidP="00C310F1">
      <w:pPr>
        <w:numPr>
          <w:ilvl w:val="1"/>
          <w:numId w:val="281"/>
        </w:numPr>
        <w:rPr>
          <w:rFonts w:asciiTheme="minorHAnsi" w:hAnsiTheme="minorHAnsi" w:cstheme="minorHAnsi"/>
        </w:rPr>
      </w:pPr>
      <w:r w:rsidRPr="00763C5A">
        <w:rPr>
          <w:rFonts w:asciiTheme="minorHAnsi" w:hAnsiTheme="minorHAnsi" w:cstheme="minorHAnsi"/>
        </w:rPr>
        <w:t xml:space="preserve">Rotation capability: Swivel seat and pivoting base </w:t>
      </w:r>
    </w:p>
    <w:p w14:paraId="70A00EE8" w14:textId="77777777" w:rsidR="00293844" w:rsidRPr="00763C5A" w:rsidRDefault="00293844" w:rsidP="00C310F1">
      <w:pPr>
        <w:numPr>
          <w:ilvl w:val="1"/>
          <w:numId w:val="281"/>
        </w:numPr>
        <w:rPr>
          <w:rFonts w:asciiTheme="minorHAnsi" w:hAnsiTheme="minorHAnsi" w:cstheme="minorHAnsi"/>
        </w:rPr>
      </w:pPr>
      <w:r w:rsidRPr="00763C5A">
        <w:rPr>
          <w:rFonts w:asciiTheme="minorHAnsi" w:hAnsiTheme="minorHAnsi" w:cstheme="minorHAnsi"/>
        </w:rPr>
        <w:t xml:space="preserve">Transfer path: Pivot and roll </w:t>
      </w:r>
    </w:p>
    <w:p w14:paraId="4768BEFC" w14:textId="77777777" w:rsidR="00293844" w:rsidRPr="00763C5A" w:rsidRDefault="00293844" w:rsidP="00C310F1">
      <w:pPr>
        <w:numPr>
          <w:ilvl w:val="1"/>
          <w:numId w:val="281"/>
        </w:numPr>
        <w:rPr>
          <w:rFonts w:asciiTheme="minorHAnsi" w:hAnsiTheme="minorHAnsi" w:cstheme="minorHAnsi"/>
        </w:rPr>
      </w:pPr>
      <w:r w:rsidRPr="00763C5A">
        <w:rPr>
          <w:rFonts w:asciiTheme="minorHAnsi" w:hAnsiTheme="minorHAnsi" w:cstheme="minorHAnsi"/>
        </w:rPr>
        <w:t xml:space="preserve">Motorised vs. manual: Manual </w:t>
      </w:r>
    </w:p>
    <w:p w14:paraId="1873A82F" w14:textId="77777777" w:rsidR="00293844" w:rsidRPr="00763C5A" w:rsidRDefault="00293844" w:rsidP="00C310F1">
      <w:pPr>
        <w:numPr>
          <w:ilvl w:val="0"/>
          <w:numId w:val="281"/>
        </w:numPr>
        <w:rPr>
          <w:rFonts w:asciiTheme="minorHAnsi" w:hAnsiTheme="minorHAnsi" w:cstheme="minorHAnsi"/>
        </w:rPr>
      </w:pPr>
      <w:r w:rsidRPr="00763C5A">
        <w:rPr>
          <w:rFonts w:asciiTheme="minorHAnsi" w:hAnsiTheme="minorHAnsi" w:cstheme="minorHAnsi"/>
        </w:rPr>
        <w:t xml:space="preserve">User weight capacity: Up to 182 kg </w:t>
      </w:r>
    </w:p>
    <w:p w14:paraId="2807D65D" w14:textId="77777777" w:rsidR="00293844" w:rsidRPr="00763C5A" w:rsidRDefault="00293844" w:rsidP="00C310F1">
      <w:pPr>
        <w:numPr>
          <w:ilvl w:val="0"/>
          <w:numId w:val="281"/>
        </w:numPr>
        <w:rPr>
          <w:rFonts w:asciiTheme="minorHAnsi" w:hAnsiTheme="minorHAnsi" w:cstheme="minorHAnsi"/>
        </w:rPr>
      </w:pPr>
      <w:r w:rsidRPr="00763C5A">
        <w:rPr>
          <w:rFonts w:asciiTheme="minorHAnsi" w:hAnsiTheme="minorHAnsi" w:cstheme="minorHAnsi"/>
        </w:rPr>
        <w:t xml:space="preserve">Safe working load: 182 kg </w:t>
      </w:r>
    </w:p>
    <w:p w14:paraId="4FB7659B" w14:textId="77777777" w:rsidR="00293844" w:rsidRPr="00763C5A" w:rsidRDefault="00293844" w:rsidP="00C310F1">
      <w:pPr>
        <w:numPr>
          <w:ilvl w:val="0"/>
          <w:numId w:val="281"/>
        </w:numPr>
        <w:rPr>
          <w:rFonts w:asciiTheme="minorHAnsi" w:hAnsiTheme="minorHAnsi" w:cstheme="minorHAnsi"/>
        </w:rPr>
      </w:pPr>
      <w:r w:rsidRPr="00763C5A">
        <w:rPr>
          <w:rFonts w:asciiTheme="minorHAnsi" w:hAnsiTheme="minorHAnsi" w:cstheme="minorHAnsi"/>
        </w:rPr>
        <w:t xml:space="preserve">Control: Manual </w:t>
      </w:r>
    </w:p>
    <w:p w14:paraId="49C1D183" w14:textId="77777777" w:rsidR="00293844" w:rsidRPr="00763C5A" w:rsidRDefault="00293844" w:rsidP="00C310F1">
      <w:pPr>
        <w:numPr>
          <w:ilvl w:val="0"/>
          <w:numId w:val="281"/>
        </w:numPr>
        <w:rPr>
          <w:rFonts w:asciiTheme="minorHAnsi" w:hAnsiTheme="minorHAnsi" w:cstheme="minorHAnsi"/>
        </w:rPr>
      </w:pPr>
      <w:r w:rsidRPr="00763C5A">
        <w:rPr>
          <w:rFonts w:asciiTheme="minorHAnsi" w:hAnsiTheme="minorHAnsi" w:cstheme="minorHAnsi"/>
        </w:rPr>
        <w:t xml:space="preserve">Mobility: Wheeled base with brakes </w:t>
      </w:r>
    </w:p>
    <w:p w14:paraId="2B8F5F24" w14:textId="77777777" w:rsidR="00293844" w:rsidRPr="00763C5A" w:rsidRDefault="00293844" w:rsidP="00C310F1">
      <w:pPr>
        <w:numPr>
          <w:ilvl w:val="0"/>
          <w:numId w:val="281"/>
        </w:numPr>
        <w:rPr>
          <w:rFonts w:asciiTheme="minorHAnsi" w:hAnsiTheme="minorHAnsi" w:cstheme="minorHAnsi"/>
        </w:rPr>
      </w:pPr>
      <w:r w:rsidRPr="00763C5A">
        <w:rPr>
          <w:rFonts w:asciiTheme="minorHAnsi" w:hAnsiTheme="minorHAnsi" w:cstheme="minorHAnsi"/>
        </w:rPr>
        <w:t xml:space="preserve">Materials: Aluminium and coated steel </w:t>
      </w:r>
    </w:p>
    <w:p w14:paraId="3641A5AC" w14:textId="77777777" w:rsidR="00293844" w:rsidRPr="00763C5A" w:rsidRDefault="00293844" w:rsidP="00C310F1">
      <w:pPr>
        <w:numPr>
          <w:ilvl w:val="0"/>
          <w:numId w:val="281"/>
        </w:numPr>
        <w:rPr>
          <w:rFonts w:asciiTheme="minorHAnsi" w:hAnsiTheme="minorHAnsi" w:cstheme="minorHAnsi"/>
        </w:rPr>
      </w:pPr>
      <w:r w:rsidRPr="00763C5A">
        <w:rPr>
          <w:rFonts w:asciiTheme="minorHAnsi" w:hAnsiTheme="minorHAnsi" w:cstheme="minorHAnsi"/>
        </w:rPr>
        <w:t xml:space="preserve">Warranty: Manufacturer standard </w:t>
      </w:r>
    </w:p>
    <w:p w14:paraId="0F7D76CD" w14:textId="77777777" w:rsidR="00293844" w:rsidRPr="00763C5A" w:rsidRDefault="00293844"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5B435C9B" w14:textId="77777777" w:rsidR="00293844" w:rsidRPr="00763C5A" w:rsidRDefault="00293844" w:rsidP="00C310F1">
      <w:pPr>
        <w:numPr>
          <w:ilvl w:val="0"/>
          <w:numId w:val="282"/>
        </w:numPr>
        <w:rPr>
          <w:rFonts w:asciiTheme="minorHAnsi" w:hAnsiTheme="minorHAnsi" w:cstheme="minorHAnsi"/>
        </w:rPr>
      </w:pPr>
      <w:r w:rsidRPr="00763C5A">
        <w:rPr>
          <w:rFonts w:asciiTheme="minorHAnsi" w:hAnsiTheme="minorHAnsi" w:cstheme="minorHAnsi"/>
        </w:rPr>
        <w:t xml:space="preserve">CE marked </w:t>
      </w:r>
    </w:p>
    <w:p w14:paraId="424480BF" w14:textId="77777777" w:rsidR="00293844" w:rsidRPr="00763C5A" w:rsidRDefault="00293844" w:rsidP="00C310F1">
      <w:pPr>
        <w:numPr>
          <w:ilvl w:val="0"/>
          <w:numId w:val="282"/>
        </w:numPr>
        <w:rPr>
          <w:rFonts w:asciiTheme="minorHAnsi" w:hAnsiTheme="minorHAnsi" w:cstheme="minorHAnsi"/>
        </w:rPr>
      </w:pPr>
      <w:r w:rsidRPr="00763C5A">
        <w:rPr>
          <w:rFonts w:asciiTheme="minorHAnsi" w:hAnsiTheme="minorHAnsi" w:cstheme="minorHAnsi"/>
        </w:rPr>
        <w:t xml:space="preserve">Braked castors </w:t>
      </w:r>
    </w:p>
    <w:p w14:paraId="590C0271" w14:textId="77777777" w:rsidR="00293844" w:rsidRPr="00763C5A" w:rsidRDefault="00293844" w:rsidP="00C310F1">
      <w:pPr>
        <w:numPr>
          <w:ilvl w:val="0"/>
          <w:numId w:val="282"/>
        </w:numPr>
        <w:rPr>
          <w:rFonts w:asciiTheme="minorHAnsi" w:hAnsiTheme="minorHAnsi" w:cstheme="minorHAnsi"/>
        </w:rPr>
      </w:pPr>
      <w:r w:rsidRPr="00763C5A">
        <w:rPr>
          <w:rFonts w:asciiTheme="minorHAnsi" w:hAnsiTheme="minorHAnsi" w:cstheme="minorHAnsi"/>
        </w:rPr>
        <w:t xml:space="preserve">Wipe clean surfaces </w:t>
      </w:r>
    </w:p>
    <w:p w14:paraId="3CC687D6" w14:textId="75F3BFC4" w:rsidR="00293844" w:rsidRPr="00763C5A" w:rsidRDefault="00293844" w:rsidP="006A6B4E">
      <w:pPr>
        <w:rPr>
          <w:rFonts w:asciiTheme="minorHAnsi" w:hAnsiTheme="minorHAnsi" w:cstheme="minorHAnsi"/>
          <w:lang w:val="nl-BE"/>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92" w:history="1">
        <w:r w:rsidRPr="00763C5A">
          <w:rPr>
            <w:rStyle w:val="Hyperlink"/>
            <w:rFonts w:asciiTheme="minorHAnsi" w:hAnsiTheme="minorHAnsi" w:cstheme="minorHAnsi"/>
            <w:lang w:val="nl-BE"/>
          </w:rPr>
          <w:t>https://www.arjo.com/int/products/patient-handling/standing-and-raising-aid/sara-stedy/</w:t>
        </w:r>
      </w:hyperlink>
    </w:p>
    <w:p w14:paraId="2755EDF7" w14:textId="77777777" w:rsidR="00293844" w:rsidRPr="00763C5A" w:rsidRDefault="00293844" w:rsidP="006A6B4E">
      <w:pPr>
        <w:rPr>
          <w:rFonts w:asciiTheme="minorHAnsi" w:hAnsiTheme="minorHAnsi" w:cstheme="minorHAnsi"/>
          <w:lang w:val="nl-BE"/>
        </w:rPr>
      </w:pPr>
    </w:p>
    <w:p w14:paraId="6F611DD1" w14:textId="2696F2AD" w:rsidR="0014590F" w:rsidRPr="00763C5A" w:rsidRDefault="00000000" w:rsidP="006A6B4E">
      <w:pPr>
        <w:rPr>
          <w:rFonts w:asciiTheme="minorHAnsi" w:hAnsiTheme="minorHAnsi" w:cstheme="minorHAnsi"/>
        </w:rPr>
      </w:pPr>
      <w:r>
        <w:rPr>
          <w:rFonts w:asciiTheme="minorHAnsi" w:hAnsiTheme="minorHAnsi" w:cstheme="minorHAnsi"/>
        </w:rPr>
        <w:pict w14:anchorId="50C459FC">
          <v:rect id="_x0000_i1231" style="width:0;height:1.5pt" o:hralign="center" o:hrstd="t" o:hr="t" fillcolor="#a0a0a0" stroked="f"/>
        </w:pict>
      </w:r>
    </w:p>
    <w:p w14:paraId="3B55BE4F" w14:textId="01AAAD0B" w:rsidR="00293844" w:rsidRPr="00763C5A" w:rsidRDefault="00293844"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MOB398L – Large Mackworth Willow Sling</w:t>
      </w:r>
    </w:p>
    <w:p w14:paraId="6B7CEB36" w14:textId="77777777" w:rsidR="00293844" w:rsidRPr="00763C5A" w:rsidRDefault="00293844"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Full-body sling for general transfers, suitable for large users.</w:t>
      </w:r>
    </w:p>
    <w:p w14:paraId="32585DDF" w14:textId="77777777" w:rsidR="00293844" w:rsidRPr="00763C5A" w:rsidRDefault="00293844"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0315F32E" w14:textId="77777777" w:rsidR="00293844" w:rsidRPr="00763C5A" w:rsidRDefault="00293844" w:rsidP="00C310F1">
      <w:pPr>
        <w:numPr>
          <w:ilvl w:val="0"/>
          <w:numId w:val="273"/>
        </w:numPr>
        <w:rPr>
          <w:rFonts w:asciiTheme="minorHAnsi" w:hAnsiTheme="minorHAnsi" w:cstheme="minorHAnsi"/>
        </w:rPr>
      </w:pPr>
      <w:r w:rsidRPr="00763C5A">
        <w:rPr>
          <w:rFonts w:asciiTheme="minorHAnsi" w:hAnsiTheme="minorHAnsi" w:cstheme="minorHAnsi"/>
        </w:rPr>
        <w:t xml:space="preserve">Dimensions: Large size </w:t>
      </w:r>
    </w:p>
    <w:p w14:paraId="7C1EE3E7" w14:textId="77777777" w:rsidR="00293844" w:rsidRPr="00763C5A" w:rsidRDefault="00293844" w:rsidP="00C310F1">
      <w:pPr>
        <w:numPr>
          <w:ilvl w:val="0"/>
          <w:numId w:val="273"/>
        </w:numPr>
        <w:rPr>
          <w:rFonts w:asciiTheme="minorHAnsi" w:hAnsiTheme="minorHAnsi" w:cstheme="minorHAnsi"/>
        </w:rPr>
      </w:pPr>
      <w:r w:rsidRPr="00763C5A">
        <w:rPr>
          <w:rFonts w:asciiTheme="minorHAnsi" w:hAnsiTheme="minorHAnsi" w:cstheme="minorHAnsi"/>
        </w:rPr>
        <w:t xml:space="preserve">Product weight: Approx. 1.5 kg </w:t>
      </w:r>
    </w:p>
    <w:p w14:paraId="481A1DF7" w14:textId="77777777" w:rsidR="00293844" w:rsidRPr="00763C5A" w:rsidRDefault="00293844" w:rsidP="00C310F1">
      <w:pPr>
        <w:numPr>
          <w:ilvl w:val="0"/>
          <w:numId w:val="273"/>
        </w:numPr>
        <w:rPr>
          <w:rFonts w:asciiTheme="minorHAnsi" w:hAnsiTheme="minorHAnsi" w:cstheme="minorHAnsi"/>
        </w:rPr>
      </w:pPr>
      <w:r w:rsidRPr="00763C5A">
        <w:rPr>
          <w:rFonts w:asciiTheme="minorHAnsi" w:hAnsiTheme="minorHAnsi" w:cstheme="minorHAnsi"/>
        </w:rPr>
        <w:t xml:space="preserve">Control: Manual positioning </w:t>
      </w:r>
    </w:p>
    <w:p w14:paraId="2CFC5FAD" w14:textId="77777777" w:rsidR="00293844" w:rsidRPr="00763C5A" w:rsidRDefault="00293844" w:rsidP="00C310F1">
      <w:pPr>
        <w:numPr>
          <w:ilvl w:val="0"/>
          <w:numId w:val="273"/>
        </w:numPr>
        <w:rPr>
          <w:rFonts w:asciiTheme="minorHAnsi" w:hAnsiTheme="minorHAnsi" w:cstheme="minorHAnsi"/>
        </w:rPr>
      </w:pPr>
      <w:r w:rsidRPr="00763C5A">
        <w:rPr>
          <w:rFonts w:asciiTheme="minorHAnsi" w:hAnsiTheme="minorHAnsi" w:cstheme="minorHAnsi"/>
        </w:rPr>
        <w:t xml:space="preserve">Mobility: Used with hoist </w:t>
      </w:r>
    </w:p>
    <w:p w14:paraId="68EF4C9B" w14:textId="77777777" w:rsidR="00293844" w:rsidRPr="00763C5A" w:rsidRDefault="00293844" w:rsidP="00C310F1">
      <w:pPr>
        <w:numPr>
          <w:ilvl w:val="0"/>
          <w:numId w:val="273"/>
        </w:numPr>
        <w:rPr>
          <w:rFonts w:asciiTheme="minorHAnsi" w:hAnsiTheme="minorHAnsi" w:cstheme="minorHAnsi"/>
        </w:rPr>
      </w:pPr>
      <w:r w:rsidRPr="00763C5A">
        <w:rPr>
          <w:rFonts w:asciiTheme="minorHAnsi" w:hAnsiTheme="minorHAnsi" w:cstheme="minorHAnsi"/>
        </w:rPr>
        <w:t xml:space="preserve">Materials: Polyester mesh or padded fabric </w:t>
      </w:r>
    </w:p>
    <w:p w14:paraId="3F5AD191" w14:textId="77777777" w:rsidR="00293844" w:rsidRPr="00763C5A" w:rsidRDefault="00293844" w:rsidP="00C310F1">
      <w:pPr>
        <w:numPr>
          <w:ilvl w:val="0"/>
          <w:numId w:val="273"/>
        </w:numPr>
        <w:rPr>
          <w:rFonts w:asciiTheme="minorHAnsi" w:hAnsiTheme="minorHAnsi" w:cstheme="minorHAnsi"/>
        </w:rPr>
      </w:pPr>
      <w:r w:rsidRPr="00763C5A">
        <w:rPr>
          <w:rFonts w:asciiTheme="minorHAnsi" w:hAnsiTheme="minorHAnsi" w:cstheme="minorHAnsi"/>
        </w:rPr>
        <w:t xml:space="preserve">Warranty: Manufacturer standard </w:t>
      </w:r>
    </w:p>
    <w:p w14:paraId="1A2679CD" w14:textId="77777777" w:rsidR="00293844" w:rsidRPr="00763C5A" w:rsidRDefault="00293844"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511B63F2" w14:textId="77777777" w:rsidR="00293844" w:rsidRPr="00763C5A" w:rsidRDefault="00293844" w:rsidP="00C310F1">
      <w:pPr>
        <w:numPr>
          <w:ilvl w:val="0"/>
          <w:numId w:val="274"/>
        </w:numPr>
        <w:rPr>
          <w:rFonts w:asciiTheme="minorHAnsi" w:hAnsiTheme="minorHAnsi" w:cstheme="minorHAnsi"/>
        </w:rPr>
      </w:pPr>
      <w:r w:rsidRPr="00763C5A">
        <w:rPr>
          <w:rFonts w:asciiTheme="minorHAnsi" w:hAnsiTheme="minorHAnsi" w:cstheme="minorHAnsi"/>
        </w:rPr>
        <w:t xml:space="preserve">CE marked </w:t>
      </w:r>
    </w:p>
    <w:p w14:paraId="22D616C7" w14:textId="77777777" w:rsidR="00293844" w:rsidRPr="00763C5A" w:rsidRDefault="00293844" w:rsidP="00C310F1">
      <w:pPr>
        <w:numPr>
          <w:ilvl w:val="0"/>
          <w:numId w:val="274"/>
        </w:numPr>
        <w:rPr>
          <w:rFonts w:asciiTheme="minorHAnsi" w:hAnsiTheme="minorHAnsi" w:cstheme="minorHAnsi"/>
        </w:rPr>
      </w:pPr>
      <w:r w:rsidRPr="00763C5A">
        <w:rPr>
          <w:rFonts w:asciiTheme="minorHAnsi" w:hAnsiTheme="minorHAnsi" w:cstheme="minorHAnsi"/>
        </w:rPr>
        <w:t xml:space="preserve">Machine washable </w:t>
      </w:r>
    </w:p>
    <w:p w14:paraId="0A349E4C" w14:textId="1E748BAC" w:rsidR="00293844" w:rsidRPr="00763C5A" w:rsidRDefault="00293844" w:rsidP="006A6B4E">
      <w:pPr>
        <w:rPr>
          <w:rFonts w:asciiTheme="minorHAnsi" w:hAnsiTheme="minorHAnsi" w:cstheme="minorHAnsi"/>
          <w:lang w:val="nl-BE"/>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93" w:history="1">
        <w:r w:rsidRPr="00763C5A">
          <w:rPr>
            <w:rStyle w:val="Hyperlink"/>
            <w:rFonts w:asciiTheme="minorHAnsi" w:hAnsiTheme="minorHAnsi" w:cstheme="minorHAnsi"/>
            <w:lang w:val="nl-BE"/>
          </w:rPr>
          <w:t>https://prismmedical.co.uk/product/mackworth-willow-luxury-toilet-sling</w:t>
        </w:r>
      </w:hyperlink>
    </w:p>
    <w:p w14:paraId="1FA98076" w14:textId="77777777" w:rsidR="00293844" w:rsidRPr="00763C5A" w:rsidRDefault="00293844" w:rsidP="006A6B4E">
      <w:pPr>
        <w:rPr>
          <w:rFonts w:asciiTheme="minorHAnsi" w:hAnsiTheme="minorHAnsi" w:cstheme="minorHAnsi"/>
          <w:lang w:val="nl-BE"/>
        </w:rPr>
      </w:pPr>
    </w:p>
    <w:p w14:paraId="53FDF565" w14:textId="44B1E0D8" w:rsidR="0014590F" w:rsidRPr="00763C5A" w:rsidRDefault="00000000" w:rsidP="006A6B4E">
      <w:pPr>
        <w:rPr>
          <w:rFonts w:asciiTheme="minorHAnsi" w:hAnsiTheme="minorHAnsi" w:cstheme="minorHAnsi"/>
        </w:rPr>
      </w:pPr>
      <w:r>
        <w:rPr>
          <w:rFonts w:asciiTheme="minorHAnsi" w:hAnsiTheme="minorHAnsi" w:cstheme="minorHAnsi"/>
        </w:rPr>
        <w:pict w14:anchorId="6DD68D0A">
          <v:rect id="_x0000_i1232" style="width:0;height:1.5pt" o:hralign="center" o:hrstd="t" o:hr="t" fillcolor="#a0a0a0" stroked="f"/>
        </w:pict>
      </w:r>
    </w:p>
    <w:p w14:paraId="31FE7C28" w14:textId="0CCB7AA6" w:rsidR="005213E2" w:rsidRPr="00763C5A" w:rsidRDefault="005213E2"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MOB398M – Medium Mackworth Willow Sling</w:t>
      </w:r>
    </w:p>
    <w:p w14:paraId="0FFFF813" w14:textId="77777777" w:rsidR="005213E2" w:rsidRPr="00763C5A" w:rsidRDefault="005213E2"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t>:</w:t>
      </w:r>
      <w:r w:rsidRPr="00763C5A">
        <w:rPr>
          <w:rFonts w:asciiTheme="minorHAnsi" w:hAnsiTheme="minorHAnsi" w:cstheme="minorHAnsi"/>
        </w:rPr>
        <w:br/>
        <w:t>Full-body sling for general transfers, suitable for medium users.</w:t>
      </w:r>
    </w:p>
    <w:p w14:paraId="69DC9983" w14:textId="77777777" w:rsidR="005213E2" w:rsidRPr="00763C5A" w:rsidRDefault="005213E2"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w:t>
      </w:r>
    </w:p>
    <w:p w14:paraId="4EFA21A9" w14:textId="77777777" w:rsidR="005213E2" w:rsidRPr="00763C5A" w:rsidRDefault="005213E2" w:rsidP="00C310F1">
      <w:pPr>
        <w:numPr>
          <w:ilvl w:val="0"/>
          <w:numId w:val="419"/>
        </w:numPr>
        <w:rPr>
          <w:rFonts w:asciiTheme="minorHAnsi" w:hAnsiTheme="minorHAnsi" w:cstheme="minorHAnsi"/>
        </w:rPr>
      </w:pPr>
      <w:r w:rsidRPr="00763C5A">
        <w:rPr>
          <w:rFonts w:asciiTheme="minorHAnsi" w:hAnsiTheme="minorHAnsi" w:cstheme="minorHAnsi"/>
        </w:rPr>
        <w:t xml:space="preserve">Dimensions: Medium size </w:t>
      </w:r>
    </w:p>
    <w:p w14:paraId="6CEA3FE3" w14:textId="77777777" w:rsidR="005213E2" w:rsidRPr="00763C5A" w:rsidRDefault="005213E2" w:rsidP="00C310F1">
      <w:pPr>
        <w:numPr>
          <w:ilvl w:val="0"/>
          <w:numId w:val="419"/>
        </w:numPr>
        <w:rPr>
          <w:rFonts w:asciiTheme="minorHAnsi" w:hAnsiTheme="minorHAnsi" w:cstheme="minorHAnsi"/>
        </w:rPr>
      </w:pPr>
      <w:r w:rsidRPr="00763C5A">
        <w:rPr>
          <w:rFonts w:asciiTheme="minorHAnsi" w:hAnsiTheme="minorHAnsi" w:cstheme="minorHAnsi"/>
        </w:rPr>
        <w:t xml:space="preserve">Control: Manual positioning </w:t>
      </w:r>
    </w:p>
    <w:p w14:paraId="71A1CC17" w14:textId="77777777" w:rsidR="005213E2" w:rsidRPr="00763C5A" w:rsidRDefault="005213E2" w:rsidP="00C310F1">
      <w:pPr>
        <w:numPr>
          <w:ilvl w:val="0"/>
          <w:numId w:val="419"/>
        </w:numPr>
        <w:rPr>
          <w:rFonts w:asciiTheme="minorHAnsi" w:hAnsiTheme="minorHAnsi" w:cstheme="minorHAnsi"/>
        </w:rPr>
      </w:pPr>
      <w:r w:rsidRPr="00763C5A">
        <w:rPr>
          <w:rFonts w:asciiTheme="minorHAnsi" w:hAnsiTheme="minorHAnsi" w:cstheme="minorHAnsi"/>
        </w:rPr>
        <w:t xml:space="preserve">Mobility: Used with hoist </w:t>
      </w:r>
    </w:p>
    <w:p w14:paraId="671F8C75" w14:textId="77777777" w:rsidR="005213E2" w:rsidRPr="00763C5A" w:rsidRDefault="005213E2" w:rsidP="00C310F1">
      <w:pPr>
        <w:numPr>
          <w:ilvl w:val="0"/>
          <w:numId w:val="419"/>
        </w:numPr>
        <w:rPr>
          <w:rFonts w:asciiTheme="minorHAnsi" w:hAnsiTheme="minorHAnsi" w:cstheme="minorHAnsi"/>
        </w:rPr>
      </w:pPr>
      <w:r w:rsidRPr="00763C5A">
        <w:rPr>
          <w:rFonts w:asciiTheme="minorHAnsi" w:hAnsiTheme="minorHAnsi" w:cstheme="minorHAnsi"/>
        </w:rPr>
        <w:t xml:space="preserve">Materials: Polyester mesh or padded fabric </w:t>
      </w:r>
    </w:p>
    <w:p w14:paraId="405C5951" w14:textId="77777777" w:rsidR="005213E2" w:rsidRPr="00763C5A" w:rsidRDefault="005213E2" w:rsidP="00C310F1">
      <w:pPr>
        <w:numPr>
          <w:ilvl w:val="0"/>
          <w:numId w:val="419"/>
        </w:numPr>
        <w:rPr>
          <w:rFonts w:asciiTheme="minorHAnsi" w:hAnsiTheme="minorHAnsi" w:cstheme="minorHAnsi"/>
        </w:rPr>
      </w:pPr>
      <w:r w:rsidRPr="00763C5A">
        <w:rPr>
          <w:rFonts w:asciiTheme="minorHAnsi" w:hAnsiTheme="minorHAnsi" w:cstheme="minorHAnsi"/>
        </w:rPr>
        <w:t xml:space="preserve">Warranty: Manufacturer standard </w:t>
      </w:r>
    </w:p>
    <w:p w14:paraId="31DB5916" w14:textId="77777777" w:rsidR="005213E2" w:rsidRPr="00763C5A" w:rsidRDefault="005213E2"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w:t>
      </w:r>
    </w:p>
    <w:p w14:paraId="46F5609B" w14:textId="77777777" w:rsidR="005213E2" w:rsidRPr="00763C5A" w:rsidRDefault="005213E2" w:rsidP="00C310F1">
      <w:pPr>
        <w:numPr>
          <w:ilvl w:val="0"/>
          <w:numId w:val="420"/>
        </w:numPr>
        <w:rPr>
          <w:rFonts w:asciiTheme="minorHAnsi" w:hAnsiTheme="minorHAnsi" w:cstheme="minorHAnsi"/>
        </w:rPr>
      </w:pPr>
      <w:r w:rsidRPr="00763C5A">
        <w:rPr>
          <w:rFonts w:asciiTheme="minorHAnsi" w:hAnsiTheme="minorHAnsi" w:cstheme="minorHAnsi"/>
        </w:rPr>
        <w:t xml:space="preserve">CE marked </w:t>
      </w:r>
    </w:p>
    <w:p w14:paraId="4E87FC50" w14:textId="77777777" w:rsidR="005213E2" w:rsidRPr="00763C5A" w:rsidRDefault="005213E2" w:rsidP="00C310F1">
      <w:pPr>
        <w:numPr>
          <w:ilvl w:val="0"/>
          <w:numId w:val="420"/>
        </w:numPr>
        <w:rPr>
          <w:rFonts w:asciiTheme="minorHAnsi" w:hAnsiTheme="minorHAnsi" w:cstheme="minorHAnsi"/>
        </w:rPr>
      </w:pPr>
      <w:r w:rsidRPr="00763C5A">
        <w:rPr>
          <w:rFonts w:asciiTheme="minorHAnsi" w:hAnsiTheme="minorHAnsi" w:cstheme="minorHAnsi"/>
        </w:rPr>
        <w:t>Machine washable</w:t>
      </w:r>
    </w:p>
    <w:p w14:paraId="51E77961" w14:textId="3E7F9ADE" w:rsidR="005213E2" w:rsidRPr="00763C5A" w:rsidRDefault="005213E2" w:rsidP="006A6B4E">
      <w:pPr>
        <w:rPr>
          <w:rFonts w:asciiTheme="minorHAnsi" w:hAnsiTheme="minorHAnsi" w:cstheme="minorHAnsi"/>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94" w:history="1">
        <w:r w:rsidRPr="00763C5A">
          <w:rPr>
            <w:rStyle w:val="Hyperlink"/>
            <w:rFonts w:asciiTheme="minorHAnsi" w:hAnsiTheme="minorHAnsi" w:cstheme="minorHAnsi"/>
            <w:lang w:val="nl-BE"/>
          </w:rPr>
          <w:t>https://prismmedical.co.uk/product/mackworth-willow-luxury-toilet-sling</w:t>
        </w:r>
      </w:hyperlink>
    </w:p>
    <w:p w14:paraId="7D539E51" w14:textId="77777777" w:rsidR="00D53EBD" w:rsidRPr="00763C5A" w:rsidRDefault="00D53EBD" w:rsidP="006A6B4E">
      <w:pPr>
        <w:rPr>
          <w:rFonts w:asciiTheme="minorHAnsi" w:hAnsiTheme="minorHAnsi" w:cstheme="minorHAnsi"/>
          <w:b/>
          <w:bCs/>
          <w:lang w:val="nl-BE"/>
        </w:rPr>
      </w:pPr>
    </w:p>
    <w:p w14:paraId="56C09EAA" w14:textId="6AC99EF1" w:rsidR="0014590F" w:rsidRPr="00763C5A" w:rsidRDefault="00000000" w:rsidP="006A6B4E">
      <w:pPr>
        <w:rPr>
          <w:rFonts w:asciiTheme="minorHAnsi" w:hAnsiTheme="minorHAnsi" w:cstheme="minorHAnsi"/>
        </w:rPr>
      </w:pPr>
      <w:r>
        <w:rPr>
          <w:rFonts w:asciiTheme="minorHAnsi" w:hAnsiTheme="minorHAnsi" w:cstheme="minorHAnsi"/>
        </w:rPr>
        <w:pict w14:anchorId="73FB6761">
          <v:rect id="_x0000_i1233" style="width:0;height:1.5pt" o:hralign="center" o:hrstd="t" o:hr="t" fillcolor="#a0a0a0" stroked="f"/>
        </w:pict>
      </w:r>
    </w:p>
    <w:p w14:paraId="5B9CA100" w14:textId="0DB88060" w:rsidR="005213E2" w:rsidRPr="00763C5A" w:rsidRDefault="005213E2"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MOB398S – Small Mackworth Willow Sling</w:t>
      </w:r>
    </w:p>
    <w:p w14:paraId="05AB724B" w14:textId="77777777" w:rsidR="005213E2" w:rsidRPr="00763C5A" w:rsidRDefault="005213E2"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Full-body sling for general transfers, suitable for small users.</w:t>
      </w:r>
    </w:p>
    <w:p w14:paraId="1D4C4DB0" w14:textId="77777777" w:rsidR="005213E2" w:rsidRPr="00763C5A" w:rsidRDefault="005213E2"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134D1362" w14:textId="77777777" w:rsidR="005213E2" w:rsidRPr="00763C5A" w:rsidRDefault="005213E2" w:rsidP="00C310F1">
      <w:pPr>
        <w:numPr>
          <w:ilvl w:val="0"/>
          <w:numId w:val="287"/>
        </w:numPr>
        <w:rPr>
          <w:rFonts w:asciiTheme="minorHAnsi" w:hAnsiTheme="minorHAnsi" w:cstheme="minorHAnsi"/>
        </w:rPr>
      </w:pPr>
      <w:r w:rsidRPr="00763C5A">
        <w:rPr>
          <w:rFonts w:asciiTheme="minorHAnsi" w:hAnsiTheme="minorHAnsi" w:cstheme="minorHAnsi"/>
        </w:rPr>
        <w:t xml:space="preserve">Dimensions: Small size </w:t>
      </w:r>
    </w:p>
    <w:p w14:paraId="0EED6428" w14:textId="77777777" w:rsidR="005213E2" w:rsidRPr="00763C5A" w:rsidRDefault="005213E2" w:rsidP="00C310F1">
      <w:pPr>
        <w:numPr>
          <w:ilvl w:val="0"/>
          <w:numId w:val="287"/>
        </w:numPr>
        <w:rPr>
          <w:rFonts w:asciiTheme="minorHAnsi" w:hAnsiTheme="minorHAnsi" w:cstheme="minorHAnsi"/>
        </w:rPr>
      </w:pPr>
      <w:r w:rsidRPr="00763C5A">
        <w:rPr>
          <w:rFonts w:asciiTheme="minorHAnsi" w:hAnsiTheme="minorHAnsi" w:cstheme="minorHAnsi"/>
        </w:rPr>
        <w:t xml:space="preserve">Control: Manual positioning </w:t>
      </w:r>
    </w:p>
    <w:p w14:paraId="442805EF" w14:textId="77777777" w:rsidR="005213E2" w:rsidRPr="00763C5A" w:rsidRDefault="005213E2" w:rsidP="00C310F1">
      <w:pPr>
        <w:numPr>
          <w:ilvl w:val="0"/>
          <w:numId w:val="287"/>
        </w:numPr>
        <w:rPr>
          <w:rFonts w:asciiTheme="minorHAnsi" w:hAnsiTheme="minorHAnsi" w:cstheme="minorHAnsi"/>
        </w:rPr>
      </w:pPr>
      <w:r w:rsidRPr="00763C5A">
        <w:rPr>
          <w:rFonts w:asciiTheme="minorHAnsi" w:hAnsiTheme="minorHAnsi" w:cstheme="minorHAnsi"/>
        </w:rPr>
        <w:t xml:space="preserve">Mobility: Used with hoist </w:t>
      </w:r>
    </w:p>
    <w:p w14:paraId="4E786C87" w14:textId="77777777" w:rsidR="005213E2" w:rsidRPr="00763C5A" w:rsidRDefault="005213E2" w:rsidP="00C310F1">
      <w:pPr>
        <w:numPr>
          <w:ilvl w:val="0"/>
          <w:numId w:val="287"/>
        </w:numPr>
        <w:rPr>
          <w:rFonts w:asciiTheme="minorHAnsi" w:hAnsiTheme="minorHAnsi" w:cstheme="minorHAnsi"/>
        </w:rPr>
      </w:pPr>
      <w:r w:rsidRPr="00763C5A">
        <w:rPr>
          <w:rFonts w:asciiTheme="minorHAnsi" w:hAnsiTheme="minorHAnsi" w:cstheme="minorHAnsi"/>
        </w:rPr>
        <w:t xml:space="preserve">Materials: Polyester mesh or padded fabric </w:t>
      </w:r>
    </w:p>
    <w:p w14:paraId="7CE8548D" w14:textId="77777777" w:rsidR="005213E2" w:rsidRPr="00763C5A" w:rsidRDefault="005213E2" w:rsidP="00C310F1">
      <w:pPr>
        <w:numPr>
          <w:ilvl w:val="0"/>
          <w:numId w:val="287"/>
        </w:numPr>
        <w:rPr>
          <w:rFonts w:asciiTheme="minorHAnsi" w:hAnsiTheme="minorHAnsi" w:cstheme="minorHAnsi"/>
        </w:rPr>
      </w:pPr>
      <w:r w:rsidRPr="00763C5A">
        <w:rPr>
          <w:rFonts w:asciiTheme="minorHAnsi" w:hAnsiTheme="minorHAnsi" w:cstheme="minorHAnsi"/>
        </w:rPr>
        <w:t xml:space="preserve">Warranty: Manufacturer standard </w:t>
      </w:r>
    </w:p>
    <w:p w14:paraId="7800996F" w14:textId="77777777" w:rsidR="005213E2" w:rsidRPr="00763C5A" w:rsidRDefault="005213E2"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4A0B2D09" w14:textId="77777777" w:rsidR="005213E2" w:rsidRPr="00763C5A" w:rsidRDefault="005213E2" w:rsidP="00C310F1">
      <w:pPr>
        <w:numPr>
          <w:ilvl w:val="0"/>
          <w:numId w:val="288"/>
        </w:numPr>
        <w:rPr>
          <w:rFonts w:asciiTheme="minorHAnsi" w:hAnsiTheme="minorHAnsi" w:cstheme="minorHAnsi"/>
        </w:rPr>
      </w:pPr>
      <w:r w:rsidRPr="00763C5A">
        <w:rPr>
          <w:rFonts w:asciiTheme="minorHAnsi" w:hAnsiTheme="minorHAnsi" w:cstheme="minorHAnsi"/>
        </w:rPr>
        <w:t xml:space="preserve">CE marked </w:t>
      </w:r>
    </w:p>
    <w:p w14:paraId="29CB99E6" w14:textId="77777777" w:rsidR="005213E2" w:rsidRPr="00763C5A" w:rsidRDefault="005213E2" w:rsidP="00C310F1">
      <w:pPr>
        <w:numPr>
          <w:ilvl w:val="0"/>
          <w:numId w:val="288"/>
        </w:numPr>
        <w:rPr>
          <w:rFonts w:asciiTheme="minorHAnsi" w:hAnsiTheme="minorHAnsi" w:cstheme="minorHAnsi"/>
        </w:rPr>
      </w:pPr>
      <w:r w:rsidRPr="00763C5A">
        <w:rPr>
          <w:rFonts w:asciiTheme="minorHAnsi" w:hAnsiTheme="minorHAnsi" w:cstheme="minorHAnsi"/>
        </w:rPr>
        <w:t xml:space="preserve">Machine washable </w:t>
      </w:r>
    </w:p>
    <w:p w14:paraId="02DBC80D" w14:textId="3B20D9EB" w:rsidR="005213E2" w:rsidRPr="00763C5A" w:rsidRDefault="005213E2" w:rsidP="006A6B4E">
      <w:pPr>
        <w:rPr>
          <w:rFonts w:asciiTheme="minorHAnsi" w:hAnsiTheme="minorHAnsi" w:cstheme="minorHAnsi"/>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95" w:history="1">
        <w:r w:rsidRPr="00763C5A">
          <w:rPr>
            <w:rStyle w:val="Hyperlink"/>
            <w:rFonts w:asciiTheme="minorHAnsi" w:hAnsiTheme="minorHAnsi" w:cstheme="minorHAnsi"/>
            <w:lang w:val="nl-BE"/>
          </w:rPr>
          <w:t>https://prismmedical.co.uk/product/mackworth-willow-luxury-toilet-sling</w:t>
        </w:r>
      </w:hyperlink>
    </w:p>
    <w:p w14:paraId="30334CC2" w14:textId="77777777" w:rsidR="00D53EBD" w:rsidRPr="00763C5A" w:rsidRDefault="00D53EBD" w:rsidP="006A6B4E">
      <w:pPr>
        <w:rPr>
          <w:rFonts w:asciiTheme="minorHAnsi" w:hAnsiTheme="minorHAnsi" w:cstheme="minorHAnsi"/>
          <w:lang w:val="nl-BE"/>
        </w:rPr>
      </w:pPr>
    </w:p>
    <w:p w14:paraId="5D0D2B33" w14:textId="568A7D75" w:rsidR="0014590F" w:rsidRPr="00763C5A" w:rsidRDefault="00000000" w:rsidP="006A6B4E">
      <w:pPr>
        <w:rPr>
          <w:rFonts w:asciiTheme="minorHAnsi" w:hAnsiTheme="minorHAnsi" w:cstheme="minorHAnsi"/>
        </w:rPr>
      </w:pPr>
      <w:r>
        <w:rPr>
          <w:rFonts w:asciiTheme="minorHAnsi" w:hAnsiTheme="minorHAnsi" w:cstheme="minorHAnsi"/>
        </w:rPr>
        <w:pict w14:anchorId="1B70A754">
          <v:rect id="_x0000_i1234" style="width:0;height:1.5pt" o:hralign="center" o:hrstd="t" o:hr="t" fillcolor="#a0a0a0" stroked="f"/>
        </w:pict>
      </w:r>
    </w:p>
    <w:p w14:paraId="60B4A9C6" w14:textId="6795177B" w:rsidR="005213E2" w:rsidRPr="00763C5A" w:rsidRDefault="005213E2"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MOB398XL – X Large Mackworth Willow Sling</w:t>
      </w:r>
    </w:p>
    <w:p w14:paraId="4AB72688" w14:textId="77777777" w:rsidR="005213E2" w:rsidRPr="00763C5A" w:rsidRDefault="005213E2"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Full-body sling for general transfers, suitable for bariatric users.</w:t>
      </w:r>
    </w:p>
    <w:p w14:paraId="6F4E002D" w14:textId="77777777" w:rsidR="005213E2" w:rsidRPr="00763C5A" w:rsidRDefault="005213E2"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1E69B736" w14:textId="77777777" w:rsidR="005213E2" w:rsidRPr="00763C5A" w:rsidRDefault="005213E2" w:rsidP="00C310F1">
      <w:pPr>
        <w:numPr>
          <w:ilvl w:val="0"/>
          <w:numId w:val="291"/>
        </w:numPr>
        <w:rPr>
          <w:rFonts w:asciiTheme="minorHAnsi" w:hAnsiTheme="minorHAnsi" w:cstheme="minorHAnsi"/>
        </w:rPr>
      </w:pPr>
      <w:r w:rsidRPr="00763C5A">
        <w:rPr>
          <w:rFonts w:asciiTheme="minorHAnsi" w:hAnsiTheme="minorHAnsi" w:cstheme="minorHAnsi"/>
        </w:rPr>
        <w:t xml:space="preserve">Dimensions: X-Large size </w:t>
      </w:r>
    </w:p>
    <w:p w14:paraId="58A645A4" w14:textId="77777777" w:rsidR="005213E2" w:rsidRPr="00763C5A" w:rsidRDefault="005213E2" w:rsidP="00C310F1">
      <w:pPr>
        <w:numPr>
          <w:ilvl w:val="0"/>
          <w:numId w:val="291"/>
        </w:numPr>
        <w:rPr>
          <w:rFonts w:asciiTheme="minorHAnsi" w:hAnsiTheme="minorHAnsi" w:cstheme="minorHAnsi"/>
        </w:rPr>
      </w:pPr>
      <w:r w:rsidRPr="00763C5A">
        <w:rPr>
          <w:rFonts w:asciiTheme="minorHAnsi" w:hAnsiTheme="minorHAnsi" w:cstheme="minorHAnsi"/>
        </w:rPr>
        <w:t xml:space="preserve">Control: Manual positioning </w:t>
      </w:r>
    </w:p>
    <w:p w14:paraId="7DCA992A" w14:textId="77777777" w:rsidR="005213E2" w:rsidRPr="00763C5A" w:rsidRDefault="005213E2" w:rsidP="00C310F1">
      <w:pPr>
        <w:numPr>
          <w:ilvl w:val="0"/>
          <w:numId w:val="291"/>
        </w:numPr>
        <w:rPr>
          <w:rFonts w:asciiTheme="minorHAnsi" w:hAnsiTheme="minorHAnsi" w:cstheme="minorHAnsi"/>
        </w:rPr>
      </w:pPr>
      <w:r w:rsidRPr="00763C5A">
        <w:rPr>
          <w:rFonts w:asciiTheme="minorHAnsi" w:hAnsiTheme="minorHAnsi" w:cstheme="minorHAnsi"/>
        </w:rPr>
        <w:t xml:space="preserve">Mobility: Used with hoist </w:t>
      </w:r>
    </w:p>
    <w:p w14:paraId="6062D25F" w14:textId="77777777" w:rsidR="005213E2" w:rsidRPr="00763C5A" w:rsidRDefault="005213E2" w:rsidP="00C310F1">
      <w:pPr>
        <w:numPr>
          <w:ilvl w:val="0"/>
          <w:numId w:val="291"/>
        </w:numPr>
        <w:rPr>
          <w:rFonts w:asciiTheme="minorHAnsi" w:hAnsiTheme="minorHAnsi" w:cstheme="minorHAnsi"/>
        </w:rPr>
      </w:pPr>
      <w:r w:rsidRPr="00763C5A">
        <w:rPr>
          <w:rFonts w:asciiTheme="minorHAnsi" w:hAnsiTheme="minorHAnsi" w:cstheme="minorHAnsi"/>
        </w:rPr>
        <w:t xml:space="preserve">Materials: Polyester mesh or padded fabric </w:t>
      </w:r>
    </w:p>
    <w:p w14:paraId="4A2D78ED" w14:textId="77777777" w:rsidR="005213E2" w:rsidRPr="00763C5A" w:rsidRDefault="005213E2" w:rsidP="00C310F1">
      <w:pPr>
        <w:numPr>
          <w:ilvl w:val="0"/>
          <w:numId w:val="291"/>
        </w:numPr>
        <w:rPr>
          <w:rFonts w:asciiTheme="minorHAnsi" w:hAnsiTheme="minorHAnsi" w:cstheme="minorHAnsi"/>
        </w:rPr>
      </w:pPr>
      <w:r w:rsidRPr="00763C5A">
        <w:rPr>
          <w:rFonts w:asciiTheme="minorHAnsi" w:hAnsiTheme="minorHAnsi" w:cstheme="minorHAnsi"/>
        </w:rPr>
        <w:t xml:space="preserve">Warranty: Manufacturer standard </w:t>
      </w:r>
    </w:p>
    <w:p w14:paraId="4D8503F3" w14:textId="77777777" w:rsidR="005213E2" w:rsidRPr="00763C5A" w:rsidRDefault="005213E2"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02F551AE" w14:textId="77777777" w:rsidR="005213E2" w:rsidRPr="00763C5A" w:rsidRDefault="005213E2" w:rsidP="00C310F1">
      <w:pPr>
        <w:numPr>
          <w:ilvl w:val="0"/>
          <w:numId w:val="292"/>
        </w:numPr>
        <w:rPr>
          <w:rFonts w:asciiTheme="minorHAnsi" w:hAnsiTheme="minorHAnsi" w:cstheme="minorHAnsi"/>
        </w:rPr>
      </w:pPr>
      <w:r w:rsidRPr="00763C5A">
        <w:rPr>
          <w:rFonts w:asciiTheme="minorHAnsi" w:hAnsiTheme="minorHAnsi" w:cstheme="minorHAnsi"/>
        </w:rPr>
        <w:t xml:space="preserve">CE marked </w:t>
      </w:r>
    </w:p>
    <w:p w14:paraId="184B2FDE" w14:textId="77777777" w:rsidR="005213E2" w:rsidRPr="00763C5A" w:rsidRDefault="005213E2" w:rsidP="00C310F1">
      <w:pPr>
        <w:numPr>
          <w:ilvl w:val="0"/>
          <w:numId w:val="292"/>
        </w:numPr>
        <w:rPr>
          <w:rFonts w:asciiTheme="minorHAnsi" w:hAnsiTheme="minorHAnsi" w:cstheme="minorHAnsi"/>
        </w:rPr>
      </w:pPr>
      <w:r w:rsidRPr="00763C5A">
        <w:rPr>
          <w:rFonts w:asciiTheme="minorHAnsi" w:hAnsiTheme="minorHAnsi" w:cstheme="minorHAnsi"/>
        </w:rPr>
        <w:t xml:space="preserve">Machine washable </w:t>
      </w:r>
    </w:p>
    <w:p w14:paraId="17781F36" w14:textId="09B85389" w:rsidR="005213E2" w:rsidRPr="00763C5A" w:rsidRDefault="005213E2" w:rsidP="006A6B4E">
      <w:pPr>
        <w:rPr>
          <w:rFonts w:asciiTheme="minorHAnsi" w:hAnsiTheme="minorHAnsi" w:cstheme="minorHAnsi"/>
        </w:rPr>
      </w:pPr>
      <w:r w:rsidRPr="00763C5A">
        <w:rPr>
          <w:rFonts w:asciiTheme="minorHAnsi" w:hAnsiTheme="minorHAnsi" w:cstheme="minorHAnsi"/>
          <w:b/>
          <w:bCs/>
          <w:lang w:val="nl-BE"/>
        </w:rPr>
        <w:t>Website link</w:t>
      </w:r>
      <w:r w:rsidR="00D53EBD" w:rsidRPr="00763C5A">
        <w:rPr>
          <w:rFonts w:asciiTheme="minorHAnsi" w:hAnsiTheme="minorHAnsi" w:cstheme="minorHAnsi"/>
          <w:b/>
          <w:bCs/>
          <w:lang w:val="nl-BE"/>
        </w:rPr>
        <w:t xml:space="preserve">: </w:t>
      </w:r>
      <w:hyperlink r:id="rId196" w:history="1">
        <w:r w:rsidRPr="00763C5A">
          <w:rPr>
            <w:rStyle w:val="Hyperlink"/>
            <w:rFonts w:asciiTheme="minorHAnsi" w:hAnsiTheme="minorHAnsi" w:cstheme="minorHAnsi"/>
            <w:lang w:val="nl-BE"/>
          </w:rPr>
          <w:t>https://prismmedical.co.uk/product/mackworth-willow-luxury-toilet-sling</w:t>
        </w:r>
      </w:hyperlink>
    </w:p>
    <w:p w14:paraId="07C2C9E2" w14:textId="77777777" w:rsidR="00D53EBD" w:rsidRPr="00763C5A" w:rsidRDefault="00D53EBD" w:rsidP="006A6B4E">
      <w:pPr>
        <w:rPr>
          <w:rFonts w:asciiTheme="minorHAnsi" w:hAnsiTheme="minorHAnsi" w:cstheme="minorHAnsi"/>
          <w:lang w:val="nl-BE"/>
        </w:rPr>
      </w:pPr>
    </w:p>
    <w:p w14:paraId="5C0851C8" w14:textId="45553BFE" w:rsidR="0014590F" w:rsidRPr="00763C5A" w:rsidRDefault="00000000" w:rsidP="006A6B4E">
      <w:pPr>
        <w:rPr>
          <w:rFonts w:asciiTheme="minorHAnsi" w:hAnsiTheme="minorHAnsi" w:cstheme="minorHAnsi"/>
        </w:rPr>
      </w:pPr>
      <w:r>
        <w:rPr>
          <w:rFonts w:asciiTheme="minorHAnsi" w:hAnsiTheme="minorHAnsi" w:cstheme="minorHAnsi"/>
        </w:rPr>
        <w:pict w14:anchorId="018ABE73">
          <v:rect id="_x0000_i1235" style="width:0;height:1.5pt" o:hralign="center" o:hrstd="t" o:hr="t" fillcolor="#a0a0a0" stroked="f"/>
        </w:pict>
      </w:r>
    </w:p>
    <w:p w14:paraId="254B6349" w14:textId="679FA74F" w:rsidR="009C0225" w:rsidRPr="00763C5A" w:rsidRDefault="009C0225"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MOB475AH – Herida Comfort Recline Sling – Small</w:t>
      </w:r>
    </w:p>
    <w:p w14:paraId="1295C9E3" w14:textId="75CCDEDB" w:rsidR="00D53EBD" w:rsidRPr="00763C5A" w:rsidRDefault="009C0225" w:rsidP="00D53EBD">
      <w:pPr>
        <w:rPr>
          <w:rFonts w:asciiTheme="minorHAnsi" w:hAnsiTheme="minorHAnsi" w:cstheme="minorHAnsi"/>
        </w:rPr>
      </w:pPr>
      <w:r w:rsidRPr="00763C5A">
        <w:rPr>
          <w:rFonts w:asciiTheme="minorHAnsi" w:hAnsiTheme="minorHAnsi" w:cstheme="minorHAnsi"/>
          <w:b/>
          <w:bCs/>
        </w:rPr>
        <w:t>Features</w:t>
      </w:r>
    </w:p>
    <w:p w14:paraId="1119CD8B" w14:textId="5F7ECFA3" w:rsidR="009C0225" w:rsidRPr="00763C5A" w:rsidRDefault="009C0225" w:rsidP="00C310F1">
      <w:pPr>
        <w:pStyle w:val="ListParagraph"/>
        <w:numPr>
          <w:ilvl w:val="0"/>
          <w:numId w:val="639"/>
        </w:numPr>
        <w:rPr>
          <w:rFonts w:asciiTheme="minorHAnsi" w:hAnsiTheme="minorHAnsi" w:cstheme="minorHAnsi"/>
        </w:rPr>
      </w:pPr>
      <w:r w:rsidRPr="00763C5A">
        <w:rPr>
          <w:rFonts w:asciiTheme="minorHAnsi" w:hAnsiTheme="minorHAnsi" w:cstheme="minorHAnsi"/>
        </w:rPr>
        <w:t xml:space="preserve">Comfort Recline Sling </w:t>
      </w:r>
    </w:p>
    <w:p w14:paraId="5C6CC8FB" w14:textId="3BF66E19" w:rsidR="009C0225" w:rsidRPr="00763C5A" w:rsidRDefault="009C0225" w:rsidP="00C310F1">
      <w:pPr>
        <w:pStyle w:val="ListParagraph"/>
        <w:numPr>
          <w:ilvl w:val="0"/>
          <w:numId w:val="639"/>
        </w:numPr>
        <w:rPr>
          <w:rFonts w:asciiTheme="minorHAnsi" w:hAnsiTheme="minorHAnsi" w:cstheme="minorHAnsi"/>
        </w:rPr>
      </w:pPr>
      <w:r w:rsidRPr="00763C5A">
        <w:rPr>
          <w:rFonts w:asciiTheme="minorHAnsi" w:hAnsiTheme="minorHAnsi" w:cstheme="minorHAnsi"/>
        </w:rPr>
        <w:t>Manufactured to BSEN10535 standards</w:t>
      </w:r>
    </w:p>
    <w:p w14:paraId="49D7C5D2" w14:textId="77777777" w:rsidR="00D53EBD" w:rsidRPr="00763C5A" w:rsidRDefault="009C0225" w:rsidP="00C310F1">
      <w:pPr>
        <w:pStyle w:val="ListParagraph"/>
        <w:numPr>
          <w:ilvl w:val="0"/>
          <w:numId w:val="639"/>
        </w:numPr>
        <w:rPr>
          <w:rFonts w:asciiTheme="minorHAnsi" w:hAnsiTheme="minorHAnsi" w:cstheme="minorHAnsi"/>
        </w:rPr>
      </w:pPr>
      <w:r w:rsidRPr="00763C5A">
        <w:rPr>
          <w:rFonts w:asciiTheme="minorHAnsi" w:hAnsiTheme="minorHAnsi" w:cstheme="minorHAnsi"/>
        </w:rPr>
        <w:t>Black Spacer Fabric</w:t>
      </w:r>
    </w:p>
    <w:p w14:paraId="17092DB8" w14:textId="630B76C1" w:rsidR="009C0225" w:rsidRPr="00763C5A" w:rsidRDefault="009C0225" w:rsidP="00C310F1">
      <w:pPr>
        <w:pStyle w:val="ListParagraph"/>
        <w:numPr>
          <w:ilvl w:val="0"/>
          <w:numId w:val="639"/>
        </w:numPr>
        <w:rPr>
          <w:rFonts w:asciiTheme="minorHAnsi" w:hAnsiTheme="minorHAnsi" w:cstheme="minorHAnsi"/>
        </w:rPr>
      </w:pPr>
      <w:r w:rsidRPr="00763C5A">
        <w:rPr>
          <w:rFonts w:asciiTheme="minorHAnsi" w:hAnsiTheme="minorHAnsi" w:cstheme="minorHAnsi"/>
        </w:rPr>
        <w:t>Padded, breathable, stretch material, padded for comfort during transfers.</w:t>
      </w:r>
    </w:p>
    <w:p w14:paraId="562BB26D" w14:textId="2D4BC950" w:rsidR="009C0225" w:rsidRPr="00763C5A" w:rsidRDefault="009C0225" w:rsidP="00C310F1">
      <w:pPr>
        <w:pStyle w:val="ListParagraph"/>
        <w:numPr>
          <w:ilvl w:val="0"/>
          <w:numId w:val="639"/>
        </w:numPr>
        <w:rPr>
          <w:rFonts w:asciiTheme="minorHAnsi" w:hAnsiTheme="minorHAnsi" w:cstheme="minorHAnsi"/>
        </w:rPr>
      </w:pPr>
      <w:r w:rsidRPr="00763C5A">
        <w:rPr>
          <w:rFonts w:asciiTheme="minorHAnsi" w:hAnsiTheme="minorHAnsi" w:cstheme="minorHAnsi"/>
        </w:rPr>
        <w:t>Has a pressure reducing material.</w:t>
      </w:r>
    </w:p>
    <w:p w14:paraId="2453AB18" w14:textId="0C59ACD0" w:rsidR="00D53EBD" w:rsidRPr="00763C5A" w:rsidRDefault="009C0225" w:rsidP="00C310F1">
      <w:pPr>
        <w:pStyle w:val="ListParagraph"/>
        <w:numPr>
          <w:ilvl w:val="0"/>
          <w:numId w:val="639"/>
        </w:numPr>
        <w:rPr>
          <w:rFonts w:asciiTheme="minorHAnsi" w:hAnsiTheme="minorHAnsi" w:cstheme="minorHAnsi"/>
        </w:rPr>
      </w:pPr>
      <w:r w:rsidRPr="00763C5A">
        <w:rPr>
          <w:rFonts w:asciiTheme="minorHAnsi" w:hAnsiTheme="minorHAnsi" w:cstheme="minorHAnsi"/>
        </w:rPr>
        <w:t xml:space="preserve">Coloured coded straps </w:t>
      </w:r>
      <w:r w:rsidR="007E4241" w:rsidRPr="00763C5A">
        <w:rPr>
          <w:rFonts w:asciiTheme="minorHAnsi" w:hAnsiTheme="minorHAnsi" w:cstheme="minorHAnsi"/>
        </w:rPr>
        <w:t>and</w:t>
      </w:r>
      <w:r w:rsidRPr="00763C5A">
        <w:rPr>
          <w:rFonts w:asciiTheme="minorHAnsi" w:hAnsiTheme="minorHAnsi" w:cstheme="minorHAnsi"/>
        </w:rPr>
        <w:t xml:space="preserve"> binding. </w:t>
      </w:r>
    </w:p>
    <w:p w14:paraId="18D3D910" w14:textId="7DE95BA9" w:rsidR="00D53EBD" w:rsidRPr="00763C5A" w:rsidRDefault="00361CF1" w:rsidP="00E54D7C">
      <w:pPr>
        <w:rPr>
          <w:rFonts w:asciiTheme="minorHAnsi" w:hAnsiTheme="minorHAnsi" w:cstheme="minorHAnsi"/>
        </w:rPr>
      </w:pPr>
      <w:r w:rsidRPr="00763C5A">
        <w:rPr>
          <w:rFonts w:asciiTheme="minorHAnsi" w:hAnsiTheme="minorHAnsi" w:cstheme="minorHAnsi"/>
          <w:b/>
          <w:bCs/>
        </w:rPr>
        <w:t xml:space="preserve">Website link: </w:t>
      </w:r>
      <w:hyperlink r:id="rId197" w:history="1">
        <w:r w:rsidRPr="00763C5A">
          <w:rPr>
            <w:rStyle w:val="Hyperlink"/>
            <w:rFonts w:asciiTheme="minorHAnsi" w:hAnsiTheme="minorHAnsi" w:cstheme="minorHAnsi"/>
          </w:rPr>
          <w:t>https://prismmedical.co.uk/product/prism-comfort-recline-sling</w:t>
        </w:r>
      </w:hyperlink>
    </w:p>
    <w:p w14:paraId="1BACC139" w14:textId="77777777" w:rsidR="00361CF1" w:rsidRPr="00763C5A" w:rsidRDefault="00361CF1" w:rsidP="00E54D7C">
      <w:pPr>
        <w:rPr>
          <w:rFonts w:asciiTheme="minorHAnsi" w:hAnsiTheme="minorHAnsi" w:cstheme="minorHAnsi"/>
          <w:b/>
          <w:bCs/>
        </w:rPr>
      </w:pPr>
    </w:p>
    <w:p w14:paraId="6568DD7B" w14:textId="0C7470CD" w:rsidR="009C0225" w:rsidRPr="00763C5A" w:rsidRDefault="00000000" w:rsidP="00D53EBD">
      <w:pPr>
        <w:rPr>
          <w:rFonts w:asciiTheme="minorHAnsi" w:hAnsiTheme="minorHAnsi" w:cstheme="minorHAnsi"/>
        </w:rPr>
      </w:pPr>
      <w:r>
        <w:rPr>
          <w:rFonts w:asciiTheme="minorHAnsi" w:hAnsiTheme="minorHAnsi" w:cstheme="minorHAnsi"/>
        </w:rPr>
        <w:pict w14:anchorId="4F87166F">
          <v:rect id="_x0000_i1236" style="width:0;height:1.5pt" o:hralign="center" o:hrstd="t" o:hr="t" fillcolor="#a0a0a0" stroked="f"/>
        </w:pict>
      </w:r>
    </w:p>
    <w:p w14:paraId="79E31A99" w14:textId="35B670E7" w:rsidR="009D3378" w:rsidRPr="00763C5A" w:rsidRDefault="009D3378" w:rsidP="00C310F1">
      <w:pPr>
        <w:pStyle w:val="ListParagraph"/>
        <w:numPr>
          <w:ilvl w:val="0"/>
          <w:numId w:val="644"/>
        </w:numPr>
        <w:rPr>
          <w:rFonts w:asciiTheme="minorHAnsi" w:eastAsia="Calibri" w:hAnsiTheme="minorHAnsi" w:cstheme="minorHAnsi"/>
        </w:rPr>
      </w:pPr>
      <w:r w:rsidRPr="00763C5A">
        <w:rPr>
          <w:rFonts w:asciiTheme="minorHAnsi" w:hAnsiTheme="minorHAnsi" w:cstheme="minorHAnsi"/>
          <w:b/>
          <w:bCs/>
        </w:rPr>
        <w:t>MOB475B - Comfort Recline Sling – Medium</w:t>
      </w:r>
    </w:p>
    <w:p w14:paraId="0F600208" w14:textId="33161194" w:rsidR="009D3378" w:rsidRPr="00763C5A" w:rsidRDefault="009D3378" w:rsidP="590957B0">
      <w:pPr>
        <w:rPr>
          <w:rFonts w:asciiTheme="minorHAnsi" w:hAnsiTheme="minorHAnsi" w:cstheme="minorHAnsi"/>
          <w:b/>
          <w:bCs/>
        </w:rPr>
      </w:pPr>
      <w:r w:rsidRPr="00763C5A">
        <w:rPr>
          <w:rFonts w:asciiTheme="minorHAnsi" w:hAnsiTheme="minorHAnsi" w:cstheme="minorHAnsi"/>
        </w:rPr>
        <w:t>The Prism Comfort Recline Sling is a full-body, in-situ sling designed for prolonged use, offering comfort, support, and safety for amputees and users requiring extended periods in a sling.</w:t>
      </w:r>
      <w:r w:rsidR="00913091" w:rsidRPr="00763C5A">
        <w:rPr>
          <w:rFonts w:asciiTheme="minorHAnsi" w:hAnsiTheme="minorHAnsi" w:cstheme="minorHAnsi"/>
        </w:rPr>
        <w:br/>
      </w:r>
      <w:r w:rsidRPr="00763C5A">
        <w:rPr>
          <w:rFonts w:asciiTheme="minorHAnsi" w:hAnsiTheme="minorHAnsi" w:cstheme="minorHAnsi"/>
          <w:b/>
          <w:bCs/>
        </w:rPr>
        <w:t>Technical Specification</w:t>
      </w:r>
    </w:p>
    <w:p w14:paraId="1A665A80" w14:textId="77777777" w:rsidR="00361CF1" w:rsidRPr="00763C5A" w:rsidRDefault="009D3378" w:rsidP="00C310F1">
      <w:pPr>
        <w:pStyle w:val="ListParagraph"/>
        <w:numPr>
          <w:ilvl w:val="0"/>
          <w:numId w:val="640"/>
        </w:numPr>
        <w:rPr>
          <w:rFonts w:asciiTheme="minorHAnsi" w:hAnsiTheme="minorHAnsi" w:cstheme="minorHAnsi"/>
        </w:rPr>
      </w:pPr>
      <w:r w:rsidRPr="00763C5A">
        <w:rPr>
          <w:rFonts w:asciiTheme="minorHAnsi" w:hAnsiTheme="minorHAnsi" w:cstheme="minorHAnsi"/>
        </w:rPr>
        <w:t>Max User weight 108kg</w:t>
      </w:r>
    </w:p>
    <w:p w14:paraId="713AA9E5" w14:textId="5FD5713F" w:rsidR="009D3378" w:rsidRPr="00763C5A" w:rsidRDefault="009D3378" w:rsidP="00C310F1">
      <w:pPr>
        <w:pStyle w:val="ListParagraph"/>
        <w:numPr>
          <w:ilvl w:val="0"/>
          <w:numId w:val="640"/>
        </w:numPr>
        <w:rPr>
          <w:rFonts w:asciiTheme="minorHAnsi" w:hAnsiTheme="minorHAnsi" w:cstheme="minorHAnsi"/>
        </w:rPr>
      </w:pPr>
      <w:r w:rsidRPr="00763C5A">
        <w:rPr>
          <w:rFonts w:asciiTheme="minorHAnsi" w:hAnsiTheme="minorHAnsi" w:cstheme="minorHAnsi"/>
        </w:rPr>
        <w:t>Material Spacer Fabric</w:t>
      </w:r>
    </w:p>
    <w:p w14:paraId="45439736" w14:textId="6087403E" w:rsidR="009D3378" w:rsidRPr="00763C5A" w:rsidRDefault="009D3378" w:rsidP="006A6B4E">
      <w:pPr>
        <w:rPr>
          <w:rFonts w:asciiTheme="minorHAnsi" w:hAnsiTheme="minorHAnsi" w:cstheme="minorHAnsi"/>
          <w:lang w:val="nl-BE"/>
        </w:rPr>
      </w:pPr>
      <w:r w:rsidRPr="00763C5A">
        <w:rPr>
          <w:rFonts w:asciiTheme="minorHAnsi" w:hAnsiTheme="minorHAnsi" w:cstheme="minorHAnsi"/>
          <w:b/>
          <w:bCs/>
          <w:lang w:val="nl-BE"/>
        </w:rPr>
        <w:t>Web</w:t>
      </w:r>
      <w:r w:rsidR="00382DD2" w:rsidRPr="00763C5A">
        <w:rPr>
          <w:rFonts w:asciiTheme="minorHAnsi" w:hAnsiTheme="minorHAnsi" w:cstheme="minorHAnsi"/>
          <w:b/>
          <w:bCs/>
          <w:lang w:val="nl-BE"/>
        </w:rPr>
        <w:t xml:space="preserve">site </w:t>
      </w:r>
      <w:r w:rsidRPr="00763C5A">
        <w:rPr>
          <w:rFonts w:asciiTheme="minorHAnsi" w:hAnsiTheme="minorHAnsi" w:cstheme="minorHAnsi"/>
          <w:b/>
          <w:bCs/>
          <w:lang w:val="nl-BE"/>
        </w:rPr>
        <w:t>link</w:t>
      </w:r>
      <w:r w:rsidRPr="00763C5A">
        <w:rPr>
          <w:rFonts w:asciiTheme="minorHAnsi" w:hAnsiTheme="minorHAnsi" w:cstheme="minorHAnsi"/>
          <w:lang w:val="nl-BE"/>
        </w:rPr>
        <w:t>:</w:t>
      </w:r>
      <w:r w:rsidR="00361CF1" w:rsidRPr="00763C5A">
        <w:rPr>
          <w:rFonts w:asciiTheme="minorHAnsi" w:hAnsiTheme="minorHAnsi" w:cstheme="minorHAnsi"/>
          <w:lang w:val="nl-BE"/>
        </w:rPr>
        <w:t xml:space="preserve"> </w:t>
      </w:r>
      <w:hyperlink r:id="rId198" w:history="1">
        <w:r w:rsidRPr="00763C5A">
          <w:rPr>
            <w:rStyle w:val="Hyperlink"/>
            <w:rFonts w:asciiTheme="minorHAnsi" w:hAnsiTheme="minorHAnsi" w:cstheme="minorHAnsi"/>
            <w:lang w:val="nl-BE"/>
          </w:rPr>
          <w:t>https://prismmedical.co.uk/product/configuration/prism-comfort-recline-sling</w:t>
        </w:r>
      </w:hyperlink>
    </w:p>
    <w:p w14:paraId="6D8416FE" w14:textId="77777777" w:rsidR="00361CF1" w:rsidRPr="00763C5A" w:rsidRDefault="00361CF1" w:rsidP="006A6B4E">
      <w:pPr>
        <w:rPr>
          <w:rFonts w:asciiTheme="minorHAnsi" w:hAnsiTheme="minorHAnsi" w:cstheme="minorHAnsi"/>
          <w:lang w:val="nl-BE"/>
        </w:rPr>
      </w:pPr>
    </w:p>
    <w:p w14:paraId="4D0CCE54" w14:textId="77777777" w:rsidR="009D3378" w:rsidRPr="00763C5A" w:rsidRDefault="00000000" w:rsidP="006A6B4E">
      <w:pPr>
        <w:rPr>
          <w:rFonts w:asciiTheme="minorHAnsi" w:hAnsiTheme="minorHAnsi" w:cstheme="minorHAnsi"/>
        </w:rPr>
      </w:pPr>
      <w:r>
        <w:rPr>
          <w:rFonts w:asciiTheme="minorHAnsi" w:hAnsiTheme="minorHAnsi" w:cstheme="minorHAnsi"/>
        </w:rPr>
        <w:pict w14:anchorId="6A21023E">
          <v:rect id="_x0000_i1237" style="width:0;height:1.5pt" o:hralign="center" o:hrstd="t" o:hr="t" fillcolor="#a0a0a0" stroked="f"/>
        </w:pict>
      </w:r>
    </w:p>
    <w:p w14:paraId="7CAEEA22" w14:textId="7E9D0899" w:rsidR="00075C65" w:rsidRPr="00763C5A" w:rsidRDefault="00075C65"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MOB475BH – Herida Comfort Recline Sling – Medium</w:t>
      </w:r>
    </w:p>
    <w:p w14:paraId="0DF30041" w14:textId="1265FA65" w:rsidR="00361CF1" w:rsidRPr="00763C5A" w:rsidRDefault="00075C65" w:rsidP="006A6B4E">
      <w:pPr>
        <w:rPr>
          <w:rFonts w:asciiTheme="minorHAnsi" w:hAnsiTheme="minorHAnsi" w:cstheme="minorHAnsi"/>
        </w:rPr>
      </w:pPr>
      <w:r w:rsidRPr="00763C5A">
        <w:rPr>
          <w:rFonts w:asciiTheme="minorHAnsi" w:hAnsiTheme="minorHAnsi" w:cstheme="minorHAnsi"/>
          <w:b/>
          <w:bCs/>
        </w:rPr>
        <w:t>Features</w:t>
      </w:r>
    </w:p>
    <w:p w14:paraId="35250E38" w14:textId="3B44E8E9" w:rsidR="00075C65" w:rsidRPr="00763C5A" w:rsidRDefault="00075C65" w:rsidP="00C310F1">
      <w:pPr>
        <w:pStyle w:val="ListParagraph"/>
        <w:numPr>
          <w:ilvl w:val="0"/>
          <w:numId w:val="641"/>
        </w:numPr>
        <w:rPr>
          <w:rFonts w:asciiTheme="minorHAnsi" w:hAnsiTheme="minorHAnsi" w:cstheme="minorHAnsi"/>
        </w:rPr>
      </w:pPr>
      <w:r w:rsidRPr="00763C5A">
        <w:rPr>
          <w:rFonts w:asciiTheme="minorHAnsi" w:hAnsiTheme="minorHAnsi" w:cstheme="minorHAnsi"/>
        </w:rPr>
        <w:t xml:space="preserve">Comfort Recline Sling </w:t>
      </w:r>
    </w:p>
    <w:p w14:paraId="1D42C538" w14:textId="05A2D787" w:rsidR="00075C65" w:rsidRPr="00763C5A" w:rsidRDefault="00075C65" w:rsidP="00C310F1">
      <w:pPr>
        <w:pStyle w:val="ListParagraph"/>
        <w:numPr>
          <w:ilvl w:val="0"/>
          <w:numId w:val="641"/>
        </w:numPr>
        <w:rPr>
          <w:rFonts w:asciiTheme="minorHAnsi" w:hAnsiTheme="minorHAnsi" w:cstheme="minorHAnsi"/>
        </w:rPr>
      </w:pPr>
      <w:r w:rsidRPr="00763C5A">
        <w:rPr>
          <w:rFonts w:asciiTheme="minorHAnsi" w:hAnsiTheme="minorHAnsi" w:cstheme="minorHAnsi"/>
        </w:rPr>
        <w:t>Manufactured to BSEN10535 standards</w:t>
      </w:r>
    </w:p>
    <w:p w14:paraId="2594B39C" w14:textId="5332F6C9" w:rsidR="00075C65" w:rsidRPr="00763C5A" w:rsidRDefault="00075C65" w:rsidP="00C310F1">
      <w:pPr>
        <w:pStyle w:val="ListParagraph"/>
        <w:numPr>
          <w:ilvl w:val="0"/>
          <w:numId w:val="641"/>
        </w:numPr>
        <w:rPr>
          <w:rFonts w:asciiTheme="minorHAnsi" w:hAnsiTheme="minorHAnsi" w:cstheme="minorHAnsi"/>
        </w:rPr>
      </w:pPr>
      <w:r w:rsidRPr="00763C5A">
        <w:rPr>
          <w:rFonts w:asciiTheme="minorHAnsi" w:hAnsiTheme="minorHAnsi" w:cstheme="minorHAnsi"/>
        </w:rPr>
        <w:t>Black Spacer Fabric</w:t>
      </w:r>
    </w:p>
    <w:p w14:paraId="72704A64" w14:textId="77777777" w:rsidR="00361CF1" w:rsidRPr="00763C5A" w:rsidRDefault="00075C65" w:rsidP="00C310F1">
      <w:pPr>
        <w:pStyle w:val="ListParagraph"/>
        <w:numPr>
          <w:ilvl w:val="0"/>
          <w:numId w:val="641"/>
        </w:numPr>
        <w:rPr>
          <w:rFonts w:asciiTheme="minorHAnsi" w:hAnsiTheme="minorHAnsi" w:cstheme="minorHAnsi"/>
        </w:rPr>
      </w:pPr>
      <w:r w:rsidRPr="00763C5A">
        <w:rPr>
          <w:rFonts w:asciiTheme="minorHAnsi" w:hAnsiTheme="minorHAnsi" w:cstheme="minorHAnsi"/>
        </w:rPr>
        <w:t>Padded, breathable, stretch material, padded for comfort during transfers.</w:t>
      </w:r>
    </w:p>
    <w:p w14:paraId="2E79B403" w14:textId="2D856B40" w:rsidR="00075C65" w:rsidRPr="00763C5A" w:rsidRDefault="00075C65" w:rsidP="00C310F1">
      <w:pPr>
        <w:pStyle w:val="ListParagraph"/>
        <w:numPr>
          <w:ilvl w:val="0"/>
          <w:numId w:val="641"/>
        </w:numPr>
        <w:rPr>
          <w:rFonts w:asciiTheme="minorHAnsi" w:hAnsiTheme="minorHAnsi" w:cstheme="minorHAnsi"/>
        </w:rPr>
      </w:pPr>
      <w:r w:rsidRPr="00763C5A">
        <w:rPr>
          <w:rFonts w:asciiTheme="minorHAnsi" w:hAnsiTheme="minorHAnsi" w:cstheme="minorHAnsi"/>
        </w:rPr>
        <w:t>Has a pressure reducing material.</w:t>
      </w:r>
    </w:p>
    <w:p w14:paraId="348EAD68" w14:textId="35F571E5" w:rsidR="00361CF1" w:rsidRPr="00763C5A" w:rsidRDefault="00075C65" w:rsidP="00C310F1">
      <w:pPr>
        <w:pStyle w:val="ListParagraph"/>
        <w:numPr>
          <w:ilvl w:val="0"/>
          <w:numId w:val="641"/>
        </w:numPr>
        <w:rPr>
          <w:rFonts w:asciiTheme="minorHAnsi" w:hAnsiTheme="minorHAnsi" w:cstheme="minorHAnsi"/>
        </w:rPr>
      </w:pPr>
      <w:r w:rsidRPr="00763C5A">
        <w:rPr>
          <w:rFonts w:asciiTheme="minorHAnsi" w:hAnsiTheme="minorHAnsi" w:cstheme="minorHAnsi"/>
        </w:rPr>
        <w:t xml:space="preserve">Coloured coded straps </w:t>
      </w:r>
      <w:r w:rsidR="007E4241" w:rsidRPr="00763C5A">
        <w:rPr>
          <w:rFonts w:asciiTheme="minorHAnsi" w:hAnsiTheme="minorHAnsi" w:cstheme="minorHAnsi"/>
        </w:rPr>
        <w:t>and</w:t>
      </w:r>
      <w:r w:rsidRPr="00763C5A">
        <w:rPr>
          <w:rFonts w:asciiTheme="minorHAnsi" w:hAnsiTheme="minorHAnsi" w:cstheme="minorHAnsi"/>
        </w:rPr>
        <w:t xml:space="preserve"> binding. </w:t>
      </w:r>
    </w:p>
    <w:p w14:paraId="1D27AB4B" w14:textId="683BC149" w:rsidR="00361CF1" w:rsidRPr="00763C5A" w:rsidRDefault="00361CF1" w:rsidP="00361CF1">
      <w:pPr>
        <w:rPr>
          <w:rFonts w:asciiTheme="minorHAnsi" w:hAnsiTheme="minorHAnsi" w:cstheme="minorHAnsi"/>
        </w:rPr>
      </w:pPr>
      <w:r w:rsidRPr="00763C5A">
        <w:rPr>
          <w:rFonts w:asciiTheme="minorHAnsi" w:hAnsiTheme="minorHAnsi" w:cstheme="minorHAnsi"/>
          <w:b/>
          <w:bCs/>
        </w:rPr>
        <w:t>Website link</w:t>
      </w:r>
      <w:r w:rsidRPr="00763C5A">
        <w:rPr>
          <w:rFonts w:asciiTheme="minorHAnsi" w:hAnsiTheme="minorHAnsi" w:cstheme="minorHAnsi"/>
        </w:rPr>
        <w:t xml:space="preserve">: </w:t>
      </w:r>
      <w:hyperlink r:id="rId199" w:history="1">
        <w:r w:rsidRPr="00763C5A">
          <w:rPr>
            <w:rStyle w:val="Hyperlink"/>
            <w:rFonts w:asciiTheme="minorHAnsi" w:hAnsiTheme="minorHAnsi" w:cstheme="minorHAnsi"/>
          </w:rPr>
          <w:t>https://prismmedical.co.uk/product/prism-comfort-recline-sling</w:t>
        </w:r>
      </w:hyperlink>
    </w:p>
    <w:p w14:paraId="5A58BE46" w14:textId="77777777" w:rsidR="00361CF1" w:rsidRPr="00763C5A" w:rsidRDefault="00361CF1" w:rsidP="00361CF1">
      <w:pPr>
        <w:rPr>
          <w:rFonts w:asciiTheme="minorHAnsi" w:hAnsiTheme="minorHAnsi" w:cstheme="minorHAnsi"/>
        </w:rPr>
      </w:pPr>
    </w:p>
    <w:p w14:paraId="1EC27980" w14:textId="34B129C8" w:rsidR="00361CF1" w:rsidRPr="00763C5A" w:rsidRDefault="00000000" w:rsidP="00361CF1">
      <w:pPr>
        <w:rPr>
          <w:rFonts w:asciiTheme="minorHAnsi" w:hAnsiTheme="minorHAnsi" w:cstheme="minorHAnsi"/>
        </w:rPr>
      </w:pPr>
      <w:r>
        <w:rPr>
          <w:rFonts w:asciiTheme="minorHAnsi" w:hAnsiTheme="minorHAnsi" w:cstheme="minorHAnsi"/>
        </w:rPr>
        <w:pict w14:anchorId="25BBE79D">
          <v:rect id="_x0000_i1238" style="width:0;height:1.5pt" o:hralign="center" o:hrstd="t" o:hr="t" fillcolor="#a0a0a0" stroked="f"/>
        </w:pict>
      </w:r>
    </w:p>
    <w:p w14:paraId="3B62F7A0" w14:textId="43963133" w:rsidR="00075C65" w:rsidRPr="00763C5A" w:rsidRDefault="00075C65"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MOB475CH – Herida Comfort Recline Sling – Large</w:t>
      </w:r>
    </w:p>
    <w:p w14:paraId="0C71CA57" w14:textId="77777777" w:rsidR="00361CF1" w:rsidRPr="00763C5A" w:rsidRDefault="00075C65" w:rsidP="006A6B4E">
      <w:pPr>
        <w:rPr>
          <w:rFonts w:asciiTheme="minorHAnsi" w:hAnsiTheme="minorHAnsi" w:cstheme="minorHAnsi"/>
          <w:b/>
          <w:bCs/>
        </w:rPr>
      </w:pPr>
      <w:r w:rsidRPr="00763C5A">
        <w:rPr>
          <w:rFonts w:asciiTheme="minorHAnsi" w:hAnsiTheme="minorHAnsi" w:cstheme="minorHAnsi"/>
          <w:b/>
          <w:bCs/>
        </w:rPr>
        <w:t>Features</w:t>
      </w:r>
    </w:p>
    <w:p w14:paraId="69483AFE" w14:textId="1C000122" w:rsidR="00075C65" w:rsidRPr="00763C5A" w:rsidRDefault="00075C65" w:rsidP="00C310F1">
      <w:pPr>
        <w:pStyle w:val="ListParagraph"/>
        <w:numPr>
          <w:ilvl w:val="0"/>
          <w:numId w:val="642"/>
        </w:numPr>
        <w:rPr>
          <w:rFonts w:asciiTheme="minorHAnsi" w:hAnsiTheme="minorHAnsi" w:cstheme="minorHAnsi"/>
        </w:rPr>
      </w:pPr>
      <w:r w:rsidRPr="00763C5A">
        <w:rPr>
          <w:rFonts w:asciiTheme="minorHAnsi" w:hAnsiTheme="minorHAnsi" w:cstheme="minorHAnsi"/>
        </w:rPr>
        <w:t xml:space="preserve">Comfort Recline Sling </w:t>
      </w:r>
    </w:p>
    <w:p w14:paraId="523D6362" w14:textId="5441ABE3" w:rsidR="00075C65" w:rsidRPr="00763C5A" w:rsidRDefault="00075C65" w:rsidP="00C310F1">
      <w:pPr>
        <w:pStyle w:val="ListParagraph"/>
        <w:numPr>
          <w:ilvl w:val="0"/>
          <w:numId w:val="642"/>
        </w:numPr>
        <w:rPr>
          <w:rFonts w:asciiTheme="minorHAnsi" w:hAnsiTheme="minorHAnsi" w:cstheme="minorHAnsi"/>
        </w:rPr>
      </w:pPr>
      <w:r w:rsidRPr="00763C5A">
        <w:rPr>
          <w:rFonts w:asciiTheme="minorHAnsi" w:hAnsiTheme="minorHAnsi" w:cstheme="minorHAnsi"/>
        </w:rPr>
        <w:t>Manufactured to BSEN10535 standards</w:t>
      </w:r>
    </w:p>
    <w:p w14:paraId="181A77AD" w14:textId="766C108F" w:rsidR="00075C65" w:rsidRPr="00763C5A" w:rsidRDefault="00075C65" w:rsidP="00C310F1">
      <w:pPr>
        <w:pStyle w:val="ListParagraph"/>
        <w:numPr>
          <w:ilvl w:val="0"/>
          <w:numId w:val="642"/>
        </w:numPr>
        <w:rPr>
          <w:rFonts w:asciiTheme="minorHAnsi" w:hAnsiTheme="minorHAnsi" w:cstheme="minorHAnsi"/>
        </w:rPr>
      </w:pPr>
      <w:r w:rsidRPr="00763C5A">
        <w:rPr>
          <w:rFonts w:asciiTheme="minorHAnsi" w:hAnsiTheme="minorHAnsi" w:cstheme="minorHAnsi"/>
        </w:rPr>
        <w:t>Black Spacer Fabric</w:t>
      </w:r>
    </w:p>
    <w:p w14:paraId="5BE531C7" w14:textId="77777777" w:rsidR="00361CF1" w:rsidRPr="00763C5A" w:rsidRDefault="00075C65" w:rsidP="00C310F1">
      <w:pPr>
        <w:pStyle w:val="ListParagraph"/>
        <w:numPr>
          <w:ilvl w:val="0"/>
          <w:numId w:val="642"/>
        </w:numPr>
        <w:rPr>
          <w:rFonts w:asciiTheme="minorHAnsi" w:hAnsiTheme="minorHAnsi" w:cstheme="minorHAnsi"/>
        </w:rPr>
      </w:pPr>
      <w:r w:rsidRPr="00763C5A">
        <w:rPr>
          <w:rFonts w:asciiTheme="minorHAnsi" w:hAnsiTheme="minorHAnsi" w:cstheme="minorHAnsi"/>
        </w:rPr>
        <w:t>Padded, breathable, stretch material, padded for comfort during transfers.</w:t>
      </w:r>
    </w:p>
    <w:p w14:paraId="76976D63" w14:textId="076229AB" w:rsidR="00075C65" w:rsidRPr="00763C5A" w:rsidRDefault="00075C65" w:rsidP="00C310F1">
      <w:pPr>
        <w:pStyle w:val="ListParagraph"/>
        <w:numPr>
          <w:ilvl w:val="0"/>
          <w:numId w:val="642"/>
        </w:numPr>
        <w:rPr>
          <w:rFonts w:asciiTheme="minorHAnsi" w:hAnsiTheme="minorHAnsi" w:cstheme="minorHAnsi"/>
        </w:rPr>
      </w:pPr>
      <w:r w:rsidRPr="00763C5A">
        <w:rPr>
          <w:rFonts w:asciiTheme="minorHAnsi" w:hAnsiTheme="minorHAnsi" w:cstheme="minorHAnsi"/>
        </w:rPr>
        <w:t>Has a pressure reducing material.</w:t>
      </w:r>
    </w:p>
    <w:p w14:paraId="34BF8D91" w14:textId="5A653738" w:rsidR="00361CF1" w:rsidRPr="00763C5A" w:rsidRDefault="00075C65" w:rsidP="00C310F1">
      <w:pPr>
        <w:pStyle w:val="ListParagraph"/>
        <w:numPr>
          <w:ilvl w:val="0"/>
          <w:numId w:val="642"/>
        </w:numPr>
        <w:rPr>
          <w:rFonts w:asciiTheme="minorHAnsi" w:hAnsiTheme="minorHAnsi" w:cstheme="minorHAnsi"/>
        </w:rPr>
      </w:pPr>
      <w:r w:rsidRPr="00763C5A">
        <w:rPr>
          <w:rFonts w:asciiTheme="minorHAnsi" w:hAnsiTheme="minorHAnsi" w:cstheme="minorHAnsi"/>
        </w:rPr>
        <w:t xml:space="preserve">Coloured coded straps </w:t>
      </w:r>
      <w:r w:rsidR="007E4241" w:rsidRPr="00763C5A">
        <w:rPr>
          <w:rFonts w:asciiTheme="minorHAnsi" w:hAnsiTheme="minorHAnsi" w:cstheme="minorHAnsi"/>
        </w:rPr>
        <w:t>and</w:t>
      </w:r>
      <w:r w:rsidRPr="00763C5A">
        <w:rPr>
          <w:rFonts w:asciiTheme="minorHAnsi" w:hAnsiTheme="minorHAnsi" w:cstheme="minorHAnsi"/>
        </w:rPr>
        <w:t xml:space="preserve"> binding. </w:t>
      </w:r>
    </w:p>
    <w:p w14:paraId="1F77A7D5" w14:textId="77777777" w:rsidR="00361CF1" w:rsidRPr="00763C5A" w:rsidRDefault="00361CF1" w:rsidP="00361CF1">
      <w:pPr>
        <w:rPr>
          <w:rFonts w:asciiTheme="minorHAnsi" w:hAnsiTheme="minorHAnsi" w:cstheme="minorHAnsi"/>
        </w:rPr>
      </w:pPr>
      <w:r w:rsidRPr="00763C5A">
        <w:rPr>
          <w:rFonts w:asciiTheme="minorHAnsi" w:hAnsiTheme="minorHAnsi" w:cstheme="minorHAnsi"/>
          <w:b/>
          <w:bCs/>
        </w:rPr>
        <w:t>Website link</w:t>
      </w:r>
      <w:r w:rsidRPr="00763C5A">
        <w:rPr>
          <w:rFonts w:asciiTheme="minorHAnsi" w:hAnsiTheme="minorHAnsi" w:cstheme="minorHAnsi"/>
        </w:rPr>
        <w:t xml:space="preserve">: </w:t>
      </w:r>
      <w:hyperlink r:id="rId200" w:history="1">
        <w:r w:rsidRPr="00763C5A">
          <w:rPr>
            <w:rStyle w:val="Hyperlink"/>
            <w:rFonts w:asciiTheme="minorHAnsi" w:hAnsiTheme="minorHAnsi" w:cstheme="minorHAnsi"/>
          </w:rPr>
          <w:t>https://prismmedical.co.uk/product/prism-comfort-recline-sling</w:t>
        </w:r>
      </w:hyperlink>
    </w:p>
    <w:p w14:paraId="700DA9F1" w14:textId="77777777" w:rsidR="00A04293" w:rsidRPr="00763C5A" w:rsidRDefault="00A04293" w:rsidP="00361CF1">
      <w:pPr>
        <w:rPr>
          <w:rFonts w:asciiTheme="minorHAnsi" w:hAnsiTheme="minorHAnsi" w:cstheme="minorHAnsi"/>
        </w:rPr>
      </w:pPr>
    </w:p>
    <w:p w14:paraId="2A4C5E16" w14:textId="2A8C98ED" w:rsidR="00075C65" w:rsidRPr="00763C5A" w:rsidRDefault="00000000" w:rsidP="00A04293">
      <w:pPr>
        <w:rPr>
          <w:rFonts w:asciiTheme="minorHAnsi" w:hAnsiTheme="minorHAnsi" w:cstheme="minorHAnsi"/>
        </w:rPr>
      </w:pPr>
      <w:r>
        <w:rPr>
          <w:rFonts w:asciiTheme="minorHAnsi" w:hAnsiTheme="minorHAnsi" w:cstheme="minorHAnsi"/>
        </w:rPr>
        <w:pict w14:anchorId="7A2967F7">
          <v:rect id="_x0000_i1239" style="width:0;height:1.5pt" o:hralign="center" o:hrstd="t" o:hr="t" fillcolor="#a0a0a0" stroked="f"/>
        </w:pict>
      </w:r>
    </w:p>
    <w:p w14:paraId="4EC233DB" w14:textId="69973766" w:rsidR="00075C65" w:rsidRPr="00763C5A" w:rsidRDefault="00075C65" w:rsidP="00C310F1">
      <w:pPr>
        <w:pStyle w:val="Heading2"/>
        <w:numPr>
          <w:ilvl w:val="0"/>
          <w:numId w:val="644"/>
        </w:numPr>
        <w:rPr>
          <w:rFonts w:asciiTheme="minorHAnsi" w:hAnsiTheme="minorHAnsi" w:cstheme="minorHAnsi"/>
          <w:sz w:val="24"/>
          <w:szCs w:val="24"/>
        </w:rPr>
      </w:pPr>
      <w:r w:rsidRPr="00763C5A">
        <w:rPr>
          <w:rFonts w:asciiTheme="minorHAnsi" w:eastAsia="Cambria" w:hAnsiTheme="minorHAnsi" w:cstheme="minorHAnsi"/>
          <w:sz w:val="24"/>
          <w:szCs w:val="24"/>
        </w:rPr>
        <w:t>MOB475DH – Herida Comfort Recline Sling – XL</w:t>
      </w:r>
    </w:p>
    <w:p w14:paraId="540DE331" w14:textId="5A620031" w:rsidR="00361CF1" w:rsidRPr="00763C5A" w:rsidRDefault="00075C65" w:rsidP="00361CF1">
      <w:pPr>
        <w:rPr>
          <w:rFonts w:asciiTheme="minorHAnsi" w:hAnsiTheme="minorHAnsi" w:cstheme="minorHAnsi"/>
        </w:rPr>
      </w:pPr>
      <w:r w:rsidRPr="00763C5A">
        <w:rPr>
          <w:rFonts w:asciiTheme="minorHAnsi" w:hAnsiTheme="minorHAnsi" w:cstheme="minorHAnsi"/>
          <w:b/>
          <w:bCs/>
        </w:rPr>
        <w:t>Features</w:t>
      </w:r>
    </w:p>
    <w:p w14:paraId="246634E4" w14:textId="7D698485" w:rsidR="00361CF1" w:rsidRPr="00763C5A" w:rsidRDefault="00361CF1" w:rsidP="00C310F1">
      <w:pPr>
        <w:pStyle w:val="ListParagraph"/>
        <w:numPr>
          <w:ilvl w:val="0"/>
          <w:numId w:val="643"/>
        </w:numPr>
        <w:rPr>
          <w:rFonts w:asciiTheme="minorHAnsi" w:hAnsiTheme="minorHAnsi" w:cstheme="minorHAnsi"/>
        </w:rPr>
      </w:pPr>
      <w:r w:rsidRPr="00763C5A">
        <w:rPr>
          <w:rFonts w:asciiTheme="minorHAnsi" w:hAnsiTheme="minorHAnsi" w:cstheme="minorHAnsi"/>
        </w:rPr>
        <w:t xml:space="preserve">Comfort Recline Sling </w:t>
      </w:r>
    </w:p>
    <w:p w14:paraId="0007E1BE" w14:textId="77777777" w:rsidR="00361CF1" w:rsidRPr="00763C5A" w:rsidRDefault="00361CF1" w:rsidP="00C310F1">
      <w:pPr>
        <w:pStyle w:val="ListParagraph"/>
        <w:numPr>
          <w:ilvl w:val="0"/>
          <w:numId w:val="642"/>
        </w:numPr>
        <w:rPr>
          <w:rFonts w:asciiTheme="minorHAnsi" w:hAnsiTheme="minorHAnsi" w:cstheme="minorHAnsi"/>
        </w:rPr>
      </w:pPr>
      <w:r w:rsidRPr="00763C5A">
        <w:rPr>
          <w:rFonts w:asciiTheme="minorHAnsi" w:hAnsiTheme="minorHAnsi" w:cstheme="minorHAnsi"/>
        </w:rPr>
        <w:t>Manufactured to BSEN10535 standards</w:t>
      </w:r>
    </w:p>
    <w:p w14:paraId="496BD5C1" w14:textId="77777777" w:rsidR="00361CF1" w:rsidRPr="00763C5A" w:rsidRDefault="00361CF1" w:rsidP="00C310F1">
      <w:pPr>
        <w:pStyle w:val="ListParagraph"/>
        <w:numPr>
          <w:ilvl w:val="0"/>
          <w:numId w:val="642"/>
        </w:numPr>
        <w:rPr>
          <w:rFonts w:asciiTheme="minorHAnsi" w:hAnsiTheme="minorHAnsi" w:cstheme="minorHAnsi"/>
        </w:rPr>
      </w:pPr>
      <w:r w:rsidRPr="00763C5A">
        <w:rPr>
          <w:rFonts w:asciiTheme="minorHAnsi" w:hAnsiTheme="minorHAnsi" w:cstheme="minorHAnsi"/>
        </w:rPr>
        <w:t>Black Spacer Fabric</w:t>
      </w:r>
    </w:p>
    <w:p w14:paraId="48F43740" w14:textId="77777777" w:rsidR="00361CF1" w:rsidRPr="00763C5A" w:rsidRDefault="00361CF1" w:rsidP="00C310F1">
      <w:pPr>
        <w:pStyle w:val="ListParagraph"/>
        <w:numPr>
          <w:ilvl w:val="0"/>
          <w:numId w:val="642"/>
        </w:numPr>
        <w:rPr>
          <w:rFonts w:asciiTheme="minorHAnsi" w:hAnsiTheme="minorHAnsi" w:cstheme="minorHAnsi"/>
        </w:rPr>
      </w:pPr>
      <w:r w:rsidRPr="00763C5A">
        <w:rPr>
          <w:rFonts w:asciiTheme="minorHAnsi" w:hAnsiTheme="minorHAnsi" w:cstheme="minorHAnsi"/>
        </w:rPr>
        <w:t>Padded, breathable, stretch material, padded for comfort during transfers.</w:t>
      </w:r>
    </w:p>
    <w:p w14:paraId="5BF871DB" w14:textId="77777777" w:rsidR="00361CF1" w:rsidRPr="00763C5A" w:rsidRDefault="00361CF1" w:rsidP="00C310F1">
      <w:pPr>
        <w:pStyle w:val="ListParagraph"/>
        <w:numPr>
          <w:ilvl w:val="0"/>
          <w:numId w:val="642"/>
        </w:numPr>
        <w:rPr>
          <w:rFonts w:asciiTheme="minorHAnsi" w:hAnsiTheme="minorHAnsi" w:cstheme="minorHAnsi"/>
        </w:rPr>
      </w:pPr>
      <w:r w:rsidRPr="00763C5A">
        <w:rPr>
          <w:rFonts w:asciiTheme="minorHAnsi" w:hAnsiTheme="minorHAnsi" w:cstheme="minorHAnsi"/>
        </w:rPr>
        <w:t>Has a pressure reducing material.</w:t>
      </w:r>
    </w:p>
    <w:p w14:paraId="6534D611" w14:textId="55BF09FC" w:rsidR="00361CF1" w:rsidRPr="00763C5A" w:rsidRDefault="00361CF1" w:rsidP="00C310F1">
      <w:pPr>
        <w:pStyle w:val="ListParagraph"/>
        <w:numPr>
          <w:ilvl w:val="0"/>
          <w:numId w:val="642"/>
        </w:numPr>
        <w:rPr>
          <w:rFonts w:asciiTheme="minorHAnsi" w:hAnsiTheme="minorHAnsi" w:cstheme="minorHAnsi"/>
        </w:rPr>
      </w:pPr>
      <w:r w:rsidRPr="00763C5A">
        <w:rPr>
          <w:rFonts w:asciiTheme="minorHAnsi" w:hAnsiTheme="minorHAnsi" w:cstheme="minorHAnsi"/>
        </w:rPr>
        <w:t xml:space="preserve">Coloured coded straps </w:t>
      </w:r>
      <w:r w:rsidR="007E4241" w:rsidRPr="00763C5A">
        <w:rPr>
          <w:rFonts w:asciiTheme="minorHAnsi" w:hAnsiTheme="minorHAnsi" w:cstheme="minorHAnsi"/>
        </w:rPr>
        <w:t>and</w:t>
      </w:r>
      <w:r w:rsidRPr="00763C5A">
        <w:rPr>
          <w:rFonts w:asciiTheme="minorHAnsi" w:hAnsiTheme="minorHAnsi" w:cstheme="minorHAnsi"/>
        </w:rPr>
        <w:t xml:space="preserve"> binding. </w:t>
      </w:r>
    </w:p>
    <w:p w14:paraId="37053F84" w14:textId="77777777" w:rsidR="00361CF1" w:rsidRPr="00763C5A" w:rsidRDefault="00361CF1" w:rsidP="00361CF1">
      <w:pPr>
        <w:rPr>
          <w:rFonts w:asciiTheme="minorHAnsi" w:hAnsiTheme="minorHAnsi" w:cstheme="minorHAnsi"/>
        </w:rPr>
      </w:pPr>
      <w:r w:rsidRPr="00763C5A">
        <w:rPr>
          <w:rFonts w:asciiTheme="minorHAnsi" w:hAnsiTheme="minorHAnsi" w:cstheme="minorHAnsi"/>
          <w:b/>
          <w:bCs/>
        </w:rPr>
        <w:t>Website link</w:t>
      </w:r>
      <w:r w:rsidRPr="00763C5A">
        <w:rPr>
          <w:rFonts w:asciiTheme="minorHAnsi" w:hAnsiTheme="minorHAnsi" w:cstheme="minorHAnsi"/>
        </w:rPr>
        <w:t xml:space="preserve">: </w:t>
      </w:r>
      <w:hyperlink r:id="rId201" w:history="1">
        <w:r w:rsidRPr="00763C5A">
          <w:rPr>
            <w:rStyle w:val="Hyperlink"/>
            <w:rFonts w:asciiTheme="minorHAnsi" w:hAnsiTheme="minorHAnsi" w:cstheme="minorHAnsi"/>
          </w:rPr>
          <w:t>https://prismmedical.co.uk/product/prism-comfort-recline-sling</w:t>
        </w:r>
      </w:hyperlink>
    </w:p>
    <w:p w14:paraId="1EA2F0F0" w14:textId="77777777" w:rsidR="00075C65" w:rsidRPr="00763C5A" w:rsidRDefault="00075C65" w:rsidP="006A6B4E">
      <w:pPr>
        <w:rPr>
          <w:rFonts w:asciiTheme="minorHAnsi" w:hAnsiTheme="minorHAnsi" w:cstheme="minorHAnsi"/>
        </w:rPr>
      </w:pPr>
    </w:p>
    <w:p w14:paraId="6C01E108" w14:textId="77777777" w:rsidR="00075C65" w:rsidRPr="00763C5A" w:rsidRDefault="00000000" w:rsidP="006A6B4E">
      <w:pPr>
        <w:rPr>
          <w:rFonts w:asciiTheme="minorHAnsi" w:hAnsiTheme="minorHAnsi" w:cstheme="minorHAnsi"/>
        </w:rPr>
      </w:pPr>
      <w:r>
        <w:rPr>
          <w:rFonts w:asciiTheme="minorHAnsi" w:hAnsiTheme="minorHAnsi" w:cstheme="minorHAnsi"/>
        </w:rPr>
        <w:pict w14:anchorId="3810DF0C">
          <v:rect id="_x0000_i1240" style="width:0;height:1.5pt" o:hralign="center" o:hrstd="t" o:hr="t" fillcolor="#a0a0a0" stroked="f"/>
        </w:pict>
      </w:r>
    </w:p>
    <w:p w14:paraId="2641B3CD" w14:textId="77777777" w:rsidR="006E64F7" w:rsidRPr="00763C5A" w:rsidRDefault="006E64F7" w:rsidP="00C310F1">
      <w:pPr>
        <w:pStyle w:val="ListParagraph"/>
        <w:numPr>
          <w:ilvl w:val="0"/>
          <w:numId w:val="644"/>
        </w:numPr>
        <w:rPr>
          <w:rFonts w:asciiTheme="minorHAnsi" w:eastAsia="Calibri" w:hAnsiTheme="minorHAnsi" w:cstheme="minorHAnsi"/>
          <w:b/>
          <w:bCs/>
          <w:color w:val="000000" w:themeColor="text1"/>
        </w:rPr>
      </w:pPr>
      <w:r w:rsidRPr="00763C5A">
        <w:rPr>
          <w:rFonts w:asciiTheme="minorHAnsi" w:eastAsia="Calibri" w:hAnsiTheme="minorHAnsi" w:cstheme="minorHAnsi"/>
          <w:b/>
          <w:bCs/>
          <w:color w:val="000000" w:themeColor="text1"/>
        </w:rPr>
        <w:t>MOB676B - Hospital Direct Flat Sliding Sheet with Handles 200x100cm</w:t>
      </w:r>
    </w:p>
    <w:p w14:paraId="419B9471" w14:textId="77777777" w:rsidR="006E64F7" w:rsidRPr="00763C5A" w:rsidRDefault="006E64F7" w:rsidP="006E64F7">
      <w:pPr>
        <w:rPr>
          <w:rFonts w:asciiTheme="minorHAnsi" w:hAnsiTheme="minorHAnsi" w:cstheme="minorHAnsi"/>
        </w:rPr>
      </w:pPr>
      <w:r w:rsidRPr="00763C5A">
        <w:rPr>
          <w:rFonts w:asciiTheme="minorHAnsi" w:hAnsiTheme="minorHAnsi" w:cstheme="minorHAnsi"/>
        </w:rPr>
        <w:t>MANUAL HANDLING</w:t>
      </w:r>
    </w:p>
    <w:p w14:paraId="089A8C25" w14:textId="77777777" w:rsidR="006E64F7" w:rsidRPr="00763C5A" w:rsidRDefault="006E64F7" w:rsidP="006E64F7">
      <w:pPr>
        <w:rPr>
          <w:rFonts w:asciiTheme="minorHAnsi" w:hAnsiTheme="minorHAnsi" w:cstheme="minorHAnsi"/>
        </w:rPr>
      </w:pPr>
      <w:r w:rsidRPr="00763C5A">
        <w:rPr>
          <w:rFonts w:asciiTheme="minorHAnsi" w:hAnsiTheme="minorHAnsi" w:cstheme="minorHAnsi"/>
        </w:rPr>
        <w:t>A flat slide sheet with integrated handles designed to assist with repositioning and lateral transfers of individuals in bed or on a trolley. The sheet reduces friction to enable controlled movement during manual handling.</w:t>
      </w:r>
    </w:p>
    <w:p w14:paraId="2BFF19CB" w14:textId="77777777" w:rsidR="006E64F7" w:rsidRPr="00763C5A" w:rsidRDefault="006E64F7" w:rsidP="006E64F7">
      <w:pPr>
        <w:rPr>
          <w:rFonts w:asciiTheme="minorHAnsi" w:hAnsiTheme="minorHAnsi" w:cstheme="minorHAnsi"/>
          <w:b/>
          <w:bCs/>
        </w:rPr>
      </w:pPr>
      <w:r w:rsidRPr="00763C5A">
        <w:rPr>
          <w:rFonts w:asciiTheme="minorHAnsi" w:hAnsiTheme="minorHAnsi" w:cstheme="minorHAnsi"/>
          <w:b/>
          <w:bCs/>
        </w:rPr>
        <w:t>Technical Specification</w:t>
      </w:r>
    </w:p>
    <w:p w14:paraId="748D5CFB" w14:textId="77777777" w:rsidR="006E64F7" w:rsidRPr="00763C5A" w:rsidRDefault="006E64F7" w:rsidP="00C310F1">
      <w:pPr>
        <w:numPr>
          <w:ilvl w:val="0"/>
          <w:numId w:val="515"/>
        </w:numPr>
        <w:rPr>
          <w:rFonts w:asciiTheme="minorHAnsi" w:hAnsiTheme="minorHAnsi" w:cstheme="minorHAnsi"/>
        </w:rPr>
      </w:pPr>
      <w:r w:rsidRPr="00763C5A">
        <w:rPr>
          <w:rFonts w:asciiTheme="minorHAnsi" w:hAnsiTheme="minorHAnsi" w:cstheme="minorHAnsi"/>
        </w:rPr>
        <w:t xml:space="preserve">Type: Flat slide sheet with handles </w:t>
      </w:r>
    </w:p>
    <w:p w14:paraId="6E34FA06" w14:textId="77777777" w:rsidR="006E64F7" w:rsidRPr="00763C5A" w:rsidRDefault="006E64F7" w:rsidP="00C310F1">
      <w:pPr>
        <w:numPr>
          <w:ilvl w:val="0"/>
          <w:numId w:val="515"/>
        </w:numPr>
        <w:rPr>
          <w:rFonts w:asciiTheme="minorHAnsi" w:hAnsiTheme="minorHAnsi" w:cstheme="minorHAnsi"/>
        </w:rPr>
      </w:pPr>
      <w:r w:rsidRPr="00763C5A">
        <w:rPr>
          <w:rFonts w:asciiTheme="minorHAnsi" w:hAnsiTheme="minorHAnsi" w:cstheme="minorHAnsi"/>
        </w:rPr>
        <w:t>Material: Low-friction synthetic fabric (</w:t>
      </w:r>
      <w:proofErr w:type="spellStart"/>
      <w:r w:rsidRPr="00763C5A">
        <w:rPr>
          <w:rFonts w:asciiTheme="minorHAnsi" w:hAnsiTheme="minorHAnsi" w:cstheme="minorHAnsi"/>
        </w:rPr>
        <w:t>Slideezi</w:t>
      </w:r>
      <w:proofErr w:type="spellEnd"/>
      <w:r w:rsidRPr="00763C5A">
        <w:rPr>
          <w:rFonts w:asciiTheme="minorHAnsi" w:hAnsiTheme="minorHAnsi" w:cstheme="minorHAnsi"/>
        </w:rPr>
        <w:t xml:space="preserve">®) </w:t>
      </w:r>
    </w:p>
    <w:p w14:paraId="0168A74D" w14:textId="77777777" w:rsidR="006E64F7" w:rsidRPr="00763C5A" w:rsidRDefault="006E64F7" w:rsidP="00C310F1">
      <w:pPr>
        <w:numPr>
          <w:ilvl w:val="0"/>
          <w:numId w:val="515"/>
        </w:numPr>
        <w:rPr>
          <w:rFonts w:asciiTheme="minorHAnsi" w:hAnsiTheme="minorHAnsi" w:cstheme="minorHAnsi"/>
        </w:rPr>
      </w:pPr>
      <w:r w:rsidRPr="00763C5A">
        <w:rPr>
          <w:rFonts w:asciiTheme="minorHAnsi" w:hAnsiTheme="minorHAnsi" w:cstheme="minorHAnsi"/>
        </w:rPr>
        <w:t xml:space="preserve">Construction: Single-layer flat sheet with sewn handles </w:t>
      </w:r>
    </w:p>
    <w:p w14:paraId="26E6F6D6" w14:textId="77777777" w:rsidR="006E64F7" w:rsidRPr="00763C5A" w:rsidRDefault="006E64F7" w:rsidP="00C310F1">
      <w:pPr>
        <w:numPr>
          <w:ilvl w:val="0"/>
          <w:numId w:val="515"/>
        </w:numPr>
        <w:rPr>
          <w:rFonts w:asciiTheme="minorHAnsi" w:hAnsiTheme="minorHAnsi" w:cstheme="minorHAnsi"/>
        </w:rPr>
      </w:pPr>
      <w:r w:rsidRPr="00763C5A">
        <w:rPr>
          <w:rFonts w:asciiTheme="minorHAnsi" w:hAnsiTheme="minorHAnsi" w:cstheme="minorHAnsi"/>
        </w:rPr>
        <w:t xml:space="preserve">Dimensions: 100 cm × 200 cm </w:t>
      </w:r>
    </w:p>
    <w:p w14:paraId="05983CA0" w14:textId="77777777" w:rsidR="006E64F7" w:rsidRPr="00763C5A" w:rsidRDefault="006E64F7" w:rsidP="00C310F1">
      <w:pPr>
        <w:numPr>
          <w:ilvl w:val="0"/>
          <w:numId w:val="515"/>
        </w:numPr>
        <w:rPr>
          <w:rFonts w:asciiTheme="minorHAnsi" w:hAnsiTheme="minorHAnsi" w:cstheme="minorHAnsi"/>
        </w:rPr>
      </w:pPr>
      <w:r w:rsidRPr="00763C5A">
        <w:rPr>
          <w:rFonts w:asciiTheme="minorHAnsi" w:hAnsiTheme="minorHAnsi" w:cstheme="minorHAnsi"/>
        </w:rPr>
        <w:t xml:space="preserve">Surface: Dual-sided (low-friction side and soft contact side) </w:t>
      </w:r>
    </w:p>
    <w:p w14:paraId="3C5A6CAD" w14:textId="77777777" w:rsidR="006E64F7" w:rsidRPr="00763C5A" w:rsidRDefault="006E64F7" w:rsidP="00C310F1">
      <w:pPr>
        <w:numPr>
          <w:ilvl w:val="0"/>
          <w:numId w:val="515"/>
        </w:numPr>
        <w:rPr>
          <w:rFonts w:asciiTheme="minorHAnsi" w:hAnsiTheme="minorHAnsi" w:cstheme="minorHAnsi"/>
        </w:rPr>
      </w:pPr>
      <w:r w:rsidRPr="00763C5A">
        <w:rPr>
          <w:rFonts w:asciiTheme="minorHAnsi" w:hAnsiTheme="minorHAnsi" w:cstheme="minorHAnsi"/>
        </w:rPr>
        <w:t xml:space="preserve">Additional feature: Fluid-resistant barrier </w:t>
      </w:r>
    </w:p>
    <w:p w14:paraId="740800EC" w14:textId="77777777" w:rsidR="006E64F7" w:rsidRPr="00763C5A" w:rsidRDefault="006E64F7" w:rsidP="00C310F1">
      <w:pPr>
        <w:numPr>
          <w:ilvl w:val="0"/>
          <w:numId w:val="515"/>
        </w:numPr>
        <w:rPr>
          <w:rFonts w:asciiTheme="minorHAnsi" w:hAnsiTheme="minorHAnsi" w:cstheme="minorHAnsi"/>
        </w:rPr>
      </w:pPr>
      <w:r w:rsidRPr="00763C5A">
        <w:rPr>
          <w:rFonts w:asciiTheme="minorHAnsi" w:hAnsiTheme="minorHAnsi" w:cstheme="minorHAnsi"/>
        </w:rPr>
        <w:t xml:space="preserve">Weight capacity: Suitable for all patient weights (subject to risk assessment) </w:t>
      </w:r>
    </w:p>
    <w:p w14:paraId="72185E9C" w14:textId="77777777" w:rsidR="006E64F7" w:rsidRPr="00763C5A" w:rsidRDefault="006E64F7" w:rsidP="00C310F1">
      <w:pPr>
        <w:numPr>
          <w:ilvl w:val="0"/>
          <w:numId w:val="515"/>
        </w:numPr>
        <w:rPr>
          <w:rFonts w:asciiTheme="minorHAnsi" w:hAnsiTheme="minorHAnsi" w:cstheme="minorHAnsi"/>
        </w:rPr>
      </w:pPr>
      <w:r w:rsidRPr="00763C5A">
        <w:rPr>
          <w:rFonts w:asciiTheme="minorHAnsi" w:hAnsiTheme="minorHAnsi" w:cstheme="minorHAnsi"/>
        </w:rPr>
        <w:t xml:space="preserve">Reusable: Yes </w:t>
      </w:r>
    </w:p>
    <w:p w14:paraId="2BF270B2" w14:textId="77777777" w:rsidR="006E64F7" w:rsidRPr="00763C5A" w:rsidRDefault="006E64F7" w:rsidP="00C310F1">
      <w:pPr>
        <w:numPr>
          <w:ilvl w:val="0"/>
          <w:numId w:val="515"/>
        </w:numPr>
        <w:rPr>
          <w:rFonts w:asciiTheme="minorHAnsi" w:hAnsiTheme="minorHAnsi" w:cstheme="minorHAnsi"/>
        </w:rPr>
      </w:pPr>
      <w:r w:rsidRPr="00763C5A">
        <w:rPr>
          <w:rFonts w:asciiTheme="minorHAnsi" w:hAnsiTheme="minorHAnsi" w:cstheme="minorHAnsi"/>
        </w:rPr>
        <w:t xml:space="preserve">Washing: 40°C to 74°C </w:t>
      </w:r>
    </w:p>
    <w:p w14:paraId="0EDA3768" w14:textId="77777777" w:rsidR="006E64F7" w:rsidRPr="00763C5A" w:rsidRDefault="006E64F7" w:rsidP="00C310F1">
      <w:pPr>
        <w:numPr>
          <w:ilvl w:val="0"/>
          <w:numId w:val="515"/>
        </w:numPr>
        <w:rPr>
          <w:rFonts w:asciiTheme="minorHAnsi" w:hAnsiTheme="minorHAnsi" w:cstheme="minorHAnsi"/>
        </w:rPr>
      </w:pPr>
      <w:r w:rsidRPr="00763C5A">
        <w:rPr>
          <w:rFonts w:asciiTheme="minorHAnsi" w:hAnsiTheme="minorHAnsi" w:cstheme="minorHAnsi"/>
        </w:rPr>
        <w:t xml:space="preserve">Drying: Low-temperature tumble dry </w:t>
      </w:r>
    </w:p>
    <w:p w14:paraId="648C42FB" w14:textId="77777777" w:rsidR="006E64F7" w:rsidRPr="00763C5A" w:rsidRDefault="006E64F7" w:rsidP="00C310F1">
      <w:pPr>
        <w:numPr>
          <w:ilvl w:val="0"/>
          <w:numId w:val="515"/>
        </w:numPr>
        <w:rPr>
          <w:rFonts w:asciiTheme="minorHAnsi" w:hAnsiTheme="minorHAnsi" w:cstheme="minorHAnsi"/>
        </w:rPr>
      </w:pPr>
      <w:r w:rsidRPr="00763C5A">
        <w:rPr>
          <w:rFonts w:asciiTheme="minorHAnsi" w:hAnsiTheme="minorHAnsi" w:cstheme="minorHAnsi"/>
        </w:rPr>
        <w:t xml:space="preserve">Sizes available: Multiple size options </w:t>
      </w:r>
    </w:p>
    <w:p w14:paraId="73F28BD8" w14:textId="77777777" w:rsidR="006E64F7" w:rsidRPr="00763C5A" w:rsidRDefault="006E64F7" w:rsidP="006E64F7">
      <w:pPr>
        <w:rPr>
          <w:rFonts w:asciiTheme="minorHAnsi" w:hAnsiTheme="minorHAnsi" w:cstheme="minorHAnsi"/>
          <w:b/>
          <w:bCs/>
        </w:rPr>
      </w:pPr>
      <w:r w:rsidRPr="00763C5A">
        <w:rPr>
          <w:rFonts w:asciiTheme="minorHAnsi" w:hAnsiTheme="minorHAnsi" w:cstheme="minorHAnsi"/>
          <w:b/>
          <w:bCs/>
        </w:rPr>
        <w:t>Safety Information</w:t>
      </w:r>
    </w:p>
    <w:p w14:paraId="3AEBD68E" w14:textId="77777777" w:rsidR="006E64F7" w:rsidRPr="00763C5A" w:rsidRDefault="006E64F7" w:rsidP="00C310F1">
      <w:pPr>
        <w:numPr>
          <w:ilvl w:val="0"/>
          <w:numId w:val="514"/>
        </w:numPr>
        <w:rPr>
          <w:rFonts w:asciiTheme="minorHAnsi" w:hAnsiTheme="minorHAnsi" w:cstheme="minorHAnsi"/>
        </w:rPr>
      </w:pPr>
      <w:r w:rsidRPr="00763C5A">
        <w:rPr>
          <w:rFonts w:asciiTheme="minorHAnsi" w:hAnsiTheme="minorHAnsi" w:cstheme="minorHAnsi"/>
        </w:rPr>
        <w:t xml:space="preserve">For use by trained personnel following manual handling procedures </w:t>
      </w:r>
    </w:p>
    <w:p w14:paraId="0492CD72" w14:textId="77777777" w:rsidR="006E64F7" w:rsidRPr="00763C5A" w:rsidRDefault="006E64F7" w:rsidP="00C310F1">
      <w:pPr>
        <w:numPr>
          <w:ilvl w:val="0"/>
          <w:numId w:val="514"/>
        </w:numPr>
        <w:rPr>
          <w:rFonts w:asciiTheme="minorHAnsi" w:hAnsiTheme="minorHAnsi" w:cstheme="minorHAnsi"/>
        </w:rPr>
      </w:pPr>
      <w:r w:rsidRPr="00763C5A">
        <w:rPr>
          <w:rFonts w:asciiTheme="minorHAnsi" w:hAnsiTheme="minorHAnsi" w:cstheme="minorHAnsi"/>
        </w:rPr>
        <w:t xml:space="preserve">Carry out a risk assessment prior to use </w:t>
      </w:r>
    </w:p>
    <w:p w14:paraId="0EE04950" w14:textId="77777777" w:rsidR="006E64F7" w:rsidRPr="00763C5A" w:rsidRDefault="006E64F7" w:rsidP="00C310F1">
      <w:pPr>
        <w:numPr>
          <w:ilvl w:val="0"/>
          <w:numId w:val="514"/>
        </w:numPr>
        <w:rPr>
          <w:rFonts w:asciiTheme="minorHAnsi" w:hAnsiTheme="minorHAnsi" w:cstheme="minorHAnsi"/>
        </w:rPr>
      </w:pPr>
      <w:r w:rsidRPr="00763C5A">
        <w:rPr>
          <w:rFonts w:asciiTheme="minorHAnsi" w:hAnsiTheme="minorHAnsi" w:cstheme="minorHAnsi"/>
        </w:rPr>
        <w:t xml:space="preserve">Do not use if fabric or handles are damaged or worn </w:t>
      </w:r>
    </w:p>
    <w:p w14:paraId="4D692CB2" w14:textId="77777777" w:rsidR="006E64F7" w:rsidRPr="00763C5A" w:rsidRDefault="006E64F7" w:rsidP="00C310F1">
      <w:pPr>
        <w:numPr>
          <w:ilvl w:val="0"/>
          <w:numId w:val="514"/>
        </w:numPr>
        <w:rPr>
          <w:rFonts w:asciiTheme="minorHAnsi" w:hAnsiTheme="minorHAnsi" w:cstheme="minorHAnsi"/>
        </w:rPr>
      </w:pPr>
      <w:r w:rsidRPr="00763C5A">
        <w:rPr>
          <w:rFonts w:asciiTheme="minorHAnsi" w:hAnsiTheme="minorHAnsi" w:cstheme="minorHAnsi"/>
        </w:rPr>
        <w:t xml:space="preserve">Ensure handles are used correctly to maintain control during movement </w:t>
      </w:r>
    </w:p>
    <w:p w14:paraId="56E49010" w14:textId="77777777" w:rsidR="006E64F7" w:rsidRPr="00763C5A" w:rsidRDefault="006E64F7" w:rsidP="00C310F1">
      <w:pPr>
        <w:numPr>
          <w:ilvl w:val="0"/>
          <w:numId w:val="514"/>
        </w:numPr>
        <w:rPr>
          <w:rFonts w:asciiTheme="minorHAnsi" w:hAnsiTheme="minorHAnsi" w:cstheme="minorHAnsi"/>
        </w:rPr>
      </w:pPr>
      <w:r w:rsidRPr="00763C5A">
        <w:rPr>
          <w:rFonts w:asciiTheme="minorHAnsi" w:hAnsiTheme="minorHAnsi" w:cstheme="minorHAnsi"/>
        </w:rPr>
        <w:t xml:space="preserve">Monitor for risk of skin shear or discomfort during repositioning </w:t>
      </w:r>
    </w:p>
    <w:p w14:paraId="1977A921" w14:textId="77777777" w:rsidR="006E64F7" w:rsidRPr="00763C5A" w:rsidRDefault="006E64F7" w:rsidP="00C310F1">
      <w:pPr>
        <w:numPr>
          <w:ilvl w:val="0"/>
          <w:numId w:val="514"/>
        </w:numPr>
        <w:rPr>
          <w:rFonts w:asciiTheme="minorHAnsi" w:hAnsiTheme="minorHAnsi" w:cstheme="minorHAnsi"/>
        </w:rPr>
      </w:pPr>
      <w:r w:rsidRPr="00763C5A">
        <w:rPr>
          <w:rFonts w:asciiTheme="minorHAnsi" w:hAnsiTheme="minorHAnsi" w:cstheme="minorHAnsi"/>
        </w:rPr>
        <w:t xml:space="preserve">Do not use bleach or harsh cleaning agents </w:t>
      </w:r>
    </w:p>
    <w:p w14:paraId="1EA01F5F" w14:textId="77777777" w:rsidR="006E64F7" w:rsidRPr="00763C5A" w:rsidRDefault="006E64F7" w:rsidP="00C310F1">
      <w:pPr>
        <w:numPr>
          <w:ilvl w:val="0"/>
          <w:numId w:val="514"/>
        </w:numPr>
        <w:rPr>
          <w:rFonts w:asciiTheme="minorHAnsi" w:hAnsiTheme="minorHAnsi" w:cstheme="minorHAnsi"/>
        </w:rPr>
      </w:pPr>
      <w:r w:rsidRPr="00763C5A">
        <w:rPr>
          <w:rFonts w:asciiTheme="minorHAnsi" w:hAnsiTheme="minorHAnsi" w:cstheme="minorHAnsi"/>
        </w:rPr>
        <w:t>Not intended for lifting; repositioning and transfer use only</w:t>
      </w:r>
    </w:p>
    <w:p w14:paraId="7FE044D1" w14:textId="77777777" w:rsidR="006E64F7" w:rsidRPr="00763C5A" w:rsidRDefault="006E64F7" w:rsidP="006E64F7">
      <w:pPr>
        <w:rPr>
          <w:rFonts w:asciiTheme="minorHAnsi" w:eastAsia="Arial" w:hAnsiTheme="minorHAnsi" w:cstheme="minorHAnsi"/>
        </w:rPr>
      </w:pPr>
      <w:r w:rsidRPr="00763C5A">
        <w:rPr>
          <w:rFonts w:asciiTheme="minorHAnsi" w:hAnsiTheme="minorHAnsi" w:cstheme="minorHAnsi"/>
          <w:b/>
          <w:bCs/>
        </w:rPr>
        <w:t>Website Link:</w:t>
      </w:r>
      <w:r w:rsidRPr="00763C5A">
        <w:rPr>
          <w:rFonts w:asciiTheme="minorHAnsi" w:hAnsiTheme="minorHAnsi" w:cstheme="minorHAnsi"/>
        </w:rPr>
        <w:t xml:space="preserve"> </w:t>
      </w:r>
      <w:hyperlink r:id="rId202">
        <w:r w:rsidRPr="00763C5A">
          <w:rPr>
            <w:rStyle w:val="Hyperlink"/>
            <w:rFonts w:asciiTheme="minorHAnsi" w:eastAsia="Arial" w:hAnsiTheme="minorHAnsi" w:cstheme="minorHAnsi"/>
          </w:rPr>
          <w:t xml:space="preserve">Flat Slide Sheets with Handles – Washable </w:t>
        </w:r>
        <w:proofErr w:type="spellStart"/>
        <w:r w:rsidRPr="00763C5A">
          <w:rPr>
            <w:rStyle w:val="Hyperlink"/>
            <w:rFonts w:asciiTheme="minorHAnsi" w:eastAsia="Arial" w:hAnsiTheme="minorHAnsi" w:cstheme="minorHAnsi"/>
          </w:rPr>
          <w:t>Slideezi</w:t>
        </w:r>
        <w:proofErr w:type="spellEnd"/>
        <w:r w:rsidRPr="00763C5A">
          <w:rPr>
            <w:rStyle w:val="Hyperlink"/>
            <w:rFonts w:asciiTheme="minorHAnsi" w:eastAsia="Arial" w:hAnsiTheme="minorHAnsi" w:cstheme="minorHAnsi"/>
          </w:rPr>
          <w:t>® | Hospital Direct</w:t>
        </w:r>
      </w:hyperlink>
    </w:p>
    <w:p w14:paraId="59BD06CD" w14:textId="77777777" w:rsidR="006E64F7" w:rsidRPr="00763C5A" w:rsidRDefault="006E64F7" w:rsidP="006E64F7">
      <w:pPr>
        <w:rPr>
          <w:rFonts w:asciiTheme="minorHAnsi" w:hAnsiTheme="minorHAnsi" w:cstheme="minorHAnsi"/>
          <w:b/>
          <w:bCs/>
        </w:rPr>
      </w:pPr>
    </w:p>
    <w:p w14:paraId="658B9D96" w14:textId="43BAD07F" w:rsidR="006E64F7" w:rsidRPr="00763C5A" w:rsidRDefault="00000000" w:rsidP="006E64F7">
      <w:pPr>
        <w:rPr>
          <w:rFonts w:asciiTheme="minorHAnsi" w:eastAsia="Calibri" w:hAnsiTheme="minorHAnsi" w:cstheme="minorHAnsi"/>
          <w:b/>
          <w:bCs/>
          <w:color w:val="000000" w:themeColor="text1"/>
        </w:rPr>
      </w:pPr>
      <w:r>
        <w:rPr>
          <w:rFonts w:asciiTheme="minorHAnsi" w:hAnsiTheme="minorHAnsi" w:cstheme="minorHAnsi"/>
        </w:rPr>
        <w:pict w14:anchorId="38295F81">
          <v:rect id="_x0000_i1241" style="width:0;height:1.5pt" o:hralign="center" o:hrstd="t" o:hr="t" fillcolor="#a0a0a0" stroked="f"/>
        </w:pict>
      </w:r>
    </w:p>
    <w:p w14:paraId="3B9BF645" w14:textId="26C8199F" w:rsidR="0013699D" w:rsidRPr="00763C5A" w:rsidRDefault="0013699D" w:rsidP="00C310F1">
      <w:pPr>
        <w:pStyle w:val="ListParagraph"/>
        <w:numPr>
          <w:ilvl w:val="0"/>
          <w:numId w:val="644"/>
        </w:numPr>
        <w:rPr>
          <w:rFonts w:asciiTheme="minorHAnsi" w:eastAsia="Calibri" w:hAnsiTheme="minorHAnsi" w:cstheme="minorHAnsi"/>
          <w:b/>
          <w:bCs/>
          <w:color w:val="000000" w:themeColor="text1"/>
        </w:rPr>
      </w:pPr>
      <w:r w:rsidRPr="00763C5A">
        <w:rPr>
          <w:rFonts w:asciiTheme="minorHAnsi" w:eastAsia="Calibri" w:hAnsiTheme="minorHAnsi" w:cstheme="minorHAnsi"/>
          <w:b/>
          <w:bCs/>
          <w:color w:val="000000" w:themeColor="text1"/>
        </w:rPr>
        <w:t>MOB685B - Slide Sheet - 1500mm x 700mm</w:t>
      </w:r>
    </w:p>
    <w:p w14:paraId="69437906" w14:textId="77777777" w:rsidR="0013699D" w:rsidRPr="00763C5A" w:rsidRDefault="0013699D" w:rsidP="0013699D">
      <w:pPr>
        <w:rPr>
          <w:rFonts w:asciiTheme="minorHAnsi" w:hAnsiTheme="minorHAnsi" w:cstheme="minorHAnsi"/>
        </w:rPr>
      </w:pPr>
      <w:r w:rsidRPr="00763C5A">
        <w:rPr>
          <w:rFonts w:asciiTheme="minorHAnsi" w:hAnsiTheme="minorHAnsi" w:cstheme="minorHAnsi"/>
        </w:rPr>
        <w:t>A tubular roller slide sheet designed to assist with repositioning individuals in bed or on a trolley. It reduces friction to support lateral movement, turning, and repositioning during manual handling.</w:t>
      </w:r>
    </w:p>
    <w:p w14:paraId="5C86D1B7" w14:textId="77777777" w:rsidR="0013699D" w:rsidRPr="00763C5A" w:rsidRDefault="0013699D" w:rsidP="0013699D">
      <w:pPr>
        <w:rPr>
          <w:rFonts w:asciiTheme="minorHAnsi" w:hAnsiTheme="minorHAnsi" w:cstheme="minorHAnsi"/>
          <w:b/>
          <w:bCs/>
        </w:rPr>
      </w:pPr>
      <w:r w:rsidRPr="00763C5A">
        <w:rPr>
          <w:rFonts w:asciiTheme="minorHAnsi" w:hAnsiTheme="minorHAnsi" w:cstheme="minorHAnsi"/>
          <w:b/>
          <w:bCs/>
        </w:rPr>
        <w:t>Technical Specification</w:t>
      </w:r>
    </w:p>
    <w:p w14:paraId="3B2840F5" w14:textId="77777777" w:rsidR="0013699D" w:rsidRPr="00763C5A" w:rsidRDefault="0013699D" w:rsidP="00C310F1">
      <w:pPr>
        <w:numPr>
          <w:ilvl w:val="0"/>
          <w:numId w:val="517"/>
        </w:numPr>
        <w:rPr>
          <w:rFonts w:asciiTheme="minorHAnsi" w:hAnsiTheme="minorHAnsi" w:cstheme="minorHAnsi"/>
        </w:rPr>
      </w:pPr>
      <w:r w:rsidRPr="00763C5A">
        <w:rPr>
          <w:rFonts w:asciiTheme="minorHAnsi" w:hAnsiTheme="minorHAnsi" w:cstheme="minorHAnsi"/>
        </w:rPr>
        <w:t xml:space="preserve">Type: Tubular roller slide sheet </w:t>
      </w:r>
    </w:p>
    <w:p w14:paraId="1250CAED" w14:textId="77777777" w:rsidR="0013699D" w:rsidRPr="00763C5A" w:rsidRDefault="0013699D" w:rsidP="00C310F1">
      <w:pPr>
        <w:numPr>
          <w:ilvl w:val="0"/>
          <w:numId w:val="517"/>
        </w:numPr>
        <w:rPr>
          <w:rFonts w:asciiTheme="minorHAnsi" w:hAnsiTheme="minorHAnsi" w:cstheme="minorHAnsi"/>
        </w:rPr>
      </w:pPr>
      <w:r w:rsidRPr="00763C5A">
        <w:rPr>
          <w:rFonts w:asciiTheme="minorHAnsi" w:hAnsiTheme="minorHAnsi" w:cstheme="minorHAnsi"/>
        </w:rPr>
        <w:t>Material: Low-friction synthetic fabric (</w:t>
      </w:r>
      <w:proofErr w:type="spellStart"/>
      <w:r w:rsidRPr="00763C5A">
        <w:rPr>
          <w:rFonts w:asciiTheme="minorHAnsi" w:hAnsiTheme="minorHAnsi" w:cstheme="minorHAnsi"/>
        </w:rPr>
        <w:t>Slideezi</w:t>
      </w:r>
      <w:proofErr w:type="spellEnd"/>
      <w:r w:rsidRPr="00763C5A">
        <w:rPr>
          <w:rFonts w:asciiTheme="minorHAnsi" w:hAnsiTheme="minorHAnsi" w:cstheme="minorHAnsi"/>
        </w:rPr>
        <w:t xml:space="preserve">®) </w:t>
      </w:r>
    </w:p>
    <w:p w14:paraId="4085AA5C" w14:textId="77777777" w:rsidR="0013699D" w:rsidRPr="00763C5A" w:rsidRDefault="0013699D" w:rsidP="00C310F1">
      <w:pPr>
        <w:numPr>
          <w:ilvl w:val="0"/>
          <w:numId w:val="517"/>
        </w:numPr>
        <w:rPr>
          <w:rFonts w:asciiTheme="minorHAnsi" w:hAnsiTheme="minorHAnsi" w:cstheme="minorHAnsi"/>
        </w:rPr>
      </w:pPr>
      <w:r w:rsidRPr="00763C5A">
        <w:rPr>
          <w:rFonts w:asciiTheme="minorHAnsi" w:hAnsiTheme="minorHAnsi" w:cstheme="minorHAnsi"/>
        </w:rPr>
        <w:t xml:space="preserve">Construction: Double-layer tubular design </w:t>
      </w:r>
    </w:p>
    <w:p w14:paraId="62E5511A" w14:textId="77777777" w:rsidR="0013699D" w:rsidRPr="00763C5A" w:rsidRDefault="0013699D" w:rsidP="00C310F1">
      <w:pPr>
        <w:numPr>
          <w:ilvl w:val="0"/>
          <w:numId w:val="517"/>
        </w:numPr>
        <w:rPr>
          <w:rFonts w:asciiTheme="minorHAnsi" w:hAnsiTheme="minorHAnsi" w:cstheme="minorHAnsi"/>
        </w:rPr>
      </w:pPr>
      <w:r w:rsidRPr="00763C5A">
        <w:rPr>
          <w:rFonts w:asciiTheme="minorHAnsi" w:hAnsiTheme="minorHAnsi" w:cstheme="minorHAnsi"/>
        </w:rPr>
        <w:t xml:space="preserve">Dimensions: 70 cm × 150 cm </w:t>
      </w:r>
    </w:p>
    <w:p w14:paraId="12654FCE" w14:textId="77777777" w:rsidR="0013699D" w:rsidRPr="00763C5A" w:rsidRDefault="0013699D" w:rsidP="00C310F1">
      <w:pPr>
        <w:numPr>
          <w:ilvl w:val="0"/>
          <w:numId w:val="517"/>
        </w:numPr>
        <w:rPr>
          <w:rFonts w:asciiTheme="minorHAnsi" w:hAnsiTheme="minorHAnsi" w:cstheme="minorHAnsi"/>
        </w:rPr>
      </w:pPr>
      <w:r w:rsidRPr="00763C5A">
        <w:rPr>
          <w:rFonts w:asciiTheme="minorHAnsi" w:hAnsiTheme="minorHAnsi" w:cstheme="minorHAnsi"/>
        </w:rPr>
        <w:t xml:space="preserve">Weight capacity: Suitable for all patient weights (subject to risk assessment) </w:t>
      </w:r>
    </w:p>
    <w:p w14:paraId="53B340E4" w14:textId="77777777" w:rsidR="0013699D" w:rsidRPr="00763C5A" w:rsidRDefault="0013699D" w:rsidP="00C310F1">
      <w:pPr>
        <w:numPr>
          <w:ilvl w:val="0"/>
          <w:numId w:val="517"/>
        </w:numPr>
        <w:rPr>
          <w:rFonts w:asciiTheme="minorHAnsi" w:hAnsiTheme="minorHAnsi" w:cstheme="minorHAnsi"/>
        </w:rPr>
      </w:pPr>
      <w:r w:rsidRPr="00763C5A">
        <w:rPr>
          <w:rFonts w:asciiTheme="minorHAnsi" w:hAnsiTheme="minorHAnsi" w:cstheme="minorHAnsi"/>
        </w:rPr>
        <w:t xml:space="preserve">Reusable: Yes </w:t>
      </w:r>
    </w:p>
    <w:p w14:paraId="1ECD475E" w14:textId="77777777" w:rsidR="0013699D" w:rsidRPr="00763C5A" w:rsidRDefault="0013699D" w:rsidP="00C310F1">
      <w:pPr>
        <w:numPr>
          <w:ilvl w:val="0"/>
          <w:numId w:val="517"/>
        </w:numPr>
        <w:rPr>
          <w:rFonts w:asciiTheme="minorHAnsi" w:hAnsiTheme="minorHAnsi" w:cstheme="minorHAnsi"/>
        </w:rPr>
      </w:pPr>
      <w:r w:rsidRPr="00763C5A">
        <w:rPr>
          <w:rFonts w:asciiTheme="minorHAnsi" w:hAnsiTheme="minorHAnsi" w:cstheme="minorHAnsi"/>
        </w:rPr>
        <w:t xml:space="preserve">Washing: 40°C to 74°C </w:t>
      </w:r>
    </w:p>
    <w:p w14:paraId="4437A123" w14:textId="77777777" w:rsidR="0013699D" w:rsidRPr="00763C5A" w:rsidRDefault="0013699D" w:rsidP="00C310F1">
      <w:pPr>
        <w:numPr>
          <w:ilvl w:val="0"/>
          <w:numId w:val="517"/>
        </w:numPr>
        <w:rPr>
          <w:rFonts w:asciiTheme="minorHAnsi" w:hAnsiTheme="minorHAnsi" w:cstheme="minorHAnsi"/>
        </w:rPr>
      </w:pPr>
      <w:r w:rsidRPr="00763C5A">
        <w:rPr>
          <w:rFonts w:asciiTheme="minorHAnsi" w:hAnsiTheme="minorHAnsi" w:cstheme="minorHAnsi"/>
        </w:rPr>
        <w:t xml:space="preserve">Drying: Low-temperature tumble dry </w:t>
      </w:r>
    </w:p>
    <w:p w14:paraId="252D9A34" w14:textId="77777777" w:rsidR="0013699D" w:rsidRPr="00763C5A" w:rsidRDefault="0013699D" w:rsidP="00C310F1">
      <w:pPr>
        <w:numPr>
          <w:ilvl w:val="0"/>
          <w:numId w:val="517"/>
        </w:numPr>
        <w:rPr>
          <w:rFonts w:asciiTheme="minorHAnsi" w:hAnsiTheme="minorHAnsi" w:cstheme="minorHAnsi"/>
        </w:rPr>
      </w:pPr>
      <w:r w:rsidRPr="00763C5A">
        <w:rPr>
          <w:rFonts w:asciiTheme="minorHAnsi" w:hAnsiTheme="minorHAnsi" w:cstheme="minorHAnsi"/>
        </w:rPr>
        <w:t xml:space="preserve">Sizes available: Multiple size options </w:t>
      </w:r>
    </w:p>
    <w:p w14:paraId="6181723D" w14:textId="77777777" w:rsidR="0013699D" w:rsidRPr="00763C5A" w:rsidRDefault="0013699D" w:rsidP="0013699D">
      <w:pPr>
        <w:rPr>
          <w:rFonts w:asciiTheme="minorHAnsi" w:hAnsiTheme="minorHAnsi" w:cstheme="minorHAnsi"/>
          <w:b/>
          <w:bCs/>
        </w:rPr>
      </w:pPr>
      <w:r w:rsidRPr="00763C5A">
        <w:rPr>
          <w:rFonts w:asciiTheme="minorHAnsi" w:hAnsiTheme="minorHAnsi" w:cstheme="minorHAnsi"/>
          <w:b/>
          <w:bCs/>
        </w:rPr>
        <w:t>Safety Information</w:t>
      </w:r>
    </w:p>
    <w:p w14:paraId="3E087496" w14:textId="77777777" w:rsidR="0013699D" w:rsidRPr="00763C5A" w:rsidRDefault="0013699D" w:rsidP="00C310F1">
      <w:pPr>
        <w:numPr>
          <w:ilvl w:val="0"/>
          <w:numId w:val="516"/>
        </w:numPr>
        <w:rPr>
          <w:rFonts w:asciiTheme="minorHAnsi" w:hAnsiTheme="minorHAnsi" w:cstheme="minorHAnsi"/>
        </w:rPr>
      </w:pPr>
      <w:r w:rsidRPr="00763C5A">
        <w:rPr>
          <w:rFonts w:asciiTheme="minorHAnsi" w:hAnsiTheme="minorHAnsi" w:cstheme="minorHAnsi"/>
        </w:rPr>
        <w:t xml:space="preserve">For use by trained personnel following manual handling procedures </w:t>
      </w:r>
    </w:p>
    <w:p w14:paraId="656D83F1" w14:textId="77777777" w:rsidR="0013699D" w:rsidRPr="00763C5A" w:rsidRDefault="0013699D" w:rsidP="00C310F1">
      <w:pPr>
        <w:numPr>
          <w:ilvl w:val="0"/>
          <w:numId w:val="516"/>
        </w:numPr>
        <w:rPr>
          <w:rFonts w:asciiTheme="minorHAnsi" w:hAnsiTheme="minorHAnsi" w:cstheme="minorHAnsi"/>
        </w:rPr>
      </w:pPr>
      <w:r w:rsidRPr="00763C5A">
        <w:rPr>
          <w:rFonts w:asciiTheme="minorHAnsi" w:hAnsiTheme="minorHAnsi" w:cstheme="minorHAnsi"/>
        </w:rPr>
        <w:t xml:space="preserve">Carry out a risk assessment prior to use </w:t>
      </w:r>
    </w:p>
    <w:p w14:paraId="356BB282" w14:textId="77777777" w:rsidR="0013699D" w:rsidRPr="00763C5A" w:rsidRDefault="0013699D" w:rsidP="00C310F1">
      <w:pPr>
        <w:numPr>
          <w:ilvl w:val="0"/>
          <w:numId w:val="516"/>
        </w:numPr>
        <w:rPr>
          <w:rFonts w:asciiTheme="minorHAnsi" w:hAnsiTheme="minorHAnsi" w:cstheme="minorHAnsi"/>
        </w:rPr>
      </w:pPr>
      <w:r w:rsidRPr="00763C5A">
        <w:rPr>
          <w:rFonts w:asciiTheme="minorHAnsi" w:hAnsiTheme="minorHAnsi" w:cstheme="minorHAnsi"/>
        </w:rPr>
        <w:t xml:space="preserve">Do not use if the material is damaged or excessively worn </w:t>
      </w:r>
    </w:p>
    <w:p w14:paraId="7FABE5A9" w14:textId="77777777" w:rsidR="0013699D" w:rsidRPr="00763C5A" w:rsidRDefault="0013699D" w:rsidP="00C310F1">
      <w:pPr>
        <w:numPr>
          <w:ilvl w:val="0"/>
          <w:numId w:val="516"/>
        </w:numPr>
        <w:rPr>
          <w:rFonts w:asciiTheme="minorHAnsi" w:hAnsiTheme="minorHAnsi" w:cstheme="minorHAnsi"/>
        </w:rPr>
      </w:pPr>
      <w:r w:rsidRPr="00763C5A">
        <w:rPr>
          <w:rFonts w:asciiTheme="minorHAnsi" w:hAnsiTheme="minorHAnsi" w:cstheme="minorHAnsi"/>
        </w:rPr>
        <w:t xml:space="preserve">Do not use bleach or harsh cleaning agents </w:t>
      </w:r>
    </w:p>
    <w:p w14:paraId="00968CB1" w14:textId="77777777" w:rsidR="0013699D" w:rsidRPr="00763C5A" w:rsidRDefault="0013699D" w:rsidP="00C310F1">
      <w:pPr>
        <w:numPr>
          <w:ilvl w:val="0"/>
          <w:numId w:val="516"/>
        </w:numPr>
        <w:rPr>
          <w:rFonts w:asciiTheme="minorHAnsi" w:hAnsiTheme="minorHAnsi" w:cstheme="minorHAnsi"/>
        </w:rPr>
      </w:pPr>
      <w:r w:rsidRPr="00763C5A">
        <w:rPr>
          <w:rFonts w:asciiTheme="minorHAnsi" w:hAnsiTheme="minorHAnsi" w:cstheme="minorHAnsi"/>
        </w:rPr>
        <w:t xml:space="preserve">Ensure correct placement to minimise risk of skin shear or discomfort </w:t>
      </w:r>
    </w:p>
    <w:p w14:paraId="2AA0255D" w14:textId="77777777" w:rsidR="0013699D" w:rsidRPr="00763C5A" w:rsidRDefault="0013699D" w:rsidP="00C310F1">
      <w:pPr>
        <w:numPr>
          <w:ilvl w:val="0"/>
          <w:numId w:val="516"/>
        </w:numPr>
        <w:rPr>
          <w:rFonts w:asciiTheme="minorHAnsi" w:hAnsiTheme="minorHAnsi" w:cstheme="minorHAnsi"/>
        </w:rPr>
      </w:pPr>
      <w:r w:rsidRPr="00763C5A">
        <w:rPr>
          <w:rFonts w:asciiTheme="minorHAnsi" w:hAnsiTheme="minorHAnsi" w:cstheme="minorHAnsi"/>
        </w:rPr>
        <w:t>Not suitable for lifting; repositioning use only</w:t>
      </w:r>
    </w:p>
    <w:p w14:paraId="5CC62A11" w14:textId="77777777" w:rsidR="0013699D" w:rsidRPr="00763C5A" w:rsidRDefault="0013699D" w:rsidP="0013699D">
      <w:pPr>
        <w:rPr>
          <w:rFonts w:asciiTheme="minorHAnsi" w:hAnsiTheme="minorHAnsi" w:cstheme="minorHAnsi"/>
        </w:rPr>
      </w:pPr>
      <w:r w:rsidRPr="00763C5A">
        <w:rPr>
          <w:rFonts w:asciiTheme="minorHAnsi" w:hAnsiTheme="minorHAnsi" w:cstheme="minorHAnsi"/>
          <w:b/>
          <w:bCs/>
        </w:rPr>
        <w:t>Website Link:</w:t>
      </w:r>
      <w:r w:rsidRPr="00763C5A">
        <w:rPr>
          <w:rFonts w:asciiTheme="minorHAnsi" w:hAnsiTheme="minorHAnsi" w:cstheme="minorHAnsi"/>
        </w:rPr>
        <w:t xml:space="preserve"> </w:t>
      </w:r>
      <w:hyperlink r:id="rId203">
        <w:r w:rsidRPr="00763C5A">
          <w:rPr>
            <w:rStyle w:val="Hyperlink"/>
            <w:rFonts w:asciiTheme="minorHAnsi" w:eastAsia="Arial" w:hAnsiTheme="minorHAnsi" w:cstheme="minorHAnsi"/>
          </w:rPr>
          <w:t xml:space="preserve">Tubular Roller Slide Sheets – Washable </w:t>
        </w:r>
        <w:proofErr w:type="spellStart"/>
        <w:r w:rsidRPr="00763C5A">
          <w:rPr>
            <w:rStyle w:val="Hyperlink"/>
            <w:rFonts w:asciiTheme="minorHAnsi" w:eastAsia="Arial" w:hAnsiTheme="minorHAnsi" w:cstheme="minorHAnsi"/>
          </w:rPr>
          <w:t>Slideezi</w:t>
        </w:r>
        <w:proofErr w:type="spellEnd"/>
        <w:r w:rsidRPr="00763C5A">
          <w:rPr>
            <w:rStyle w:val="Hyperlink"/>
            <w:rFonts w:asciiTheme="minorHAnsi" w:eastAsia="Arial" w:hAnsiTheme="minorHAnsi" w:cstheme="minorHAnsi"/>
          </w:rPr>
          <w:t>® | Hospital Direct</w:t>
        </w:r>
      </w:hyperlink>
    </w:p>
    <w:p w14:paraId="3948A5E1" w14:textId="77777777" w:rsidR="0013699D" w:rsidRPr="00763C5A" w:rsidRDefault="0013699D" w:rsidP="0013699D">
      <w:pPr>
        <w:rPr>
          <w:rFonts w:asciiTheme="minorHAnsi" w:eastAsia="Arial" w:hAnsiTheme="minorHAnsi" w:cstheme="minorHAnsi"/>
        </w:rPr>
      </w:pPr>
    </w:p>
    <w:p w14:paraId="18D337C5" w14:textId="79735568" w:rsidR="00B13979" w:rsidRPr="00763C5A" w:rsidRDefault="00000000" w:rsidP="0013699D">
      <w:pPr>
        <w:rPr>
          <w:rFonts w:asciiTheme="minorHAnsi" w:hAnsiTheme="minorHAnsi" w:cstheme="minorHAnsi"/>
        </w:rPr>
      </w:pPr>
      <w:r>
        <w:rPr>
          <w:rFonts w:asciiTheme="minorHAnsi" w:hAnsiTheme="minorHAnsi" w:cstheme="minorHAnsi"/>
        </w:rPr>
        <w:pict w14:anchorId="71E00E92">
          <v:rect id="_x0000_i1242" style="width:0;height:1.5pt" o:hralign="center" o:hrstd="t" o:hr="t" fillcolor="#a0a0a0" stroked="f"/>
        </w:pict>
      </w:r>
    </w:p>
    <w:p w14:paraId="3951CA1C" w14:textId="53C3C7C2" w:rsidR="00075C65" w:rsidRPr="00763C5A" w:rsidRDefault="00075C65" w:rsidP="00C310F1">
      <w:pPr>
        <w:pStyle w:val="ListParagraph"/>
        <w:numPr>
          <w:ilvl w:val="0"/>
          <w:numId w:val="644"/>
        </w:numPr>
        <w:rPr>
          <w:rFonts w:asciiTheme="minorHAnsi" w:eastAsia="Calibri" w:hAnsiTheme="minorHAnsi" w:cstheme="minorHAnsi"/>
          <w:b/>
          <w:bCs/>
          <w:color w:val="000000" w:themeColor="text1"/>
        </w:rPr>
      </w:pPr>
      <w:r w:rsidRPr="00763C5A">
        <w:rPr>
          <w:rFonts w:asciiTheme="minorHAnsi" w:eastAsia="Calibri" w:hAnsiTheme="minorHAnsi" w:cstheme="minorHAnsi"/>
          <w:b/>
          <w:bCs/>
          <w:color w:val="000000" w:themeColor="text1"/>
        </w:rPr>
        <w:t>MOB707 – Oxford Midi 180 Electric Hoist</w:t>
      </w:r>
      <w:r w:rsidR="4AA0FD87" w:rsidRPr="00763C5A">
        <w:rPr>
          <w:rFonts w:asciiTheme="minorHAnsi" w:eastAsia="Calibri" w:hAnsiTheme="minorHAnsi" w:cstheme="minorHAnsi"/>
          <w:b/>
          <w:bCs/>
          <w:color w:val="000000" w:themeColor="text1"/>
        </w:rPr>
        <w:t xml:space="preserve"> </w:t>
      </w:r>
    </w:p>
    <w:p w14:paraId="2E845C7A" w14:textId="77777777" w:rsidR="00075C65" w:rsidRPr="00763C5A" w:rsidRDefault="00075C65"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t>:</w:t>
      </w:r>
      <w:r w:rsidRPr="00763C5A">
        <w:rPr>
          <w:rFonts w:asciiTheme="minorHAnsi" w:hAnsiTheme="minorHAnsi" w:cstheme="minorHAnsi"/>
        </w:rPr>
        <w:br/>
        <w:t>Electric mobile hoist for safe patient transfers in home and care environments.</w:t>
      </w:r>
    </w:p>
    <w:p w14:paraId="26DC7283" w14:textId="77777777" w:rsidR="00075C65" w:rsidRPr="00763C5A" w:rsidRDefault="00075C65"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w:t>
      </w:r>
    </w:p>
    <w:p w14:paraId="7221DC49"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Vertical reach: Approx. 450–1800 mm </w:t>
      </w:r>
    </w:p>
    <w:p w14:paraId="180CCE6A"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Horizontal reach: Approx. 800 mm </w:t>
      </w:r>
    </w:p>
    <w:p w14:paraId="3E576F95"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Turning radius: Approx. 1200 mm </w:t>
      </w:r>
    </w:p>
    <w:p w14:paraId="3B606E03"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Arm extension range: Adjustable spreader bar </w:t>
      </w:r>
    </w:p>
    <w:p w14:paraId="7D693C7B"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Lift speed: Approx. 35 mm/sec </w:t>
      </w:r>
    </w:p>
    <w:p w14:paraId="49424141"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Rotation capability: Manual sling rotation </w:t>
      </w:r>
    </w:p>
    <w:p w14:paraId="0DCE3D26"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Tilt or recline angles: N/A </w:t>
      </w:r>
    </w:p>
    <w:p w14:paraId="3C0C88D0"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Transfer path: Vertical lift and wheeled base </w:t>
      </w:r>
    </w:p>
    <w:p w14:paraId="47E95B45"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Motorised vs. manual: Motorised lift, manual base </w:t>
      </w:r>
    </w:p>
    <w:p w14:paraId="5E5F3963"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Product weight: Approx. 42 kg </w:t>
      </w:r>
    </w:p>
    <w:p w14:paraId="06296435"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User weight capacity: Up to 180 kg </w:t>
      </w:r>
    </w:p>
    <w:p w14:paraId="7CF6058A"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Safe working load: 180 kg</w:t>
      </w:r>
    </w:p>
    <w:p w14:paraId="053F797F"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Control: Handset </w:t>
      </w:r>
    </w:p>
    <w:p w14:paraId="6F24A213"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Mobility: Wheeled base with brakes </w:t>
      </w:r>
    </w:p>
    <w:p w14:paraId="6B6AA1CB" w14:textId="77777777" w:rsidR="00075C65" w:rsidRPr="00763C5A" w:rsidRDefault="00075C65" w:rsidP="00C310F1">
      <w:pPr>
        <w:numPr>
          <w:ilvl w:val="0"/>
          <w:numId w:val="432"/>
        </w:numPr>
        <w:rPr>
          <w:rFonts w:asciiTheme="minorHAnsi" w:hAnsiTheme="minorHAnsi" w:cstheme="minorHAnsi"/>
        </w:rPr>
      </w:pPr>
      <w:r w:rsidRPr="00763C5A">
        <w:rPr>
          <w:rFonts w:asciiTheme="minorHAnsi" w:hAnsiTheme="minorHAnsi" w:cstheme="minorHAnsi"/>
        </w:rPr>
        <w:t xml:space="preserve">Materials: Powder-coated steel </w:t>
      </w:r>
    </w:p>
    <w:p w14:paraId="74CDE25A" w14:textId="77777777" w:rsidR="00075C65" w:rsidRPr="00763C5A" w:rsidRDefault="00075C65" w:rsidP="006A6B4E">
      <w:pPr>
        <w:ind w:left="360"/>
        <w:rPr>
          <w:rFonts w:asciiTheme="minorHAnsi" w:hAnsiTheme="minorHAnsi" w:cstheme="minorHAnsi"/>
        </w:rPr>
      </w:pPr>
      <w:r w:rsidRPr="00763C5A">
        <w:rPr>
          <w:rFonts w:asciiTheme="minorHAnsi" w:hAnsiTheme="minorHAnsi" w:cstheme="minorHAnsi"/>
        </w:rPr>
        <w:t>Warranty: Manufacturer standard</w:t>
      </w:r>
    </w:p>
    <w:p w14:paraId="19718F68" w14:textId="77777777" w:rsidR="00075C65" w:rsidRPr="00763C5A" w:rsidRDefault="00075C65" w:rsidP="006A6B4E">
      <w:pPr>
        <w:rPr>
          <w:rFonts w:asciiTheme="minorHAnsi" w:hAnsiTheme="minorHAnsi" w:cstheme="minorHAnsi"/>
          <w:b/>
          <w:bCs/>
        </w:rPr>
      </w:pPr>
      <w:r w:rsidRPr="00763C5A">
        <w:rPr>
          <w:rFonts w:asciiTheme="minorHAnsi" w:hAnsiTheme="minorHAnsi" w:cstheme="minorHAnsi"/>
          <w:b/>
          <w:bCs/>
        </w:rPr>
        <w:t>Dimensions</w:t>
      </w:r>
    </w:p>
    <w:p w14:paraId="3497543C" w14:textId="77777777" w:rsidR="00075C65" w:rsidRPr="00763C5A" w:rsidRDefault="00075C65" w:rsidP="00C310F1">
      <w:pPr>
        <w:numPr>
          <w:ilvl w:val="0"/>
          <w:numId w:val="603"/>
        </w:numPr>
        <w:rPr>
          <w:rFonts w:asciiTheme="minorHAnsi" w:hAnsiTheme="minorHAnsi" w:cstheme="minorHAnsi"/>
        </w:rPr>
      </w:pPr>
      <w:r w:rsidRPr="00763C5A">
        <w:rPr>
          <w:rFonts w:asciiTheme="minorHAnsi" w:hAnsiTheme="minorHAnsi" w:cstheme="minorHAnsi"/>
        </w:rPr>
        <w:t xml:space="preserve">Length: 1225 mm </w:t>
      </w:r>
    </w:p>
    <w:p w14:paraId="2C875844" w14:textId="77777777" w:rsidR="00075C65" w:rsidRPr="00763C5A" w:rsidRDefault="00075C65" w:rsidP="00C310F1">
      <w:pPr>
        <w:numPr>
          <w:ilvl w:val="0"/>
          <w:numId w:val="603"/>
        </w:numPr>
        <w:rPr>
          <w:rFonts w:asciiTheme="minorHAnsi" w:hAnsiTheme="minorHAnsi" w:cstheme="minorHAnsi"/>
        </w:rPr>
      </w:pPr>
      <w:r w:rsidRPr="00763C5A">
        <w:rPr>
          <w:rFonts w:asciiTheme="minorHAnsi" w:hAnsiTheme="minorHAnsi" w:cstheme="minorHAnsi"/>
        </w:rPr>
        <w:t xml:space="preserve">Maximum Overall Height: 1840 mm </w:t>
      </w:r>
    </w:p>
    <w:p w14:paraId="5F51F3B4" w14:textId="77777777" w:rsidR="00075C65" w:rsidRPr="00763C5A" w:rsidRDefault="00075C65" w:rsidP="00C310F1">
      <w:pPr>
        <w:numPr>
          <w:ilvl w:val="0"/>
          <w:numId w:val="603"/>
        </w:numPr>
        <w:rPr>
          <w:rFonts w:asciiTheme="minorHAnsi" w:hAnsiTheme="minorHAnsi" w:cstheme="minorHAnsi"/>
        </w:rPr>
      </w:pPr>
      <w:r w:rsidRPr="00763C5A">
        <w:rPr>
          <w:rFonts w:asciiTheme="minorHAnsi" w:hAnsiTheme="minorHAnsi" w:cstheme="minorHAnsi"/>
        </w:rPr>
        <w:t xml:space="preserve">Minimum Overall Height: 1240 mm </w:t>
      </w:r>
    </w:p>
    <w:p w14:paraId="65FF39C6" w14:textId="77777777" w:rsidR="00075C65" w:rsidRPr="00763C5A" w:rsidRDefault="00075C65" w:rsidP="006A6B4E">
      <w:pPr>
        <w:ind w:left="720"/>
        <w:rPr>
          <w:rFonts w:asciiTheme="minorHAnsi" w:hAnsiTheme="minorHAnsi" w:cstheme="minorHAnsi"/>
        </w:rPr>
      </w:pPr>
      <w:r w:rsidRPr="00763C5A">
        <w:rPr>
          <w:rFonts w:asciiTheme="minorHAnsi" w:hAnsiTheme="minorHAnsi" w:cstheme="minorHAnsi"/>
        </w:rPr>
        <w:t>Spreader Bar</w:t>
      </w:r>
    </w:p>
    <w:p w14:paraId="0B5844AA" w14:textId="77777777" w:rsidR="00075C65" w:rsidRPr="00763C5A" w:rsidRDefault="00075C65" w:rsidP="00C310F1">
      <w:pPr>
        <w:numPr>
          <w:ilvl w:val="0"/>
          <w:numId w:val="604"/>
        </w:numPr>
        <w:rPr>
          <w:rFonts w:asciiTheme="minorHAnsi" w:hAnsiTheme="minorHAnsi" w:cstheme="minorHAnsi"/>
        </w:rPr>
      </w:pPr>
      <w:r w:rsidRPr="00763C5A">
        <w:rPr>
          <w:rFonts w:asciiTheme="minorHAnsi" w:hAnsiTheme="minorHAnsi" w:cstheme="minorHAnsi"/>
        </w:rPr>
        <w:t xml:space="preserve">Maximum Height: 1660 mm </w:t>
      </w:r>
    </w:p>
    <w:p w14:paraId="544ED82B" w14:textId="77777777" w:rsidR="00075C65" w:rsidRPr="00763C5A" w:rsidRDefault="00075C65" w:rsidP="00C310F1">
      <w:pPr>
        <w:numPr>
          <w:ilvl w:val="0"/>
          <w:numId w:val="604"/>
        </w:numPr>
        <w:rPr>
          <w:rFonts w:asciiTheme="minorHAnsi" w:hAnsiTheme="minorHAnsi" w:cstheme="minorHAnsi"/>
        </w:rPr>
      </w:pPr>
      <w:r w:rsidRPr="00763C5A">
        <w:rPr>
          <w:rFonts w:asciiTheme="minorHAnsi" w:hAnsiTheme="minorHAnsi" w:cstheme="minorHAnsi"/>
        </w:rPr>
        <w:t xml:space="preserve">Minimum Height: 525 mm </w:t>
      </w:r>
    </w:p>
    <w:p w14:paraId="6FC7BC1D" w14:textId="77777777" w:rsidR="00075C65" w:rsidRPr="00763C5A" w:rsidRDefault="00075C65" w:rsidP="00C310F1">
      <w:pPr>
        <w:numPr>
          <w:ilvl w:val="0"/>
          <w:numId w:val="604"/>
        </w:numPr>
        <w:rPr>
          <w:rFonts w:asciiTheme="minorHAnsi" w:hAnsiTheme="minorHAnsi" w:cstheme="minorHAnsi"/>
        </w:rPr>
      </w:pPr>
      <w:r w:rsidRPr="00763C5A">
        <w:rPr>
          <w:rFonts w:asciiTheme="minorHAnsi" w:hAnsiTheme="minorHAnsi" w:cstheme="minorHAnsi"/>
        </w:rPr>
        <w:t xml:space="preserve">Height at Maximum Reach: 1060 mm </w:t>
      </w:r>
    </w:p>
    <w:p w14:paraId="5C88A436" w14:textId="77777777" w:rsidR="00075C65" w:rsidRPr="00763C5A" w:rsidRDefault="00075C65" w:rsidP="00C310F1">
      <w:pPr>
        <w:numPr>
          <w:ilvl w:val="0"/>
          <w:numId w:val="604"/>
        </w:numPr>
        <w:rPr>
          <w:rFonts w:asciiTheme="minorHAnsi" w:hAnsiTheme="minorHAnsi" w:cstheme="minorHAnsi"/>
        </w:rPr>
      </w:pPr>
      <w:r w:rsidRPr="00763C5A">
        <w:rPr>
          <w:rFonts w:asciiTheme="minorHAnsi" w:hAnsiTheme="minorHAnsi" w:cstheme="minorHAnsi"/>
        </w:rPr>
        <w:t xml:space="preserve">Reach at Maximum Height: 420 mm </w:t>
      </w:r>
    </w:p>
    <w:p w14:paraId="0110993E" w14:textId="77777777" w:rsidR="00075C65" w:rsidRPr="00763C5A" w:rsidRDefault="00075C65" w:rsidP="00C310F1">
      <w:pPr>
        <w:numPr>
          <w:ilvl w:val="0"/>
          <w:numId w:val="604"/>
        </w:numPr>
        <w:rPr>
          <w:rFonts w:asciiTheme="minorHAnsi" w:hAnsiTheme="minorHAnsi" w:cstheme="minorHAnsi"/>
        </w:rPr>
      </w:pPr>
      <w:r w:rsidRPr="00763C5A">
        <w:rPr>
          <w:rFonts w:asciiTheme="minorHAnsi" w:hAnsiTheme="minorHAnsi" w:cstheme="minorHAnsi"/>
        </w:rPr>
        <w:t xml:space="preserve">Reach at Minimum Height: 440 mm </w:t>
      </w:r>
    </w:p>
    <w:p w14:paraId="74D38908" w14:textId="16949D6E" w:rsidR="00075C65" w:rsidRPr="00763C5A" w:rsidRDefault="00075C65" w:rsidP="006A6B4E">
      <w:pPr>
        <w:ind w:left="720"/>
        <w:rPr>
          <w:rFonts w:asciiTheme="minorHAnsi" w:hAnsiTheme="minorHAnsi" w:cstheme="minorHAnsi"/>
        </w:rPr>
      </w:pPr>
      <w:r w:rsidRPr="00763C5A">
        <w:rPr>
          <w:rFonts w:asciiTheme="minorHAnsi" w:hAnsiTheme="minorHAnsi" w:cstheme="minorHAnsi"/>
        </w:rPr>
        <w:t xml:space="preserve">Performance </w:t>
      </w:r>
      <w:r w:rsidR="007E4241" w:rsidRPr="00763C5A">
        <w:rPr>
          <w:rFonts w:asciiTheme="minorHAnsi" w:hAnsiTheme="minorHAnsi" w:cstheme="minorHAnsi"/>
        </w:rPr>
        <w:t>and</w:t>
      </w:r>
      <w:r w:rsidRPr="00763C5A">
        <w:rPr>
          <w:rFonts w:asciiTheme="minorHAnsi" w:hAnsiTheme="minorHAnsi" w:cstheme="minorHAnsi"/>
        </w:rPr>
        <w:t xml:space="preserve"> Manoeuvrability</w:t>
      </w:r>
    </w:p>
    <w:p w14:paraId="723CE9DF" w14:textId="77777777" w:rsidR="00075C65" w:rsidRPr="00763C5A" w:rsidRDefault="00075C65" w:rsidP="00C310F1">
      <w:pPr>
        <w:numPr>
          <w:ilvl w:val="0"/>
          <w:numId w:val="605"/>
        </w:numPr>
        <w:rPr>
          <w:rFonts w:asciiTheme="minorHAnsi" w:hAnsiTheme="minorHAnsi" w:cstheme="minorHAnsi"/>
        </w:rPr>
      </w:pPr>
      <w:r w:rsidRPr="00763C5A">
        <w:rPr>
          <w:rFonts w:asciiTheme="minorHAnsi" w:hAnsiTheme="minorHAnsi" w:cstheme="minorHAnsi"/>
        </w:rPr>
        <w:t xml:space="preserve">Maximum Reach: 656 mm </w:t>
      </w:r>
    </w:p>
    <w:p w14:paraId="25E50008" w14:textId="77777777" w:rsidR="00075C65" w:rsidRPr="00763C5A" w:rsidRDefault="00075C65" w:rsidP="00C310F1">
      <w:pPr>
        <w:numPr>
          <w:ilvl w:val="0"/>
          <w:numId w:val="605"/>
        </w:numPr>
        <w:rPr>
          <w:rFonts w:asciiTheme="minorHAnsi" w:hAnsiTheme="minorHAnsi" w:cstheme="minorHAnsi"/>
        </w:rPr>
      </w:pPr>
      <w:r w:rsidRPr="00763C5A">
        <w:rPr>
          <w:rFonts w:asciiTheme="minorHAnsi" w:hAnsiTheme="minorHAnsi" w:cstheme="minorHAnsi"/>
        </w:rPr>
        <w:t xml:space="preserve">Turning Radius: 1235 mm </w:t>
      </w:r>
    </w:p>
    <w:p w14:paraId="5D3EFBA9" w14:textId="77777777" w:rsidR="00075C65" w:rsidRPr="00763C5A" w:rsidRDefault="00075C65" w:rsidP="006A6B4E">
      <w:pPr>
        <w:rPr>
          <w:rFonts w:asciiTheme="minorHAnsi" w:hAnsiTheme="minorHAnsi" w:cstheme="minorHAnsi"/>
          <w:b/>
          <w:bCs/>
        </w:rPr>
      </w:pPr>
      <w:r w:rsidRPr="00763C5A">
        <w:rPr>
          <w:rFonts w:asciiTheme="minorHAnsi" w:hAnsiTheme="minorHAnsi" w:cstheme="minorHAnsi"/>
          <w:b/>
          <w:bCs/>
        </w:rPr>
        <w:t>Base Dimensions</w:t>
      </w:r>
    </w:p>
    <w:p w14:paraId="54496A8B" w14:textId="77777777" w:rsidR="00075C65" w:rsidRPr="00763C5A" w:rsidRDefault="00075C65" w:rsidP="00C310F1">
      <w:pPr>
        <w:numPr>
          <w:ilvl w:val="0"/>
          <w:numId w:val="606"/>
        </w:numPr>
        <w:rPr>
          <w:rFonts w:asciiTheme="minorHAnsi" w:hAnsiTheme="minorHAnsi" w:cstheme="minorHAnsi"/>
        </w:rPr>
      </w:pPr>
      <w:r w:rsidRPr="00763C5A">
        <w:rPr>
          <w:rFonts w:asciiTheme="minorHAnsi" w:hAnsiTheme="minorHAnsi" w:cstheme="minorHAnsi"/>
        </w:rPr>
        <w:t xml:space="preserve">Legs Open – External Width: 1170 mm </w:t>
      </w:r>
    </w:p>
    <w:p w14:paraId="1F8942C5" w14:textId="77777777" w:rsidR="00075C65" w:rsidRPr="00763C5A" w:rsidRDefault="00075C65" w:rsidP="00C310F1">
      <w:pPr>
        <w:numPr>
          <w:ilvl w:val="0"/>
          <w:numId w:val="606"/>
        </w:numPr>
        <w:rPr>
          <w:rFonts w:asciiTheme="minorHAnsi" w:hAnsiTheme="minorHAnsi" w:cstheme="minorHAnsi"/>
        </w:rPr>
      </w:pPr>
      <w:r w:rsidRPr="00763C5A">
        <w:rPr>
          <w:rFonts w:asciiTheme="minorHAnsi" w:hAnsiTheme="minorHAnsi" w:cstheme="minorHAnsi"/>
        </w:rPr>
        <w:t xml:space="preserve">Legs Open – Internal Width: 1070 mm </w:t>
      </w:r>
    </w:p>
    <w:p w14:paraId="6FD34519" w14:textId="77777777" w:rsidR="00075C65" w:rsidRPr="00763C5A" w:rsidRDefault="00075C65" w:rsidP="00C310F1">
      <w:pPr>
        <w:numPr>
          <w:ilvl w:val="0"/>
          <w:numId w:val="606"/>
        </w:numPr>
        <w:rPr>
          <w:rFonts w:asciiTheme="minorHAnsi" w:hAnsiTheme="minorHAnsi" w:cstheme="minorHAnsi"/>
        </w:rPr>
      </w:pPr>
      <w:r w:rsidRPr="00763C5A">
        <w:rPr>
          <w:rFonts w:asciiTheme="minorHAnsi" w:hAnsiTheme="minorHAnsi" w:cstheme="minorHAnsi"/>
        </w:rPr>
        <w:t xml:space="preserve">Legs Closed – External Width: 600 mm </w:t>
      </w:r>
    </w:p>
    <w:p w14:paraId="170EBF81" w14:textId="77777777" w:rsidR="00075C65" w:rsidRPr="00763C5A" w:rsidRDefault="00075C65" w:rsidP="00C310F1">
      <w:pPr>
        <w:numPr>
          <w:ilvl w:val="0"/>
          <w:numId w:val="606"/>
        </w:numPr>
        <w:rPr>
          <w:rFonts w:asciiTheme="minorHAnsi" w:hAnsiTheme="minorHAnsi" w:cstheme="minorHAnsi"/>
        </w:rPr>
      </w:pPr>
      <w:r w:rsidRPr="00763C5A">
        <w:rPr>
          <w:rFonts w:asciiTheme="minorHAnsi" w:hAnsiTheme="minorHAnsi" w:cstheme="minorHAnsi"/>
        </w:rPr>
        <w:t xml:space="preserve">Legs Closed – Internal Width: 540 mm </w:t>
      </w:r>
    </w:p>
    <w:p w14:paraId="2BD56F3D" w14:textId="5EC5B84F" w:rsidR="00075C65" w:rsidRPr="00763C5A" w:rsidRDefault="00075C65" w:rsidP="006A6B4E">
      <w:pPr>
        <w:rPr>
          <w:rFonts w:asciiTheme="minorHAnsi" w:hAnsiTheme="minorHAnsi" w:cstheme="minorHAnsi"/>
          <w:b/>
          <w:bCs/>
        </w:rPr>
      </w:pPr>
      <w:r w:rsidRPr="00763C5A">
        <w:rPr>
          <w:rFonts w:asciiTheme="minorHAnsi" w:hAnsiTheme="minorHAnsi" w:cstheme="minorHAnsi"/>
          <w:b/>
          <w:bCs/>
        </w:rPr>
        <w:t xml:space="preserve">Clearances </w:t>
      </w:r>
      <w:r w:rsidR="007E4241" w:rsidRPr="00763C5A">
        <w:rPr>
          <w:rFonts w:asciiTheme="minorHAnsi" w:hAnsiTheme="minorHAnsi" w:cstheme="minorHAnsi"/>
          <w:b/>
          <w:bCs/>
        </w:rPr>
        <w:t>and</w:t>
      </w:r>
      <w:r w:rsidRPr="00763C5A">
        <w:rPr>
          <w:rFonts w:asciiTheme="minorHAnsi" w:hAnsiTheme="minorHAnsi" w:cstheme="minorHAnsi"/>
          <w:b/>
          <w:bCs/>
        </w:rPr>
        <w:t xml:space="preserve"> Castors</w:t>
      </w:r>
    </w:p>
    <w:p w14:paraId="3619338E" w14:textId="77777777" w:rsidR="00075C65" w:rsidRPr="00763C5A" w:rsidRDefault="00075C65" w:rsidP="00C310F1">
      <w:pPr>
        <w:numPr>
          <w:ilvl w:val="0"/>
          <w:numId w:val="607"/>
        </w:numPr>
        <w:rPr>
          <w:rFonts w:asciiTheme="minorHAnsi" w:hAnsiTheme="minorHAnsi" w:cstheme="minorHAnsi"/>
        </w:rPr>
      </w:pPr>
      <w:r w:rsidRPr="00763C5A">
        <w:rPr>
          <w:rFonts w:asciiTheme="minorHAnsi" w:hAnsiTheme="minorHAnsi" w:cstheme="minorHAnsi"/>
        </w:rPr>
        <w:t xml:space="preserve">Overall Height of Legs: 100 mm </w:t>
      </w:r>
    </w:p>
    <w:p w14:paraId="7FDB917E" w14:textId="77777777" w:rsidR="00075C65" w:rsidRPr="00763C5A" w:rsidRDefault="00075C65" w:rsidP="00C310F1">
      <w:pPr>
        <w:numPr>
          <w:ilvl w:val="0"/>
          <w:numId w:val="607"/>
        </w:numPr>
        <w:rPr>
          <w:rFonts w:asciiTheme="minorHAnsi" w:hAnsiTheme="minorHAnsi" w:cstheme="minorHAnsi"/>
        </w:rPr>
      </w:pPr>
      <w:r w:rsidRPr="00763C5A">
        <w:rPr>
          <w:rFonts w:asciiTheme="minorHAnsi" w:hAnsiTheme="minorHAnsi" w:cstheme="minorHAnsi"/>
        </w:rPr>
        <w:t xml:space="preserve">Ground Clearance: 25 mm </w:t>
      </w:r>
    </w:p>
    <w:p w14:paraId="256996D8" w14:textId="77777777" w:rsidR="00075C65" w:rsidRPr="00763C5A" w:rsidRDefault="00075C65" w:rsidP="00C310F1">
      <w:pPr>
        <w:numPr>
          <w:ilvl w:val="0"/>
          <w:numId w:val="607"/>
        </w:numPr>
        <w:rPr>
          <w:rFonts w:asciiTheme="minorHAnsi" w:hAnsiTheme="minorHAnsi" w:cstheme="minorHAnsi"/>
        </w:rPr>
      </w:pPr>
      <w:r w:rsidRPr="00763C5A">
        <w:rPr>
          <w:rFonts w:asciiTheme="minorHAnsi" w:hAnsiTheme="minorHAnsi" w:cstheme="minorHAnsi"/>
        </w:rPr>
        <w:t xml:space="preserve">Front Twin Castors: 75 mm </w:t>
      </w:r>
    </w:p>
    <w:p w14:paraId="5ECCB0E9" w14:textId="77777777" w:rsidR="00075C65" w:rsidRPr="00763C5A" w:rsidRDefault="00075C65" w:rsidP="00C310F1">
      <w:pPr>
        <w:numPr>
          <w:ilvl w:val="0"/>
          <w:numId w:val="607"/>
        </w:numPr>
        <w:rPr>
          <w:rFonts w:asciiTheme="minorHAnsi" w:hAnsiTheme="minorHAnsi" w:cstheme="minorHAnsi"/>
        </w:rPr>
      </w:pPr>
      <w:r w:rsidRPr="00763C5A">
        <w:rPr>
          <w:rFonts w:asciiTheme="minorHAnsi" w:hAnsiTheme="minorHAnsi" w:cstheme="minorHAnsi"/>
        </w:rPr>
        <w:t xml:space="preserve">Rear Braked Castors: 100 mm </w:t>
      </w:r>
    </w:p>
    <w:p w14:paraId="6DABCFAE" w14:textId="77777777" w:rsidR="00075C65" w:rsidRPr="00763C5A" w:rsidRDefault="00075C65"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w:t>
      </w:r>
    </w:p>
    <w:p w14:paraId="734B3BC5" w14:textId="77777777" w:rsidR="00075C65" w:rsidRPr="00763C5A" w:rsidRDefault="00075C65" w:rsidP="00C310F1">
      <w:pPr>
        <w:numPr>
          <w:ilvl w:val="0"/>
          <w:numId w:val="433"/>
        </w:numPr>
        <w:rPr>
          <w:rFonts w:asciiTheme="minorHAnsi" w:hAnsiTheme="minorHAnsi" w:cstheme="minorHAnsi"/>
        </w:rPr>
      </w:pPr>
      <w:r w:rsidRPr="00763C5A">
        <w:rPr>
          <w:rFonts w:asciiTheme="minorHAnsi" w:hAnsiTheme="minorHAnsi" w:cstheme="minorHAnsi"/>
        </w:rPr>
        <w:t xml:space="preserve">CE marked </w:t>
      </w:r>
    </w:p>
    <w:p w14:paraId="2840F49F" w14:textId="77777777" w:rsidR="00075C65" w:rsidRPr="00763C5A" w:rsidRDefault="00075C65" w:rsidP="00C310F1">
      <w:pPr>
        <w:numPr>
          <w:ilvl w:val="0"/>
          <w:numId w:val="433"/>
        </w:numPr>
        <w:rPr>
          <w:rFonts w:asciiTheme="minorHAnsi" w:hAnsiTheme="minorHAnsi" w:cstheme="minorHAnsi"/>
        </w:rPr>
      </w:pPr>
      <w:r w:rsidRPr="00763C5A">
        <w:rPr>
          <w:rFonts w:asciiTheme="minorHAnsi" w:hAnsiTheme="minorHAnsi" w:cstheme="minorHAnsi"/>
        </w:rPr>
        <w:t xml:space="preserve">Emergency lowering </w:t>
      </w:r>
    </w:p>
    <w:p w14:paraId="5EF53B92" w14:textId="77777777" w:rsidR="00075C65" w:rsidRPr="00763C5A" w:rsidRDefault="00075C65" w:rsidP="00C310F1">
      <w:pPr>
        <w:numPr>
          <w:ilvl w:val="0"/>
          <w:numId w:val="433"/>
        </w:numPr>
        <w:rPr>
          <w:rFonts w:asciiTheme="minorHAnsi" w:hAnsiTheme="minorHAnsi" w:cstheme="minorHAnsi"/>
        </w:rPr>
      </w:pPr>
      <w:r w:rsidRPr="00763C5A">
        <w:rPr>
          <w:rFonts w:asciiTheme="minorHAnsi" w:hAnsiTheme="minorHAnsi" w:cstheme="minorHAnsi"/>
        </w:rPr>
        <w:t xml:space="preserve">Wipe clean surfaces </w:t>
      </w:r>
    </w:p>
    <w:p w14:paraId="40B8B4EF" w14:textId="7584B939" w:rsidR="00075C65" w:rsidRPr="00763C5A" w:rsidRDefault="00075C65" w:rsidP="006A6B4E">
      <w:pPr>
        <w:rPr>
          <w:rFonts w:asciiTheme="minorHAnsi" w:hAnsiTheme="minorHAnsi" w:cstheme="minorHAnsi"/>
        </w:rPr>
      </w:pPr>
      <w:r w:rsidRPr="00763C5A">
        <w:rPr>
          <w:rFonts w:asciiTheme="minorHAnsi" w:hAnsiTheme="minorHAnsi" w:cstheme="minorHAnsi"/>
          <w:b/>
          <w:bCs/>
          <w:lang w:val="nl-BE"/>
        </w:rPr>
        <w:t>Website link</w:t>
      </w:r>
      <w:r w:rsidR="00361CF1" w:rsidRPr="00763C5A">
        <w:rPr>
          <w:rFonts w:asciiTheme="minorHAnsi" w:hAnsiTheme="minorHAnsi" w:cstheme="minorHAnsi"/>
          <w:b/>
          <w:bCs/>
          <w:lang w:val="nl-BE"/>
        </w:rPr>
        <w:t xml:space="preserve">: </w:t>
      </w:r>
      <w:hyperlink r:id="rId204" w:history="1">
        <w:r w:rsidRPr="00763C5A">
          <w:rPr>
            <w:rStyle w:val="Hyperlink"/>
            <w:rFonts w:asciiTheme="minorHAnsi" w:hAnsiTheme="minorHAnsi" w:cstheme="minorHAnsi"/>
            <w:lang w:val="nl-BE"/>
          </w:rPr>
          <w:t>https://www.joerns.co.uk/product/oxford-midi-180/</w:t>
        </w:r>
      </w:hyperlink>
    </w:p>
    <w:p w14:paraId="6C210CA2" w14:textId="77777777" w:rsidR="00361CF1" w:rsidRPr="00763C5A" w:rsidRDefault="00361CF1" w:rsidP="006A6B4E">
      <w:pPr>
        <w:rPr>
          <w:rFonts w:asciiTheme="minorHAnsi" w:hAnsiTheme="minorHAnsi" w:cstheme="minorHAnsi"/>
          <w:lang w:val="nl-BE"/>
        </w:rPr>
      </w:pPr>
    </w:p>
    <w:p w14:paraId="7ADB8F0B" w14:textId="09020800" w:rsidR="000C3989" w:rsidRPr="00763C5A" w:rsidRDefault="00000000" w:rsidP="00562883">
      <w:pPr>
        <w:rPr>
          <w:rFonts w:asciiTheme="minorHAnsi" w:hAnsiTheme="minorHAnsi" w:cstheme="minorHAnsi"/>
        </w:rPr>
      </w:pPr>
      <w:r>
        <w:rPr>
          <w:rFonts w:asciiTheme="minorHAnsi" w:hAnsiTheme="minorHAnsi" w:cstheme="minorHAnsi"/>
        </w:rPr>
        <w:pict w14:anchorId="66E6D6F3">
          <v:rect id="_x0000_i1243" style="width:0;height:1.5pt" o:hralign="center" o:hrstd="t" o:hr="t" fillcolor="#a0a0a0" stroked="f"/>
        </w:pict>
      </w:r>
    </w:p>
    <w:p w14:paraId="3264D038" w14:textId="4F66AD15" w:rsidR="00D32BC1" w:rsidRPr="00763C5A" w:rsidRDefault="00D32BC1" w:rsidP="00C310F1">
      <w:pPr>
        <w:pStyle w:val="ListParagraph"/>
        <w:numPr>
          <w:ilvl w:val="0"/>
          <w:numId w:val="644"/>
        </w:numPr>
        <w:rPr>
          <w:rFonts w:asciiTheme="minorHAnsi" w:eastAsia="Calibri" w:hAnsiTheme="minorHAnsi" w:cstheme="minorHAnsi"/>
        </w:rPr>
      </w:pPr>
      <w:r w:rsidRPr="00763C5A">
        <w:rPr>
          <w:rFonts w:asciiTheme="minorHAnsi" w:hAnsiTheme="minorHAnsi" w:cstheme="minorHAnsi"/>
          <w:b/>
          <w:bCs/>
        </w:rPr>
        <w:t>MOB708 – Major Electric Hoist</w:t>
      </w:r>
    </w:p>
    <w:p w14:paraId="3E7EDD4F" w14:textId="77777777" w:rsidR="00D32BC1" w:rsidRPr="00763C5A" w:rsidRDefault="00D32BC1"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Heavy-duty electric hoist for safe patient transfers.</w:t>
      </w:r>
    </w:p>
    <w:p w14:paraId="23FCF472" w14:textId="77777777" w:rsidR="00D32BC1" w:rsidRPr="00763C5A" w:rsidRDefault="00D32BC1"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3A3A7D99" w14:textId="77777777" w:rsidR="00D32BC1" w:rsidRPr="00763C5A" w:rsidRDefault="00D32BC1" w:rsidP="00C310F1">
      <w:pPr>
        <w:numPr>
          <w:ilvl w:val="0"/>
          <w:numId w:val="303"/>
        </w:numPr>
        <w:rPr>
          <w:rFonts w:asciiTheme="minorHAnsi" w:hAnsiTheme="minorHAnsi" w:cstheme="minorHAnsi"/>
        </w:rPr>
      </w:pPr>
      <w:r w:rsidRPr="00763C5A">
        <w:rPr>
          <w:rFonts w:asciiTheme="minorHAnsi" w:hAnsiTheme="minorHAnsi" w:cstheme="minorHAnsi"/>
          <w:b/>
          <w:bCs/>
        </w:rPr>
        <w:t>Reach parameters</w:t>
      </w:r>
      <w:r w:rsidRPr="00763C5A">
        <w:rPr>
          <w:rFonts w:asciiTheme="minorHAnsi" w:hAnsiTheme="minorHAnsi" w:cstheme="minorHAnsi"/>
        </w:rPr>
        <w:t xml:space="preserve">: </w:t>
      </w:r>
    </w:p>
    <w:p w14:paraId="70F13BA8" w14:textId="77777777" w:rsidR="00D32BC1" w:rsidRPr="00763C5A" w:rsidRDefault="00D32BC1" w:rsidP="00C310F1">
      <w:pPr>
        <w:numPr>
          <w:ilvl w:val="1"/>
          <w:numId w:val="303"/>
        </w:numPr>
        <w:rPr>
          <w:rFonts w:asciiTheme="minorHAnsi" w:hAnsiTheme="minorHAnsi" w:cstheme="minorHAnsi"/>
        </w:rPr>
      </w:pPr>
      <w:r w:rsidRPr="00763C5A">
        <w:rPr>
          <w:rFonts w:asciiTheme="minorHAnsi" w:hAnsiTheme="minorHAnsi" w:cstheme="minorHAnsi"/>
        </w:rPr>
        <w:t>Spreader Bar Reach at Maximum Height 610mm</w:t>
      </w:r>
    </w:p>
    <w:p w14:paraId="718A9D81" w14:textId="77777777" w:rsidR="00D32BC1" w:rsidRPr="00763C5A" w:rsidRDefault="00D32BC1" w:rsidP="00C310F1">
      <w:pPr>
        <w:numPr>
          <w:ilvl w:val="1"/>
          <w:numId w:val="303"/>
        </w:numPr>
        <w:rPr>
          <w:rFonts w:asciiTheme="minorHAnsi" w:hAnsiTheme="minorHAnsi" w:cstheme="minorHAnsi"/>
        </w:rPr>
      </w:pPr>
      <w:r w:rsidRPr="00763C5A">
        <w:rPr>
          <w:rFonts w:asciiTheme="minorHAnsi" w:hAnsiTheme="minorHAnsi" w:cstheme="minorHAnsi"/>
        </w:rPr>
        <w:t>Spreader Bar Reach at Minimum Height 515mm</w:t>
      </w:r>
    </w:p>
    <w:p w14:paraId="6DC95945" w14:textId="77777777" w:rsidR="00D32BC1" w:rsidRPr="00763C5A" w:rsidRDefault="00D32BC1" w:rsidP="00C310F1">
      <w:pPr>
        <w:numPr>
          <w:ilvl w:val="1"/>
          <w:numId w:val="303"/>
        </w:numPr>
        <w:rPr>
          <w:rFonts w:asciiTheme="minorHAnsi" w:hAnsiTheme="minorHAnsi" w:cstheme="minorHAnsi"/>
        </w:rPr>
      </w:pPr>
      <w:r w:rsidRPr="00763C5A">
        <w:rPr>
          <w:rFonts w:asciiTheme="minorHAnsi" w:hAnsiTheme="minorHAnsi" w:cstheme="minorHAnsi"/>
        </w:rPr>
        <w:t xml:space="preserve">Turning radius: 1310 mm </w:t>
      </w:r>
    </w:p>
    <w:p w14:paraId="60728C33" w14:textId="77777777" w:rsidR="00D32BC1" w:rsidRPr="00763C5A" w:rsidRDefault="00D32BC1" w:rsidP="00C310F1">
      <w:pPr>
        <w:numPr>
          <w:ilvl w:val="1"/>
          <w:numId w:val="303"/>
        </w:numPr>
        <w:rPr>
          <w:rFonts w:asciiTheme="minorHAnsi" w:hAnsiTheme="minorHAnsi" w:cstheme="minorHAnsi"/>
        </w:rPr>
      </w:pPr>
      <w:r w:rsidRPr="00763C5A">
        <w:rPr>
          <w:rFonts w:asciiTheme="minorHAnsi" w:hAnsiTheme="minorHAnsi" w:cstheme="minorHAnsi"/>
        </w:rPr>
        <w:t xml:space="preserve">Arm extension range: Adjustable spreader bar </w:t>
      </w:r>
    </w:p>
    <w:p w14:paraId="25795C2B" w14:textId="77777777" w:rsidR="00D32BC1" w:rsidRPr="00763C5A" w:rsidRDefault="00D32BC1" w:rsidP="00C310F1">
      <w:pPr>
        <w:numPr>
          <w:ilvl w:val="0"/>
          <w:numId w:val="303"/>
        </w:numPr>
        <w:rPr>
          <w:rFonts w:asciiTheme="minorHAnsi" w:hAnsiTheme="minorHAnsi" w:cstheme="minorHAnsi"/>
        </w:rPr>
      </w:pPr>
      <w:r w:rsidRPr="00763C5A">
        <w:rPr>
          <w:rFonts w:asciiTheme="minorHAnsi" w:hAnsiTheme="minorHAnsi" w:cstheme="minorHAnsi"/>
          <w:b/>
          <w:bCs/>
        </w:rPr>
        <w:t>Movement parameters</w:t>
      </w:r>
      <w:r w:rsidRPr="00763C5A">
        <w:rPr>
          <w:rFonts w:asciiTheme="minorHAnsi" w:hAnsiTheme="minorHAnsi" w:cstheme="minorHAnsi"/>
        </w:rPr>
        <w:t xml:space="preserve">: </w:t>
      </w:r>
    </w:p>
    <w:p w14:paraId="3BD196B8" w14:textId="77777777" w:rsidR="00D32BC1" w:rsidRPr="00763C5A" w:rsidRDefault="00D32BC1" w:rsidP="00C310F1">
      <w:pPr>
        <w:numPr>
          <w:ilvl w:val="1"/>
          <w:numId w:val="303"/>
        </w:numPr>
        <w:rPr>
          <w:rFonts w:asciiTheme="minorHAnsi" w:hAnsiTheme="minorHAnsi" w:cstheme="minorHAnsi"/>
        </w:rPr>
      </w:pPr>
      <w:r w:rsidRPr="00763C5A">
        <w:rPr>
          <w:rFonts w:asciiTheme="minorHAnsi" w:hAnsiTheme="minorHAnsi" w:cstheme="minorHAnsi"/>
        </w:rPr>
        <w:t xml:space="preserve">Rotation capability: Manual sling rotation </w:t>
      </w:r>
    </w:p>
    <w:p w14:paraId="728FD40D" w14:textId="77777777" w:rsidR="00D32BC1" w:rsidRPr="00763C5A" w:rsidRDefault="00D32BC1" w:rsidP="00C310F1">
      <w:pPr>
        <w:numPr>
          <w:ilvl w:val="1"/>
          <w:numId w:val="303"/>
        </w:numPr>
        <w:rPr>
          <w:rFonts w:asciiTheme="minorHAnsi" w:hAnsiTheme="minorHAnsi" w:cstheme="minorHAnsi"/>
        </w:rPr>
      </w:pPr>
      <w:r w:rsidRPr="00763C5A">
        <w:rPr>
          <w:rFonts w:asciiTheme="minorHAnsi" w:hAnsiTheme="minorHAnsi" w:cstheme="minorHAnsi"/>
        </w:rPr>
        <w:t xml:space="preserve">Tilt or recline angles: N/A </w:t>
      </w:r>
    </w:p>
    <w:p w14:paraId="12C6F44E" w14:textId="77777777" w:rsidR="00D32BC1" w:rsidRPr="00763C5A" w:rsidRDefault="00D32BC1" w:rsidP="00C310F1">
      <w:pPr>
        <w:numPr>
          <w:ilvl w:val="1"/>
          <w:numId w:val="303"/>
        </w:numPr>
        <w:rPr>
          <w:rFonts w:asciiTheme="minorHAnsi" w:hAnsiTheme="minorHAnsi" w:cstheme="minorHAnsi"/>
        </w:rPr>
      </w:pPr>
      <w:r w:rsidRPr="00763C5A">
        <w:rPr>
          <w:rFonts w:asciiTheme="minorHAnsi" w:hAnsiTheme="minorHAnsi" w:cstheme="minorHAnsi"/>
        </w:rPr>
        <w:t xml:space="preserve">Transfer path: Vertical lift and wheeled base </w:t>
      </w:r>
    </w:p>
    <w:p w14:paraId="7597184B" w14:textId="77777777" w:rsidR="00D32BC1" w:rsidRPr="00763C5A" w:rsidRDefault="00D32BC1" w:rsidP="00C310F1">
      <w:pPr>
        <w:numPr>
          <w:ilvl w:val="1"/>
          <w:numId w:val="303"/>
        </w:numPr>
        <w:rPr>
          <w:rFonts w:asciiTheme="minorHAnsi" w:hAnsiTheme="minorHAnsi" w:cstheme="minorHAnsi"/>
        </w:rPr>
      </w:pPr>
      <w:r w:rsidRPr="00763C5A">
        <w:rPr>
          <w:rFonts w:asciiTheme="minorHAnsi" w:hAnsiTheme="minorHAnsi" w:cstheme="minorHAnsi"/>
        </w:rPr>
        <w:t xml:space="preserve">Motorised vs. manual: Motorised lift, manual base </w:t>
      </w:r>
    </w:p>
    <w:p w14:paraId="408BEBC8" w14:textId="77777777" w:rsidR="00D32BC1" w:rsidRPr="00763C5A" w:rsidRDefault="00D32BC1" w:rsidP="00C310F1">
      <w:pPr>
        <w:numPr>
          <w:ilvl w:val="0"/>
          <w:numId w:val="303"/>
        </w:numPr>
        <w:rPr>
          <w:rFonts w:asciiTheme="minorHAnsi" w:hAnsiTheme="minorHAnsi" w:cstheme="minorHAnsi"/>
        </w:rPr>
      </w:pPr>
      <w:r w:rsidRPr="00763C5A">
        <w:rPr>
          <w:rFonts w:asciiTheme="minorHAnsi" w:hAnsiTheme="minorHAnsi" w:cstheme="minorHAnsi"/>
        </w:rPr>
        <w:t xml:space="preserve">User weight capacity: Up to 200 kg </w:t>
      </w:r>
    </w:p>
    <w:p w14:paraId="52E13F48" w14:textId="77777777" w:rsidR="00D32BC1" w:rsidRPr="00763C5A" w:rsidRDefault="00D32BC1" w:rsidP="00C310F1">
      <w:pPr>
        <w:numPr>
          <w:ilvl w:val="0"/>
          <w:numId w:val="303"/>
        </w:numPr>
        <w:rPr>
          <w:rFonts w:asciiTheme="minorHAnsi" w:hAnsiTheme="minorHAnsi" w:cstheme="minorHAnsi"/>
        </w:rPr>
      </w:pPr>
      <w:r w:rsidRPr="00763C5A">
        <w:rPr>
          <w:rFonts w:asciiTheme="minorHAnsi" w:hAnsiTheme="minorHAnsi" w:cstheme="minorHAnsi"/>
        </w:rPr>
        <w:t xml:space="preserve">Control: Handset </w:t>
      </w:r>
    </w:p>
    <w:p w14:paraId="26458F04" w14:textId="77777777" w:rsidR="00D32BC1" w:rsidRPr="00763C5A" w:rsidRDefault="00D32BC1" w:rsidP="00C310F1">
      <w:pPr>
        <w:numPr>
          <w:ilvl w:val="0"/>
          <w:numId w:val="303"/>
        </w:numPr>
        <w:rPr>
          <w:rFonts w:asciiTheme="minorHAnsi" w:hAnsiTheme="minorHAnsi" w:cstheme="minorHAnsi"/>
        </w:rPr>
      </w:pPr>
      <w:r w:rsidRPr="00763C5A">
        <w:rPr>
          <w:rFonts w:asciiTheme="minorHAnsi" w:hAnsiTheme="minorHAnsi" w:cstheme="minorHAnsi"/>
        </w:rPr>
        <w:t xml:space="preserve">Mobility: Wheeled base with brakes </w:t>
      </w:r>
    </w:p>
    <w:p w14:paraId="558C4878" w14:textId="77777777" w:rsidR="00D32BC1" w:rsidRPr="00763C5A" w:rsidRDefault="00D32BC1" w:rsidP="00C310F1">
      <w:pPr>
        <w:numPr>
          <w:ilvl w:val="0"/>
          <w:numId w:val="303"/>
        </w:numPr>
        <w:rPr>
          <w:rFonts w:asciiTheme="minorHAnsi" w:hAnsiTheme="minorHAnsi" w:cstheme="minorHAnsi"/>
        </w:rPr>
      </w:pPr>
      <w:r w:rsidRPr="00763C5A">
        <w:rPr>
          <w:rFonts w:asciiTheme="minorHAnsi" w:hAnsiTheme="minorHAnsi" w:cstheme="minorHAnsi"/>
        </w:rPr>
        <w:t xml:space="preserve">Materials: Reinforced steel </w:t>
      </w:r>
    </w:p>
    <w:p w14:paraId="01C51065" w14:textId="77777777" w:rsidR="00D32BC1" w:rsidRPr="00763C5A" w:rsidRDefault="00D32BC1" w:rsidP="00C310F1">
      <w:pPr>
        <w:numPr>
          <w:ilvl w:val="0"/>
          <w:numId w:val="303"/>
        </w:numPr>
        <w:rPr>
          <w:rFonts w:asciiTheme="minorHAnsi" w:hAnsiTheme="minorHAnsi" w:cstheme="minorHAnsi"/>
        </w:rPr>
      </w:pPr>
      <w:r w:rsidRPr="00763C5A">
        <w:rPr>
          <w:rFonts w:asciiTheme="minorHAnsi" w:hAnsiTheme="minorHAnsi" w:cstheme="minorHAnsi"/>
        </w:rPr>
        <w:t xml:space="preserve">Warranty: Manufacturer standard </w:t>
      </w:r>
    </w:p>
    <w:p w14:paraId="00129C48" w14:textId="77777777" w:rsidR="00D32BC1" w:rsidRPr="00763C5A" w:rsidRDefault="00D32BC1"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6502225D" w14:textId="77777777" w:rsidR="00D32BC1" w:rsidRPr="00763C5A" w:rsidRDefault="00D32BC1" w:rsidP="00C310F1">
      <w:pPr>
        <w:numPr>
          <w:ilvl w:val="0"/>
          <w:numId w:val="304"/>
        </w:numPr>
        <w:rPr>
          <w:rFonts w:asciiTheme="minorHAnsi" w:hAnsiTheme="minorHAnsi" w:cstheme="minorHAnsi"/>
        </w:rPr>
      </w:pPr>
      <w:r w:rsidRPr="00763C5A">
        <w:rPr>
          <w:rFonts w:asciiTheme="minorHAnsi" w:hAnsiTheme="minorHAnsi" w:cstheme="minorHAnsi"/>
        </w:rPr>
        <w:t xml:space="preserve">CE marked </w:t>
      </w:r>
    </w:p>
    <w:p w14:paraId="1DED4111" w14:textId="77777777" w:rsidR="00D32BC1" w:rsidRPr="00763C5A" w:rsidRDefault="00D32BC1" w:rsidP="00C310F1">
      <w:pPr>
        <w:numPr>
          <w:ilvl w:val="0"/>
          <w:numId w:val="304"/>
        </w:numPr>
        <w:rPr>
          <w:rFonts w:asciiTheme="minorHAnsi" w:hAnsiTheme="minorHAnsi" w:cstheme="minorHAnsi"/>
        </w:rPr>
      </w:pPr>
      <w:r w:rsidRPr="00763C5A">
        <w:rPr>
          <w:rFonts w:asciiTheme="minorHAnsi" w:hAnsiTheme="minorHAnsi" w:cstheme="minorHAnsi"/>
        </w:rPr>
        <w:t xml:space="preserve">Emergency lowering </w:t>
      </w:r>
    </w:p>
    <w:p w14:paraId="31E5F8AD" w14:textId="77777777" w:rsidR="00D32BC1" w:rsidRPr="00763C5A" w:rsidRDefault="00D32BC1" w:rsidP="00C310F1">
      <w:pPr>
        <w:numPr>
          <w:ilvl w:val="0"/>
          <w:numId w:val="304"/>
        </w:numPr>
        <w:rPr>
          <w:rFonts w:asciiTheme="minorHAnsi" w:hAnsiTheme="minorHAnsi" w:cstheme="minorHAnsi"/>
        </w:rPr>
      </w:pPr>
      <w:r w:rsidRPr="00763C5A">
        <w:rPr>
          <w:rFonts w:asciiTheme="minorHAnsi" w:hAnsiTheme="minorHAnsi" w:cstheme="minorHAnsi"/>
        </w:rPr>
        <w:t xml:space="preserve">Wipe clean </w:t>
      </w:r>
    </w:p>
    <w:p w14:paraId="5E81D3F8" w14:textId="4665EDA9" w:rsidR="00D32BC1" w:rsidRPr="00763C5A" w:rsidRDefault="00D32BC1" w:rsidP="006A6B4E">
      <w:pPr>
        <w:rPr>
          <w:rFonts w:asciiTheme="minorHAnsi" w:hAnsiTheme="minorHAnsi" w:cstheme="minorHAnsi"/>
          <w:lang w:val="nl-BE"/>
        </w:rPr>
      </w:pPr>
      <w:r w:rsidRPr="00763C5A">
        <w:rPr>
          <w:rFonts w:asciiTheme="minorHAnsi" w:hAnsiTheme="minorHAnsi" w:cstheme="minorHAnsi"/>
          <w:b/>
          <w:bCs/>
          <w:lang w:val="nl-BE"/>
        </w:rPr>
        <w:t>Website link</w:t>
      </w:r>
      <w:r w:rsidR="00361CF1" w:rsidRPr="00763C5A">
        <w:rPr>
          <w:rFonts w:asciiTheme="minorHAnsi" w:hAnsiTheme="minorHAnsi" w:cstheme="minorHAnsi"/>
          <w:b/>
          <w:bCs/>
          <w:lang w:val="nl-BE"/>
        </w:rPr>
        <w:t xml:space="preserve">: </w:t>
      </w:r>
      <w:hyperlink r:id="rId205" w:history="1">
        <w:r w:rsidRPr="00763C5A">
          <w:rPr>
            <w:rStyle w:val="Hyperlink"/>
            <w:rFonts w:asciiTheme="minorHAnsi" w:hAnsiTheme="minorHAnsi" w:cstheme="minorHAnsi"/>
            <w:lang w:val="nl-BE"/>
          </w:rPr>
          <w:t>https://oxfordhealthcare.co.uk/oxford-major-200-hoist/</w:t>
        </w:r>
      </w:hyperlink>
    </w:p>
    <w:p w14:paraId="35ADCA1B" w14:textId="77777777" w:rsidR="00D32BC1" w:rsidRPr="00763C5A" w:rsidRDefault="00D32BC1" w:rsidP="006A6B4E">
      <w:pPr>
        <w:rPr>
          <w:rFonts w:asciiTheme="minorHAnsi" w:hAnsiTheme="minorHAnsi" w:cstheme="minorHAnsi"/>
          <w:lang w:val="nl-BE"/>
        </w:rPr>
      </w:pPr>
    </w:p>
    <w:p w14:paraId="31F8BF35" w14:textId="672F2EB2" w:rsidR="005213E2" w:rsidRPr="00763C5A" w:rsidRDefault="00000000" w:rsidP="00562883">
      <w:pPr>
        <w:rPr>
          <w:rFonts w:asciiTheme="minorHAnsi" w:hAnsiTheme="minorHAnsi" w:cstheme="minorHAnsi"/>
        </w:rPr>
      </w:pPr>
      <w:r>
        <w:rPr>
          <w:rFonts w:asciiTheme="minorHAnsi" w:hAnsiTheme="minorHAnsi" w:cstheme="minorHAnsi"/>
        </w:rPr>
        <w:pict w14:anchorId="38C16BA6">
          <v:rect id="_x0000_i1244" style="width:0;height:1.5pt" o:hralign="center" o:hrstd="t" o:hr="t" fillcolor="#a0a0a0" stroked="f"/>
        </w:pict>
      </w:r>
    </w:p>
    <w:p w14:paraId="1598012C" w14:textId="79D1CEDA" w:rsidR="00F66C73" w:rsidRPr="00763C5A" w:rsidRDefault="00F66C73" w:rsidP="00C310F1">
      <w:pPr>
        <w:pStyle w:val="ListParagraph"/>
        <w:numPr>
          <w:ilvl w:val="0"/>
          <w:numId w:val="644"/>
        </w:numPr>
        <w:rPr>
          <w:rFonts w:asciiTheme="minorHAnsi" w:eastAsia="Calibri" w:hAnsiTheme="minorHAnsi" w:cstheme="minorHAnsi"/>
          <w:b/>
          <w:bCs/>
          <w:color w:val="000000" w:themeColor="text1"/>
        </w:rPr>
      </w:pPr>
      <w:r w:rsidRPr="00763C5A">
        <w:rPr>
          <w:rFonts w:asciiTheme="minorHAnsi" w:eastAsia="Calibri" w:hAnsiTheme="minorHAnsi" w:cstheme="minorHAnsi"/>
          <w:b/>
          <w:bCs/>
          <w:color w:val="000000" w:themeColor="text1"/>
        </w:rPr>
        <w:t>MOB728 – Patient Turner – Multi-function, Pivoting Transfer Platform</w:t>
      </w:r>
    </w:p>
    <w:p w14:paraId="0371A997" w14:textId="4D7FEE0B" w:rsidR="00F66C73" w:rsidRPr="00763C5A" w:rsidRDefault="00F66C73" w:rsidP="00F66C73">
      <w:pPr>
        <w:rPr>
          <w:rFonts w:asciiTheme="minorHAnsi" w:eastAsia="Calibri" w:hAnsiTheme="minorHAnsi" w:cstheme="minorHAnsi"/>
          <w:b/>
          <w:bCs/>
          <w:color w:val="000000" w:themeColor="text1"/>
        </w:rPr>
      </w:pPr>
      <w:r w:rsidRPr="00763C5A">
        <w:rPr>
          <w:rFonts w:asciiTheme="minorHAnsi" w:eastAsia="Calibri" w:hAnsiTheme="minorHAnsi" w:cstheme="minorHAnsi"/>
          <w:b/>
          <w:bCs/>
          <w:color w:val="000000" w:themeColor="text1"/>
        </w:rPr>
        <w:t xml:space="preserve">Features </w:t>
      </w:r>
    </w:p>
    <w:p w14:paraId="3A83A69A" w14:textId="77777777" w:rsidR="00F66C73" w:rsidRPr="00763C5A" w:rsidRDefault="00F66C73" w:rsidP="00F66C73">
      <w:pPr>
        <w:rPr>
          <w:rFonts w:asciiTheme="minorHAnsi" w:hAnsiTheme="minorHAnsi" w:cstheme="minorHAnsi"/>
        </w:rPr>
      </w:pPr>
      <w:r w:rsidRPr="00763C5A">
        <w:rPr>
          <w:rFonts w:asciiTheme="minorHAnsi" w:hAnsiTheme="minorHAnsi" w:cstheme="minorHAnsi"/>
        </w:rPr>
        <w:t xml:space="preserve">The ReTurn7500i is a </w:t>
      </w:r>
      <w:proofErr w:type="spellStart"/>
      <w:r w:rsidRPr="00763C5A">
        <w:rPr>
          <w:rFonts w:asciiTheme="minorHAnsi" w:hAnsiTheme="minorHAnsi" w:cstheme="minorHAnsi"/>
        </w:rPr>
        <w:t>sit</w:t>
      </w:r>
      <w:proofErr w:type="spellEnd"/>
      <w:r w:rsidRPr="00763C5A">
        <w:rPr>
          <w:rFonts w:asciiTheme="minorHAnsi" w:hAnsiTheme="minorHAnsi" w:cstheme="minorHAnsi"/>
        </w:rPr>
        <w:t>-to-stand and transfer aid designed to support assisted transfers between bed, wheelchair, and toilet, as well as repositioning within a seated surface. It provides a stable support frame for weight transfer and standing practice without manual lifting. It is also used as a rehabilitation aid for repeated sit-to-stand practice and controlled transfers.</w:t>
      </w:r>
    </w:p>
    <w:p w14:paraId="679B23E1" w14:textId="77777777" w:rsidR="00F66C73" w:rsidRPr="00763C5A" w:rsidRDefault="00F66C73" w:rsidP="00F66C73">
      <w:pPr>
        <w:rPr>
          <w:rFonts w:asciiTheme="minorHAnsi" w:hAnsiTheme="minorHAnsi" w:cstheme="minorHAnsi"/>
          <w:b/>
          <w:bCs/>
        </w:rPr>
      </w:pPr>
      <w:r w:rsidRPr="00763C5A">
        <w:rPr>
          <w:rFonts w:asciiTheme="minorHAnsi" w:hAnsiTheme="minorHAnsi" w:cstheme="minorHAnsi"/>
          <w:b/>
          <w:bCs/>
        </w:rPr>
        <w:t>Technical specification</w:t>
      </w:r>
    </w:p>
    <w:p w14:paraId="45BC68F2" w14:textId="77777777" w:rsidR="00F66C73" w:rsidRPr="00763C5A" w:rsidRDefault="00F66C73" w:rsidP="00C310F1">
      <w:pPr>
        <w:numPr>
          <w:ilvl w:val="0"/>
          <w:numId w:val="590"/>
        </w:numPr>
        <w:rPr>
          <w:rFonts w:asciiTheme="minorHAnsi" w:hAnsiTheme="minorHAnsi" w:cstheme="minorHAnsi"/>
        </w:rPr>
      </w:pPr>
      <w:r w:rsidRPr="00763C5A">
        <w:rPr>
          <w:rFonts w:asciiTheme="minorHAnsi" w:hAnsiTheme="minorHAnsi" w:cstheme="minorHAnsi"/>
        </w:rPr>
        <w:t xml:space="preserve">Product: Sit-to-stand and transfer platform </w:t>
      </w:r>
    </w:p>
    <w:p w14:paraId="6812EF91" w14:textId="77777777" w:rsidR="00F66C73" w:rsidRPr="00763C5A" w:rsidRDefault="00F66C73" w:rsidP="00C310F1">
      <w:pPr>
        <w:numPr>
          <w:ilvl w:val="0"/>
          <w:numId w:val="590"/>
        </w:numPr>
        <w:rPr>
          <w:rFonts w:asciiTheme="minorHAnsi" w:hAnsiTheme="minorHAnsi" w:cstheme="minorHAnsi"/>
        </w:rPr>
      </w:pPr>
      <w:r w:rsidRPr="00763C5A">
        <w:rPr>
          <w:rFonts w:asciiTheme="minorHAnsi" w:hAnsiTheme="minorHAnsi" w:cstheme="minorHAnsi"/>
        </w:rPr>
        <w:t xml:space="preserve">Model: ReTurn7500i </w:t>
      </w:r>
    </w:p>
    <w:p w14:paraId="397D7DD8" w14:textId="77777777" w:rsidR="00F66C73" w:rsidRPr="00763C5A" w:rsidRDefault="00F66C73" w:rsidP="00C310F1">
      <w:pPr>
        <w:numPr>
          <w:ilvl w:val="0"/>
          <w:numId w:val="590"/>
        </w:numPr>
        <w:rPr>
          <w:rFonts w:asciiTheme="minorHAnsi" w:hAnsiTheme="minorHAnsi" w:cstheme="minorHAnsi"/>
        </w:rPr>
      </w:pPr>
      <w:r w:rsidRPr="00763C5A">
        <w:rPr>
          <w:rFonts w:asciiTheme="minorHAnsi" w:hAnsiTheme="minorHAnsi" w:cstheme="minorHAnsi"/>
        </w:rPr>
        <w:t xml:space="preserve">Product code: 7500i </w:t>
      </w:r>
    </w:p>
    <w:p w14:paraId="1E519E17" w14:textId="77777777" w:rsidR="00F66C73" w:rsidRPr="00763C5A" w:rsidRDefault="00F66C73" w:rsidP="00C310F1">
      <w:pPr>
        <w:numPr>
          <w:ilvl w:val="0"/>
          <w:numId w:val="590"/>
        </w:numPr>
        <w:rPr>
          <w:rFonts w:asciiTheme="minorHAnsi" w:hAnsiTheme="minorHAnsi" w:cstheme="minorHAnsi"/>
        </w:rPr>
      </w:pPr>
      <w:r w:rsidRPr="00763C5A">
        <w:rPr>
          <w:rFonts w:asciiTheme="minorHAnsi" w:hAnsiTheme="minorHAnsi" w:cstheme="minorHAnsi"/>
        </w:rPr>
        <w:t xml:space="preserve">Height: 1150 mm </w:t>
      </w:r>
    </w:p>
    <w:p w14:paraId="3C2A8AEF" w14:textId="77777777" w:rsidR="00F66C73" w:rsidRPr="00763C5A" w:rsidRDefault="00F66C73" w:rsidP="00C310F1">
      <w:pPr>
        <w:numPr>
          <w:ilvl w:val="0"/>
          <w:numId w:val="590"/>
        </w:numPr>
        <w:rPr>
          <w:rFonts w:asciiTheme="minorHAnsi" w:hAnsiTheme="minorHAnsi" w:cstheme="minorHAnsi"/>
        </w:rPr>
      </w:pPr>
      <w:r w:rsidRPr="00763C5A">
        <w:rPr>
          <w:rFonts w:asciiTheme="minorHAnsi" w:hAnsiTheme="minorHAnsi" w:cstheme="minorHAnsi"/>
        </w:rPr>
        <w:t xml:space="preserve">Baseplate length: 685 mm </w:t>
      </w:r>
    </w:p>
    <w:p w14:paraId="4720BD9A" w14:textId="77777777" w:rsidR="00F66C73" w:rsidRPr="00763C5A" w:rsidRDefault="00F66C73" w:rsidP="00C310F1">
      <w:pPr>
        <w:numPr>
          <w:ilvl w:val="0"/>
          <w:numId w:val="590"/>
        </w:numPr>
        <w:rPr>
          <w:rFonts w:asciiTheme="minorHAnsi" w:hAnsiTheme="minorHAnsi" w:cstheme="minorHAnsi"/>
        </w:rPr>
      </w:pPr>
      <w:r w:rsidRPr="00763C5A">
        <w:rPr>
          <w:rFonts w:asciiTheme="minorHAnsi" w:hAnsiTheme="minorHAnsi" w:cstheme="minorHAnsi"/>
        </w:rPr>
        <w:t xml:space="preserve">Baseplate width: 570 mm </w:t>
      </w:r>
    </w:p>
    <w:p w14:paraId="4E16A16C" w14:textId="77777777" w:rsidR="00F66C73" w:rsidRPr="00763C5A" w:rsidRDefault="00F66C73" w:rsidP="00C310F1">
      <w:pPr>
        <w:numPr>
          <w:ilvl w:val="0"/>
          <w:numId w:val="590"/>
        </w:numPr>
        <w:rPr>
          <w:rFonts w:asciiTheme="minorHAnsi" w:hAnsiTheme="minorHAnsi" w:cstheme="minorHAnsi"/>
        </w:rPr>
      </w:pPr>
      <w:r w:rsidRPr="00763C5A">
        <w:rPr>
          <w:rFonts w:asciiTheme="minorHAnsi" w:hAnsiTheme="minorHAnsi" w:cstheme="minorHAnsi"/>
        </w:rPr>
        <w:t xml:space="preserve">Baseplate height: 40 mm </w:t>
      </w:r>
    </w:p>
    <w:p w14:paraId="553B9C53" w14:textId="77777777" w:rsidR="00F66C73" w:rsidRPr="00763C5A" w:rsidRDefault="00F66C73" w:rsidP="00C310F1">
      <w:pPr>
        <w:numPr>
          <w:ilvl w:val="0"/>
          <w:numId w:val="590"/>
        </w:numPr>
        <w:rPr>
          <w:rFonts w:asciiTheme="minorHAnsi" w:hAnsiTheme="minorHAnsi" w:cstheme="minorHAnsi"/>
        </w:rPr>
      </w:pPr>
      <w:r w:rsidRPr="00763C5A">
        <w:rPr>
          <w:rFonts w:asciiTheme="minorHAnsi" w:hAnsiTheme="minorHAnsi" w:cstheme="minorHAnsi"/>
        </w:rPr>
        <w:t xml:space="preserve">Product weight: 16.5 kg </w:t>
      </w:r>
    </w:p>
    <w:p w14:paraId="6AE91229" w14:textId="77777777" w:rsidR="00F66C73" w:rsidRPr="00763C5A" w:rsidRDefault="00F66C73" w:rsidP="00C310F1">
      <w:pPr>
        <w:numPr>
          <w:ilvl w:val="0"/>
          <w:numId w:val="590"/>
        </w:numPr>
        <w:rPr>
          <w:rFonts w:asciiTheme="minorHAnsi" w:hAnsiTheme="minorHAnsi" w:cstheme="minorHAnsi"/>
        </w:rPr>
      </w:pPr>
      <w:r w:rsidRPr="00763C5A">
        <w:rPr>
          <w:rFonts w:asciiTheme="minorHAnsi" w:hAnsiTheme="minorHAnsi" w:cstheme="minorHAnsi"/>
        </w:rPr>
        <w:t xml:space="preserve">Safe working load: 150 kg </w:t>
      </w:r>
    </w:p>
    <w:p w14:paraId="0A6AB253" w14:textId="77777777" w:rsidR="00F66C73" w:rsidRPr="00763C5A" w:rsidRDefault="00F66C73" w:rsidP="00C310F1">
      <w:pPr>
        <w:numPr>
          <w:ilvl w:val="0"/>
          <w:numId w:val="590"/>
        </w:numPr>
        <w:rPr>
          <w:rFonts w:asciiTheme="minorHAnsi" w:hAnsiTheme="minorHAnsi" w:cstheme="minorHAnsi"/>
        </w:rPr>
      </w:pPr>
      <w:r w:rsidRPr="00763C5A">
        <w:rPr>
          <w:rFonts w:asciiTheme="minorHAnsi" w:hAnsiTheme="minorHAnsi" w:cstheme="minorHAnsi"/>
        </w:rPr>
        <w:t xml:space="preserve">Unit: Single device </w:t>
      </w:r>
    </w:p>
    <w:p w14:paraId="3A47BE58" w14:textId="77777777" w:rsidR="00F66C73" w:rsidRPr="00763C5A" w:rsidRDefault="00F66C73" w:rsidP="00C310F1">
      <w:pPr>
        <w:numPr>
          <w:ilvl w:val="0"/>
          <w:numId w:val="590"/>
        </w:numPr>
        <w:rPr>
          <w:rFonts w:asciiTheme="minorHAnsi" w:hAnsiTheme="minorHAnsi" w:cstheme="minorHAnsi"/>
        </w:rPr>
      </w:pPr>
      <w:r w:rsidRPr="00763C5A">
        <w:rPr>
          <w:rFonts w:asciiTheme="minorHAnsi" w:hAnsiTheme="minorHAnsi" w:cstheme="minorHAnsi"/>
        </w:rPr>
        <w:t xml:space="preserve">Materials: Not specified </w:t>
      </w:r>
    </w:p>
    <w:p w14:paraId="6D5E058A" w14:textId="77777777" w:rsidR="00F66C73" w:rsidRPr="00763C5A" w:rsidRDefault="00F66C73" w:rsidP="00C310F1">
      <w:pPr>
        <w:numPr>
          <w:ilvl w:val="0"/>
          <w:numId w:val="590"/>
        </w:numPr>
        <w:rPr>
          <w:rFonts w:asciiTheme="minorHAnsi" w:hAnsiTheme="minorHAnsi" w:cstheme="minorHAnsi"/>
        </w:rPr>
      </w:pPr>
      <w:r w:rsidRPr="00763C5A">
        <w:rPr>
          <w:rFonts w:asciiTheme="minorHAnsi" w:hAnsiTheme="minorHAnsi" w:cstheme="minorHAnsi"/>
        </w:rPr>
        <w:t xml:space="preserve">Warranty: Manufacturer standard </w:t>
      </w:r>
    </w:p>
    <w:p w14:paraId="4B077B97" w14:textId="77777777" w:rsidR="00F66C73" w:rsidRPr="00763C5A" w:rsidRDefault="00F66C73" w:rsidP="00F66C73">
      <w:pPr>
        <w:rPr>
          <w:rFonts w:asciiTheme="minorHAnsi" w:hAnsiTheme="minorHAnsi" w:cstheme="minorHAnsi"/>
          <w:b/>
          <w:bCs/>
        </w:rPr>
      </w:pPr>
      <w:r w:rsidRPr="00763C5A">
        <w:rPr>
          <w:rFonts w:asciiTheme="minorHAnsi" w:hAnsiTheme="minorHAnsi" w:cstheme="minorHAnsi"/>
          <w:b/>
          <w:bCs/>
        </w:rPr>
        <w:t>Safety features</w:t>
      </w:r>
    </w:p>
    <w:p w14:paraId="791D1E74" w14:textId="77777777" w:rsidR="00F66C73" w:rsidRPr="00763C5A" w:rsidRDefault="00F66C73" w:rsidP="00C310F1">
      <w:pPr>
        <w:numPr>
          <w:ilvl w:val="0"/>
          <w:numId w:val="589"/>
        </w:numPr>
        <w:rPr>
          <w:rFonts w:asciiTheme="minorHAnsi" w:hAnsiTheme="minorHAnsi" w:cstheme="minorHAnsi"/>
        </w:rPr>
      </w:pPr>
      <w:r w:rsidRPr="00763C5A">
        <w:rPr>
          <w:rFonts w:asciiTheme="minorHAnsi" w:hAnsiTheme="minorHAnsi" w:cstheme="minorHAnsi"/>
        </w:rPr>
        <w:t xml:space="preserve">Supports controlled sit-to-stand transfers </w:t>
      </w:r>
    </w:p>
    <w:p w14:paraId="6D2636BB" w14:textId="77777777" w:rsidR="00F66C73" w:rsidRPr="00763C5A" w:rsidRDefault="00F66C73" w:rsidP="00C310F1">
      <w:pPr>
        <w:numPr>
          <w:ilvl w:val="0"/>
          <w:numId w:val="589"/>
        </w:numPr>
        <w:rPr>
          <w:rFonts w:asciiTheme="minorHAnsi" w:hAnsiTheme="minorHAnsi" w:cstheme="minorHAnsi"/>
        </w:rPr>
      </w:pPr>
      <w:r w:rsidRPr="00763C5A">
        <w:rPr>
          <w:rFonts w:asciiTheme="minorHAnsi" w:hAnsiTheme="minorHAnsi" w:cstheme="minorHAnsi"/>
        </w:rPr>
        <w:t xml:space="preserve">Reduces need for manual lifting during transfers </w:t>
      </w:r>
    </w:p>
    <w:p w14:paraId="6E0EA808" w14:textId="77777777" w:rsidR="00F66C73" w:rsidRPr="00763C5A" w:rsidRDefault="00F66C73" w:rsidP="00C310F1">
      <w:pPr>
        <w:numPr>
          <w:ilvl w:val="0"/>
          <w:numId w:val="589"/>
        </w:numPr>
        <w:rPr>
          <w:rFonts w:asciiTheme="minorHAnsi" w:hAnsiTheme="minorHAnsi" w:cstheme="minorHAnsi"/>
        </w:rPr>
      </w:pPr>
      <w:r w:rsidRPr="00763C5A">
        <w:rPr>
          <w:rFonts w:asciiTheme="minorHAnsi" w:hAnsiTheme="minorHAnsi" w:cstheme="minorHAnsi"/>
        </w:rPr>
        <w:t xml:space="preserve">Provides stable base support during use </w:t>
      </w:r>
    </w:p>
    <w:p w14:paraId="43511DBD" w14:textId="77777777" w:rsidR="00F66C73" w:rsidRPr="00763C5A" w:rsidRDefault="00F66C73" w:rsidP="00C310F1">
      <w:pPr>
        <w:numPr>
          <w:ilvl w:val="0"/>
          <w:numId w:val="589"/>
        </w:numPr>
        <w:rPr>
          <w:rFonts w:asciiTheme="minorHAnsi" w:hAnsiTheme="minorHAnsi" w:cstheme="minorHAnsi"/>
        </w:rPr>
      </w:pPr>
      <w:r w:rsidRPr="00763C5A">
        <w:rPr>
          <w:rFonts w:asciiTheme="minorHAnsi" w:hAnsiTheme="minorHAnsi" w:cstheme="minorHAnsi"/>
        </w:rPr>
        <w:t xml:space="preserve">Assists with repositioning in seated positions </w:t>
      </w:r>
    </w:p>
    <w:p w14:paraId="19EEA59E" w14:textId="77777777" w:rsidR="00F66C73" w:rsidRPr="00763C5A" w:rsidRDefault="00F66C73" w:rsidP="00C310F1">
      <w:pPr>
        <w:numPr>
          <w:ilvl w:val="0"/>
          <w:numId w:val="589"/>
        </w:numPr>
        <w:rPr>
          <w:rFonts w:asciiTheme="minorHAnsi" w:hAnsiTheme="minorHAnsi" w:cstheme="minorHAnsi"/>
        </w:rPr>
      </w:pPr>
      <w:r w:rsidRPr="00763C5A">
        <w:rPr>
          <w:rFonts w:asciiTheme="minorHAnsi" w:hAnsiTheme="minorHAnsi" w:cstheme="minorHAnsi"/>
        </w:rPr>
        <w:t xml:space="preserve">Compatible with </w:t>
      </w:r>
      <w:proofErr w:type="spellStart"/>
      <w:r w:rsidRPr="00763C5A">
        <w:rPr>
          <w:rFonts w:asciiTheme="minorHAnsi" w:hAnsiTheme="minorHAnsi" w:cstheme="minorHAnsi"/>
        </w:rPr>
        <w:t>ReTurn</w:t>
      </w:r>
      <w:proofErr w:type="spellEnd"/>
      <w:r w:rsidRPr="00763C5A">
        <w:rPr>
          <w:rFonts w:asciiTheme="minorHAnsi" w:hAnsiTheme="minorHAnsi" w:cstheme="minorHAnsi"/>
        </w:rPr>
        <w:t xml:space="preserve"> belt system</w:t>
      </w:r>
    </w:p>
    <w:p w14:paraId="73545C96" w14:textId="77777777" w:rsidR="00F66C73" w:rsidRPr="00763C5A" w:rsidRDefault="00F66C73" w:rsidP="00C310F1">
      <w:pPr>
        <w:numPr>
          <w:ilvl w:val="0"/>
          <w:numId w:val="391"/>
        </w:numPr>
        <w:rPr>
          <w:rFonts w:asciiTheme="minorHAnsi" w:hAnsiTheme="minorHAnsi" w:cstheme="minorHAnsi"/>
        </w:rPr>
      </w:pPr>
      <w:r w:rsidRPr="00763C5A">
        <w:rPr>
          <w:rFonts w:asciiTheme="minorHAnsi" w:hAnsiTheme="minorHAnsi" w:cstheme="minorHAnsi"/>
        </w:rPr>
        <w:t xml:space="preserve">CE marked </w:t>
      </w:r>
    </w:p>
    <w:p w14:paraId="0670DD8F" w14:textId="77777777" w:rsidR="00F66C73" w:rsidRPr="00763C5A" w:rsidRDefault="00F66C73" w:rsidP="00C310F1">
      <w:pPr>
        <w:numPr>
          <w:ilvl w:val="0"/>
          <w:numId w:val="391"/>
        </w:numPr>
        <w:rPr>
          <w:rFonts w:asciiTheme="minorHAnsi" w:hAnsiTheme="minorHAnsi" w:cstheme="minorHAnsi"/>
        </w:rPr>
      </w:pPr>
      <w:r w:rsidRPr="00763C5A">
        <w:rPr>
          <w:rFonts w:asciiTheme="minorHAnsi" w:hAnsiTheme="minorHAnsi" w:cstheme="minorHAnsi"/>
        </w:rPr>
        <w:t xml:space="preserve">Braked wheels </w:t>
      </w:r>
    </w:p>
    <w:p w14:paraId="32F05C31" w14:textId="77777777" w:rsidR="00F66C73" w:rsidRPr="00763C5A" w:rsidRDefault="00F66C73" w:rsidP="00C310F1">
      <w:pPr>
        <w:numPr>
          <w:ilvl w:val="0"/>
          <w:numId w:val="391"/>
        </w:numPr>
        <w:rPr>
          <w:rFonts w:asciiTheme="minorHAnsi" w:hAnsiTheme="minorHAnsi" w:cstheme="minorHAnsi"/>
        </w:rPr>
      </w:pPr>
      <w:r w:rsidRPr="00763C5A">
        <w:rPr>
          <w:rFonts w:asciiTheme="minorHAnsi" w:hAnsiTheme="minorHAnsi" w:cstheme="minorHAnsi"/>
        </w:rPr>
        <w:t xml:space="preserve">Wipe clean </w:t>
      </w:r>
    </w:p>
    <w:p w14:paraId="4A0D81D7" w14:textId="77777777" w:rsidR="00F66C73" w:rsidRPr="00763C5A" w:rsidRDefault="00F66C73" w:rsidP="00F66C73">
      <w:pPr>
        <w:rPr>
          <w:rFonts w:asciiTheme="minorHAnsi" w:eastAsia="Times New Roman" w:hAnsiTheme="minorHAnsi" w:cstheme="minorHAnsi"/>
          <w:color w:val="0000FF"/>
          <w:u w:val="single"/>
          <w:lang w:val="nl-BE"/>
        </w:rPr>
      </w:pPr>
      <w:r w:rsidRPr="00763C5A">
        <w:rPr>
          <w:rFonts w:asciiTheme="minorHAnsi" w:hAnsiTheme="minorHAnsi" w:cstheme="minorHAnsi"/>
          <w:b/>
          <w:bCs/>
          <w:lang w:val="nl-BE"/>
        </w:rPr>
        <w:t>Website link</w:t>
      </w:r>
      <w:r w:rsidRPr="00763C5A">
        <w:rPr>
          <w:rFonts w:asciiTheme="minorHAnsi" w:hAnsiTheme="minorHAnsi" w:cstheme="minorHAnsi"/>
          <w:lang w:val="nl-BE"/>
        </w:rPr>
        <w:t xml:space="preserve">: </w:t>
      </w:r>
      <w:hyperlink r:id="rId206" w:history="1">
        <w:r w:rsidRPr="00763C5A">
          <w:rPr>
            <w:rStyle w:val="Hyperlink"/>
            <w:rFonts w:asciiTheme="minorHAnsi" w:eastAsia="Times New Roman" w:hAnsiTheme="minorHAnsi" w:cstheme="minorHAnsi"/>
            <w:lang w:val="nl-BE"/>
          </w:rPr>
          <w:t>https://www.directhealthcaregroup.com/products/return7500i/</w:t>
        </w:r>
      </w:hyperlink>
    </w:p>
    <w:p w14:paraId="033AFE3C" w14:textId="77777777" w:rsidR="00F66C73" w:rsidRPr="00763C5A" w:rsidRDefault="00F66C73" w:rsidP="00F66C73">
      <w:pPr>
        <w:rPr>
          <w:rFonts w:asciiTheme="minorHAnsi" w:eastAsia="Times New Roman" w:hAnsiTheme="minorHAnsi" w:cstheme="minorHAnsi"/>
          <w:color w:val="0000FF"/>
          <w:u w:val="single"/>
          <w:lang w:val="nl-BE"/>
        </w:rPr>
      </w:pPr>
    </w:p>
    <w:p w14:paraId="21510BF8" w14:textId="0937F135" w:rsidR="00F66C73" w:rsidRPr="00763C5A" w:rsidRDefault="00000000" w:rsidP="00562883">
      <w:pPr>
        <w:rPr>
          <w:rFonts w:asciiTheme="minorHAnsi" w:eastAsia="Calibri" w:hAnsiTheme="minorHAnsi" w:cstheme="minorHAnsi"/>
        </w:rPr>
      </w:pPr>
      <w:r>
        <w:rPr>
          <w:rFonts w:asciiTheme="minorHAnsi" w:hAnsiTheme="minorHAnsi" w:cstheme="minorHAnsi"/>
        </w:rPr>
        <w:pict w14:anchorId="3D44DB25">
          <v:rect id="_x0000_i1245" style="width:0;height:1.5pt" o:hralign="center" o:hrstd="t" o:hr="t" fillcolor="#a0a0a0" stroked="f"/>
        </w:pict>
      </w:r>
    </w:p>
    <w:p w14:paraId="02D5057E" w14:textId="29684CA5" w:rsidR="00D32BC1" w:rsidRPr="00763C5A" w:rsidRDefault="00D32BC1"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MOB728BL – Large Belt – for Standing Transfer Aid</w:t>
      </w:r>
    </w:p>
    <w:p w14:paraId="2C0D258E" w14:textId="77777777" w:rsidR="00D32BC1" w:rsidRPr="00763C5A" w:rsidRDefault="00D32BC1"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Support belt for use with standing transfer aids, size large.</w:t>
      </w:r>
    </w:p>
    <w:p w14:paraId="0F668611" w14:textId="77777777" w:rsidR="00D32BC1" w:rsidRPr="00763C5A" w:rsidRDefault="00D32BC1"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6B31E69B" w14:textId="77777777" w:rsidR="00D32BC1" w:rsidRPr="00763C5A" w:rsidRDefault="00D32BC1" w:rsidP="00C310F1">
      <w:pPr>
        <w:numPr>
          <w:ilvl w:val="0"/>
          <w:numId w:val="269"/>
        </w:numPr>
        <w:rPr>
          <w:rFonts w:asciiTheme="minorHAnsi" w:hAnsiTheme="minorHAnsi" w:cstheme="minorHAnsi"/>
        </w:rPr>
      </w:pPr>
      <w:r w:rsidRPr="00763C5A">
        <w:rPr>
          <w:rFonts w:asciiTheme="minorHAnsi" w:hAnsiTheme="minorHAnsi" w:cstheme="minorHAnsi"/>
        </w:rPr>
        <w:t xml:space="preserve">Dimensions: Large size, adjustable </w:t>
      </w:r>
    </w:p>
    <w:p w14:paraId="7468BD7E" w14:textId="77777777" w:rsidR="00D32BC1" w:rsidRPr="00763C5A" w:rsidRDefault="00D32BC1" w:rsidP="00C310F1">
      <w:pPr>
        <w:numPr>
          <w:ilvl w:val="0"/>
          <w:numId w:val="269"/>
        </w:numPr>
        <w:rPr>
          <w:rFonts w:asciiTheme="minorHAnsi" w:hAnsiTheme="minorHAnsi" w:cstheme="minorHAnsi"/>
        </w:rPr>
      </w:pPr>
      <w:r w:rsidRPr="00763C5A">
        <w:rPr>
          <w:rFonts w:asciiTheme="minorHAnsi" w:hAnsiTheme="minorHAnsi" w:cstheme="minorHAnsi"/>
        </w:rPr>
        <w:t xml:space="preserve">Product weight: Approx. 0.8 kg </w:t>
      </w:r>
    </w:p>
    <w:p w14:paraId="713A8E45" w14:textId="77777777" w:rsidR="00D32BC1" w:rsidRPr="00763C5A" w:rsidRDefault="00D32BC1" w:rsidP="00C310F1">
      <w:pPr>
        <w:numPr>
          <w:ilvl w:val="0"/>
          <w:numId w:val="269"/>
        </w:numPr>
        <w:rPr>
          <w:rFonts w:asciiTheme="minorHAnsi" w:hAnsiTheme="minorHAnsi" w:cstheme="minorHAnsi"/>
        </w:rPr>
      </w:pPr>
      <w:r w:rsidRPr="00763C5A">
        <w:rPr>
          <w:rFonts w:asciiTheme="minorHAnsi" w:hAnsiTheme="minorHAnsi" w:cstheme="minorHAnsi"/>
        </w:rPr>
        <w:t xml:space="preserve">User weight capacity: Matches host aid </w:t>
      </w:r>
    </w:p>
    <w:p w14:paraId="6E70E4E0" w14:textId="77777777" w:rsidR="00D32BC1" w:rsidRPr="00763C5A" w:rsidRDefault="00D32BC1" w:rsidP="00C310F1">
      <w:pPr>
        <w:numPr>
          <w:ilvl w:val="0"/>
          <w:numId w:val="269"/>
        </w:numPr>
        <w:rPr>
          <w:rFonts w:asciiTheme="minorHAnsi" w:hAnsiTheme="minorHAnsi" w:cstheme="minorHAnsi"/>
        </w:rPr>
      </w:pPr>
      <w:r w:rsidRPr="00763C5A">
        <w:rPr>
          <w:rFonts w:asciiTheme="minorHAnsi" w:hAnsiTheme="minorHAnsi" w:cstheme="minorHAnsi"/>
        </w:rPr>
        <w:t xml:space="preserve">Safe working load: As per host system </w:t>
      </w:r>
    </w:p>
    <w:p w14:paraId="7C09504B" w14:textId="77777777" w:rsidR="00D32BC1" w:rsidRPr="00763C5A" w:rsidRDefault="00D32BC1" w:rsidP="00C310F1">
      <w:pPr>
        <w:numPr>
          <w:ilvl w:val="0"/>
          <w:numId w:val="269"/>
        </w:numPr>
        <w:rPr>
          <w:rFonts w:asciiTheme="minorHAnsi" w:hAnsiTheme="minorHAnsi" w:cstheme="minorHAnsi"/>
        </w:rPr>
      </w:pPr>
      <w:r w:rsidRPr="00763C5A">
        <w:rPr>
          <w:rFonts w:asciiTheme="minorHAnsi" w:hAnsiTheme="minorHAnsi" w:cstheme="minorHAnsi"/>
        </w:rPr>
        <w:t xml:space="preserve">Control: Manual fastening </w:t>
      </w:r>
    </w:p>
    <w:p w14:paraId="0C5A553F" w14:textId="77777777" w:rsidR="00D32BC1" w:rsidRPr="00763C5A" w:rsidRDefault="00D32BC1" w:rsidP="00C310F1">
      <w:pPr>
        <w:numPr>
          <w:ilvl w:val="0"/>
          <w:numId w:val="269"/>
        </w:numPr>
        <w:rPr>
          <w:rFonts w:asciiTheme="minorHAnsi" w:hAnsiTheme="minorHAnsi" w:cstheme="minorHAnsi"/>
        </w:rPr>
      </w:pPr>
      <w:r w:rsidRPr="00763C5A">
        <w:rPr>
          <w:rFonts w:asciiTheme="minorHAnsi" w:hAnsiTheme="minorHAnsi" w:cstheme="minorHAnsi"/>
        </w:rPr>
        <w:t xml:space="preserve">Mobility: Used with standing aid </w:t>
      </w:r>
    </w:p>
    <w:p w14:paraId="0084F914" w14:textId="77777777" w:rsidR="00D32BC1" w:rsidRPr="00763C5A" w:rsidRDefault="00D32BC1" w:rsidP="00C310F1">
      <w:pPr>
        <w:numPr>
          <w:ilvl w:val="0"/>
          <w:numId w:val="269"/>
        </w:numPr>
        <w:rPr>
          <w:rFonts w:asciiTheme="minorHAnsi" w:hAnsiTheme="minorHAnsi" w:cstheme="minorHAnsi"/>
        </w:rPr>
      </w:pPr>
      <w:r w:rsidRPr="00763C5A">
        <w:rPr>
          <w:rFonts w:asciiTheme="minorHAnsi" w:hAnsiTheme="minorHAnsi" w:cstheme="minorHAnsi"/>
        </w:rPr>
        <w:t xml:space="preserve">Materials: Nylon, Velcro </w:t>
      </w:r>
    </w:p>
    <w:p w14:paraId="085427AC" w14:textId="77777777" w:rsidR="00D32BC1" w:rsidRPr="00763C5A" w:rsidRDefault="00D32BC1" w:rsidP="00C310F1">
      <w:pPr>
        <w:numPr>
          <w:ilvl w:val="0"/>
          <w:numId w:val="269"/>
        </w:numPr>
        <w:rPr>
          <w:rFonts w:asciiTheme="minorHAnsi" w:hAnsiTheme="minorHAnsi" w:cstheme="minorHAnsi"/>
        </w:rPr>
      </w:pPr>
      <w:r w:rsidRPr="00763C5A">
        <w:rPr>
          <w:rFonts w:asciiTheme="minorHAnsi" w:hAnsiTheme="minorHAnsi" w:cstheme="minorHAnsi"/>
        </w:rPr>
        <w:t>SWL: 205 kg</w:t>
      </w:r>
    </w:p>
    <w:p w14:paraId="1F8295D4" w14:textId="77777777" w:rsidR="00D32BC1" w:rsidRPr="00763C5A" w:rsidRDefault="00D32BC1" w:rsidP="00C310F1">
      <w:pPr>
        <w:numPr>
          <w:ilvl w:val="0"/>
          <w:numId w:val="269"/>
        </w:numPr>
        <w:rPr>
          <w:rFonts w:asciiTheme="minorHAnsi" w:hAnsiTheme="minorHAnsi" w:cstheme="minorHAnsi"/>
        </w:rPr>
      </w:pPr>
      <w:r w:rsidRPr="00763C5A">
        <w:rPr>
          <w:rFonts w:asciiTheme="minorHAnsi" w:hAnsiTheme="minorHAnsi" w:cstheme="minorHAnsi"/>
        </w:rPr>
        <w:t xml:space="preserve">Measurement: 125-145 cm </w:t>
      </w:r>
    </w:p>
    <w:p w14:paraId="6FBAA8A9" w14:textId="77777777" w:rsidR="00D32BC1" w:rsidRPr="00763C5A" w:rsidRDefault="00D32BC1" w:rsidP="00C310F1">
      <w:pPr>
        <w:numPr>
          <w:ilvl w:val="0"/>
          <w:numId w:val="269"/>
        </w:numPr>
        <w:rPr>
          <w:rFonts w:asciiTheme="minorHAnsi" w:hAnsiTheme="minorHAnsi" w:cstheme="minorHAnsi"/>
        </w:rPr>
      </w:pPr>
      <w:r w:rsidRPr="00763C5A">
        <w:rPr>
          <w:rFonts w:asciiTheme="minorHAnsi" w:hAnsiTheme="minorHAnsi" w:cstheme="minorHAnsi"/>
        </w:rPr>
        <w:t>Handles: 4</w:t>
      </w:r>
    </w:p>
    <w:p w14:paraId="66E55E41" w14:textId="77777777" w:rsidR="00D32BC1" w:rsidRPr="00763C5A" w:rsidRDefault="00D32BC1" w:rsidP="00C310F1">
      <w:pPr>
        <w:numPr>
          <w:ilvl w:val="0"/>
          <w:numId w:val="269"/>
        </w:numPr>
        <w:rPr>
          <w:rFonts w:asciiTheme="minorHAnsi" w:hAnsiTheme="minorHAnsi" w:cstheme="minorHAnsi"/>
        </w:rPr>
      </w:pPr>
      <w:r w:rsidRPr="00763C5A">
        <w:rPr>
          <w:rFonts w:asciiTheme="minorHAnsi" w:hAnsiTheme="minorHAnsi" w:cstheme="minorHAnsi"/>
        </w:rPr>
        <w:t xml:space="preserve">Warranty: Manufacturer standard </w:t>
      </w:r>
    </w:p>
    <w:p w14:paraId="085DD9C7" w14:textId="77777777" w:rsidR="00D32BC1" w:rsidRPr="00763C5A" w:rsidRDefault="00D32BC1"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13786BEE" w14:textId="77777777" w:rsidR="00D32BC1" w:rsidRPr="00763C5A" w:rsidRDefault="00D32BC1" w:rsidP="00C310F1">
      <w:pPr>
        <w:numPr>
          <w:ilvl w:val="0"/>
          <w:numId w:val="270"/>
        </w:numPr>
        <w:rPr>
          <w:rFonts w:asciiTheme="minorHAnsi" w:hAnsiTheme="minorHAnsi" w:cstheme="minorHAnsi"/>
        </w:rPr>
      </w:pPr>
      <w:r w:rsidRPr="00763C5A">
        <w:rPr>
          <w:rFonts w:asciiTheme="minorHAnsi" w:hAnsiTheme="minorHAnsi" w:cstheme="minorHAnsi"/>
        </w:rPr>
        <w:t xml:space="preserve">CE marked </w:t>
      </w:r>
    </w:p>
    <w:p w14:paraId="0DD14BA0" w14:textId="77777777" w:rsidR="00D32BC1" w:rsidRPr="00763C5A" w:rsidRDefault="00D32BC1" w:rsidP="00C310F1">
      <w:pPr>
        <w:numPr>
          <w:ilvl w:val="0"/>
          <w:numId w:val="270"/>
        </w:numPr>
        <w:rPr>
          <w:rFonts w:asciiTheme="minorHAnsi" w:hAnsiTheme="minorHAnsi" w:cstheme="minorHAnsi"/>
        </w:rPr>
      </w:pPr>
      <w:r w:rsidRPr="00763C5A">
        <w:rPr>
          <w:rFonts w:asciiTheme="minorHAnsi" w:hAnsiTheme="minorHAnsi" w:cstheme="minorHAnsi"/>
        </w:rPr>
        <w:t xml:space="preserve">Machine washable </w:t>
      </w:r>
    </w:p>
    <w:p w14:paraId="314EFB83" w14:textId="63F8657D" w:rsidR="00D32BC1" w:rsidRPr="00763C5A" w:rsidRDefault="00D32BC1" w:rsidP="006A6B4E">
      <w:pPr>
        <w:rPr>
          <w:rFonts w:asciiTheme="minorHAnsi" w:eastAsia="Times New Roman" w:hAnsiTheme="minorHAnsi" w:cstheme="minorHAnsi"/>
          <w:color w:val="0000FF"/>
          <w:u w:val="single"/>
          <w:lang w:val="nl-BE"/>
        </w:rPr>
      </w:pPr>
      <w:r w:rsidRPr="00763C5A">
        <w:rPr>
          <w:rFonts w:asciiTheme="minorHAnsi" w:hAnsiTheme="minorHAnsi" w:cstheme="minorHAnsi"/>
          <w:b/>
          <w:bCs/>
          <w:lang w:val="nl-BE"/>
        </w:rPr>
        <w:t>Website link</w:t>
      </w:r>
      <w:r w:rsidR="00361CF1" w:rsidRPr="00763C5A">
        <w:rPr>
          <w:rFonts w:asciiTheme="minorHAnsi" w:hAnsiTheme="minorHAnsi" w:cstheme="minorHAnsi"/>
          <w:b/>
          <w:bCs/>
          <w:lang w:val="nl-BE"/>
        </w:rPr>
        <w:t xml:space="preserve">: </w:t>
      </w:r>
      <w:hyperlink r:id="rId207" w:history="1">
        <w:r w:rsidRPr="00763C5A">
          <w:rPr>
            <w:rFonts w:asciiTheme="minorHAnsi" w:eastAsia="Times New Roman" w:hAnsiTheme="minorHAnsi" w:cstheme="minorHAnsi"/>
            <w:color w:val="0000FF"/>
            <w:u w:val="single"/>
            <w:lang w:val="nl-BE"/>
          </w:rPr>
          <w:t>https://www.directhealthcaregroup.com/int/products/returnbelt/</w:t>
        </w:r>
      </w:hyperlink>
    </w:p>
    <w:p w14:paraId="3E13A7E2" w14:textId="77777777" w:rsidR="00D32BC1" w:rsidRPr="00763C5A" w:rsidRDefault="00D32BC1" w:rsidP="006A6B4E">
      <w:pPr>
        <w:rPr>
          <w:rFonts w:asciiTheme="minorHAnsi" w:hAnsiTheme="minorHAnsi" w:cstheme="minorHAnsi"/>
          <w:lang w:val="nl-BE"/>
        </w:rPr>
      </w:pPr>
    </w:p>
    <w:p w14:paraId="60143A58" w14:textId="131C5408" w:rsidR="005213E2" w:rsidRPr="00763C5A" w:rsidRDefault="00000000" w:rsidP="00562883">
      <w:pPr>
        <w:rPr>
          <w:rFonts w:asciiTheme="minorHAnsi" w:hAnsiTheme="minorHAnsi" w:cstheme="minorHAnsi"/>
        </w:rPr>
      </w:pPr>
      <w:r>
        <w:rPr>
          <w:rFonts w:asciiTheme="minorHAnsi" w:hAnsiTheme="minorHAnsi" w:cstheme="minorHAnsi"/>
        </w:rPr>
        <w:pict w14:anchorId="76F529C1">
          <v:rect id="_x0000_i1246" style="width:0;height:1.5pt" o:hralign="center" o:hrstd="t" o:hr="t" fillcolor="#a0a0a0" stroked="f"/>
        </w:pict>
      </w:r>
    </w:p>
    <w:p w14:paraId="1E79FD02" w14:textId="6508DC53" w:rsidR="00D32BC1" w:rsidRPr="00763C5A" w:rsidRDefault="00D32BC1"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MOB728BM – Medium Belt – for Standing Transfer Aid</w:t>
      </w:r>
    </w:p>
    <w:p w14:paraId="2D22B4FC" w14:textId="77777777" w:rsidR="00D32BC1" w:rsidRPr="00763C5A" w:rsidRDefault="00D32BC1"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Support belt for use with standing transfer aids, size medium.</w:t>
      </w:r>
    </w:p>
    <w:p w14:paraId="2785F506" w14:textId="77777777" w:rsidR="00D32BC1" w:rsidRPr="00763C5A" w:rsidRDefault="00D32BC1"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5915B9F9" w14:textId="77777777" w:rsidR="00D32BC1" w:rsidRPr="00763C5A" w:rsidRDefault="00D32BC1" w:rsidP="00C310F1">
      <w:pPr>
        <w:numPr>
          <w:ilvl w:val="0"/>
          <w:numId w:val="277"/>
        </w:numPr>
        <w:rPr>
          <w:rFonts w:asciiTheme="minorHAnsi" w:hAnsiTheme="minorHAnsi" w:cstheme="minorHAnsi"/>
        </w:rPr>
      </w:pPr>
      <w:r w:rsidRPr="00763C5A">
        <w:rPr>
          <w:rFonts w:asciiTheme="minorHAnsi" w:hAnsiTheme="minorHAnsi" w:cstheme="minorHAnsi"/>
        </w:rPr>
        <w:t xml:space="preserve">Dimensions: Medium size, adjustable </w:t>
      </w:r>
    </w:p>
    <w:p w14:paraId="318C7AA5" w14:textId="77777777" w:rsidR="00D32BC1" w:rsidRPr="00763C5A" w:rsidRDefault="00D32BC1" w:rsidP="00C310F1">
      <w:pPr>
        <w:numPr>
          <w:ilvl w:val="0"/>
          <w:numId w:val="277"/>
        </w:numPr>
        <w:rPr>
          <w:rFonts w:asciiTheme="minorHAnsi" w:hAnsiTheme="minorHAnsi" w:cstheme="minorHAnsi"/>
        </w:rPr>
      </w:pPr>
      <w:r w:rsidRPr="00763C5A">
        <w:rPr>
          <w:rFonts w:asciiTheme="minorHAnsi" w:hAnsiTheme="minorHAnsi" w:cstheme="minorHAnsi"/>
        </w:rPr>
        <w:t xml:space="preserve">Product weight: Approx. 0.7 kg </w:t>
      </w:r>
    </w:p>
    <w:p w14:paraId="7549E913" w14:textId="77777777" w:rsidR="00D32BC1" w:rsidRPr="00763C5A" w:rsidRDefault="00D32BC1" w:rsidP="00C310F1">
      <w:pPr>
        <w:numPr>
          <w:ilvl w:val="0"/>
          <w:numId w:val="277"/>
        </w:numPr>
        <w:rPr>
          <w:rFonts w:asciiTheme="minorHAnsi" w:hAnsiTheme="minorHAnsi" w:cstheme="minorHAnsi"/>
        </w:rPr>
      </w:pPr>
      <w:r w:rsidRPr="00763C5A">
        <w:rPr>
          <w:rFonts w:asciiTheme="minorHAnsi" w:hAnsiTheme="minorHAnsi" w:cstheme="minorHAnsi"/>
        </w:rPr>
        <w:t xml:space="preserve">User weight capacity: Matches host aid </w:t>
      </w:r>
    </w:p>
    <w:p w14:paraId="2F7F75A4" w14:textId="77777777" w:rsidR="00D32BC1" w:rsidRPr="00763C5A" w:rsidRDefault="00D32BC1" w:rsidP="00C310F1">
      <w:pPr>
        <w:numPr>
          <w:ilvl w:val="0"/>
          <w:numId w:val="277"/>
        </w:numPr>
        <w:rPr>
          <w:rFonts w:asciiTheme="minorHAnsi" w:hAnsiTheme="minorHAnsi" w:cstheme="minorHAnsi"/>
        </w:rPr>
      </w:pPr>
      <w:r w:rsidRPr="00763C5A">
        <w:rPr>
          <w:rFonts w:asciiTheme="minorHAnsi" w:hAnsiTheme="minorHAnsi" w:cstheme="minorHAnsi"/>
        </w:rPr>
        <w:t xml:space="preserve">Safe working load: 205 kg </w:t>
      </w:r>
    </w:p>
    <w:p w14:paraId="47D0D23E" w14:textId="77777777" w:rsidR="00D32BC1" w:rsidRPr="00763C5A" w:rsidRDefault="00D32BC1" w:rsidP="00C310F1">
      <w:pPr>
        <w:numPr>
          <w:ilvl w:val="0"/>
          <w:numId w:val="277"/>
        </w:numPr>
        <w:rPr>
          <w:rFonts w:asciiTheme="minorHAnsi" w:hAnsiTheme="minorHAnsi" w:cstheme="minorHAnsi"/>
        </w:rPr>
      </w:pPr>
      <w:r w:rsidRPr="00763C5A">
        <w:rPr>
          <w:rFonts w:asciiTheme="minorHAnsi" w:hAnsiTheme="minorHAnsi" w:cstheme="minorHAnsi"/>
        </w:rPr>
        <w:t xml:space="preserve">Control: Manual fastening </w:t>
      </w:r>
    </w:p>
    <w:p w14:paraId="311E812C" w14:textId="77777777" w:rsidR="00D32BC1" w:rsidRPr="00763C5A" w:rsidRDefault="00D32BC1" w:rsidP="00C310F1">
      <w:pPr>
        <w:numPr>
          <w:ilvl w:val="0"/>
          <w:numId w:val="277"/>
        </w:numPr>
        <w:rPr>
          <w:rFonts w:asciiTheme="minorHAnsi" w:hAnsiTheme="minorHAnsi" w:cstheme="minorHAnsi"/>
        </w:rPr>
      </w:pPr>
      <w:r w:rsidRPr="00763C5A">
        <w:rPr>
          <w:rFonts w:asciiTheme="minorHAnsi" w:hAnsiTheme="minorHAnsi" w:cstheme="minorHAnsi"/>
        </w:rPr>
        <w:t xml:space="preserve">Mobility: Used with standing aid </w:t>
      </w:r>
    </w:p>
    <w:p w14:paraId="7A4E36FE" w14:textId="77777777" w:rsidR="00D32BC1" w:rsidRPr="00763C5A" w:rsidRDefault="00D32BC1" w:rsidP="00C310F1">
      <w:pPr>
        <w:numPr>
          <w:ilvl w:val="0"/>
          <w:numId w:val="277"/>
        </w:numPr>
        <w:rPr>
          <w:rFonts w:asciiTheme="minorHAnsi" w:hAnsiTheme="minorHAnsi" w:cstheme="minorHAnsi"/>
        </w:rPr>
      </w:pPr>
      <w:r w:rsidRPr="00763C5A">
        <w:rPr>
          <w:rFonts w:asciiTheme="minorHAnsi" w:hAnsiTheme="minorHAnsi" w:cstheme="minorHAnsi"/>
        </w:rPr>
        <w:t xml:space="preserve">Materials: Nylon, Velcro </w:t>
      </w:r>
    </w:p>
    <w:p w14:paraId="25A0AF74" w14:textId="77777777" w:rsidR="00D32BC1" w:rsidRPr="00763C5A" w:rsidRDefault="00D32BC1" w:rsidP="00C310F1">
      <w:pPr>
        <w:numPr>
          <w:ilvl w:val="0"/>
          <w:numId w:val="277"/>
        </w:numPr>
        <w:rPr>
          <w:rFonts w:asciiTheme="minorHAnsi" w:hAnsiTheme="minorHAnsi" w:cstheme="minorHAnsi"/>
        </w:rPr>
      </w:pPr>
      <w:r w:rsidRPr="00763C5A">
        <w:rPr>
          <w:rFonts w:asciiTheme="minorHAnsi" w:hAnsiTheme="minorHAnsi" w:cstheme="minorHAnsi"/>
        </w:rPr>
        <w:t>Handles: 4</w:t>
      </w:r>
    </w:p>
    <w:p w14:paraId="2077AE50" w14:textId="77777777" w:rsidR="00D32BC1" w:rsidRPr="00763C5A" w:rsidRDefault="00D32BC1" w:rsidP="00C310F1">
      <w:pPr>
        <w:numPr>
          <w:ilvl w:val="0"/>
          <w:numId w:val="277"/>
        </w:numPr>
        <w:rPr>
          <w:rFonts w:asciiTheme="minorHAnsi" w:hAnsiTheme="minorHAnsi" w:cstheme="minorHAnsi"/>
        </w:rPr>
      </w:pPr>
      <w:r w:rsidRPr="00763C5A">
        <w:rPr>
          <w:rFonts w:asciiTheme="minorHAnsi" w:hAnsiTheme="minorHAnsi" w:cstheme="minorHAnsi"/>
        </w:rPr>
        <w:t>Measurement: 105-125 cm</w:t>
      </w:r>
    </w:p>
    <w:p w14:paraId="2A66FD3E" w14:textId="77777777" w:rsidR="00D32BC1" w:rsidRPr="00763C5A" w:rsidRDefault="00D32BC1" w:rsidP="00C310F1">
      <w:pPr>
        <w:numPr>
          <w:ilvl w:val="0"/>
          <w:numId w:val="277"/>
        </w:numPr>
        <w:rPr>
          <w:rFonts w:asciiTheme="minorHAnsi" w:hAnsiTheme="minorHAnsi" w:cstheme="minorHAnsi"/>
        </w:rPr>
      </w:pPr>
      <w:r w:rsidRPr="00763C5A">
        <w:rPr>
          <w:rFonts w:asciiTheme="minorHAnsi" w:hAnsiTheme="minorHAnsi" w:cstheme="minorHAnsi"/>
        </w:rPr>
        <w:t xml:space="preserve">Warranty: Manufacturer standard </w:t>
      </w:r>
    </w:p>
    <w:p w14:paraId="4C0E069E" w14:textId="77777777" w:rsidR="00D32BC1" w:rsidRPr="00763C5A" w:rsidRDefault="00D32BC1"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5120C618" w14:textId="77777777" w:rsidR="00D32BC1" w:rsidRPr="00763C5A" w:rsidRDefault="00D32BC1" w:rsidP="00C310F1">
      <w:pPr>
        <w:numPr>
          <w:ilvl w:val="0"/>
          <w:numId w:val="278"/>
        </w:numPr>
        <w:rPr>
          <w:rFonts w:asciiTheme="minorHAnsi" w:hAnsiTheme="minorHAnsi" w:cstheme="minorHAnsi"/>
        </w:rPr>
      </w:pPr>
      <w:r w:rsidRPr="00763C5A">
        <w:rPr>
          <w:rFonts w:asciiTheme="minorHAnsi" w:hAnsiTheme="minorHAnsi" w:cstheme="minorHAnsi"/>
        </w:rPr>
        <w:t xml:space="preserve">CE marked </w:t>
      </w:r>
    </w:p>
    <w:p w14:paraId="715C79BB" w14:textId="77777777" w:rsidR="00D32BC1" w:rsidRPr="00763C5A" w:rsidRDefault="00D32BC1" w:rsidP="00C310F1">
      <w:pPr>
        <w:numPr>
          <w:ilvl w:val="0"/>
          <w:numId w:val="278"/>
        </w:numPr>
        <w:rPr>
          <w:rFonts w:asciiTheme="minorHAnsi" w:hAnsiTheme="minorHAnsi" w:cstheme="minorHAnsi"/>
        </w:rPr>
      </w:pPr>
      <w:r w:rsidRPr="00763C5A">
        <w:rPr>
          <w:rFonts w:asciiTheme="minorHAnsi" w:hAnsiTheme="minorHAnsi" w:cstheme="minorHAnsi"/>
        </w:rPr>
        <w:t xml:space="preserve">Machine washable </w:t>
      </w:r>
    </w:p>
    <w:p w14:paraId="03B6F42C" w14:textId="1347ABBD" w:rsidR="00D32BC1" w:rsidRPr="00763C5A" w:rsidRDefault="00D32BC1" w:rsidP="006A6B4E">
      <w:pPr>
        <w:rPr>
          <w:rFonts w:asciiTheme="minorHAnsi" w:eastAsia="Times New Roman" w:hAnsiTheme="minorHAnsi" w:cstheme="minorHAnsi"/>
          <w:color w:val="0000FF"/>
          <w:u w:val="single"/>
          <w:lang w:val="nl-BE"/>
        </w:rPr>
      </w:pPr>
      <w:r w:rsidRPr="00763C5A">
        <w:rPr>
          <w:rFonts w:asciiTheme="minorHAnsi" w:hAnsiTheme="minorHAnsi" w:cstheme="minorHAnsi"/>
          <w:b/>
          <w:bCs/>
          <w:lang w:val="nl-BE"/>
        </w:rPr>
        <w:t>Website link</w:t>
      </w:r>
      <w:r w:rsidR="00361CF1" w:rsidRPr="00763C5A">
        <w:rPr>
          <w:rFonts w:asciiTheme="minorHAnsi" w:hAnsiTheme="minorHAnsi" w:cstheme="minorHAnsi"/>
          <w:b/>
          <w:bCs/>
          <w:lang w:val="nl-BE"/>
        </w:rPr>
        <w:t xml:space="preserve">: </w:t>
      </w:r>
      <w:hyperlink r:id="rId208" w:history="1">
        <w:r w:rsidRPr="00763C5A">
          <w:rPr>
            <w:rFonts w:asciiTheme="minorHAnsi" w:eastAsia="Times New Roman" w:hAnsiTheme="minorHAnsi" w:cstheme="minorHAnsi"/>
            <w:color w:val="0000FF"/>
            <w:u w:val="single"/>
            <w:lang w:val="nl-BE"/>
          </w:rPr>
          <w:t>https://www.directhealthcaregroup.com/int/products/returnbelt/</w:t>
        </w:r>
      </w:hyperlink>
    </w:p>
    <w:p w14:paraId="1CC1EB91" w14:textId="77777777" w:rsidR="00D32BC1" w:rsidRPr="00763C5A" w:rsidRDefault="00D32BC1" w:rsidP="006A6B4E">
      <w:pPr>
        <w:rPr>
          <w:rFonts w:asciiTheme="minorHAnsi" w:hAnsiTheme="minorHAnsi" w:cstheme="minorHAnsi"/>
          <w:lang w:val="nl-BE"/>
        </w:rPr>
      </w:pPr>
    </w:p>
    <w:p w14:paraId="5B588E4B" w14:textId="5676DA43" w:rsidR="00075C65" w:rsidRPr="00763C5A" w:rsidRDefault="00000000" w:rsidP="006A6B4E">
      <w:pPr>
        <w:rPr>
          <w:rFonts w:asciiTheme="minorHAnsi" w:hAnsiTheme="minorHAnsi" w:cstheme="minorHAnsi"/>
        </w:rPr>
      </w:pPr>
      <w:r>
        <w:rPr>
          <w:rFonts w:asciiTheme="minorHAnsi" w:hAnsiTheme="minorHAnsi" w:cstheme="minorHAnsi"/>
        </w:rPr>
        <w:pict w14:anchorId="6D8B5CBF">
          <v:rect id="_x0000_i1247" style="width:0;height:1.5pt" o:hralign="center" o:hrstd="t" o:hr="t" fillcolor="#a0a0a0" stroked="f"/>
        </w:pict>
      </w:r>
    </w:p>
    <w:p w14:paraId="41DF88EA" w14:textId="0DE36368" w:rsidR="00D32BC1" w:rsidRPr="00763C5A" w:rsidRDefault="00D32BC1"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MOB728BS – Small Belt – for Standing Transfer Aid</w:t>
      </w:r>
    </w:p>
    <w:p w14:paraId="018A9531" w14:textId="77777777" w:rsidR="00D32BC1" w:rsidRPr="00763C5A" w:rsidRDefault="00D32BC1"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Support belt for use with standing transfer aids, size small.</w:t>
      </w:r>
    </w:p>
    <w:p w14:paraId="3C8A2C80" w14:textId="77777777" w:rsidR="00D32BC1" w:rsidRPr="00763C5A" w:rsidRDefault="00D32BC1"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1BDA1115" w14:textId="77777777" w:rsidR="00D32BC1" w:rsidRPr="00763C5A" w:rsidRDefault="00D32BC1" w:rsidP="00C310F1">
      <w:pPr>
        <w:numPr>
          <w:ilvl w:val="0"/>
          <w:numId w:val="283"/>
        </w:numPr>
        <w:rPr>
          <w:rFonts w:asciiTheme="minorHAnsi" w:hAnsiTheme="minorHAnsi" w:cstheme="minorHAnsi"/>
        </w:rPr>
      </w:pPr>
      <w:r w:rsidRPr="00763C5A">
        <w:rPr>
          <w:rFonts w:asciiTheme="minorHAnsi" w:hAnsiTheme="minorHAnsi" w:cstheme="minorHAnsi"/>
        </w:rPr>
        <w:t xml:space="preserve">Dimensions: Small size, adjustable </w:t>
      </w:r>
    </w:p>
    <w:p w14:paraId="17CE04C2" w14:textId="77777777" w:rsidR="00D32BC1" w:rsidRPr="00763C5A" w:rsidRDefault="00D32BC1" w:rsidP="00C310F1">
      <w:pPr>
        <w:numPr>
          <w:ilvl w:val="0"/>
          <w:numId w:val="283"/>
        </w:numPr>
        <w:rPr>
          <w:rFonts w:asciiTheme="minorHAnsi" w:hAnsiTheme="minorHAnsi" w:cstheme="minorHAnsi"/>
        </w:rPr>
      </w:pPr>
      <w:r w:rsidRPr="00763C5A">
        <w:rPr>
          <w:rFonts w:asciiTheme="minorHAnsi" w:hAnsiTheme="minorHAnsi" w:cstheme="minorHAnsi"/>
        </w:rPr>
        <w:t xml:space="preserve">Product weight: Approx. 0.6 kg </w:t>
      </w:r>
    </w:p>
    <w:p w14:paraId="55994DCF" w14:textId="77777777" w:rsidR="00D32BC1" w:rsidRPr="00763C5A" w:rsidRDefault="00D32BC1" w:rsidP="00C310F1">
      <w:pPr>
        <w:numPr>
          <w:ilvl w:val="0"/>
          <w:numId w:val="283"/>
        </w:numPr>
        <w:rPr>
          <w:rFonts w:asciiTheme="minorHAnsi" w:hAnsiTheme="minorHAnsi" w:cstheme="minorHAnsi"/>
        </w:rPr>
      </w:pPr>
      <w:r w:rsidRPr="00763C5A">
        <w:rPr>
          <w:rFonts w:asciiTheme="minorHAnsi" w:hAnsiTheme="minorHAnsi" w:cstheme="minorHAnsi"/>
        </w:rPr>
        <w:t xml:space="preserve">User weight capacity: Matches host aid </w:t>
      </w:r>
    </w:p>
    <w:p w14:paraId="754AD50A" w14:textId="77777777" w:rsidR="00D32BC1" w:rsidRPr="00763C5A" w:rsidRDefault="00D32BC1" w:rsidP="00C310F1">
      <w:pPr>
        <w:numPr>
          <w:ilvl w:val="0"/>
          <w:numId w:val="283"/>
        </w:numPr>
        <w:rPr>
          <w:rFonts w:asciiTheme="minorHAnsi" w:hAnsiTheme="minorHAnsi" w:cstheme="minorHAnsi"/>
        </w:rPr>
      </w:pPr>
      <w:r w:rsidRPr="00763C5A">
        <w:rPr>
          <w:rFonts w:asciiTheme="minorHAnsi" w:hAnsiTheme="minorHAnsi" w:cstheme="minorHAnsi"/>
        </w:rPr>
        <w:t>Safe working load: 205 kg</w:t>
      </w:r>
    </w:p>
    <w:p w14:paraId="52DBCE7A" w14:textId="77777777" w:rsidR="00D32BC1" w:rsidRPr="00763C5A" w:rsidRDefault="00D32BC1" w:rsidP="00C310F1">
      <w:pPr>
        <w:numPr>
          <w:ilvl w:val="0"/>
          <w:numId w:val="283"/>
        </w:numPr>
        <w:rPr>
          <w:rFonts w:asciiTheme="minorHAnsi" w:hAnsiTheme="minorHAnsi" w:cstheme="minorHAnsi"/>
        </w:rPr>
      </w:pPr>
      <w:r w:rsidRPr="00763C5A">
        <w:rPr>
          <w:rFonts w:asciiTheme="minorHAnsi" w:hAnsiTheme="minorHAnsi" w:cstheme="minorHAnsi"/>
        </w:rPr>
        <w:t>Handles: 4</w:t>
      </w:r>
    </w:p>
    <w:p w14:paraId="558D033F" w14:textId="77777777" w:rsidR="00D32BC1" w:rsidRPr="00763C5A" w:rsidRDefault="00D32BC1" w:rsidP="00C310F1">
      <w:pPr>
        <w:numPr>
          <w:ilvl w:val="0"/>
          <w:numId w:val="283"/>
        </w:numPr>
        <w:rPr>
          <w:rFonts w:asciiTheme="minorHAnsi" w:hAnsiTheme="minorHAnsi" w:cstheme="minorHAnsi"/>
        </w:rPr>
      </w:pPr>
      <w:r w:rsidRPr="00763C5A">
        <w:rPr>
          <w:rFonts w:asciiTheme="minorHAnsi" w:hAnsiTheme="minorHAnsi" w:cstheme="minorHAnsi"/>
        </w:rPr>
        <w:t>Measurement: 90-105 cm</w:t>
      </w:r>
    </w:p>
    <w:p w14:paraId="1DC27B6E" w14:textId="77777777" w:rsidR="00D32BC1" w:rsidRPr="00763C5A" w:rsidRDefault="00D32BC1" w:rsidP="00C310F1">
      <w:pPr>
        <w:numPr>
          <w:ilvl w:val="0"/>
          <w:numId w:val="283"/>
        </w:numPr>
        <w:rPr>
          <w:rFonts w:asciiTheme="minorHAnsi" w:hAnsiTheme="minorHAnsi" w:cstheme="minorHAnsi"/>
        </w:rPr>
      </w:pPr>
      <w:r w:rsidRPr="00763C5A">
        <w:rPr>
          <w:rFonts w:asciiTheme="minorHAnsi" w:hAnsiTheme="minorHAnsi" w:cstheme="minorHAnsi"/>
        </w:rPr>
        <w:t xml:space="preserve">Control: Manual fastening </w:t>
      </w:r>
    </w:p>
    <w:p w14:paraId="4905E1E2" w14:textId="77777777" w:rsidR="00D32BC1" w:rsidRPr="00763C5A" w:rsidRDefault="00D32BC1" w:rsidP="00C310F1">
      <w:pPr>
        <w:numPr>
          <w:ilvl w:val="0"/>
          <w:numId w:val="283"/>
        </w:numPr>
        <w:rPr>
          <w:rFonts w:asciiTheme="minorHAnsi" w:hAnsiTheme="minorHAnsi" w:cstheme="minorHAnsi"/>
        </w:rPr>
      </w:pPr>
      <w:r w:rsidRPr="00763C5A">
        <w:rPr>
          <w:rFonts w:asciiTheme="minorHAnsi" w:hAnsiTheme="minorHAnsi" w:cstheme="minorHAnsi"/>
        </w:rPr>
        <w:t xml:space="preserve">Mobility: Used with standing aid </w:t>
      </w:r>
    </w:p>
    <w:p w14:paraId="01B77A6A" w14:textId="77777777" w:rsidR="00D32BC1" w:rsidRPr="00763C5A" w:rsidRDefault="00D32BC1" w:rsidP="00C310F1">
      <w:pPr>
        <w:numPr>
          <w:ilvl w:val="0"/>
          <w:numId w:val="283"/>
        </w:numPr>
        <w:rPr>
          <w:rFonts w:asciiTheme="minorHAnsi" w:hAnsiTheme="minorHAnsi" w:cstheme="minorHAnsi"/>
        </w:rPr>
      </w:pPr>
      <w:r w:rsidRPr="00763C5A">
        <w:rPr>
          <w:rFonts w:asciiTheme="minorHAnsi" w:hAnsiTheme="minorHAnsi" w:cstheme="minorHAnsi"/>
        </w:rPr>
        <w:t xml:space="preserve">Materials: Nylon, Velcro </w:t>
      </w:r>
    </w:p>
    <w:p w14:paraId="76DFE9C7" w14:textId="77777777" w:rsidR="00D32BC1" w:rsidRPr="00763C5A" w:rsidRDefault="00D32BC1" w:rsidP="00C310F1">
      <w:pPr>
        <w:numPr>
          <w:ilvl w:val="0"/>
          <w:numId w:val="283"/>
        </w:numPr>
        <w:rPr>
          <w:rFonts w:asciiTheme="minorHAnsi" w:hAnsiTheme="minorHAnsi" w:cstheme="minorHAnsi"/>
        </w:rPr>
      </w:pPr>
      <w:r w:rsidRPr="00763C5A">
        <w:rPr>
          <w:rFonts w:asciiTheme="minorHAnsi" w:hAnsiTheme="minorHAnsi" w:cstheme="minorHAnsi"/>
        </w:rPr>
        <w:t xml:space="preserve">Warranty: Manufacturer standard </w:t>
      </w:r>
    </w:p>
    <w:p w14:paraId="07187D1F" w14:textId="77777777" w:rsidR="00D32BC1" w:rsidRPr="00763C5A" w:rsidRDefault="00D32BC1"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5184C230" w14:textId="77777777" w:rsidR="00D32BC1" w:rsidRPr="00763C5A" w:rsidRDefault="00D32BC1" w:rsidP="00C310F1">
      <w:pPr>
        <w:numPr>
          <w:ilvl w:val="0"/>
          <w:numId w:val="284"/>
        </w:numPr>
        <w:rPr>
          <w:rFonts w:asciiTheme="minorHAnsi" w:hAnsiTheme="minorHAnsi" w:cstheme="minorHAnsi"/>
        </w:rPr>
      </w:pPr>
      <w:r w:rsidRPr="00763C5A">
        <w:rPr>
          <w:rFonts w:asciiTheme="minorHAnsi" w:hAnsiTheme="minorHAnsi" w:cstheme="minorHAnsi"/>
        </w:rPr>
        <w:t xml:space="preserve">CE marked </w:t>
      </w:r>
    </w:p>
    <w:p w14:paraId="6D1A808E" w14:textId="77777777" w:rsidR="00D32BC1" w:rsidRPr="00763C5A" w:rsidRDefault="00D32BC1" w:rsidP="00C310F1">
      <w:pPr>
        <w:numPr>
          <w:ilvl w:val="0"/>
          <w:numId w:val="284"/>
        </w:numPr>
        <w:rPr>
          <w:rFonts w:asciiTheme="minorHAnsi" w:hAnsiTheme="minorHAnsi" w:cstheme="minorHAnsi"/>
        </w:rPr>
      </w:pPr>
      <w:r w:rsidRPr="00763C5A">
        <w:rPr>
          <w:rFonts w:asciiTheme="minorHAnsi" w:hAnsiTheme="minorHAnsi" w:cstheme="minorHAnsi"/>
        </w:rPr>
        <w:t xml:space="preserve">Machine washable </w:t>
      </w:r>
    </w:p>
    <w:p w14:paraId="2CC2AE9D" w14:textId="57BDA8CF" w:rsidR="00D32BC1" w:rsidRPr="00763C5A" w:rsidRDefault="00D32BC1" w:rsidP="006A6B4E">
      <w:pPr>
        <w:rPr>
          <w:rFonts w:asciiTheme="minorHAnsi" w:eastAsia="Times New Roman" w:hAnsiTheme="minorHAnsi" w:cstheme="minorHAnsi"/>
          <w:color w:val="0000FF"/>
          <w:u w:val="single"/>
          <w:lang w:val="nl-BE"/>
        </w:rPr>
      </w:pPr>
      <w:r w:rsidRPr="00763C5A">
        <w:rPr>
          <w:rFonts w:asciiTheme="minorHAnsi" w:hAnsiTheme="minorHAnsi" w:cstheme="minorHAnsi"/>
          <w:b/>
          <w:bCs/>
          <w:lang w:val="nl-BE"/>
        </w:rPr>
        <w:t>Website link</w:t>
      </w:r>
      <w:r w:rsidR="00361CF1" w:rsidRPr="00763C5A">
        <w:rPr>
          <w:rFonts w:asciiTheme="minorHAnsi" w:hAnsiTheme="minorHAnsi" w:cstheme="minorHAnsi"/>
          <w:b/>
          <w:bCs/>
          <w:lang w:val="nl-BE"/>
        </w:rPr>
        <w:t xml:space="preserve">: </w:t>
      </w:r>
      <w:hyperlink r:id="rId209" w:history="1">
        <w:r w:rsidRPr="00763C5A">
          <w:rPr>
            <w:rFonts w:asciiTheme="minorHAnsi" w:eastAsia="Times New Roman" w:hAnsiTheme="minorHAnsi" w:cstheme="minorHAnsi"/>
            <w:color w:val="0000FF"/>
            <w:u w:val="single"/>
            <w:lang w:val="nl-BE"/>
          </w:rPr>
          <w:t>https://www.directhealthcaregroup.com/products/returnbelt/</w:t>
        </w:r>
      </w:hyperlink>
    </w:p>
    <w:p w14:paraId="43B18D95" w14:textId="77777777" w:rsidR="00D32BC1" w:rsidRPr="00763C5A" w:rsidRDefault="00D32BC1" w:rsidP="006A6B4E">
      <w:pPr>
        <w:rPr>
          <w:rFonts w:asciiTheme="minorHAnsi" w:hAnsiTheme="minorHAnsi" w:cstheme="minorHAnsi"/>
          <w:lang w:val="nl-BE"/>
        </w:rPr>
      </w:pPr>
    </w:p>
    <w:p w14:paraId="4A2CA5A8" w14:textId="0D917116" w:rsidR="00075C65" w:rsidRPr="00763C5A" w:rsidRDefault="00000000" w:rsidP="006A6B4E">
      <w:pPr>
        <w:rPr>
          <w:rFonts w:asciiTheme="minorHAnsi" w:hAnsiTheme="minorHAnsi" w:cstheme="minorHAnsi"/>
        </w:rPr>
      </w:pPr>
      <w:r>
        <w:rPr>
          <w:rFonts w:asciiTheme="minorHAnsi" w:hAnsiTheme="minorHAnsi" w:cstheme="minorHAnsi"/>
        </w:rPr>
        <w:pict w14:anchorId="6B1B0BDA">
          <v:rect id="_x0000_i1248" style="width:0;height:1.5pt" o:hralign="center" o:hrstd="t" o:hr="t" fillcolor="#a0a0a0" stroked="f"/>
        </w:pict>
      </w:r>
    </w:p>
    <w:p w14:paraId="14A95B48" w14:textId="51163D6B" w:rsidR="0060450D" w:rsidRPr="00763C5A" w:rsidRDefault="0060450D" w:rsidP="00C310F1">
      <w:pPr>
        <w:pStyle w:val="ListParagraph"/>
        <w:numPr>
          <w:ilvl w:val="0"/>
          <w:numId w:val="644"/>
        </w:numPr>
        <w:rPr>
          <w:rFonts w:asciiTheme="minorHAnsi" w:eastAsia="Calibri" w:hAnsiTheme="minorHAnsi" w:cstheme="minorHAnsi"/>
          <w:b/>
          <w:bCs/>
          <w:color w:val="000000" w:themeColor="text1"/>
        </w:rPr>
      </w:pPr>
      <w:r w:rsidRPr="00763C5A">
        <w:rPr>
          <w:rFonts w:asciiTheme="minorHAnsi" w:eastAsia="Calibri" w:hAnsiTheme="minorHAnsi" w:cstheme="minorHAnsi"/>
          <w:b/>
          <w:bCs/>
          <w:color w:val="000000" w:themeColor="text1"/>
        </w:rPr>
        <w:t>MOB761E – ETAC Turner Pro MANUAL HANDLING</w:t>
      </w:r>
    </w:p>
    <w:p w14:paraId="401FA369" w14:textId="77777777" w:rsidR="0060450D" w:rsidRPr="00763C5A" w:rsidRDefault="0060450D" w:rsidP="0060450D">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Manual transfer aid for pivoting seated users between surfaces.</w:t>
      </w:r>
    </w:p>
    <w:p w14:paraId="18CCCD36" w14:textId="77777777" w:rsidR="0060450D" w:rsidRPr="00763C5A" w:rsidRDefault="0060450D" w:rsidP="0060450D">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03E950D6" w14:textId="77777777" w:rsidR="0060450D" w:rsidRPr="00763C5A" w:rsidRDefault="0060450D" w:rsidP="00C310F1">
      <w:pPr>
        <w:numPr>
          <w:ilvl w:val="0"/>
          <w:numId w:val="364"/>
        </w:numPr>
        <w:rPr>
          <w:rFonts w:asciiTheme="minorHAnsi" w:hAnsiTheme="minorHAnsi" w:cstheme="minorHAnsi"/>
        </w:rPr>
      </w:pPr>
      <w:r w:rsidRPr="00763C5A">
        <w:rPr>
          <w:rFonts w:asciiTheme="minorHAnsi" w:hAnsiTheme="minorHAnsi" w:cstheme="minorHAnsi"/>
          <w:b/>
          <w:bCs/>
        </w:rPr>
        <w:t>Reach parameters</w:t>
      </w:r>
      <w:r w:rsidRPr="00763C5A">
        <w:rPr>
          <w:rFonts w:asciiTheme="minorHAnsi" w:hAnsiTheme="minorHAnsi" w:cstheme="minorHAnsi"/>
        </w:rPr>
        <w:t xml:space="preserve">: </w:t>
      </w:r>
    </w:p>
    <w:p w14:paraId="28CEC868" w14:textId="77777777" w:rsidR="0060450D" w:rsidRPr="00763C5A" w:rsidRDefault="0060450D" w:rsidP="00C310F1">
      <w:pPr>
        <w:numPr>
          <w:ilvl w:val="1"/>
          <w:numId w:val="364"/>
        </w:numPr>
        <w:rPr>
          <w:rFonts w:asciiTheme="minorHAnsi" w:hAnsiTheme="minorHAnsi" w:cstheme="minorHAnsi"/>
        </w:rPr>
      </w:pPr>
      <w:r w:rsidRPr="00763C5A">
        <w:rPr>
          <w:rFonts w:asciiTheme="minorHAnsi" w:hAnsiTheme="minorHAnsi" w:cstheme="minorHAnsi"/>
        </w:rPr>
        <w:t xml:space="preserve">Vertical reach: Adjustable handle height (780–1200 mm) </w:t>
      </w:r>
    </w:p>
    <w:p w14:paraId="1FEB0D22" w14:textId="77777777" w:rsidR="0060450D" w:rsidRPr="00763C5A" w:rsidRDefault="0060450D" w:rsidP="00C310F1">
      <w:pPr>
        <w:numPr>
          <w:ilvl w:val="1"/>
          <w:numId w:val="364"/>
        </w:numPr>
        <w:rPr>
          <w:rFonts w:asciiTheme="minorHAnsi" w:hAnsiTheme="minorHAnsi" w:cstheme="minorHAnsi"/>
        </w:rPr>
      </w:pPr>
      <w:r w:rsidRPr="00763C5A">
        <w:rPr>
          <w:rFonts w:asciiTheme="minorHAnsi" w:hAnsiTheme="minorHAnsi" w:cstheme="minorHAnsi"/>
        </w:rPr>
        <w:t xml:space="preserve">Horizontal reach: N/A </w:t>
      </w:r>
    </w:p>
    <w:p w14:paraId="1763928B" w14:textId="77777777" w:rsidR="0060450D" w:rsidRPr="00763C5A" w:rsidRDefault="0060450D" w:rsidP="00C310F1">
      <w:pPr>
        <w:numPr>
          <w:ilvl w:val="1"/>
          <w:numId w:val="364"/>
        </w:numPr>
        <w:rPr>
          <w:rFonts w:asciiTheme="minorHAnsi" w:hAnsiTheme="minorHAnsi" w:cstheme="minorHAnsi"/>
        </w:rPr>
      </w:pPr>
      <w:r w:rsidRPr="00763C5A">
        <w:rPr>
          <w:rFonts w:asciiTheme="minorHAnsi" w:hAnsiTheme="minorHAnsi" w:cstheme="minorHAnsi"/>
        </w:rPr>
        <w:t xml:space="preserve">Turning radius: Approx. 800 mm </w:t>
      </w:r>
    </w:p>
    <w:p w14:paraId="61F99305" w14:textId="77777777" w:rsidR="0060450D" w:rsidRPr="00763C5A" w:rsidRDefault="0060450D" w:rsidP="00C310F1">
      <w:pPr>
        <w:numPr>
          <w:ilvl w:val="1"/>
          <w:numId w:val="364"/>
        </w:numPr>
        <w:rPr>
          <w:rFonts w:asciiTheme="minorHAnsi" w:hAnsiTheme="minorHAnsi" w:cstheme="minorHAnsi"/>
        </w:rPr>
      </w:pPr>
      <w:r w:rsidRPr="00763C5A">
        <w:rPr>
          <w:rFonts w:asciiTheme="minorHAnsi" w:hAnsiTheme="minorHAnsi" w:cstheme="minorHAnsi"/>
        </w:rPr>
        <w:t xml:space="preserve">Arm extension range: Fixed handles </w:t>
      </w:r>
    </w:p>
    <w:p w14:paraId="3E8A0D52" w14:textId="77777777" w:rsidR="0060450D" w:rsidRPr="00763C5A" w:rsidRDefault="0060450D" w:rsidP="00C310F1">
      <w:pPr>
        <w:numPr>
          <w:ilvl w:val="0"/>
          <w:numId w:val="364"/>
        </w:numPr>
        <w:rPr>
          <w:rFonts w:asciiTheme="minorHAnsi" w:hAnsiTheme="minorHAnsi" w:cstheme="minorHAnsi"/>
        </w:rPr>
      </w:pPr>
      <w:r w:rsidRPr="00763C5A">
        <w:rPr>
          <w:rFonts w:asciiTheme="minorHAnsi" w:hAnsiTheme="minorHAnsi" w:cstheme="minorHAnsi"/>
          <w:b/>
          <w:bCs/>
        </w:rPr>
        <w:t>Movement parameters</w:t>
      </w:r>
      <w:r w:rsidRPr="00763C5A">
        <w:rPr>
          <w:rFonts w:asciiTheme="minorHAnsi" w:hAnsiTheme="minorHAnsi" w:cstheme="minorHAnsi"/>
        </w:rPr>
        <w:t xml:space="preserve">: </w:t>
      </w:r>
    </w:p>
    <w:p w14:paraId="512DC8D9" w14:textId="77777777" w:rsidR="0060450D" w:rsidRPr="00763C5A" w:rsidRDefault="0060450D" w:rsidP="00C310F1">
      <w:pPr>
        <w:numPr>
          <w:ilvl w:val="1"/>
          <w:numId w:val="364"/>
        </w:numPr>
        <w:rPr>
          <w:rFonts w:asciiTheme="minorHAnsi" w:hAnsiTheme="minorHAnsi" w:cstheme="minorHAnsi"/>
        </w:rPr>
      </w:pPr>
      <w:r w:rsidRPr="00763C5A">
        <w:rPr>
          <w:rFonts w:asciiTheme="minorHAnsi" w:hAnsiTheme="minorHAnsi" w:cstheme="minorHAnsi"/>
        </w:rPr>
        <w:t xml:space="preserve">Lift speed: Manual </w:t>
      </w:r>
    </w:p>
    <w:p w14:paraId="647F004D" w14:textId="77777777" w:rsidR="0060450D" w:rsidRPr="00763C5A" w:rsidRDefault="0060450D" w:rsidP="00C310F1">
      <w:pPr>
        <w:numPr>
          <w:ilvl w:val="1"/>
          <w:numId w:val="364"/>
        </w:numPr>
        <w:rPr>
          <w:rFonts w:asciiTheme="minorHAnsi" w:hAnsiTheme="minorHAnsi" w:cstheme="minorHAnsi"/>
        </w:rPr>
      </w:pPr>
      <w:r w:rsidRPr="00763C5A">
        <w:rPr>
          <w:rFonts w:asciiTheme="minorHAnsi" w:hAnsiTheme="minorHAnsi" w:cstheme="minorHAnsi"/>
        </w:rPr>
        <w:t xml:space="preserve">Rotation capability: 360° swivel base </w:t>
      </w:r>
    </w:p>
    <w:p w14:paraId="773B7125" w14:textId="77777777" w:rsidR="0060450D" w:rsidRPr="00763C5A" w:rsidRDefault="0060450D" w:rsidP="00C310F1">
      <w:pPr>
        <w:numPr>
          <w:ilvl w:val="1"/>
          <w:numId w:val="364"/>
        </w:numPr>
        <w:rPr>
          <w:rFonts w:asciiTheme="minorHAnsi" w:hAnsiTheme="minorHAnsi" w:cstheme="minorHAnsi"/>
        </w:rPr>
      </w:pPr>
      <w:r w:rsidRPr="00763C5A">
        <w:rPr>
          <w:rFonts w:asciiTheme="minorHAnsi" w:hAnsiTheme="minorHAnsi" w:cstheme="minorHAnsi"/>
        </w:rPr>
        <w:t xml:space="preserve">Tilt or recline angles: N/A </w:t>
      </w:r>
    </w:p>
    <w:p w14:paraId="3E709D37" w14:textId="77777777" w:rsidR="0060450D" w:rsidRPr="00763C5A" w:rsidRDefault="0060450D" w:rsidP="00C310F1">
      <w:pPr>
        <w:numPr>
          <w:ilvl w:val="1"/>
          <w:numId w:val="364"/>
        </w:numPr>
        <w:rPr>
          <w:rFonts w:asciiTheme="minorHAnsi" w:hAnsiTheme="minorHAnsi" w:cstheme="minorHAnsi"/>
        </w:rPr>
      </w:pPr>
      <w:r w:rsidRPr="00763C5A">
        <w:rPr>
          <w:rFonts w:asciiTheme="minorHAnsi" w:hAnsiTheme="minorHAnsi" w:cstheme="minorHAnsi"/>
        </w:rPr>
        <w:t xml:space="preserve">Transfer path: Pivot and roll </w:t>
      </w:r>
    </w:p>
    <w:p w14:paraId="014C1BBB" w14:textId="77777777" w:rsidR="0060450D" w:rsidRPr="00763C5A" w:rsidRDefault="0060450D" w:rsidP="00C310F1">
      <w:pPr>
        <w:numPr>
          <w:ilvl w:val="1"/>
          <w:numId w:val="364"/>
        </w:numPr>
        <w:rPr>
          <w:rFonts w:asciiTheme="minorHAnsi" w:hAnsiTheme="minorHAnsi" w:cstheme="minorHAnsi"/>
        </w:rPr>
      </w:pPr>
      <w:r w:rsidRPr="00763C5A">
        <w:rPr>
          <w:rFonts w:asciiTheme="minorHAnsi" w:hAnsiTheme="minorHAnsi" w:cstheme="minorHAnsi"/>
        </w:rPr>
        <w:t xml:space="preserve">Motorised vs. manual: Manual </w:t>
      </w:r>
    </w:p>
    <w:p w14:paraId="5FD072C1" w14:textId="77777777" w:rsidR="0060450D" w:rsidRPr="00763C5A" w:rsidRDefault="0060450D" w:rsidP="00C310F1">
      <w:pPr>
        <w:numPr>
          <w:ilvl w:val="0"/>
          <w:numId w:val="364"/>
        </w:numPr>
        <w:rPr>
          <w:rFonts w:asciiTheme="minorHAnsi" w:hAnsiTheme="minorHAnsi" w:cstheme="minorHAnsi"/>
        </w:rPr>
      </w:pPr>
      <w:r w:rsidRPr="00763C5A">
        <w:rPr>
          <w:rFonts w:asciiTheme="minorHAnsi" w:hAnsiTheme="minorHAnsi" w:cstheme="minorHAnsi"/>
        </w:rPr>
        <w:t xml:space="preserve">Product weight: Approx. 8 kg </w:t>
      </w:r>
    </w:p>
    <w:p w14:paraId="5ACF3B31" w14:textId="77777777" w:rsidR="0060450D" w:rsidRPr="00763C5A" w:rsidRDefault="0060450D" w:rsidP="00C310F1">
      <w:pPr>
        <w:numPr>
          <w:ilvl w:val="0"/>
          <w:numId w:val="364"/>
        </w:numPr>
        <w:rPr>
          <w:rFonts w:asciiTheme="minorHAnsi" w:hAnsiTheme="minorHAnsi" w:cstheme="minorHAnsi"/>
        </w:rPr>
      </w:pPr>
      <w:r w:rsidRPr="00763C5A">
        <w:rPr>
          <w:rFonts w:asciiTheme="minorHAnsi" w:hAnsiTheme="minorHAnsi" w:cstheme="minorHAnsi"/>
        </w:rPr>
        <w:t xml:space="preserve">User weight capacity: Up to 200 kg </w:t>
      </w:r>
    </w:p>
    <w:p w14:paraId="5B1EAD60" w14:textId="77777777" w:rsidR="0060450D" w:rsidRPr="00763C5A" w:rsidRDefault="0060450D" w:rsidP="00C310F1">
      <w:pPr>
        <w:numPr>
          <w:ilvl w:val="0"/>
          <w:numId w:val="364"/>
        </w:numPr>
        <w:rPr>
          <w:rFonts w:asciiTheme="minorHAnsi" w:hAnsiTheme="minorHAnsi" w:cstheme="minorHAnsi"/>
        </w:rPr>
      </w:pPr>
      <w:r w:rsidRPr="00763C5A">
        <w:rPr>
          <w:rFonts w:asciiTheme="minorHAnsi" w:hAnsiTheme="minorHAnsi" w:cstheme="minorHAnsi"/>
        </w:rPr>
        <w:t xml:space="preserve">Safe working load: 200 kg </w:t>
      </w:r>
    </w:p>
    <w:p w14:paraId="42EE2F44" w14:textId="77777777" w:rsidR="0060450D" w:rsidRPr="00763C5A" w:rsidRDefault="0060450D" w:rsidP="00C310F1">
      <w:pPr>
        <w:numPr>
          <w:ilvl w:val="0"/>
          <w:numId w:val="364"/>
        </w:numPr>
        <w:rPr>
          <w:rFonts w:asciiTheme="minorHAnsi" w:hAnsiTheme="minorHAnsi" w:cstheme="minorHAnsi"/>
        </w:rPr>
      </w:pPr>
      <w:r w:rsidRPr="00763C5A">
        <w:rPr>
          <w:rFonts w:asciiTheme="minorHAnsi" w:hAnsiTheme="minorHAnsi" w:cstheme="minorHAnsi"/>
        </w:rPr>
        <w:t xml:space="preserve">Control: Manual </w:t>
      </w:r>
    </w:p>
    <w:p w14:paraId="4698130D" w14:textId="77777777" w:rsidR="0060450D" w:rsidRPr="00763C5A" w:rsidRDefault="0060450D" w:rsidP="00C310F1">
      <w:pPr>
        <w:numPr>
          <w:ilvl w:val="0"/>
          <w:numId w:val="364"/>
        </w:numPr>
        <w:rPr>
          <w:rFonts w:asciiTheme="minorHAnsi" w:hAnsiTheme="minorHAnsi" w:cstheme="minorHAnsi"/>
        </w:rPr>
      </w:pPr>
      <w:r w:rsidRPr="00763C5A">
        <w:rPr>
          <w:rFonts w:asciiTheme="minorHAnsi" w:hAnsiTheme="minorHAnsi" w:cstheme="minorHAnsi"/>
        </w:rPr>
        <w:t xml:space="preserve">Mobility: Wheeled base </w:t>
      </w:r>
    </w:p>
    <w:p w14:paraId="531FC146" w14:textId="77777777" w:rsidR="0060450D" w:rsidRPr="00763C5A" w:rsidRDefault="0060450D" w:rsidP="00C310F1">
      <w:pPr>
        <w:numPr>
          <w:ilvl w:val="0"/>
          <w:numId w:val="364"/>
        </w:numPr>
        <w:rPr>
          <w:rFonts w:asciiTheme="minorHAnsi" w:hAnsiTheme="minorHAnsi" w:cstheme="minorHAnsi"/>
        </w:rPr>
      </w:pPr>
      <w:r w:rsidRPr="00763C5A">
        <w:rPr>
          <w:rFonts w:asciiTheme="minorHAnsi" w:hAnsiTheme="minorHAnsi" w:cstheme="minorHAnsi"/>
        </w:rPr>
        <w:t xml:space="preserve">Materials: Aluminium, steel, non-slip footplate </w:t>
      </w:r>
    </w:p>
    <w:p w14:paraId="04467552" w14:textId="77777777" w:rsidR="0060450D" w:rsidRPr="00763C5A" w:rsidRDefault="0060450D" w:rsidP="00C310F1">
      <w:pPr>
        <w:numPr>
          <w:ilvl w:val="0"/>
          <w:numId w:val="364"/>
        </w:numPr>
        <w:rPr>
          <w:rFonts w:asciiTheme="minorHAnsi" w:hAnsiTheme="minorHAnsi" w:cstheme="minorHAnsi"/>
        </w:rPr>
      </w:pPr>
      <w:r w:rsidRPr="00763C5A">
        <w:rPr>
          <w:rFonts w:asciiTheme="minorHAnsi" w:hAnsiTheme="minorHAnsi" w:cstheme="minorHAnsi"/>
        </w:rPr>
        <w:t xml:space="preserve">Warranty: Manufacturer standard </w:t>
      </w:r>
    </w:p>
    <w:p w14:paraId="1E0F8AEE" w14:textId="77777777" w:rsidR="0060450D" w:rsidRPr="00763C5A" w:rsidRDefault="0060450D" w:rsidP="0060450D">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55519285" w14:textId="77777777" w:rsidR="0060450D" w:rsidRPr="00763C5A" w:rsidRDefault="0060450D" w:rsidP="00C310F1">
      <w:pPr>
        <w:numPr>
          <w:ilvl w:val="0"/>
          <w:numId w:val="365"/>
        </w:numPr>
        <w:rPr>
          <w:rFonts w:asciiTheme="minorHAnsi" w:hAnsiTheme="minorHAnsi" w:cstheme="minorHAnsi"/>
        </w:rPr>
      </w:pPr>
      <w:r w:rsidRPr="00763C5A">
        <w:rPr>
          <w:rFonts w:asciiTheme="minorHAnsi" w:hAnsiTheme="minorHAnsi" w:cstheme="minorHAnsi"/>
        </w:rPr>
        <w:t xml:space="preserve">CE marked </w:t>
      </w:r>
    </w:p>
    <w:p w14:paraId="356ECBCA" w14:textId="77777777" w:rsidR="0060450D" w:rsidRPr="00763C5A" w:rsidRDefault="0060450D" w:rsidP="00C310F1">
      <w:pPr>
        <w:numPr>
          <w:ilvl w:val="0"/>
          <w:numId w:val="365"/>
        </w:numPr>
        <w:rPr>
          <w:rFonts w:asciiTheme="minorHAnsi" w:hAnsiTheme="minorHAnsi" w:cstheme="minorHAnsi"/>
        </w:rPr>
      </w:pPr>
      <w:r w:rsidRPr="00763C5A">
        <w:rPr>
          <w:rFonts w:asciiTheme="minorHAnsi" w:hAnsiTheme="minorHAnsi" w:cstheme="minorHAnsi"/>
        </w:rPr>
        <w:t xml:space="preserve">Braked wheels </w:t>
      </w:r>
    </w:p>
    <w:p w14:paraId="768CC531" w14:textId="77777777" w:rsidR="0060450D" w:rsidRPr="00763C5A" w:rsidRDefault="0060450D" w:rsidP="00C310F1">
      <w:pPr>
        <w:numPr>
          <w:ilvl w:val="0"/>
          <w:numId w:val="365"/>
        </w:numPr>
        <w:rPr>
          <w:rFonts w:asciiTheme="minorHAnsi" w:hAnsiTheme="minorHAnsi" w:cstheme="minorHAnsi"/>
        </w:rPr>
      </w:pPr>
      <w:r w:rsidRPr="00763C5A">
        <w:rPr>
          <w:rFonts w:asciiTheme="minorHAnsi" w:hAnsiTheme="minorHAnsi" w:cstheme="minorHAnsi"/>
        </w:rPr>
        <w:t xml:space="preserve">Wipe clean </w:t>
      </w:r>
    </w:p>
    <w:p w14:paraId="1175ED94" w14:textId="77777777" w:rsidR="0060450D" w:rsidRPr="00763C5A" w:rsidRDefault="0060450D" w:rsidP="0060450D">
      <w:pPr>
        <w:rPr>
          <w:rFonts w:asciiTheme="minorHAnsi" w:hAnsiTheme="minorHAnsi" w:cstheme="minorHAnsi"/>
        </w:rPr>
      </w:pPr>
      <w:r w:rsidRPr="00763C5A">
        <w:rPr>
          <w:rFonts w:asciiTheme="minorHAnsi" w:hAnsiTheme="minorHAnsi" w:cstheme="minorHAnsi"/>
          <w:b/>
          <w:bCs/>
          <w:lang w:val="nl-BE"/>
        </w:rPr>
        <w:t xml:space="preserve">Website link: </w:t>
      </w:r>
      <w:hyperlink r:id="rId210">
        <w:r w:rsidRPr="00763C5A">
          <w:rPr>
            <w:rStyle w:val="Hyperlink"/>
            <w:rFonts w:asciiTheme="minorHAnsi" w:eastAsia="Arial" w:hAnsiTheme="minorHAnsi" w:cstheme="minorHAnsi"/>
            <w:lang w:val="nl-BE"/>
          </w:rPr>
          <w:t>Etac Turner Pro</w:t>
        </w:r>
      </w:hyperlink>
    </w:p>
    <w:p w14:paraId="7427F525" w14:textId="77777777" w:rsidR="0060450D" w:rsidRPr="00763C5A" w:rsidRDefault="0060450D" w:rsidP="0060450D">
      <w:pPr>
        <w:rPr>
          <w:rFonts w:asciiTheme="minorHAnsi" w:hAnsiTheme="minorHAnsi" w:cstheme="minorHAnsi"/>
        </w:rPr>
      </w:pPr>
    </w:p>
    <w:p w14:paraId="3BF476FD" w14:textId="77777777" w:rsidR="0060450D" w:rsidRPr="00763C5A" w:rsidRDefault="00000000" w:rsidP="0060450D">
      <w:pPr>
        <w:rPr>
          <w:rFonts w:asciiTheme="minorHAnsi" w:eastAsia="Arial" w:hAnsiTheme="minorHAnsi" w:cstheme="minorHAnsi"/>
          <w:lang w:val="nl-BE"/>
        </w:rPr>
      </w:pPr>
      <w:r>
        <w:rPr>
          <w:rFonts w:asciiTheme="minorHAnsi" w:hAnsiTheme="minorHAnsi" w:cstheme="minorHAnsi"/>
        </w:rPr>
        <w:pict w14:anchorId="22D125AE">
          <v:rect id="_x0000_i1249" style="width:0;height:1.5pt" o:hralign="center" o:hrstd="t" o:hr="t" fillcolor="#a0a0a0" stroked="f"/>
        </w:pict>
      </w:r>
    </w:p>
    <w:p w14:paraId="2DB37D64" w14:textId="1D49A40D" w:rsidR="002E0281" w:rsidRPr="00763C5A" w:rsidRDefault="002E0281" w:rsidP="00C310F1">
      <w:pPr>
        <w:pStyle w:val="ListParagraph"/>
        <w:numPr>
          <w:ilvl w:val="0"/>
          <w:numId w:val="644"/>
        </w:numPr>
        <w:rPr>
          <w:rFonts w:asciiTheme="minorHAnsi" w:eastAsia="Calibri" w:hAnsiTheme="minorHAnsi" w:cstheme="minorHAnsi"/>
          <w:b/>
          <w:bCs/>
          <w:color w:val="000000" w:themeColor="text1"/>
        </w:rPr>
      </w:pPr>
      <w:r w:rsidRPr="00763C5A">
        <w:rPr>
          <w:rFonts w:asciiTheme="minorHAnsi" w:eastAsia="Calibri" w:hAnsiTheme="minorHAnsi" w:cstheme="minorHAnsi"/>
          <w:b/>
          <w:bCs/>
          <w:color w:val="000000" w:themeColor="text1"/>
        </w:rPr>
        <w:t>MOB773 – Mini Lift - Standing Hoist</w:t>
      </w:r>
    </w:p>
    <w:p w14:paraId="59DE3FC4" w14:textId="77777777" w:rsidR="002E0281" w:rsidRPr="00763C5A" w:rsidRDefault="002E0281" w:rsidP="006A6B4E">
      <w:pPr>
        <w:rPr>
          <w:rFonts w:asciiTheme="minorHAnsi" w:hAnsiTheme="minorHAnsi" w:cstheme="minorHAnsi"/>
        </w:rPr>
      </w:pPr>
      <w:r w:rsidRPr="00763C5A">
        <w:rPr>
          <w:rFonts w:asciiTheme="minorHAnsi" w:hAnsiTheme="minorHAnsi" w:cstheme="minorHAnsi"/>
        </w:rPr>
        <w:t>(Referenced as Thorax Sling with Seat Support – Small)</w:t>
      </w:r>
    </w:p>
    <w:p w14:paraId="3E412542" w14:textId="77777777" w:rsidR="002E0281" w:rsidRPr="00763C5A" w:rsidRDefault="002E0281"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t>:</w:t>
      </w:r>
      <w:r w:rsidRPr="00763C5A">
        <w:rPr>
          <w:rFonts w:asciiTheme="minorHAnsi" w:hAnsiTheme="minorHAnsi" w:cstheme="minorHAnsi"/>
        </w:rPr>
        <w:br/>
        <w:t>Supportive sling for standing transfers, designed for use with compatible hoists.</w:t>
      </w:r>
    </w:p>
    <w:p w14:paraId="643F33C2" w14:textId="77777777" w:rsidR="002E0281" w:rsidRPr="00763C5A" w:rsidRDefault="002E0281"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w:t>
      </w:r>
    </w:p>
    <w:p w14:paraId="67B1910F" w14:textId="77777777" w:rsidR="002E0281" w:rsidRPr="00763C5A" w:rsidRDefault="002E0281" w:rsidP="00C310F1">
      <w:pPr>
        <w:pStyle w:val="ListParagraph"/>
        <w:numPr>
          <w:ilvl w:val="0"/>
          <w:numId w:val="417"/>
        </w:numPr>
        <w:rPr>
          <w:rFonts w:asciiTheme="minorHAnsi" w:hAnsiTheme="minorHAnsi" w:cstheme="minorHAnsi"/>
        </w:rPr>
      </w:pPr>
      <w:r w:rsidRPr="00763C5A">
        <w:rPr>
          <w:rFonts w:asciiTheme="minorHAnsi" w:hAnsiTheme="minorHAnsi" w:cstheme="minorHAnsi"/>
        </w:rPr>
        <w:t xml:space="preserve">Size: Small </w:t>
      </w:r>
    </w:p>
    <w:p w14:paraId="2216E8C2"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Product weight: Approx. 1.1 kg </w:t>
      </w:r>
    </w:p>
    <w:p w14:paraId="63EC1B10"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Safe Working Load (SWL): 125 kg / 275 lbs </w:t>
      </w:r>
    </w:p>
    <w:p w14:paraId="73D724AD"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User Length (min–max): 1400–2000 mm / 55.1–78.7 in </w:t>
      </w:r>
    </w:p>
    <w:p w14:paraId="1FA70852"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Material: Powder-coated steel </w:t>
      </w:r>
    </w:p>
    <w:p w14:paraId="4E1C187A" w14:textId="77777777" w:rsidR="002E0281" w:rsidRPr="00763C5A" w:rsidRDefault="002E0281" w:rsidP="00AA17D9">
      <w:pPr>
        <w:rPr>
          <w:rFonts w:asciiTheme="minorHAnsi" w:hAnsiTheme="minorHAnsi" w:cstheme="minorHAnsi"/>
          <w:b/>
          <w:bCs/>
        </w:rPr>
      </w:pPr>
      <w:r w:rsidRPr="00763C5A">
        <w:rPr>
          <w:rFonts w:asciiTheme="minorHAnsi" w:hAnsiTheme="minorHAnsi" w:cstheme="minorHAnsi"/>
          <w:b/>
          <w:bCs/>
        </w:rPr>
        <w:t>Dimensions</w:t>
      </w:r>
    </w:p>
    <w:p w14:paraId="26E3CC86"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Height: 995 mm / 39.2 in </w:t>
      </w:r>
    </w:p>
    <w:p w14:paraId="0C2A001B"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Length: 900 mm / 35.4 in </w:t>
      </w:r>
    </w:p>
    <w:p w14:paraId="4252D3F7"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Width of Base (outer): 600–890 mm / 23.6–35.0 in </w:t>
      </w:r>
    </w:p>
    <w:p w14:paraId="7E9A817E"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Width of Base (inner): 445–745 mm / 17.5–29.3 in </w:t>
      </w:r>
    </w:p>
    <w:p w14:paraId="6AAD7810" w14:textId="77777777" w:rsidR="002E0281" w:rsidRPr="00763C5A" w:rsidRDefault="002E0281" w:rsidP="00AA17D9">
      <w:pPr>
        <w:rPr>
          <w:rFonts w:asciiTheme="minorHAnsi" w:hAnsiTheme="minorHAnsi" w:cstheme="minorHAnsi"/>
          <w:b/>
          <w:bCs/>
        </w:rPr>
      </w:pPr>
      <w:r w:rsidRPr="00763C5A">
        <w:rPr>
          <w:rFonts w:asciiTheme="minorHAnsi" w:hAnsiTheme="minorHAnsi" w:cstheme="minorHAnsi"/>
          <w:b/>
          <w:bCs/>
        </w:rPr>
        <w:t>Weight</w:t>
      </w:r>
    </w:p>
    <w:p w14:paraId="1BE3EA03"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Total Weight: 39 kg / 86.0 lbs </w:t>
      </w:r>
    </w:p>
    <w:p w14:paraId="23EB8136" w14:textId="77777777" w:rsidR="002E0281" w:rsidRPr="00763C5A" w:rsidRDefault="002E0281" w:rsidP="00AA17D9">
      <w:pPr>
        <w:rPr>
          <w:rFonts w:asciiTheme="minorHAnsi" w:hAnsiTheme="minorHAnsi" w:cstheme="minorHAnsi"/>
          <w:b/>
          <w:bCs/>
        </w:rPr>
      </w:pPr>
      <w:r w:rsidRPr="00763C5A">
        <w:rPr>
          <w:rFonts w:asciiTheme="minorHAnsi" w:hAnsiTheme="minorHAnsi" w:cstheme="minorHAnsi"/>
          <w:b/>
          <w:bCs/>
        </w:rPr>
        <w:t>Functionality</w:t>
      </w:r>
    </w:p>
    <w:p w14:paraId="1CC8AB8B"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Base Widening: Electrical </w:t>
      </w:r>
    </w:p>
    <w:p w14:paraId="5969AC71"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Height of Footplate (for user): 50 mm / 2.0 in </w:t>
      </w:r>
    </w:p>
    <w:p w14:paraId="460946B0"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Castor Diameter: 80 mm / 3.1 in </w:t>
      </w:r>
    </w:p>
    <w:p w14:paraId="6CE9AD65"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Lifting Speed (without load): 35 mm (1.4 in) per second</w:t>
      </w:r>
    </w:p>
    <w:p w14:paraId="5BADE544"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Control: Manual positioning </w:t>
      </w:r>
    </w:p>
    <w:p w14:paraId="394138FF"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Mobility: Used with hoist </w:t>
      </w:r>
    </w:p>
    <w:p w14:paraId="16345991"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Materials: Polyester, padded sections </w:t>
      </w:r>
    </w:p>
    <w:p w14:paraId="715CDBBA" w14:textId="77777777" w:rsidR="002E0281" w:rsidRPr="00763C5A" w:rsidRDefault="002E0281" w:rsidP="00C310F1">
      <w:pPr>
        <w:numPr>
          <w:ilvl w:val="0"/>
          <w:numId w:val="417"/>
        </w:numPr>
        <w:rPr>
          <w:rFonts w:asciiTheme="minorHAnsi" w:hAnsiTheme="minorHAnsi" w:cstheme="minorHAnsi"/>
        </w:rPr>
      </w:pPr>
      <w:r w:rsidRPr="00763C5A">
        <w:rPr>
          <w:rFonts w:asciiTheme="minorHAnsi" w:hAnsiTheme="minorHAnsi" w:cstheme="minorHAnsi"/>
        </w:rPr>
        <w:t xml:space="preserve">Warranty: Manufacturer standard </w:t>
      </w:r>
    </w:p>
    <w:p w14:paraId="1266566D" w14:textId="77777777" w:rsidR="002E0281" w:rsidRPr="00763C5A" w:rsidRDefault="002E0281"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w:t>
      </w:r>
    </w:p>
    <w:p w14:paraId="7B0E3DC7" w14:textId="77777777" w:rsidR="002E0281" w:rsidRPr="00763C5A" w:rsidRDefault="002E0281" w:rsidP="00C310F1">
      <w:pPr>
        <w:numPr>
          <w:ilvl w:val="0"/>
          <w:numId w:val="418"/>
        </w:numPr>
        <w:rPr>
          <w:rFonts w:asciiTheme="minorHAnsi" w:hAnsiTheme="minorHAnsi" w:cstheme="minorHAnsi"/>
        </w:rPr>
      </w:pPr>
      <w:r w:rsidRPr="00763C5A">
        <w:rPr>
          <w:rFonts w:asciiTheme="minorHAnsi" w:hAnsiTheme="minorHAnsi" w:cstheme="minorHAnsi"/>
        </w:rPr>
        <w:t xml:space="preserve">CE marked </w:t>
      </w:r>
    </w:p>
    <w:p w14:paraId="6C65059C" w14:textId="77777777" w:rsidR="002E0281" w:rsidRPr="00763C5A" w:rsidRDefault="002E0281" w:rsidP="00C310F1">
      <w:pPr>
        <w:numPr>
          <w:ilvl w:val="0"/>
          <w:numId w:val="418"/>
        </w:numPr>
        <w:rPr>
          <w:rFonts w:asciiTheme="minorHAnsi" w:hAnsiTheme="minorHAnsi" w:cstheme="minorHAnsi"/>
        </w:rPr>
      </w:pPr>
      <w:r w:rsidRPr="00763C5A">
        <w:rPr>
          <w:rFonts w:asciiTheme="minorHAnsi" w:hAnsiTheme="minorHAnsi" w:cstheme="minorHAnsi"/>
        </w:rPr>
        <w:t xml:space="preserve">Machine washable </w:t>
      </w:r>
    </w:p>
    <w:p w14:paraId="32D0A2DA" w14:textId="46774895" w:rsidR="002E0281" w:rsidRPr="00763C5A" w:rsidRDefault="002E0281" w:rsidP="006A6B4E">
      <w:pPr>
        <w:rPr>
          <w:rFonts w:asciiTheme="minorHAnsi" w:eastAsia="Times New Roman" w:hAnsiTheme="minorHAnsi" w:cstheme="minorHAnsi"/>
          <w:color w:val="0000FF"/>
          <w:u w:val="single"/>
          <w:lang w:val="nl-BE"/>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w:t>
      </w:r>
      <w:r w:rsidR="006F07BD" w:rsidRPr="00763C5A">
        <w:rPr>
          <w:rFonts w:asciiTheme="minorHAnsi" w:hAnsiTheme="minorHAnsi" w:cstheme="minorHAnsi"/>
          <w:b/>
          <w:bCs/>
          <w:lang w:val="nl-BE"/>
        </w:rPr>
        <w:t xml:space="preserve"> </w:t>
      </w:r>
      <w:hyperlink r:id="rId211" w:history="1">
        <w:r w:rsidR="00763C5A" w:rsidRPr="00763C5A">
          <w:rPr>
            <w:rStyle w:val="Hyperlink"/>
            <w:rFonts w:asciiTheme="minorHAnsi" w:eastAsia="Times New Roman" w:hAnsiTheme="minorHAnsi" w:cstheme="minorHAnsi"/>
            <w:lang w:val="nl-BE"/>
          </w:rPr>
          <w:t>https://www.directhealthcaregroup.com/app/uploads/hc_low_tech_datasheet_uk_minilift125_1506-6.pdf</w:t>
        </w:r>
      </w:hyperlink>
    </w:p>
    <w:p w14:paraId="3665F78F" w14:textId="77777777" w:rsidR="00AA17D9" w:rsidRPr="00763C5A" w:rsidRDefault="00AA17D9" w:rsidP="006A6B4E">
      <w:pPr>
        <w:rPr>
          <w:rFonts w:asciiTheme="minorHAnsi" w:eastAsia="Times New Roman" w:hAnsiTheme="minorHAnsi" w:cstheme="minorHAnsi"/>
          <w:color w:val="0000FF"/>
          <w:u w:val="single"/>
          <w:lang w:val="nl-BE"/>
        </w:rPr>
      </w:pPr>
    </w:p>
    <w:p w14:paraId="6C3A0D37" w14:textId="4D3EE4BA" w:rsidR="00AA17D9" w:rsidRPr="00763C5A" w:rsidRDefault="00000000" w:rsidP="006A6B4E">
      <w:pPr>
        <w:rPr>
          <w:rFonts w:asciiTheme="minorHAnsi" w:eastAsia="Times New Roman" w:hAnsiTheme="minorHAnsi" w:cstheme="minorHAnsi"/>
          <w:color w:val="0000FF"/>
          <w:u w:val="single"/>
          <w:lang w:val="nl-BE"/>
        </w:rPr>
      </w:pPr>
      <w:r>
        <w:rPr>
          <w:rFonts w:asciiTheme="minorHAnsi" w:hAnsiTheme="minorHAnsi" w:cstheme="minorHAnsi"/>
        </w:rPr>
        <w:pict w14:anchorId="72D41537">
          <v:rect id="_x0000_i1250" style="width:0;height:1.5pt" o:hralign="center" o:hrstd="t" o:hr="t" fillcolor="#a0a0a0" stroked="f"/>
        </w:pict>
      </w:r>
    </w:p>
    <w:p w14:paraId="6488559D" w14:textId="0E8C2723" w:rsidR="00250C88" w:rsidRPr="00763C5A" w:rsidRDefault="00250C88"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MOB773A – Thorax Sling with Seat Support – Small</w:t>
      </w:r>
    </w:p>
    <w:p w14:paraId="5208BF91" w14:textId="77777777" w:rsidR="00250C88" w:rsidRPr="00763C5A" w:rsidRDefault="00250C88"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Same as above, sized for small users.</w:t>
      </w:r>
    </w:p>
    <w:p w14:paraId="34AA083A" w14:textId="77777777" w:rsidR="00250C88" w:rsidRPr="00763C5A" w:rsidRDefault="00250C88"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7A0A57C8" w14:textId="77777777" w:rsidR="00250C88" w:rsidRPr="00763C5A" w:rsidRDefault="00250C88" w:rsidP="006A6B4E">
      <w:pPr>
        <w:numPr>
          <w:ilvl w:val="0"/>
          <w:numId w:val="91"/>
        </w:numPr>
        <w:rPr>
          <w:rFonts w:asciiTheme="minorHAnsi" w:hAnsiTheme="minorHAnsi" w:cstheme="minorHAnsi"/>
        </w:rPr>
      </w:pPr>
      <w:r w:rsidRPr="00763C5A">
        <w:rPr>
          <w:rFonts w:asciiTheme="minorHAnsi" w:hAnsiTheme="minorHAnsi" w:cstheme="minorHAnsi"/>
        </w:rPr>
        <w:t xml:space="preserve">Size: Small </w:t>
      </w:r>
    </w:p>
    <w:p w14:paraId="79D69521" w14:textId="77777777" w:rsidR="00250C88" w:rsidRPr="00763C5A" w:rsidRDefault="00250C88" w:rsidP="006A6B4E">
      <w:pPr>
        <w:numPr>
          <w:ilvl w:val="0"/>
          <w:numId w:val="91"/>
        </w:numPr>
        <w:rPr>
          <w:rFonts w:asciiTheme="minorHAnsi" w:hAnsiTheme="minorHAnsi" w:cstheme="minorHAnsi"/>
        </w:rPr>
      </w:pPr>
      <w:r w:rsidRPr="00763C5A">
        <w:rPr>
          <w:rFonts w:asciiTheme="minorHAnsi" w:hAnsiTheme="minorHAnsi" w:cstheme="minorHAnsi"/>
        </w:rPr>
        <w:t xml:space="preserve">Product weight: Approx. 1.1 kg </w:t>
      </w:r>
    </w:p>
    <w:p w14:paraId="38240E65" w14:textId="77777777" w:rsidR="00250C88" w:rsidRPr="00763C5A" w:rsidRDefault="00250C88" w:rsidP="006A6B4E">
      <w:pPr>
        <w:numPr>
          <w:ilvl w:val="0"/>
          <w:numId w:val="91"/>
        </w:numPr>
        <w:rPr>
          <w:rFonts w:asciiTheme="minorHAnsi" w:hAnsiTheme="minorHAnsi" w:cstheme="minorHAnsi"/>
        </w:rPr>
      </w:pPr>
      <w:r w:rsidRPr="00763C5A">
        <w:rPr>
          <w:rFonts w:asciiTheme="minorHAnsi" w:hAnsiTheme="minorHAnsi" w:cstheme="minorHAnsi"/>
        </w:rPr>
        <w:t xml:space="preserve">Recommended User weight: 30-60kg </w:t>
      </w:r>
    </w:p>
    <w:p w14:paraId="5A4918D3" w14:textId="77777777" w:rsidR="00250C88" w:rsidRPr="00763C5A" w:rsidRDefault="00250C88" w:rsidP="006A6B4E">
      <w:pPr>
        <w:numPr>
          <w:ilvl w:val="0"/>
          <w:numId w:val="91"/>
        </w:numPr>
        <w:rPr>
          <w:rFonts w:asciiTheme="minorHAnsi" w:hAnsiTheme="minorHAnsi" w:cstheme="minorHAnsi"/>
        </w:rPr>
      </w:pPr>
      <w:r w:rsidRPr="00763C5A">
        <w:rPr>
          <w:rFonts w:asciiTheme="minorHAnsi" w:hAnsiTheme="minorHAnsi" w:cstheme="minorHAnsi"/>
        </w:rPr>
        <w:t xml:space="preserve">Safe working load: 300kg </w:t>
      </w:r>
    </w:p>
    <w:p w14:paraId="414A3237" w14:textId="77777777" w:rsidR="00250C88" w:rsidRPr="00763C5A" w:rsidRDefault="00250C88" w:rsidP="006A6B4E">
      <w:pPr>
        <w:numPr>
          <w:ilvl w:val="0"/>
          <w:numId w:val="91"/>
        </w:numPr>
        <w:rPr>
          <w:rFonts w:asciiTheme="minorHAnsi" w:hAnsiTheme="minorHAnsi" w:cstheme="minorHAnsi"/>
        </w:rPr>
      </w:pPr>
      <w:r w:rsidRPr="00763C5A">
        <w:rPr>
          <w:rFonts w:asciiTheme="minorHAnsi" w:hAnsiTheme="minorHAnsi" w:cstheme="minorHAnsi"/>
        </w:rPr>
        <w:t xml:space="preserve">Control: Manual positioning </w:t>
      </w:r>
    </w:p>
    <w:p w14:paraId="56754078" w14:textId="77777777" w:rsidR="00250C88" w:rsidRPr="00763C5A" w:rsidRDefault="00250C88" w:rsidP="006A6B4E">
      <w:pPr>
        <w:numPr>
          <w:ilvl w:val="0"/>
          <w:numId w:val="91"/>
        </w:numPr>
        <w:rPr>
          <w:rFonts w:asciiTheme="minorHAnsi" w:hAnsiTheme="minorHAnsi" w:cstheme="minorHAnsi"/>
        </w:rPr>
      </w:pPr>
      <w:r w:rsidRPr="00763C5A">
        <w:rPr>
          <w:rFonts w:asciiTheme="minorHAnsi" w:hAnsiTheme="minorHAnsi" w:cstheme="minorHAnsi"/>
        </w:rPr>
        <w:t xml:space="preserve">Mobility: Used with hoist </w:t>
      </w:r>
    </w:p>
    <w:p w14:paraId="6B372949" w14:textId="77777777" w:rsidR="00250C88" w:rsidRPr="00763C5A" w:rsidRDefault="00250C88" w:rsidP="006A6B4E">
      <w:pPr>
        <w:numPr>
          <w:ilvl w:val="0"/>
          <w:numId w:val="91"/>
        </w:numPr>
        <w:rPr>
          <w:rFonts w:asciiTheme="minorHAnsi" w:hAnsiTheme="minorHAnsi" w:cstheme="minorHAnsi"/>
        </w:rPr>
      </w:pPr>
      <w:r w:rsidRPr="00763C5A">
        <w:rPr>
          <w:rFonts w:asciiTheme="minorHAnsi" w:hAnsiTheme="minorHAnsi" w:cstheme="minorHAnsi"/>
        </w:rPr>
        <w:t xml:space="preserve">Materials: Polyester, padded sections </w:t>
      </w:r>
    </w:p>
    <w:p w14:paraId="3E37D2BA" w14:textId="77777777" w:rsidR="00250C88" w:rsidRPr="00763C5A" w:rsidRDefault="00250C88" w:rsidP="006A6B4E">
      <w:pPr>
        <w:numPr>
          <w:ilvl w:val="0"/>
          <w:numId w:val="91"/>
        </w:numPr>
        <w:rPr>
          <w:rFonts w:asciiTheme="minorHAnsi" w:hAnsiTheme="minorHAnsi" w:cstheme="minorHAnsi"/>
        </w:rPr>
      </w:pPr>
      <w:r w:rsidRPr="00763C5A">
        <w:rPr>
          <w:rFonts w:asciiTheme="minorHAnsi" w:hAnsiTheme="minorHAnsi" w:cstheme="minorHAnsi"/>
        </w:rPr>
        <w:t xml:space="preserve">Warranty: Manufacturer standard </w:t>
      </w:r>
    </w:p>
    <w:p w14:paraId="7E9BF120" w14:textId="77777777" w:rsidR="00250C88" w:rsidRPr="00763C5A" w:rsidRDefault="00250C88"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3F7E445F" w14:textId="77777777" w:rsidR="00250C88" w:rsidRPr="00763C5A" w:rsidRDefault="00250C88" w:rsidP="006A6B4E">
      <w:pPr>
        <w:numPr>
          <w:ilvl w:val="0"/>
          <w:numId w:val="92"/>
        </w:numPr>
        <w:rPr>
          <w:rFonts w:asciiTheme="minorHAnsi" w:hAnsiTheme="minorHAnsi" w:cstheme="minorHAnsi"/>
        </w:rPr>
      </w:pPr>
      <w:r w:rsidRPr="00763C5A">
        <w:rPr>
          <w:rFonts w:asciiTheme="minorHAnsi" w:hAnsiTheme="minorHAnsi" w:cstheme="minorHAnsi"/>
        </w:rPr>
        <w:t xml:space="preserve">Safety standards and compliance: CE marked </w:t>
      </w:r>
    </w:p>
    <w:p w14:paraId="6A11D224" w14:textId="77777777" w:rsidR="00250C88" w:rsidRPr="00763C5A" w:rsidRDefault="00250C88" w:rsidP="006A6B4E">
      <w:pPr>
        <w:numPr>
          <w:ilvl w:val="0"/>
          <w:numId w:val="92"/>
        </w:numPr>
        <w:rPr>
          <w:rFonts w:asciiTheme="minorHAnsi" w:hAnsiTheme="minorHAnsi" w:cstheme="minorHAnsi"/>
        </w:rPr>
      </w:pPr>
      <w:r w:rsidRPr="00763C5A">
        <w:rPr>
          <w:rFonts w:asciiTheme="minorHAnsi" w:hAnsiTheme="minorHAnsi" w:cstheme="minorHAnsi"/>
        </w:rPr>
        <w:t xml:space="preserve">Cleaning instructions: Machine washable </w:t>
      </w:r>
    </w:p>
    <w:p w14:paraId="48B7A2EB" w14:textId="5F3D032E" w:rsidR="00250C88" w:rsidRPr="00763C5A" w:rsidRDefault="00250C88" w:rsidP="006A6B4E">
      <w:pPr>
        <w:rPr>
          <w:rFonts w:asciiTheme="minorHAnsi" w:eastAsia="Times New Roman" w:hAnsiTheme="minorHAnsi" w:cstheme="minorHAnsi"/>
          <w:color w:val="0000FF"/>
          <w:u w:val="single"/>
          <w:lang w:val="nl-BE"/>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12">
        <w:r w:rsidRPr="00763C5A">
          <w:rPr>
            <w:rFonts w:asciiTheme="minorHAnsi" w:eastAsia="Times New Roman" w:hAnsiTheme="minorHAnsi" w:cstheme="minorHAnsi"/>
            <w:color w:val="0000FF"/>
            <w:u w:val="single"/>
            <w:lang w:val="nl-BE"/>
          </w:rPr>
          <w:t>https://www.directhealthcaregroup.com/int/products/thoraxsling/</w:t>
        </w:r>
      </w:hyperlink>
    </w:p>
    <w:p w14:paraId="47F1E42B" w14:textId="77777777" w:rsidR="00250C88" w:rsidRPr="00763C5A" w:rsidRDefault="00250C88" w:rsidP="006A6B4E">
      <w:pPr>
        <w:rPr>
          <w:rFonts w:asciiTheme="minorHAnsi" w:hAnsiTheme="minorHAnsi" w:cstheme="minorHAnsi"/>
          <w:lang w:val="nl-BE"/>
        </w:rPr>
      </w:pPr>
    </w:p>
    <w:p w14:paraId="74CE7810" w14:textId="6D7F54E8" w:rsidR="002E0281" w:rsidRPr="00763C5A" w:rsidRDefault="00000000" w:rsidP="006A6B4E">
      <w:pPr>
        <w:rPr>
          <w:rFonts w:asciiTheme="minorHAnsi" w:hAnsiTheme="minorHAnsi" w:cstheme="minorHAnsi"/>
          <w:lang w:val="nl-BE"/>
        </w:rPr>
      </w:pPr>
      <w:r>
        <w:rPr>
          <w:rFonts w:asciiTheme="minorHAnsi" w:hAnsiTheme="minorHAnsi" w:cstheme="minorHAnsi"/>
        </w:rPr>
        <w:pict w14:anchorId="3F565172">
          <v:rect id="_x0000_i1251" style="width:0;height:1.5pt" o:hralign="center" o:hrstd="t" o:hr="t" fillcolor="#a0a0a0" stroked="f"/>
        </w:pict>
      </w:r>
    </w:p>
    <w:p w14:paraId="7C78A8EA" w14:textId="707608A4" w:rsidR="00250C88" w:rsidRPr="00763C5A" w:rsidRDefault="00250C88"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MOB773B – Thorax Sling with Seat Support – Medium</w:t>
      </w:r>
    </w:p>
    <w:p w14:paraId="6FDDA7DA" w14:textId="77777777" w:rsidR="00250C88" w:rsidRPr="00763C5A" w:rsidRDefault="00250C88"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Same as above, sized for medium users.</w:t>
      </w:r>
    </w:p>
    <w:p w14:paraId="257D5773" w14:textId="77777777" w:rsidR="00250C88" w:rsidRPr="00763C5A" w:rsidRDefault="00250C88"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549096FD" w14:textId="77777777" w:rsidR="00250C88" w:rsidRPr="00763C5A" w:rsidRDefault="00250C88" w:rsidP="006A6B4E">
      <w:pPr>
        <w:numPr>
          <w:ilvl w:val="0"/>
          <w:numId w:val="89"/>
        </w:numPr>
        <w:rPr>
          <w:rFonts w:asciiTheme="minorHAnsi" w:hAnsiTheme="minorHAnsi" w:cstheme="minorHAnsi"/>
        </w:rPr>
      </w:pPr>
      <w:r w:rsidRPr="00763C5A">
        <w:rPr>
          <w:rFonts w:asciiTheme="minorHAnsi" w:hAnsiTheme="minorHAnsi" w:cstheme="minorHAnsi"/>
        </w:rPr>
        <w:t xml:space="preserve">Size: Medium </w:t>
      </w:r>
    </w:p>
    <w:p w14:paraId="49FD5B4D" w14:textId="77777777" w:rsidR="00250C88" w:rsidRPr="00763C5A" w:rsidRDefault="00250C88" w:rsidP="006A6B4E">
      <w:pPr>
        <w:numPr>
          <w:ilvl w:val="0"/>
          <w:numId w:val="89"/>
        </w:numPr>
        <w:rPr>
          <w:rFonts w:asciiTheme="minorHAnsi" w:hAnsiTheme="minorHAnsi" w:cstheme="minorHAnsi"/>
        </w:rPr>
      </w:pPr>
      <w:r w:rsidRPr="00763C5A">
        <w:rPr>
          <w:rFonts w:asciiTheme="minorHAnsi" w:hAnsiTheme="minorHAnsi" w:cstheme="minorHAnsi"/>
        </w:rPr>
        <w:t xml:space="preserve">Product weight: Approx. 1.3 kg </w:t>
      </w:r>
    </w:p>
    <w:p w14:paraId="17A46853" w14:textId="77777777" w:rsidR="00250C88" w:rsidRPr="00763C5A" w:rsidRDefault="00250C88" w:rsidP="006A6B4E">
      <w:pPr>
        <w:numPr>
          <w:ilvl w:val="0"/>
          <w:numId w:val="89"/>
        </w:numPr>
        <w:rPr>
          <w:rFonts w:asciiTheme="minorHAnsi" w:hAnsiTheme="minorHAnsi" w:cstheme="minorHAnsi"/>
        </w:rPr>
      </w:pPr>
      <w:r w:rsidRPr="00763C5A">
        <w:rPr>
          <w:rFonts w:asciiTheme="minorHAnsi" w:hAnsiTheme="minorHAnsi" w:cstheme="minorHAnsi"/>
        </w:rPr>
        <w:t xml:space="preserve">Recommended User weight: 50-80kg </w:t>
      </w:r>
    </w:p>
    <w:p w14:paraId="1942F958" w14:textId="77777777" w:rsidR="00250C88" w:rsidRPr="00763C5A" w:rsidRDefault="00250C88" w:rsidP="006A6B4E">
      <w:pPr>
        <w:numPr>
          <w:ilvl w:val="0"/>
          <w:numId w:val="89"/>
        </w:numPr>
        <w:rPr>
          <w:rFonts w:asciiTheme="minorHAnsi" w:hAnsiTheme="minorHAnsi" w:cstheme="minorHAnsi"/>
        </w:rPr>
      </w:pPr>
      <w:r w:rsidRPr="00763C5A">
        <w:rPr>
          <w:rFonts w:asciiTheme="minorHAnsi" w:hAnsiTheme="minorHAnsi" w:cstheme="minorHAnsi"/>
        </w:rPr>
        <w:t xml:space="preserve">Safe working load: 300kg </w:t>
      </w:r>
    </w:p>
    <w:p w14:paraId="3964597F" w14:textId="77777777" w:rsidR="00250C88" w:rsidRPr="00763C5A" w:rsidRDefault="00250C88" w:rsidP="006A6B4E">
      <w:pPr>
        <w:numPr>
          <w:ilvl w:val="0"/>
          <w:numId w:val="89"/>
        </w:numPr>
        <w:rPr>
          <w:rFonts w:asciiTheme="minorHAnsi" w:hAnsiTheme="minorHAnsi" w:cstheme="minorHAnsi"/>
        </w:rPr>
      </w:pPr>
      <w:r w:rsidRPr="00763C5A">
        <w:rPr>
          <w:rFonts w:asciiTheme="minorHAnsi" w:hAnsiTheme="minorHAnsi" w:cstheme="minorHAnsi"/>
        </w:rPr>
        <w:t xml:space="preserve">Control: Manual positioning </w:t>
      </w:r>
    </w:p>
    <w:p w14:paraId="59CA1D46" w14:textId="77777777" w:rsidR="00250C88" w:rsidRPr="00763C5A" w:rsidRDefault="00250C88" w:rsidP="006A6B4E">
      <w:pPr>
        <w:numPr>
          <w:ilvl w:val="0"/>
          <w:numId w:val="89"/>
        </w:numPr>
        <w:rPr>
          <w:rFonts w:asciiTheme="minorHAnsi" w:hAnsiTheme="minorHAnsi" w:cstheme="minorHAnsi"/>
        </w:rPr>
      </w:pPr>
      <w:r w:rsidRPr="00763C5A">
        <w:rPr>
          <w:rFonts w:asciiTheme="minorHAnsi" w:hAnsiTheme="minorHAnsi" w:cstheme="minorHAnsi"/>
        </w:rPr>
        <w:t xml:space="preserve">Mobility: Used with hoist </w:t>
      </w:r>
    </w:p>
    <w:p w14:paraId="39D1F2DA" w14:textId="77777777" w:rsidR="00250C88" w:rsidRPr="00763C5A" w:rsidRDefault="00250C88" w:rsidP="006A6B4E">
      <w:pPr>
        <w:numPr>
          <w:ilvl w:val="0"/>
          <w:numId w:val="89"/>
        </w:numPr>
        <w:rPr>
          <w:rFonts w:asciiTheme="minorHAnsi" w:hAnsiTheme="minorHAnsi" w:cstheme="minorHAnsi"/>
        </w:rPr>
      </w:pPr>
      <w:r w:rsidRPr="00763C5A">
        <w:rPr>
          <w:rFonts w:asciiTheme="minorHAnsi" w:hAnsiTheme="minorHAnsi" w:cstheme="minorHAnsi"/>
        </w:rPr>
        <w:t xml:space="preserve">Materials: Polyester, padded sections </w:t>
      </w:r>
    </w:p>
    <w:p w14:paraId="465E68AA" w14:textId="77777777" w:rsidR="00250C88" w:rsidRPr="00763C5A" w:rsidRDefault="00250C88" w:rsidP="006A6B4E">
      <w:pPr>
        <w:numPr>
          <w:ilvl w:val="0"/>
          <w:numId w:val="89"/>
        </w:numPr>
        <w:rPr>
          <w:rFonts w:asciiTheme="minorHAnsi" w:hAnsiTheme="minorHAnsi" w:cstheme="minorHAnsi"/>
        </w:rPr>
      </w:pPr>
      <w:r w:rsidRPr="00763C5A">
        <w:rPr>
          <w:rFonts w:asciiTheme="minorHAnsi" w:hAnsiTheme="minorHAnsi" w:cstheme="minorHAnsi"/>
        </w:rPr>
        <w:t xml:space="preserve">Warranty: Manufacturer standard </w:t>
      </w:r>
    </w:p>
    <w:p w14:paraId="2EE228EF" w14:textId="77777777" w:rsidR="00250C88" w:rsidRPr="00763C5A" w:rsidRDefault="00250C88"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3549373C" w14:textId="77777777" w:rsidR="00250C88" w:rsidRPr="00763C5A" w:rsidRDefault="00250C88" w:rsidP="006A6B4E">
      <w:pPr>
        <w:numPr>
          <w:ilvl w:val="0"/>
          <w:numId w:val="90"/>
        </w:numPr>
        <w:rPr>
          <w:rFonts w:asciiTheme="minorHAnsi" w:hAnsiTheme="minorHAnsi" w:cstheme="minorHAnsi"/>
        </w:rPr>
      </w:pPr>
      <w:r w:rsidRPr="00763C5A">
        <w:rPr>
          <w:rFonts w:asciiTheme="minorHAnsi" w:hAnsiTheme="minorHAnsi" w:cstheme="minorHAnsi"/>
        </w:rPr>
        <w:t xml:space="preserve">Safety standards and compliance: CE marked </w:t>
      </w:r>
    </w:p>
    <w:p w14:paraId="54D8CD8A" w14:textId="77777777" w:rsidR="00250C88" w:rsidRPr="00763C5A" w:rsidRDefault="00250C88" w:rsidP="006A6B4E">
      <w:pPr>
        <w:numPr>
          <w:ilvl w:val="0"/>
          <w:numId w:val="90"/>
        </w:numPr>
        <w:rPr>
          <w:rFonts w:asciiTheme="minorHAnsi" w:hAnsiTheme="minorHAnsi" w:cstheme="minorHAnsi"/>
        </w:rPr>
      </w:pPr>
      <w:r w:rsidRPr="00763C5A">
        <w:rPr>
          <w:rFonts w:asciiTheme="minorHAnsi" w:hAnsiTheme="minorHAnsi" w:cstheme="minorHAnsi"/>
        </w:rPr>
        <w:t xml:space="preserve">Cleaning instructions: Machine washable </w:t>
      </w:r>
    </w:p>
    <w:p w14:paraId="1C5211AF" w14:textId="57AFF1E6" w:rsidR="00250C88" w:rsidRPr="00763C5A" w:rsidRDefault="00250C88" w:rsidP="006A6B4E">
      <w:pPr>
        <w:rPr>
          <w:rFonts w:asciiTheme="minorHAnsi" w:eastAsia="Times New Roman" w:hAnsiTheme="minorHAnsi" w:cstheme="minorHAnsi"/>
          <w:color w:val="0000FF"/>
          <w:u w:val="single"/>
          <w:lang w:val="nl-BE"/>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13">
        <w:r w:rsidRPr="00763C5A">
          <w:rPr>
            <w:rFonts w:asciiTheme="minorHAnsi" w:eastAsia="Times New Roman" w:hAnsiTheme="minorHAnsi" w:cstheme="minorHAnsi"/>
            <w:color w:val="0000FF"/>
            <w:u w:val="single"/>
            <w:lang w:val="nl-BE"/>
          </w:rPr>
          <w:t>https://www.directhealthcaregroup.com/int/products/thoraxsling/</w:t>
        </w:r>
      </w:hyperlink>
    </w:p>
    <w:p w14:paraId="137D254B" w14:textId="77777777" w:rsidR="00250C88" w:rsidRPr="00763C5A" w:rsidRDefault="00250C88" w:rsidP="006A6B4E">
      <w:pPr>
        <w:rPr>
          <w:rFonts w:asciiTheme="minorHAnsi" w:hAnsiTheme="minorHAnsi" w:cstheme="minorHAnsi"/>
          <w:lang w:val="nl-BE"/>
        </w:rPr>
      </w:pPr>
    </w:p>
    <w:p w14:paraId="3318061D" w14:textId="430C62FF" w:rsidR="002E0281" w:rsidRPr="00763C5A" w:rsidRDefault="00000000" w:rsidP="006A6B4E">
      <w:pPr>
        <w:rPr>
          <w:rFonts w:asciiTheme="minorHAnsi" w:hAnsiTheme="minorHAnsi" w:cstheme="minorHAnsi"/>
          <w:lang w:val="nl-BE"/>
        </w:rPr>
      </w:pPr>
      <w:r>
        <w:rPr>
          <w:rFonts w:asciiTheme="minorHAnsi" w:hAnsiTheme="minorHAnsi" w:cstheme="minorHAnsi"/>
        </w:rPr>
        <w:pict w14:anchorId="276387B1">
          <v:rect id="_x0000_i1252" style="width:0;height:1.5pt" o:hralign="center" o:hrstd="t" o:hr="t" fillcolor="#a0a0a0" stroked="f"/>
        </w:pict>
      </w:r>
    </w:p>
    <w:p w14:paraId="72CF3FC6" w14:textId="562A4C76" w:rsidR="00372330" w:rsidRPr="00763C5A" w:rsidRDefault="00372330"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MOB773D – Thorax Sling with Seat Support – Large</w:t>
      </w:r>
    </w:p>
    <w:p w14:paraId="48A8C716" w14:textId="77777777" w:rsidR="00372330" w:rsidRPr="00763C5A" w:rsidRDefault="00372330"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Supportive sling for standing transfers, designed for use with compatible hoists.</w:t>
      </w:r>
    </w:p>
    <w:p w14:paraId="0DEA7E3F" w14:textId="77777777" w:rsidR="00372330" w:rsidRPr="00763C5A" w:rsidRDefault="00372330"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77F9F5E6" w14:textId="77777777" w:rsidR="00372330" w:rsidRPr="00763C5A" w:rsidRDefault="00372330" w:rsidP="006A6B4E">
      <w:pPr>
        <w:numPr>
          <w:ilvl w:val="0"/>
          <w:numId w:val="87"/>
        </w:numPr>
        <w:rPr>
          <w:rFonts w:asciiTheme="minorHAnsi" w:hAnsiTheme="minorHAnsi" w:cstheme="minorHAnsi"/>
        </w:rPr>
      </w:pPr>
      <w:r w:rsidRPr="00763C5A">
        <w:rPr>
          <w:rFonts w:asciiTheme="minorHAnsi" w:hAnsiTheme="minorHAnsi" w:cstheme="minorHAnsi"/>
        </w:rPr>
        <w:t xml:space="preserve">Size: Large </w:t>
      </w:r>
    </w:p>
    <w:p w14:paraId="4B5B6F8A" w14:textId="77777777" w:rsidR="00372330" w:rsidRPr="00763C5A" w:rsidRDefault="00372330" w:rsidP="006A6B4E">
      <w:pPr>
        <w:numPr>
          <w:ilvl w:val="0"/>
          <w:numId w:val="87"/>
        </w:numPr>
        <w:rPr>
          <w:rFonts w:asciiTheme="minorHAnsi" w:hAnsiTheme="minorHAnsi" w:cstheme="minorHAnsi"/>
        </w:rPr>
      </w:pPr>
      <w:r w:rsidRPr="00763C5A">
        <w:rPr>
          <w:rFonts w:asciiTheme="minorHAnsi" w:hAnsiTheme="minorHAnsi" w:cstheme="minorHAnsi"/>
        </w:rPr>
        <w:t xml:space="preserve">Product weight: Approx. 1.5 kg </w:t>
      </w:r>
    </w:p>
    <w:p w14:paraId="0DD2EC0F" w14:textId="77777777" w:rsidR="00372330" w:rsidRPr="00763C5A" w:rsidRDefault="00372330" w:rsidP="006A6B4E">
      <w:pPr>
        <w:numPr>
          <w:ilvl w:val="0"/>
          <w:numId w:val="87"/>
        </w:numPr>
        <w:rPr>
          <w:rFonts w:asciiTheme="minorHAnsi" w:hAnsiTheme="minorHAnsi" w:cstheme="minorHAnsi"/>
        </w:rPr>
      </w:pPr>
      <w:r w:rsidRPr="00763C5A">
        <w:rPr>
          <w:rFonts w:asciiTheme="minorHAnsi" w:hAnsiTheme="minorHAnsi" w:cstheme="minorHAnsi"/>
        </w:rPr>
        <w:t xml:space="preserve">Recommended User weight: 70-110kg </w:t>
      </w:r>
    </w:p>
    <w:p w14:paraId="6FB6B6A4" w14:textId="77777777" w:rsidR="00372330" w:rsidRPr="00763C5A" w:rsidRDefault="00372330" w:rsidP="006A6B4E">
      <w:pPr>
        <w:numPr>
          <w:ilvl w:val="0"/>
          <w:numId w:val="87"/>
        </w:numPr>
        <w:rPr>
          <w:rFonts w:asciiTheme="minorHAnsi" w:hAnsiTheme="minorHAnsi" w:cstheme="minorHAnsi"/>
        </w:rPr>
      </w:pPr>
      <w:r w:rsidRPr="00763C5A">
        <w:rPr>
          <w:rFonts w:asciiTheme="minorHAnsi" w:hAnsiTheme="minorHAnsi" w:cstheme="minorHAnsi"/>
        </w:rPr>
        <w:t xml:space="preserve">Safe working load: 300kg </w:t>
      </w:r>
    </w:p>
    <w:p w14:paraId="4F899E73" w14:textId="77777777" w:rsidR="00372330" w:rsidRPr="00763C5A" w:rsidRDefault="00372330" w:rsidP="006A6B4E">
      <w:pPr>
        <w:numPr>
          <w:ilvl w:val="0"/>
          <w:numId w:val="87"/>
        </w:numPr>
        <w:rPr>
          <w:rFonts w:asciiTheme="minorHAnsi" w:hAnsiTheme="minorHAnsi" w:cstheme="minorHAnsi"/>
        </w:rPr>
      </w:pPr>
      <w:r w:rsidRPr="00763C5A">
        <w:rPr>
          <w:rFonts w:asciiTheme="minorHAnsi" w:hAnsiTheme="minorHAnsi" w:cstheme="minorHAnsi"/>
        </w:rPr>
        <w:t xml:space="preserve">Control: Manual positioning </w:t>
      </w:r>
    </w:p>
    <w:p w14:paraId="6D9078C4" w14:textId="77777777" w:rsidR="00372330" w:rsidRPr="00763C5A" w:rsidRDefault="00372330" w:rsidP="006A6B4E">
      <w:pPr>
        <w:numPr>
          <w:ilvl w:val="0"/>
          <w:numId w:val="87"/>
        </w:numPr>
        <w:rPr>
          <w:rFonts w:asciiTheme="minorHAnsi" w:hAnsiTheme="minorHAnsi" w:cstheme="minorHAnsi"/>
        </w:rPr>
      </w:pPr>
      <w:r w:rsidRPr="00763C5A">
        <w:rPr>
          <w:rFonts w:asciiTheme="minorHAnsi" w:hAnsiTheme="minorHAnsi" w:cstheme="minorHAnsi"/>
        </w:rPr>
        <w:t xml:space="preserve">Mobility: Used with hoist </w:t>
      </w:r>
    </w:p>
    <w:p w14:paraId="5A75F2FC" w14:textId="77777777" w:rsidR="00372330" w:rsidRPr="00763C5A" w:rsidRDefault="00372330" w:rsidP="006A6B4E">
      <w:pPr>
        <w:numPr>
          <w:ilvl w:val="0"/>
          <w:numId w:val="87"/>
        </w:numPr>
        <w:rPr>
          <w:rFonts w:asciiTheme="minorHAnsi" w:hAnsiTheme="minorHAnsi" w:cstheme="minorHAnsi"/>
        </w:rPr>
      </w:pPr>
      <w:r w:rsidRPr="00763C5A">
        <w:rPr>
          <w:rFonts w:asciiTheme="minorHAnsi" w:hAnsiTheme="minorHAnsi" w:cstheme="minorHAnsi"/>
        </w:rPr>
        <w:t xml:space="preserve">Materials: Polyester, padded sections </w:t>
      </w:r>
    </w:p>
    <w:p w14:paraId="79F78A15" w14:textId="77777777" w:rsidR="00372330" w:rsidRPr="00763C5A" w:rsidRDefault="00372330" w:rsidP="006A6B4E">
      <w:pPr>
        <w:numPr>
          <w:ilvl w:val="0"/>
          <w:numId w:val="87"/>
        </w:numPr>
        <w:rPr>
          <w:rFonts w:asciiTheme="minorHAnsi" w:hAnsiTheme="minorHAnsi" w:cstheme="minorHAnsi"/>
        </w:rPr>
      </w:pPr>
      <w:r w:rsidRPr="00763C5A">
        <w:rPr>
          <w:rFonts w:asciiTheme="minorHAnsi" w:hAnsiTheme="minorHAnsi" w:cstheme="minorHAnsi"/>
        </w:rPr>
        <w:t xml:space="preserve">Warranty: Manufacturer standard </w:t>
      </w:r>
    </w:p>
    <w:p w14:paraId="28792DFC" w14:textId="77777777" w:rsidR="00372330" w:rsidRPr="00763C5A" w:rsidRDefault="00372330"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4BE5D4D1" w14:textId="77777777" w:rsidR="00372330" w:rsidRPr="00763C5A" w:rsidRDefault="00372330" w:rsidP="006A6B4E">
      <w:pPr>
        <w:numPr>
          <w:ilvl w:val="0"/>
          <w:numId w:val="88"/>
        </w:numPr>
        <w:rPr>
          <w:rFonts w:asciiTheme="minorHAnsi" w:hAnsiTheme="minorHAnsi" w:cstheme="minorHAnsi"/>
        </w:rPr>
      </w:pPr>
      <w:r w:rsidRPr="00763C5A">
        <w:rPr>
          <w:rFonts w:asciiTheme="minorHAnsi" w:hAnsiTheme="minorHAnsi" w:cstheme="minorHAnsi"/>
        </w:rPr>
        <w:t xml:space="preserve">Safety standards and compliance: CE marked </w:t>
      </w:r>
    </w:p>
    <w:p w14:paraId="4B223F93" w14:textId="77777777" w:rsidR="00372330" w:rsidRPr="00763C5A" w:rsidRDefault="00372330" w:rsidP="006A6B4E">
      <w:pPr>
        <w:numPr>
          <w:ilvl w:val="0"/>
          <w:numId w:val="88"/>
        </w:numPr>
        <w:rPr>
          <w:rFonts w:asciiTheme="minorHAnsi" w:hAnsiTheme="minorHAnsi" w:cstheme="minorHAnsi"/>
        </w:rPr>
      </w:pPr>
      <w:r w:rsidRPr="00763C5A">
        <w:rPr>
          <w:rFonts w:asciiTheme="minorHAnsi" w:hAnsiTheme="minorHAnsi" w:cstheme="minorHAnsi"/>
        </w:rPr>
        <w:t xml:space="preserve">Cleaning instructions: Machine washable </w:t>
      </w:r>
    </w:p>
    <w:p w14:paraId="7BEDC895" w14:textId="15EC9756" w:rsidR="00372330" w:rsidRPr="00763C5A" w:rsidRDefault="00372330" w:rsidP="006A6B4E">
      <w:pPr>
        <w:rPr>
          <w:rFonts w:asciiTheme="minorHAnsi" w:hAnsiTheme="minorHAnsi" w:cstheme="minorHAnsi"/>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14">
        <w:r w:rsidRPr="00763C5A">
          <w:rPr>
            <w:rFonts w:asciiTheme="minorHAnsi" w:eastAsia="Times New Roman" w:hAnsiTheme="minorHAnsi" w:cstheme="minorHAnsi"/>
            <w:color w:val="0000FF"/>
            <w:u w:val="single"/>
            <w:lang w:val="nl-BE"/>
          </w:rPr>
          <w:t>https://www.directhealthcaregroup.com/int/products/thoraxsling/</w:t>
        </w:r>
      </w:hyperlink>
    </w:p>
    <w:p w14:paraId="4DB2D1F6" w14:textId="77777777" w:rsidR="00AA17D9" w:rsidRPr="00763C5A" w:rsidRDefault="00AA17D9" w:rsidP="006A6B4E">
      <w:pPr>
        <w:rPr>
          <w:rFonts w:asciiTheme="minorHAnsi" w:eastAsia="Times New Roman" w:hAnsiTheme="minorHAnsi" w:cstheme="minorHAnsi"/>
          <w:color w:val="0000FF"/>
          <w:u w:val="single"/>
          <w:lang w:val="nl-BE"/>
        </w:rPr>
      </w:pPr>
    </w:p>
    <w:p w14:paraId="6C3508B1" w14:textId="77777777" w:rsidR="00372330" w:rsidRPr="00763C5A" w:rsidRDefault="00000000" w:rsidP="006A6B4E">
      <w:pPr>
        <w:rPr>
          <w:rFonts w:asciiTheme="minorHAnsi" w:hAnsiTheme="minorHAnsi" w:cstheme="minorHAnsi"/>
        </w:rPr>
      </w:pPr>
      <w:r>
        <w:rPr>
          <w:rFonts w:asciiTheme="minorHAnsi" w:hAnsiTheme="minorHAnsi" w:cstheme="minorHAnsi"/>
        </w:rPr>
        <w:pict w14:anchorId="2157DBC9">
          <v:rect id="_x0000_i1253" style="width:0;height:1.5pt" o:hralign="center" o:hrstd="t" o:hr="t" fillcolor="#a0a0a0" stroked="f"/>
        </w:pict>
      </w:r>
    </w:p>
    <w:p w14:paraId="714CFD66" w14:textId="1744969C" w:rsidR="00372330" w:rsidRPr="00763C5A" w:rsidRDefault="00372330"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MOB778 – Mini Lift Sling - Small</w:t>
      </w:r>
    </w:p>
    <w:p w14:paraId="3D606BF3" w14:textId="77777777" w:rsidR="00372330" w:rsidRPr="00763C5A" w:rsidRDefault="00372330"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t>:</w:t>
      </w:r>
      <w:r w:rsidRPr="00763C5A">
        <w:rPr>
          <w:rFonts w:asciiTheme="minorHAnsi" w:hAnsiTheme="minorHAnsi" w:cstheme="minorHAnsi"/>
        </w:rPr>
        <w:br/>
        <w:t>Supportive sling for use with Mini Lift hoists, size small.</w:t>
      </w:r>
    </w:p>
    <w:p w14:paraId="371A0E4A" w14:textId="77777777" w:rsidR="00372330" w:rsidRPr="00763C5A" w:rsidRDefault="00372330"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w:t>
      </w:r>
    </w:p>
    <w:p w14:paraId="7DA2EB85" w14:textId="77777777" w:rsidR="00372330" w:rsidRPr="00763C5A" w:rsidRDefault="00372330" w:rsidP="00C310F1">
      <w:pPr>
        <w:numPr>
          <w:ilvl w:val="0"/>
          <w:numId w:val="427"/>
        </w:numPr>
        <w:rPr>
          <w:rFonts w:asciiTheme="minorHAnsi" w:hAnsiTheme="minorHAnsi" w:cstheme="minorHAnsi"/>
        </w:rPr>
      </w:pPr>
      <w:r w:rsidRPr="00763C5A">
        <w:rPr>
          <w:rFonts w:asciiTheme="minorHAnsi" w:hAnsiTheme="minorHAnsi" w:cstheme="minorHAnsi"/>
        </w:rPr>
        <w:t xml:space="preserve">Dimensions: Small size </w:t>
      </w:r>
    </w:p>
    <w:p w14:paraId="6E3247D2" w14:textId="77777777" w:rsidR="00372330" w:rsidRPr="00763C5A" w:rsidRDefault="00372330" w:rsidP="00C310F1">
      <w:pPr>
        <w:numPr>
          <w:ilvl w:val="0"/>
          <w:numId w:val="427"/>
        </w:numPr>
        <w:rPr>
          <w:rFonts w:asciiTheme="minorHAnsi" w:hAnsiTheme="minorHAnsi" w:cstheme="minorHAnsi"/>
        </w:rPr>
      </w:pPr>
      <w:r w:rsidRPr="00763C5A">
        <w:rPr>
          <w:rFonts w:asciiTheme="minorHAnsi" w:hAnsiTheme="minorHAnsi" w:cstheme="minorHAnsi"/>
        </w:rPr>
        <w:t>Product weight: Approx. 1.1 kg</w:t>
      </w:r>
    </w:p>
    <w:p w14:paraId="19FA42E5" w14:textId="77777777" w:rsidR="00372330" w:rsidRPr="00763C5A" w:rsidRDefault="00372330" w:rsidP="00C310F1">
      <w:pPr>
        <w:numPr>
          <w:ilvl w:val="0"/>
          <w:numId w:val="427"/>
        </w:numPr>
        <w:rPr>
          <w:rFonts w:asciiTheme="minorHAnsi" w:hAnsiTheme="minorHAnsi" w:cstheme="minorHAnsi"/>
        </w:rPr>
      </w:pPr>
      <w:r w:rsidRPr="00763C5A">
        <w:rPr>
          <w:rFonts w:asciiTheme="minorHAnsi" w:hAnsiTheme="minorHAnsi" w:cstheme="minorHAnsi"/>
        </w:rPr>
        <w:t>Recommended user weight: 30-60 kg</w:t>
      </w:r>
    </w:p>
    <w:p w14:paraId="30E50B8E" w14:textId="77777777" w:rsidR="00372330" w:rsidRPr="00763C5A" w:rsidRDefault="00372330" w:rsidP="00C310F1">
      <w:pPr>
        <w:numPr>
          <w:ilvl w:val="0"/>
          <w:numId w:val="427"/>
        </w:numPr>
        <w:rPr>
          <w:rFonts w:asciiTheme="minorHAnsi" w:hAnsiTheme="minorHAnsi" w:cstheme="minorHAnsi"/>
        </w:rPr>
      </w:pPr>
      <w:r w:rsidRPr="00763C5A">
        <w:rPr>
          <w:rFonts w:asciiTheme="minorHAnsi" w:hAnsiTheme="minorHAnsi" w:cstheme="minorHAnsi"/>
        </w:rPr>
        <w:t>Lift vest width: 94 cm</w:t>
      </w:r>
    </w:p>
    <w:p w14:paraId="5DF9218C" w14:textId="77777777" w:rsidR="00372330" w:rsidRPr="00763C5A" w:rsidRDefault="00372330" w:rsidP="00C310F1">
      <w:pPr>
        <w:numPr>
          <w:ilvl w:val="0"/>
          <w:numId w:val="427"/>
        </w:numPr>
        <w:rPr>
          <w:rFonts w:asciiTheme="minorHAnsi" w:hAnsiTheme="minorHAnsi" w:cstheme="minorHAnsi"/>
        </w:rPr>
      </w:pPr>
      <w:r w:rsidRPr="00763C5A">
        <w:rPr>
          <w:rFonts w:asciiTheme="minorHAnsi" w:hAnsiTheme="minorHAnsi" w:cstheme="minorHAnsi"/>
        </w:rPr>
        <w:t xml:space="preserve">SWL: 300 kg </w:t>
      </w:r>
    </w:p>
    <w:p w14:paraId="3988E555" w14:textId="77777777" w:rsidR="00372330" w:rsidRPr="00763C5A" w:rsidRDefault="00372330" w:rsidP="00C310F1">
      <w:pPr>
        <w:numPr>
          <w:ilvl w:val="0"/>
          <w:numId w:val="427"/>
        </w:numPr>
        <w:rPr>
          <w:rFonts w:asciiTheme="minorHAnsi" w:hAnsiTheme="minorHAnsi" w:cstheme="minorHAnsi"/>
        </w:rPr>
      </w:pPr>
      <w:r w:rsidRPr="00763C5A">
        <w:rPr>
          <w:rFonts w:asciiTheme="minorHAnsi" w:hAnsiTheme="minorHAnsi" w:cstheme="minorHAnsi"/>
        </w:rPr>
        <w:t xml:space="preserve">Control: Manual positioning </w:t>
      </w:r>
    </w:p>
    <w:p w14:paraId="53D2AFD1" w14:textId="77777777" w:rsidR="00372330" w:rsidRPr="00763C5A" w:rsidRDefault="00372330" w:rsidP="00C310F1">
      <w:pPr>
        <w:numPr>
          <w:ilvl w:val="0"/>
          <w:numId w:val="427"/>
        </w:numPr>
        <w:rPr>
          <w:rFonts w:asciiTheme="minorHAnsi" w:hAnsiTheme="minorHAnsi" w:cstheme="minorHAnsi"/>
        </w:rPr>
      </w:pPr>
      <w:r w:rsidRPr="00763C5A">
        <w:rPr>
          <w:rFonts w:asciiTheme="minorHAnsi" w:hAnsiTheme="minorHAnsi" w:cstheme="minorHAnsi"/>
        </w:rPr>
        <w:t xml:space="preserve">Mobility: Used with hoist </w:t>
      </w:r>
    </w:p>
    <w:p w14:paraId="54AFB8C5" w14:textId="77777777" w:rsidR="00372330" w:rsidRPr="00763C5A" w:rsidRDefault="00372330" w:rsidP="00C310F1">
      <w:pPr>
        <w:numPr>
          <w:ilvl w:val="0"/>
          <w:numId w:val="427"/>
        </w:numPr>
        <w:rPr>
          <w:rFonts w:asciiTheme="minorHAnsi" w:hAnsiTheme="minorHAnsi" w:cstheme="minorHAnsi"/>
        </w:rPr>
      </w:pPr>
      <w:r w:rsidRPr="00763C5A">
        <w:rPr>
          <w:rFonts w:asciiTheme="minorHAnsi" w:hAnsiTheme="minorHAnsi" w:cstheme="minorHAnsi"/>
        </w:rPr>
        <w:t xml:space="preserve">Materials: Polyester, padded sections </w:t>
      </w:r>
    </w:p>
    <w:p w14:paraId="74504138" w14:textId="77777777" w:rsidR="00372330" w:rsidRPr="00763C5A" w:rsidRDefault="00372330" w:rsidP="00C310F1">
      <w:pPr>
        <w:numPr>
          <w:ilvl w:val="0"/>
          <w:numId w:val="427"/>
        </w:numPr>
        <w:rPr>
          <w:rFonts w:asciiTheme="minorHAnsi" w:hAnsiTheme="minorHAnsi" w:cstheme="minorHAnsi"/>
        </w:rPr>
      </w:pPr>
      <w:r w:rsidRPr="00763C5A">
        <w:rPr>
          <w:rFonts w:asciiTheme="minorHAnsi" w:hAnsiTheme="minorHAnsi" w:cstheme="minorHAnsi"/>
        </w:rPr>
        <w:t xml:space="preserve">Warranty: Manufacturer standard </w:t>
      </w:r>
    </w:p>
    <w:p w14:paraId="45E2F183" w14:textId="77777777" w:rsidR="00372330" w:rsidRPr="00763C5A" w:rsidRDefault="00372330"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w:t>
      </w:r>
    </w:p>
    <w:p w14:paraId="2E580549" w14:textId="77777777" w:rsidR="00372330" w:rsidRPr="00763C5A" w:rsidRDefault="00372330" w:rsidP="00C310F1">
      <w:pPr>
        <w:numPr>
          <w:ilvl w:val="0"/>
          <w:numId w:val="428"/>
        </w:numPr>
        <w:rPr>
          <w:rFonts w:asciiTheme="minorHAnsi" w:hAnsiTheme="minorHAnsi" w:cstheme="minorHAnsi"/>
        </w:rPr>
      </w:pPr>
      <w:r w:rsidRPr="00763C5A">
        <w:rPr>
          <w:rFonts w:asciiTheme="minorHAnsi" w:hAnsiTheme="minorHAnsi" w:cstheme="minorHAnsi"/>
        </w:rPr>
        <w:t xml:space="preserve">CE marked </w:t>
      </w:r>
    </w:p>
    <w:p w14:paraId="01CF7B12" w14:textId="77777777" w:rsidR="00372330" w:rsidRPr="00763C5A" w:rsidRDefault="00372330" w:rsidP="00C310F1">
      <w:pPr>
        <w:numPr>
          <w:ilvl w:val="0"/>
          <w:numId w:val="428"/>
        </w:numPr>
        <w:rPr>
          <w:rFonts w:asciiTheme="minorHAnsi" w:hAnsiTheme="minorHAnsi" w:cstheme="minorHAnsi"/>
        </w:rPr>
      </w:pPr>
      <w:r w:rsidRPr="00763C5A">
        <w:rPr>
          <w:rFonts w:asciiTheme="minorHAnsi" w:hAnsiTheme="minorHAnsi" w:cstheme="minorHAnsi"/>
        </w:rPr>
        <w:t xml:space="preserve">Machine washable </w:t>
      </w:r>
    </w:p>
    <w:p w14:paraId="0FB101D6" w14:textId="05FDD130" w:rsidR="00372330" w:rsidRPr="00763C5A" w:rsidRDefault="00372330" w:rsidP="006A6B4E">
      <w:pPr>
        <w:rPr>
          <w:rFonts w:asciiTheme="minorHAnsi" w:eastAsia="Times New Roman" w:hAnsiTheme="minorHAnsi" w:cstheme="minorHAnsi"/>
          <w:color w:val="0000FF"/>
          <w:u w:val="single"/>
          <w:lang w:val="nl-BE"/>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15" w:history="1">
        <w:r w:rsidRPr="00763C5A">
          <w:rPr>
            <w:rFonts w:asciiTheme="minorHAnsi" w:eastAsia="Times New Roman" w:hAnsiTheme="minorHAnsi" w:cstheme="minorHAnsi"/>
            <w:color w:val="0000FF"/>
            <w:u w:val="single"/>
            <w:lang w:val="nl-BE"/>
          </w:rPr>
          <w:t>https://www.directhealthcaregroup.com/int/products/thoraxsling/</w:t>
        </w:r>
      </w:hyperlink>
    </w:p>
    <w:p w14:paraId="14A02D3D" w14:textId="77777777" w:rsidR="00372330" w:rsidRPr="00763C5A" w:rsidRDefault="00372330" w:rsidP="006A6B4E">
      <w:pPr>
        <w:rPr>
          <w:rFonts w:asciiTheme="minorHAnsi" w:hAnsiTheme="minorHAnsi" w:cstheme="minorHAnsi"/>
          <w:lang w:val="nl-BE"/>
        </w:rPr>
      </w:pPr>
    </w:p>
    <w:p w14:paraId="160C1FE5" w14:textId="5FF43402" w:rsidR="002E0281" w:rsidRPr="00763C5A" w:rsidRDefault="00000000" w:rsidP="006A6B4E">
      <w:pPr>
        <w:rPr>
          <w:rFonts w:asciiTheme="minorHAnsi" w:hAnsiTheme="minorHAnsi" w:cstheme="minorHAnsi"/>
          <w:lang w:val="nl-BE"/>
        </w:rPr>
      </w:pPr>
      <w:r>
        <w:rPr>
          <w:rFonts w:asciiTheme="minorHAnsi" w:hAnsiTheme="minorHAnsi" w:cstheme="minorHAnsi"/>
        </w:rPr>
        <w:pict w14:anchorId="17DAFC2C">
          <v:rect id="_x0000_i1254" style="width:0;height:1.5pt" o:hralign="center" o:hrstd="t" o:hr="t" fillcolor="#a0a0a0" stroked="f"/>
        </w:pict>
      </w:r>
    </w:p>
    <w:p w14:paraId="706166A0" w14:textId="199F4B89" w:rsidR="00372330" w:rsidRPr="00763C5A" w:rsidRDefault="00372330"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MOB779 – Mini Lift Sling - Medium</w:t>
      </w:r>
    </w:p>
    <w:p w14:paraId="4CFA4A6F" w14:textId="77777777" w:rsidR="00372330" w:rsidRPr="00763C5A" w:rsidRDefault="00372330"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t>:</w:t>
      </w:r>
      <w:r w:rsidRPr="00763C5A">
        <w:rPr>
          <w:rFonts w:asciiTheme="minorHAnsi" w:hAnsiTheme="minorHAnsi" w:cstheme="minorHAnsi"/>
        </w:rPr>
        <w:br/>
        <w:t>Supportive sling for use with Mini Lift hoists, size medium.</w:t>
      </w:r>
    </w:p>
    <w:p w14:paraId="3906722B" w14:textId="77777777" w:rsidR="00372330" w:rsidRPr="00763C5A" w:rsidRDefault="00372330"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w:t>
      </w:r>
    </w:p>
    <w:p w14:paraId="4756C066" w14:textId="77777777" w:rsidR="00372330" w:rsidRPr="00763C5A" w:rsidRDefault="00372330" w:rsidP="00C310F1">
      <w:pPr>
        <w:numPr>
          <w:ilvl w:val="0"/>
          <w:numId w:val="425"/>
        </w:numPr>
        <w:rPr>
          <w:rFonts w:asciiTheme="minorHAnsi" w:hAnsiTheme="minorHAnsi" w:cstheme="minorHAnsi"/>
        </w:rPr>
      </w:pPr>
      <w:r w:rsidRPr="00763C5A">
        <w:rPr>
          <w:rFonts w:asciiTheme="minorHAnsi" w:hAnsiTheme="minorHAnsi" w:cstheme="minorHAnsi"/>
        </w:rPr>
        <w:t xml:space="preserve">Dimensions: Medium size </w:t>
      </w:r>
    </w:p>
    <w:p w14:paraId="661FEEA8" w14:textId="77777777" w:rsidR="00372330" w:rsidRPr="00763C5A" w:rsidRDefault="00372330" w:rsidP="00C310F1">
      <w:pPr>
        <w:numPr>
          <w:ilvl w:val="0"/>
          <w:numId w:val="425"/>
        </w:numPr>
        <w:rPr>
          <w:rFonts w:asciiTheme="minorHAnsi" w:hAnsiTheme="minorHAnsi" w:cstheme="minorHAnsi"/>
        </w:rPr>
      </w:pPr>
      <w:r w:rsidRPr="00763C5A">
        <w:rPr>
          <w:rFonts w:asciiTheme="minorHAnsi" w:hAnsiTheme="minorHAnsi" w:cstheme="minorHAnsi"/>
        </w:rPr>
        <w:t>Product weight: Approx. 1.3 kg</w:t>
      </w:r>
    </w:p>
    <w:p w14:paraId="7213888E" w14:textId="77777777" w:rsidR="00372330" w:rsidRPr="00763C5A" w:rsidRDefault="00372330" w:rsidP="00C310F1">
      <w:pPr>
        <w:numPr>
          <w:ilvl w:val="0"/>
          <w:numId w:val="425"/>
        </w:numPr>
        <w:rPr>
          <w:rFonts w:asciiTheme="minorHAnsi" w:hAnsiTheme="minorHAnsi" w:cstheme="minorHAnsi"/>
        </w:rPr>
      </w:pPr>
      <w:r w:rsidRPr="00763C5A">
        <w:rPr>
          <w:rFonts w:asciiTheme="minorHAnsi" w:hAnsiTheme="minorHAnsi" w:cstheme="minorHAnsi"/>
        </w:rPr>
        <w:t xml:space="preserve">Recommended user weight: 50-80 kg </w:t>
      </w:r>
    </w:p>
    <w:p w14:paraId="726AB482" w14:textId="77777777" w:rsidR="00372330" w:rsidRPr="00763C5A" w:rsidRDefault="00372330" w:rsidP="00C310F1">
      <w:pPr>
        <w:numPr>
          <w:ilvl w:val="0"/>
          <w:numId w:val="425"/>
        </w:numPr>
        <w:rPr>
          <w:rFonts w:asciiTheme="minorHAnsi" w:hAnsiTheme="minorHAnsi" w:cstheme="minorHAnsi"/>
        </w:rPr>
      </w:pPr>
      <w:r w:rsidRPr="00763C5A">
        <w:rPr>
          <w:rFonts w:asciiTheme="minorHAnsi" w:hAnsiTheme="minorHAnsi" w:cstheme="minorHAnsi"/>
        </w:rPr>
        <w:t>Lift vest width: 104 cm</w:t>
      </w:r>
    </w:p>
    <w:p w14:paraId="029BC210" w14:textId="77777777" w:rsidR="00372330" w:rsidRPr="00763C5A" w:rsidRDefault="00372330" w:rsidP="00C310F1">
      <w:pPr>
        <w:numPr>
          <w:ilvl w:val="0"/>
          <w:numId w:val="425"/>
        </w:numPr>
        <w:rPr>
          <w:rFonts w:asciiTheme="minorHAnsi" w:hAnsiTheme="minorHAnsi" w:cstheme="minorHAnsi"/>
        </w:rPr>
      </w:pPr>
      <w:r w:rsidRPr="00763C5A">
        <w:rPr>
          <w:rFonts w:asciiTheme="minorHAnsi" w:hAnsiTheme="minorHAnsi" w:cstheme="minorHAnsi"/>
        </w:rPr>
        <w:t>SWL: 300 kg</w:t>
      </w:r>
    </w:p>
    <w:p w14:paraId="2C708368" w14:textId="77777777" w:rsidR="00372330" w:rsidRPr="00763C5A" w:rsidRDefault="00372330" w:rsidP="00C310F1">
      <w:pPr>
        <w:numPr>
          <w:ilvl w:val="0"/>
          <w:numId w:val="425"/>
        </w:numPr>
        <w:rPr>
          <w:rFonts w:asciiTheme="minorHAnsi" w:hAnsiTheme="minorHAnsi" w:cstheme="minorHAnsi"/>
        </w:rPr>
      </w:pPr>
      <w:r w:rsidRPr="00763C5A">
        <w:rPr>
          <w:rFonts w:asciiTheme="minorHAnsi" w:hAnsiTheme="minorHAnsi" w:cstheme="minorHAnsi"/>
        </w:rPr>
        <w:t xml:space="preserve">Control: Manual positioning </w:t>
      </w:r>
    </w:p>
    <w:p w14:paraId="736DEAF9" w14:textId="77777777" w:rsidR="00372330" w:rsidRPr="00763C5A" w:rsidRDefault="00372330" w:rsidP="00C310F1">
      <w:pPr>
        <w:numPr>
          <w:ilvl w:val="0"/>
          <w:numId w:val="425"/>
        </w:numPr>
        <w:rPr>
          <w:rFonts w:asciiTheme="minorHAnsi" w:hAnsiTheme="minorHAnsi" w:cstheme="minorHAnsi"/>
        </w:rPr>
      </w:pPr>
      <w:r w:rsidRPr="00763C5A">
        <w:rPr>
          <w:rFonts w:asciiTheme="minorHAnsi" w:hAnsiTheme="minorHAnsi" w:cstheme="minorHAnsi"/>
        </w:rPr>
        <w:t xml:space="preserve">Mobility: Used with hoist </w:t>
      </w:r>
    </w:p>
    <w:p w14:paraId="5ADC3A28" w14:textId="77777777" w:rsidR="00372330" w:rsidRPr="00763C5A" w:rsidRDefault="00372330" w:rsidP="00C310F1">
      <w:pPr>
        <w:numPr>
          <w:ilvl w:val="0"/>
          <w:numId w:val="425"/>
        </w:numPr>
        <w:rPr>
          <w:rFonts w:asciiTheme="minorHAnsi" w:hAnsiTheme="minorHAnsi" w:cstheme="minorHAnsi"/>
        </w:rPr>
      </w:pPr>
      <w:r w:rsidRPr="00763C5A">
        <w:rPr>
          <w:rFonts w:asciiTheme="minorHAnsi" w:hAnsiTheme="minorHAnsi" w:cstheme="minorHAnsi"/>
        </w:rPr>
        <w:t xml:space="preserve">Materials: Polyester, padded sections </w:t>
      </w:r>
    </w:p>
    <w:p w14:paraId="4DAFF95B" w14:textId="77777777" w:rsidR="00372330" w:rsidRPr="00763C5A" w:rsidRDefault="00372330" w:rsidP="00C310F1">
      <w:pPr>
        <w:numPr>
          <w:ilvl w:val="0"/>
          <w:numId w:val="425"/>
        </w:numPr>
        <w:rPr>
          <w:rFonts w:asciiTheme="minorHAnsi" w:hAnsiTheme="minorHAnsi" w:cstheme="minorHAnsi"/>
        </w:rPr>
      </w:pPr>
      <w:r w:rsidRPr="00763C5A">
        <w:rPr>
          <w:rFonts w:asciiTheme="minorHAnsi" w:hAnsiTheme="minorHAnsi" w:cstheme="minorHAnsi"/>
        </w:rPr>
        <w:t xml:space="preserve">Warranty: Manufacturer standard </w:t>
      </w:r>
    </w:p>
    <w:p w14:paraId="72FDF651" w14:textId="77777777" w:rsidR="00372330" w:rsidRPr="00763C5A" w:rsidRDefault="00372330"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w:t>
      </w:r>
    </w:p>
    <w:p w14:paraId="13DF6E99" w14:textId="77777777" w:rsidR="00372330" w:rsidRPr="00763C5A" w:rsidRDefault="00372330" w:rsidP="00C310F1">
      <w:pPr>
        <w:numPr>
          <w:ilvl w:val="0"/>
          <w:numId w:val="426"/>
        </w:numPr>
        <w:rPr>
          <w:rFonts w:asciiTheme="minorHAnsi" w:hAnsiTheme="minorHAnsi" w:cstheme="minorHAnsi"/>
        </w:rPr>
      </w:pPr>
      <w:r w:rsidRPr="00763C5A">
        <w:rPr>
          <w:rFonts w:asciiTheme="minorHAnsi" w:hAnsiTheme="minorHAnsi" w:cstheme="minorHAnsi"/>
        </w:rPr>
        <w:t xml:space="preserve">CE marked </w:t>
      </w:r>
    </w:p>
    <w:p w14:paraId="7DA2B015" w14:textId="77777777" w:rsidR="00372330" w:rsidRPr="00763C5A" w:rsidRDefault="00372330" w:rsidP="00C310F1">
      <w:pPr>
        <w:numPr>
          <w:ilvl w:val="0"/>
          <w:numId w:val="426"/>
        </w:numPr>
        <w:rPr>
          <w:rFonts w:asciiTheme="minorHAnsi" w:hAnsiTheme="minorHAnsi" w:cstheme="minorHAnsi"/>
        </w:rPr>
      </w:pPr>
      <w:r w:rsidRPr="00763C5A">
        <w:rPr>
          <w:rFonts w:asciiTheme="minorHAnsi" w:hAnsiTheme="minorHAnsi" w:cstheme="minorHAnsi"/>
        </w:rPr>
        <w:t xml:space="preserve">Machine washable </w:t>
      </w:r>
    </w:p>
    <w:p w14:paraId="654A00ED" w14:textId="21FB0985" w:rsidR="00372330" w:rsidRPr="00763C5A" w:rsidRDefault="00372330" w:rsidP="006A6B4E">
      <w:pPr>
        <w:rPr>
          <w:rFonts w:asciiTheme="minorHAnsi" w:eastAsia="Times New Roman" w:hAnsiTheme="minorHAnsi" w:cstheme="minorHAnsi"/>
          <w:color w:val="0000FF"/>
          <w:u w:val="single"/>
          <w:lang w:val="nl-BE"/>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16" w:history="1">
        <w:r w:rsidRPr="00763C5A">
          <w:rPr>
            <w:rFonts w:asciiTheme="minorHAnsi" w:eastAsia="Times New Roman" w:hAnsiTheme="minorHAnsi" w:cstheme="minorHAnsi"/>
            <w:color w:val="0000FF"/>
            <w:u w:val="single"/>
            <w:lang w:val="nl-BE"/>
          </w:rPr>
          <w:t>https://www.directhealthcaregroup.com/int/products/thoraxsling/</w:t>
        </w:r>
      </w:hyperlink>
    </w:p>
    <w:p w14:paraId="63126221" w14:textId="77777777" w:rsidR="00372330" w:rsidRPr="00763C5A" w:rsidRDefault="00372330" w:rsidP="006A6B4E">
      <w:pPr>
        <w:rPr>
          <w:rFonts w:asciiTheme="minorHAnsi" w:hAnsiTheme="minorHAnsi" w:cstheme="minorHAnsi"/>
          <w:lang w:val="nl-BE"/>
        </w:rPr>
      </w:pPr>
    </w:p>
    <w:p w14:paraId="48F6736F" w14:textId="534B8A9E" w:rsidR="002E0281" w:rsidRPr="00763C5A" w:rsidRDefault="00000000" w:rsidP="006A6B4E">
      <w:pPr>
        <w:rPr>
          <w:rFonts w:asciiTheme="minorHAnsi" w:hAnsiTheme="minorHAnsi" w:cstheme="minorHAnsi"/>
          <w:lang w:val="nl-BE"/>
        </w:rPr>
      </w:pPr>
      <w:r>
        <w:rPr>
          <w:rFonts w:asciiTheme="minorHAnsi" w:hAnsiTheme="minorHAnsi" w:cstheme="minorHAnsi"/>
        </w:rPr>
        <w:pict w14:anchorId="39379D7F">
          <v:rect id="_x0000_i1255" style="width:0;height:1.5pt" o:hralign="center" o:hrstd="t" o:hr="t" fillcolor="#a0a0a0" stroked="f"/>
        </w:pict>
      </w:r>
    </w:p>
    <w:p w14:paraId="5FED75F6" w14:textId="5FB8D5F3" w:rsidR="007E02E7" w:rsidRPr="00763C5A" w:rsidRDefault="007E02E7"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MOB789 – Mini Lift Sling - Large</w:t>
      </w:r>
    </w:p>
    <w:p w14:paraId="6B69CF60" w14:textId="77777777" w:rsidR="007E02E7" w:rsidRPr="00763C5A" w:rsidRDefault="007E02E7"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t>:</w:t>
      </w:r>
      <w:r w:rsidRPr="00763C5A">
        <w:rPr>
          <w:rFonts w:asciiTheme="minorHAnsi" w:hAnsiTheme="minorHAnsi" w:cstheme="minorHAnsi"/>
        </w:rPr>
        <w:br/>
        <w:t>Supportive sling for use with Mini Lift hoists, size large.</w:t>
      </w:r>
    </w:p>
    <w:p w14:paraId="55459673" w14:textId="77777777" w:rsidR="007E02E7" w:rsidRPr="00763C5A" w:rsidRDefault="007E02E7"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w:t>
      </w:r>
    </w:p>
    <w:p w14:paraId="69A9AE4A" w14:textId="77777777" w:rsidR="007E02E7" w:rsidRPr="00763C5A" w:rsidRDefault="007E02E7" w:rsidP="00C310F1">
      <w:pPr>
        <w:numPr>
          <w:ilvl w:val="0"/>
          <w:numId w:val="423"/>
        </w:numPr>
        <w:rPr>
          <w:rFonts w:asciiTheme="minorHAnsi" w:hAnsiTheme="minorHAnsi" w:cstheme="minorHAnsi"/>
        </w:rPr>
      </w:pPr>
      <w:r w:rsidRPr="00763C5A">
        <w:rPr>
          <w:rFonts w:asciiTheme="minorHAnsi" w:hAnsiTheme="minorHAnsi" w:cstheme="minorHAnsi"/>
        </w:rPr>
        <w:t xml:space="preserve">Dimensions: Large size </w:t>
      </w:r>
    </w:p>
    <w:p w14:paraId="2D903808" w14:textId="77777777" w:rsidR="007E02E7" w:rsidRPr="00763C5A" w:rsidRDefault="007E02E7" w:rsidP="00C310F1">
      <w:pPr>
        <w:numPr>
          <w:ilvl w:val="0"/>
          <w:numId w:val="423"/>
        </w:numPr>
        <w:rPr>
          <w:rFonts w:asciiTheme="minorHAnsi" w:hAnsiTheme="minorHAnsi" w:cstheme="minorHAnsi"/>
        </w:rPr>
      </w:pPr>
      <w:r w:rsidRPr="00763C5A">
        <w:rPr>
          <w:rFonts w:asciiTheme="minorHAnsi" w:hAnsiTheme="minorHAnsi" w:cstheme="minorHAnsi"/>
        </w:rPr>
        <w:t xml:space="preserve">Product weight: Approx. 1.5 kg </w:t>
      </w:r>
    </w:p>
    <w:p w14:paraId="10C25B02" w14:textId="77777777" w:rsidR="007E02E7" w:rsidRPr="00763C5A" w:rsidRDefault="007E02E7" w:rsidP="00C310F1">
      <w:pPr>
        <w:numPr>
          <w:ilvl w:val="0"/>
          <w:numId w:val="423"/>
        </w:numPr>
        <w:rPr>
          <w:rFonts w:asciiTheme="minorHAnsi" w:hAnsiTheme="minorHAnsi" w:cstheme="minorHAnsi"/>
        </w:rPr>
      </w:pPr>
      <w:r w:rsidRPr="00763C5A">
        <w:rPr>
          <w:rFonts w:asciiTheme="minorHAnsi" w:hAnsiTheme="minorHAnsi" w:cstheme="minorHAnsi"/>
        </w:rPr>
        <w:t>Recommended user weight: 70-110 kg</w:t>
      </w:r>
    </w:p>
    <w:p w14:paraId="0B2A15E0" w14:textId="77777777" w:rsidR="007E02E7" w:rsidRPr="00763C5A" w:rsidRDefault="007E02E7" w:rsidP="00C310F1">
      <w:pPr>
        <w:numPr>
          <w:ilvl w:val="0"/>
          <w:numId w:val="423"/>
        </w:numPr>
        <w:rPr>
          <w:rFonts w:asciiTheme="minorHAnsi" w:hAnsiTheme="minorHAnsi" w:cstheme="minorHAnsi"/>
        </w:rPr>
      </w:pPr>
      <w:r w:rsidRPr="00763C5A">
        <w:rPr>
          <w:rFonts w:asciiTheme="minorHAnsi" w:hAnsiTheme="minorHAnsi" w:cstheme="minorHAnsi"/>
        </w:rPr>
        <w:t>Lift vest width: 124 cm</w:t>
      </w:r>
    </w:p>
    <w:p w14:paraId="6895E40D" w14:textId="77777777" w:rsidR="007E02E7" w:rsidRPr="00763C5A" w:rsidRDefault="007E02E7" w:rsidP="00C310F1">
      <w:pPr>
        <w:numPr>
          <w:ilvl w:val="0"/>
          <w:numId w:val="423"/>
        </w:numPr>
        <w:rPr>
          <w:rFonts w:asciiTheme="minorHAnsi" w:hAnsiTheme="minorHAnsi" w:cstheme="minorHAnsi"/>
        </w:rPr>
      </w:pPr>
      <w:r w:rsidRPr="00763C5A">
        <w:rPr>
          <w:rFonts w:asciiTheme="minorHAnsi" w:hAnsiTheme="minorHAnsi" w:cstheme="minorHAnsi"/>
        </w:rPr>
        <w:t>SWL: 300 kg</w:t>
      </w:r>
    </w:p>
    <w:p w14:paraId="595AB0F8" w14:textId="77777777" w:rsidR="007E02E7" w:rsidRPr="00763C5A" w:rsidRDefault="007E02E7" w:rsidP="00C310F1">
      <w:pPr>
        <w:numPr>
          <w:ilvl w:val="0"/>
          <w:numId w:val="423"/>
        </w:numPr>
        <w:rPr>
          <w:rFonts w:asciiTheme="minorHAnsi" w:hAnsiTheme="minorHAnsi" w:cstheme="minorHAnsi"/>
        </w:rPr>
      </w:pPr>
      <w:r w:rsidRPr="00763C5A">
        <w:rPr>
          <w:rFonts w:asciiTheme="minorHAnsi" w:hAnsiTheme="minorHAnsi" w:cstheme="minorHAnsi"/>
        </w:rPr>
        <w:t xml:space="preserve">Control: Manual positioning </w:t>
      </w:r>
    </w:p>
    <w:p w14:paraId="074409AA" w14:textId="77777777" w:rsidR="007E02E7" w:rsidRPr="00763C5A" w:rsidRDefault="007E02E7" w:rsidP="00C310F1">
      <w:pPr>
        <w:numPr>
          <w:ilvl w:val="0"/>
          <w:numId w:val="423"/>
        </w:numPr>
        <w:rPr>
          <w:rFonts w:asciiTheme="minorHAnsi" w:hAnsiTheme="minorHAnsi" w:cstheme="minorHAnsi"/>
        </w:rPr>
      </w:pPr>
      <w:r w:rsidRPr="00763C5A">
        <w:rPr>
          <w:rFonts w:asciiTheme="minorHAnsi" w:hAnsiTheme="minorHAnsi" w:cstheme="minorHAnsi"/>
        </w:rPr>
        <w:t xml:space="preserve">Mobility: Used with hoist </w:t>
      </w:r>
    </w:p>
    <w:p w14:paraId="583383FE" w14:textId="77777777" w:rsidR="007E02E7" w:rsidRPr="00763C5A" w:rsidRDefault="007E02E7" w:rsidP="00C310F1">
      <w:pPr>
        <w:numPr>
          <w:ilvl w:val="0"/>
          <w:numId w:val="423"/>
        </w:numPr>
        <w:rPr>
          <w:rFonts w:asciiTheme="minorHAnsi" w:hAnsiTheme="minorHAnsi" w:cstheme="minorHAnsi"/>
        </w:rPr>
      </w:pPr>
      <w:r w:rsidRPr="00763C5A">
        <w:rPr>
          <w:rFonts w:asciiTheme="minorHAnsi" w:hAnsiTheme="minorHAnsi" w:cstheme="minorHAnsi"/>
        </w:rPr>
        <w:t xml:space="preserve">Materials: Polyester, padded sections </w:t>
      </w:r>
    </w:p>
    <w:p w14:paraId="4B5B7AD1" w14:textId="77777777" w:rsidR="007E02E7" w:rsidRPr="00763C5A" w:rsidRDefault="007E02E7" w:rsidP="00C310F1">
      <w:pPr>
        <w:numPr>
          <w:ilvl w:val="0"/>
          <w:numId w:val="423"/>
        </w:numPr>
        <w:rPr>
          <w:rFonts w:asciiTheme="minorHAnsi" w:hAnsiTheme="minorHAnsi" w:cstheme="minorHAnsi"/>
        </w:rPr>
      </w:pPr>
      <w:r w:rsidRPr="00763C5A">
        <w:rPr>
          <w:rFonts w:asciiTheme="minorHAnsi" w:hAnsiTheme="minorHAnsi" w:cstheme="minorHAnsi"/>
        </w:rPr>
        <w:t xml:space="preserve">Warranty: Manufacturer standard </w:t>
      </w:r>
    </w:p>
    <w:p w14:paraId="0F839213" w14:textId="77777777" w:rsidR="007E02E7" w:rsidRPr="00763C5A" w:rsidRDefault="007E02E7"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w:t>
      </w:r>
    </w:p>
    <w:p w14:paraId="458796D4" w14:textId="77777777" w:rsidR="007E02E7" w:rsidRPr="00763C5A" w:rsidRDefault="007E02E7" w:rsidP="00C310F1">
      <w:pPr>
        <w:numPr>
          <w:ilvl w:val="0"/>
          <w:numId w:val="424"/>
        </w:numPr>
        <w:rPr>
          <w:rFonts w:asciiTheme="minorHAnsi" w:hAnsiTheme="minorHAnsi" w:cstheme="minorHAnsi"/>
        </w:rPr>
      </w:pPr>
      <w:r w:rsidRPr="00763C5A">
        <w:rPr>
          <w:rFonts w:asciiTheme="minorHAnsi" w:hAnsiTheme="minorHAnsi" w:cstheme="minorHAnsi"/>
        </w:rPr>
        <w:t xml:space="preserve">CE marked </w:t>
      </w:r>
    </w:p>
    <w:p w14:paraId="7DB21821" w14:textId="77777777" w:rsidR="007E02E7" w:rsidRPr="00763C5A" w:rsidRDefault="007E02E7" w:rsidP="00C310F1">
      <w:pPr>
        <w:numPr>
          <w:ilvl w:val="0"/>
          <w:numId w:val="424"/>
        </w:numPr>
        <w:rPr>
          <w:rFonts w:asciiTheme="minorHAnsi" w:hAnsiTheme="minorHAnsi" w:cstheme="minorHAnsi"/>
        </w:rPr>
      </w:pPr>
      <w:r w:rsidRPr="00763C5A">
        <w:rPr>
          <w:rFonts w:asciiTheme="minorHAnsi" w:hAnsiTheme="minorHAnsi" w:cstheme="minorHAnsi"/>
        </w:rPr>
        <w:t xml:space="preserve">Machine washable </w:t>
      </w:r>
    </w:p>
    <w:p w14:paraId="3454B761" w14:textId="016977E2" w:rsidR="007E02E7" w:rsidRPr="00763C5A" w:rsidRDefault="007E02E7" w:rsidP="006A6B4E">
      <w:pPr>
        <w:rPr>
          <w:rFonts w:asciiTheme="minorHAnsi" w:eastAsia="Times New Roman" w:hAnsiTheme="minorHAnsi" w:cstheme="minorHAnsi"/>
          <w:color w:val="0000FF"/>
          <w:u w:val="single"/>
          <w:lang w:val="nl-BE"/>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17" w:history="1">
        <w:r w:rsidRPr="00763C5A">
          <w:rPr>
            <w:rFonts w:asciiTheme="minorHAnsi" w:eastAsia="Times New Roman" w:hAnsiTheme="minorHAnsi" w:cstheme="minorHAnsi"/>
            <w:color w:val="0000FF"/>
            <w:u w:val="single"/>
            <w:lang w:val="nl-BE"/>
          </w:rPr>
          <w:t>https://www.directhealthcaregroup.com/int/products/thoraxsling/</w:t>
        </w:r>
      </w:hyperlink>
    </w:p>
    <w:p w14:paraId="310BD4CA" w14:textId="77777777" w:rsidR="007E02E7" w:rsidRPr="00763C5A" w:rsidRDefault="007E02E7" w:rsidP="006A6B4E">
      <w:pPr>
        <w:rPr>
          <w:rFonts w:asciiTheme="minorHAnsi" w:hAnsiTheme="minorHAnsi" w:cstheme="minorHAnsi"/>
          <w:lang w:val="nl-BE"/>
        </w:rPr>
      </w:pPr>
    </w:p>
    <w:p w14:paraId="5D92DFB2" w14:textId="2DEF06FA" w:rsidR="002E0281" w:rsidRPr="00763C5A" w:rsidRDefault="00000000" w:rsidP="006A6B4E">
      <w:pPr>
        <w:rPr>
          <w:rFonts w:asciiTheme="minorHAnsi" w:hAnsiTheme="minorHAnsi" w:cstheme="minorHAnsi"/>
          <w:lang w:val="nl-BE"/>
        </w:rPr>
      </w:pPr>
      <w:r>
        <w:rPr>
          <w:rFonts w:asciiTheme="minorHAnsi" w:hAnsiTheme="minorHAnsi" w:cstheme="minorHAnsi"/>
        </w:rPr>
        <w:pict w14:anchorId="7003D3EF">
          <v:rect id="_x0000_i1256" style="width:0;height:1.5pt" o:hralign="center" o:hrstd="t" o:hr="t" fillcolor="#a0a0a0" stroked="f"/>
        </w:pict>
      </w:r>
    </w:p>
    <w:p w14:paraId="7A2C57DC" w14:textId="4465F58F" w:rsidR="007E02E7" w:rsidRPr="00763C5A" w:rsidRDefault="007E02E7"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MOB938A – Motion Transfer Aid</w:t>
      </w:r>
    </w:p>
    <w:p w14:paraId="4108832E" w14:textId="77777777" w:rsidR="007E02E7" w:rsidRPr="00763C5A" w:rsidRDefault="007E02E7"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t>:</w:t>
      </w:r>
      <w:r w:rsidRPr="00763C5A">
        <w:rPr>
          <w:rFonts w:asciiTheme="minorHAnsi" w:hAnsiTheme="minorHAnsi" w:cstheme="minorHAnsi"/>
        </w:rPr>
        <w:br/>
        <w:t>Manual transfer aid for pivoting seated users between surfaces.</w:t>
      </w:r>
    </w:p>
    <w:p w14:paraId="7E9D6296" w14:textId="77777777" w:rsidR="007E02E7" w:rsidRPr="00763C5A" w:rsidRDefault="007E02E7"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w:t>
      </w:r>
    </w:p>
    <w:p w14:paraId="76DBFD64" w14:textId="77777777" w:rsidR="007E02E7" w:rsidRPr="00763C5A" w:rsidRDefault="007E02E7" w:rsidP="00C310F1">
      <w:pPr>
        <w:pStyle w:val="ListParagraph"/>
        <w:numPr>
          <w:ilvl w:val="0"/>
          <w:numId w:val="602"/>
        </w:numPr>
        <w:rPr>
          <w:rFonts w:asciiTheme="minorHAnsi" w:hAnsiTheme="minorHAnsi" w:cstheme="minorHAnsi"/>
        </w:rPr>
      </w:pPr>
      <w:r w:rsidRPr="00763C5A">
        <w:rPr>
          <w:rFonts w:asciiTheme="minorHAnsi" w:hAnsiTheme="minorHAnsi" w:cstheme="minorHAnsi"/>
        </w:rPr>
        <w:t>Height: 117 cm</w:t>
      </w:r>
    </w:p>
    <w:p w14:paraId="7094CA8E" w14:textId="77777777" w:rsidR="007E02E7" w:rsidRPr="00763C5A" w:rsidRDefault="007E02E7" w:rsidP="00C310F1">
      <w:pPr>
        <w:pStyle w:val="ListParagraph"/>
        <w:numPr>
          <w:ilvl w:val="0"/>
          <w:numId w:val="602"/>
        </w:numPr>
        <w:rPr>
          <w:rFonts w:asciiTheme="minorHAnsi" w:hAnsiTheme="minorHAnsi" w:cstheme="minorHAnsi"/>
        </w:rPr>
      </w:pPr>
      <w:r w:rsidRPr="00763C5A">
        <w:rPr>
          <w:rFonts w:asciiTheme="minorHAnsi" w:hAnsiTheme="minorHAnsi" w:cstheme="minorHAnsi"/>
        </w:rPr>
        <w:t>Width: 61 cm</w:t>
      </w:r>
    </w:p>
    <w:p w14:paraId="172B92B7" w14:textId="77777777" w:rsidR="007E02E7" w:rsidRPr="00763C5A" w:rsidRDefault="007E02E7" w:rsidP="00C310F1">
      <w:pPr>
        <w:pStyle w:val="ListParagraph"/>
        <w:numPr>
          <w:ilvl w:val="0"/>
          <w:numId w:val="602"/>
        </w:numPr>
        <w:rPr>
          <w:rFonts w:asciiTheme="minorHAnsi" w:hAnsiTheme="minorHAnsi" w:cstheme="minorHAnsi"/>
        </w:rPr>
      </w:pPr>
      <w:r w:rsidRPr="00763C5A">
        <w:rPr>
          <w:rFonts w:asciiTheme="minorHAnsi" w:hAnsiTheme="minorHAnsi" w:cstheme="minorHAnsi"/>
        </w:rPr>
        <w:t>Product Weight: 15.5 kg</w:t>
      </w:r>
    </w:p>
    <w:p w14:paraId="7DA823F5" w14:textId="77777777" w:rsidR="007E02E7" w:rsidRPr="00763C5A" w:rsidRDefault="007E02E7" w:rsidP="00C310F1">
      <w:pPr>
        <w:pStyle w:val="ListParagraph"/>
        <w:numPr>
          <w:ilvl w:val="0"/>
          <w:numId w:val="602"/>
        </w:numPr>
        <w:rPr>
          <w:rFonts w:asciiTheme="minorHAnsi" w:hAnsiTheme="minorHAnsi" w:cstheme="minorHAnsi"/>
        </w:rPr>
      </w:pPr>
      <w:r w:rsidRPr="00763C5A">
        <w:rPr>
          <w:rFonts w:asciiTheme="minorHAnsi" w:hAnsiTheme="minorHAnsi" w:cstheme="minorHAnsi"/>
        </w:rPr>
        <w:t>Maximum User Weight Capacity: 150 kg (24 st)</w:t>
      </w:r>
    </w:p>
    <w:p w14:paraId="36787806" w14:textId="77777777" w:rsidR="007E02E7" w:rsidRPr="00763C5A" w:rsidRDefault="007E02E7" w:rsidP="00C310F1">
      <w:pPr>
        <w:pStyle w:val="ListParagraph"/>
        <w:numPr>
          <w:ilvl w:val="0"/>
          <w:numId w:val="602"/>
        </w:numPr>
        <w:rPr>
          <w:rFonts w:asciiTheme="minorHAnsi" w:hAnsiTheme="minorHAnsi" w:cstheme="minorHAnsi"/>
        </w:rPr>
      </w:pPr>
      <w:r w:rsidRPr="00763C5A">
        <w:rPr>
          <w:rFonts w:asciiTheme="minorHAnsi" w:hAnsiTheme="minorHAnsi" w:cstheme="minorHAnsi"/>
        </w:rPr>
        <w:t>Compact design providing stable support for standing, transferring, and toileting</w:t>
      </w:r>
    </w:p>
    <w:p w14:paraId="46A14822" w14:textId="77777777" w:rsidR="007E02E7" w:rsidRPr="00763C5A" w:rsidRDefault="007E02E7" w:rsidP="00C310F1">
      <w:pPr>
        <w:pStyle w:val="ListParagraph"/>
        <w:numPr>
          <w:ilvl w:val="0"/>
          <w:numId w:val="602"/>
        </w:numPr>
        <w:rPr>
          <w:rFonts w:asciiTheme="minorHAnsi" w:hAnsiTheme="minorHAnsi" w:cstheme="minorHAnsi"/>
        </w:rPr>
      </w:pPr>
      <w:r w:rsidRPr="00763C5A">
        <w:rPr>
          <w:rFonts w:asciiTheme="minorHAnsi" w:hAnsiTheme="minorHAnsi" w:cstheme="minorHAnsi"/>
        </w:rPr>
        <w:t>Ergonomic handlebar with multiple grip positions for both user and carer, including integrated hooks for compatibility with various sling types</w:t>
      </w:r>
    </w:p>
    <w:p w14:paraId="345924E8" w14:textId="77777777" w:rsidR="007E02E7" w:rsidRPr="00763C5A" w:rsidRDefault="007E02E7" w:rsidP="00C310F1">
      <w:pPr>
        <w:pStyle w:val="ListParagraph"/>
        <w:numPr>
          <w:ilvl w:val="0"/>
          <w:numId w:val="602"/>
        </w:numPr>
        <w:rPr>
          <w:rFonts w:asciiTheme="minorHAnsi" w:hAnsiTheme="minorHAnsi" w:cstheme="minorHAnsi"/>
        </w:rPr>
      </w:pPr>
      <w:r w:rsidRPr="00763C5A">
        <w:rPr>
          <w:rFonts w:asciiTheme="minorHAnsi" w:hAnsiTheme="minorHAnsi" w:cstheme="minorHAnsi"/>
        </w:rPr>
        <w:t>Padded leg support with tool-free, single-handed adjustment</w:t>
      </w:r>
    </w:p>
    <w:p w14:paraId="5AE9A8FA" w14:textId="77777777" w:rsidR="007E02E7" w:rsidRPr="00763C5A" w:rsidRDefault="007E02E7" w:rsidP="00C310F1">
      <w:pPr>
        <w:pStyle w:val="ListParagraph"/>
        <w:numPr>
          <w:ilvl w:val="0"/>
          <w:numId w:val="602"/>
        </w:numPr>
        <w:rPr>
          <w:rFonts w:asciiTheme="minorHAnsi" w:hAnsiTheme="minorHAnsi" w:cstheme="minorHAnsi"/>
        </w:rPr>
      </w:pPr>
      <w:r w:rsidRPr="00763C5A">
        <w:rPr>
          <w:rFonts w:asciiTheme="minorHAnsi" w:hAnsiTheme="minorHAnsi" w:cstheme="minorHAnsi"/>
        </w:rPr>
        <w:t>Low-profile platform for easy mounting and dismounting, with smooth-rolling castors for stability and effortless manoeuvrability across different surfaces</w:t>
      </w:r>
    </w:p>
    <w:p w14:paraId="510470B6" w14:textId="77777777" w:rsidR="007E02E7" w:rsidRPr="00763C5A" w:rsidRDefault="007E02E7" w:rsidP="00C310F1">
      <w:pPr>
        <w:pStyle w:val="ListParagraph"/>
        <w:numPr>
          <w:ilvl w:val="0"/>
          <w:numId w:val="602"/>
        </w:numPr>
        <w:rPr>
          <w:rFonts w:asciiTheme="minorHAnsi" w:hAnsiTheme="minorHAnsi" w:cstheme="minorHAnsi"/>
        </w:rPr>
      </w:pPr>
      <w:r w:rsidRPr="00763C5A">
        <w:rPr>
          <w:rFonts w:asciiTheme="minorHAnsi" w:hAnsiTheme="minorHAnsi" w:cstheme="minorHAnsi"/>
        </w:rPr>
        <w:t>Single-action braking system for enhanced safety and control</w:t>
      </w:r>
    </w:p>
    <w:p w14:paraId="3264D38E" w14:textId="77777777" w:rsidR="007E02E7" w:rsidRPr="00763C5A" w:rsidRDefault="007E02E7" w:rsidP="00C310F1">
      <w:pPr>
        <w:pStyle w:val="ListParagraph"/>
        <w:numPr>
          <w:ilvl w:val="0"/>
          <w:numId w:val="602"/>
        </w:numPr>
        <w:rPr>
          <w:rFonts w:asciiTheme="minorHAnsi" w:hAnsiTheme="minorHAnsi" w:cstheme="minorHAnsi"/>
        </w:rPr>
      </w:pPr>
      <w:r w:rsidRPr="00763C5A">
        <w:rPr>
          <w:rFonts w:asciiTheme="minorHAnsi" w:hAnsiTheme="minorHAnsi" w:cstheme="minorHAnsi"/>
        </w:rPr>
        <w:t>Main bar angle: 75°</w:t>
      </w:r>
    </w:p>
    <w:p w14:paraId="6114B577" w14:textId="77777777" w:rsidR="007E02E7" w:rsidRPr="00763C5A" w:rsidRDefault="007E02E7"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w:t>
      </w:r>
    </w:p>
    <w:p w14:paraId="72828FFC" w14:textId="77777777" w:rsidR="007E02E7" w:rsidRPr="00763C5A" w:rsidRDefault="007E02E7" w:rsidP="00C310F1">
      <w:pPr>
        <w:numPr>
          <w:ilvl w:val="0"/>
          <w:numId w:val="429"/>
        </w:numPr>
        <w:rPr>
          <w:rFonts w:asciiTheme="minorHAnsi" w:hAnsiTheme="minorHAnsi" w:cstheme="minorHAnsi"/>
        </w:rPr>
      </w:pPr>
      <w:r w:rsidRPr="00763C5A">
        <w:rPr>
          <w:rFonts w:asciiTheme="minorHAnsi" w:hAnsiTheme="minorHAnsi" w:cstheme="minorHAnsi"/>
        </w:rPr>
        <w:t xml:space="preserve">CE marked </w:t>
      </w:r>
    </w:p>
    <w:p w14:paraId="15DABD1F" w14:textId="77777777" w:rsidR="007E02E7" w:rsidRPr="00763C5A" w:rsidRDefault="007E02E7" w:rsidP="00C310F1">
      <w:pPr>
        <w:numPr>
          <w:ilvl w:val="0"/>
          <w:numId w:val="429"/>
        </w:numPr>
        <w:rPr>
          <w:rFonts w:asciiTheme="minorHAnsi" w:hAnsiTheme="minorHAnsi" w:cstheme="minorHAnsi"/>
        </w:rPr>
      </w:pPr>
      <w:r w:rsidRPr="00763C5A">
        <w:rPr>
          <w:rFonts w:asciiTheme="minorHAnsi" w:hAnsiTheme="minorHAnsi" w:cstheme="minorHAnsi"/>
        </w:rPr>
        <w:t xml:space="preserve">Braked wheels </w:t>
      </w:r>
    </w:p>
    <w:p w14:paraId="03960A6F" w14:textId="77777777" w:rsidR="007E02E7" w:rsidRPr="00763C5A" w:rsidRDefault="007E02E7" w:rsidP="00C310F1">
      <w:pPr>
        <w:numPr>
          <w:ilvl w:val="0"/>
          <w:numId w:val="429"/>
        </w:numPr>
        <w:rPr>
          <w:rFonts w:asciiTheme="minorHAnsi" w:hAnsiTheme="minorHAnsi" w:cstheme="minorHAnsi"/>
        </w:rPr>
      </w:pPr>
      <w:r w:rsidRPr="00763C5A">
        <w:rPr>
          <w:rFonts w:asciiTheme="minorHAnsi" w:hAnsiTheme="minorHAnsi" w:cstheme="minorHAnsi"/>
        </w:rPr>
        <w:t>Wipe clean</w:t>
      </w:r>
    </w:p>
    <w:p w14:paraId="2E1AF255" w14:textId="7042A8D0" w:rsidR="007E02E7" w:rsidRPr="00763C5A" w:rsidRDefault="007E02E7" w:rsidP="006A6B4E">
      <w:pPr>
        <w:rPr>
          <w:rFonts w:asciiTheme="minorHAnsi" w:eastAsia="Times New Roman" w:hAnsiTheme="minorHAnsi" w:cstheme="minorHAnsi"/>
          <w:color w:val="0000FF"/>
          <w:u w:val="single"/>
          <w:lang w:val="nl-BE"/>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18" w:history="1">
        <w:r w:rsidRPr="00763C5A">
          <w:rPr>
            <w:rFonts w:asciiTheme="minorHAnsi" w:eastAsia="Times New Roman" w:hAnsiTheme="minorHAnsi" w:cstheme="minorHAnsi"/>
            <w:color w:val="0000FF"/>
            <w:u w:val="single"/>
            <w:lang w:val="nl-BE"/>
          </w:rPr>
          <w:t>https://drivemedical.co.uk/care-home/motion-transfer-aid</w:t>
        </w:r>
      </w:hyperlink>
    </w:p>
    <w:p w14:paraId="5ACF6E95" w14:textId="77777777" w:rsidR="007E02E7" w:rsidRPr="00763C5A" w:rsidRDefault="007E02E7" w:rsidP="006A6B4E">
      <w:pPr>
        <w:rPr>
          <w:rFonts w:asciiTheme="minorHAnsi" w:hAnsiTheme="minorHAnsi" w:cstheme="minorHAnsi"/>
          <w:lang w:val="nl-BE"/>
        </w:rPr>
      </w:pPr>
    </w:p>
    <w:p w14:paraId="22B7D8F9" w14:textId="62D243D0" w:rsidR="002E0281" w:rsidRPr="00763C5A" w:rsidRDefault="00000000" w:rsidP="006A6B4E">
      <w:pPr>
        <w:rPr>
          <w:rFonts w:asciiTheme="minorHAnsi" w:hAnsiTheme="minorHAnsi" w:cstheme="minorHAnsi"/>
          <w:lang w:val="nl-BE"/>
        </w:rPr>
      </w:pPr>
      <w:r>
        <w:rPr>
          <w:rFonts w:asciiTheme="minorHAnsi" w:hAnsiTheme="minorHAnsi" w:cstheme="minorHAnsi"/>
        </w:rPr>
        <w:pict w14:anchorId="107C1FD2">
          <v:rect id="_x0000_i1257" style="width:0;height:1.5pt" o:hralign="center" o:hrstd="t" o:hr="t" fillcolor="#a0a0a0" stroked="f"/>
        </w:pict>
      </w:r>
    </w:p>
    <w:p w14:paraId="7CF41C2A" w14:textId="681E192A" w:rsidR="007E02E7" w:rsidRPr="00763C5A" w:rsidRDefault="007E02E7" w:rsidP="00C310F1">
      <w:pPr>
        <w:pStyle w:val="ListParagraph"/>
        <w:numPr>
          <w:ilvl w:val="0"/>
          <w:numId w:val="644"/>
        </w:numPr>
        <w:rPr>
          <w:rFonts w:asciiTheme="minorHAnsi" w:eastAsia="Calibri" w:hAnsiTheme="minorHAnsi" w:cstheme="minorHAnsi"/>
        </w:rPr>
      </w:pPr>
      <w:r w:rsidRPr="00763C5A">
        <w:rPr>
          <w:rFonts w:asciiTheme="minorHAnsi" w:hAnsiTheme="minorHAnsi" w:cstheme="minorHAnsi"/>
          <w:b/>
          <w:bCs/>
        </w:rPr>
        <w:t>MOB944 - Casa lift 180 Mobile Hoist</w:t>
      </w:r>
    </w:p>
    <w:p w14:paraId="49F09735" w14:textId="77777777" w:rsidR="007E02E7" w:rsidRPr="00763C5A" w:rsidRDefault="007E02E7" w:rsidP="006A6B4E">
      <w:pPr>
        <w:rPr>
          <w:rFonts w:asciiTheme="minorHAnsi" w:hAnsiTheme="minorHAnsi" w:cstheme="minorHAnsi"/>
        </w:rPr>
      </w:pPr>
      <w:r w:rsidRPr="00763C5A">
        <w:rPr>
          <w:rFonts w:asciiTheme="minorHAnsi" w:hAnsiTheme="minorHAnsi" w:cstheme="minorHAnsi"/>
        </w:rPr>
        <w:t>A mobile patient lifting hoist designed to assist with the transfer and repositioning of individuals with reduced mobility. Suitable for use in domestic and care environments, including transfers from floor level, beds, and chairs.</w:t>
      </w:r>
    </w:p>
    <w:p w14:paraId="5F74E921" w14:textId="77777777" w:rsidR="007E02E7" w:rsidRPr="00763C5A" w:rsidRDefault="007E02E7" w:rsidP="006A6B4E">
      <w:pPr>
        <w:rPr>
          <w:rFonts w:asciiTheme="minorHAnsi" w:hAnsiTheme="minorHAnsi" w:cstheme="minorHAnsi"/>
          <w:b/>
          <w:bCs/>
        </w:rPr>
      </w:pPr>
      <w:r w:rsidRPr="00763C5A">
        <w:rPr>
          <w:rFonts w:asciiTheme="minorHAnsi" w:hAnsiTheme="minorHAnsi" w:cstheme="minorHAnsi"/>
          <w:b/>
          <w:bCs/>
        </w:rPr>
        <w:t>Technical Specification</w:t>
      </w:r>
    </w:p>
    <w:p w14:paraId="23207CD1" w14:textId="77777777" w:rsidR="007E02E7" w:rsidRPr="00763C5A" w:rsidRDefault="007E02E7" w:rsidP="00C310F1">
      <w:pPr>
        <w:numPr>
          <w:ilvl w:val="0"/>
          <w:numId w:val="519"/>
        </w:numPr>
        <w:rPr>
          <w:rFonts w:asciiTheme="minorHAnsi" w:hAnsiTheme="minorHAnsi" w:cstheme="minorHAnsi"/>
        </w:rPr>
      </w:pPr>
      <w:r w:rsidRPr="00763C5A">
        <w:rPr>
          <w:rFonts w:asciiTheme="minorHAnsi" w:hAnsiTheme="minorHAnsi" w:cstheme="minorHAnsi"/>
        </w:rPr>
        <w:t xml:space="preserve">Type: Mobile patient hoist </w:t>
      </w:r>
    </w:p>
    <w:p w14:paraId="306131FF" w14:textId="77777777" w:rsidR="007E02E7" w:rsidRPr="00763C5A" w:rsidRDefault="007E02E7" w:rsidP="00C310F1">
      <w:pPr>
        <w:numPr>
          <w:ilvl w:val="0"/>
          <w:numId w:val="519"/>
        </w:numPr>
        <w:rPr>
          <w:rFonts w:asciiTheme="minorHAnsi" w:hAnsiTheme="minorHAnsi" w:cstheme="minorHAnsi"/>
        </w:rPr>
      </w:pPr>
      <w:r w:rsidRPr="00763C5A">
        <w:rPr>
          <w:rFonts w:asciiTheme="minorHAnsi" w:hAnsiTheme="minorHAnsi" w:cstheme="minorHAnsi"/>
        </w:rPr>
        <w:t xml:space="preserve">Maximum load: 180 kg </w:t>
      </w:r>
    </w:p>
    <w:p w14:paraId="1BC7D5D6" w14:textId="77777777" w:rsidR="007E02E7" w:rsidRPr="00763C5A" w:rsidRDefault="007E02E7" w:rsidP="00C310F1">
      <w:pPr>
        <w:numPr>
          <w:ilvl w:val="0"/>
          <w:numId w:val="519"/>
        </w:numPr>
        <w:rPr>
          <w:rFonts w:asciiTheme="minorHAnsi" w:hAnsiTheme="minorHAnsi" w:cstheme="minorHAnsi"/>
        </w:rPr>
      </w:pPr>
      <w:r w:rsidRPr="00763C5A">
        <w:rPr>
          <w:rFonts w:asciiTheme="minorHAnsi" w:hAnsiTheme="minorHAnsi" w:cstheme="minorHAnsi"/>
        </w:rPr>
        <w:t xml:space="preserve">Frame: Lightweight metal construction </w:t>
      </w:r>
    </w:p>
    <w:p w14:paraId="5C63302F" w14:textId="77777777" w:rsidR="007E02E7" w:rsidRPr="00763C5A" w:rsidRDefault="007E02E7" w:rsidP="00C310F1">
      <w:pPr>
        <w:numPr>
          <w:ilvl w:val="0"/>
          <w:numId w:val="519"/>
        </w:numPr>
        <w:rPr>
          <w:rFonts w:asciiTheme="minorHAnsi" w:hAnsiTheme="minorHAnsi" w:cstheme="minorHAnsi"/>
        </w:rPr>
      </w:pPr>
      <w:r w:rsidRPr="00763C5A">
        <w:rPr>
          <w:rFonts w:asciiTheme="minorHAnsi" w:hAnsiTheme="minorHAnsi" w:cstheme="minorHAnsi"/>
        </w:rPr>
        <w:t xml:space="preserve">Mobility: Four castors </w:t>
      </w:r>
    </w:p>
    <w:p w14:paraId="643C52D0" w14:textId="77777777" w:rsidR="007E02E7" w:rsidRPr="00763C5A" w:rsidRDefault="007E02E7" w:rsidP="00C310F1">
      <w:pPr>
        <w:numPr>
          <w:ilvl w:val="0"/>
          <w:numId w:val="519"/>
        </w:numPr>
        <w:rPr>
          <w:rFonts w:asciiTheme="minorHAnsi" w:hAnsiTheme="minorHAnsi" w:cstheme="minorHAnsi"/>
        </w:rPr>
      </w:pPr>
      <w:r w:rsidRPr="00763C5A">
        <w:rPr>
          <w:rFonts w:asciiTheme="minorHAnsi" w:hAnsiTheme="minorHAnsi" w:cstheme="minorHAnsi"/>
        </w:rPr>
        <w:t xml:space="preserve">Leg adjustment: Variable width for access around furniture </w:t>
      </w:r>
    </w:p>
    <w:p w14:paraId="7941EA4C" w14:textId="77777777" w:rsidR="007E02E7" w:rsidRPr="00763C5A" w:rsidRDefault="007E02E7" w:rsidP="00C310F1">
      <w:pPr>
        <w:numPr>
          <w:ilvl w:val="0"/>
          <w:numId w:val="519"/>
        </w:numPr>
        <w:rPr>
          <w:rFonts w:asciiTheme="minorHAnsi" w:hAnsiTheme="minorHAnsi" w:cstheme="minorHAnsi"/>
        </w:rPr>
      </w:pPr>
      <w:r w:rsidRPr="00763C5A">
        <w:rPr>
          <w:rFonts w:asciiTheme="minorHAnsi" w:hAnsiTheme="minorHAnsi" w:cstheme="minorHAnsi"/>
        </w:rPr>
        <w:t xml:space="preserve">Lifting range: Floor to elevated transfer height </w:t>
      </w:r>
    </w:p>
    <w:p w14:paraId="70C665A9" w14:textId="77777777" w:rsidR="007E02E7" w:rsidRPr="00763C5A" w:rsidRDefault="007E02E7" w:rsidP="00C310F1">
      <w:pPr>
        <w:numPr>
          <w:ilvl w:val="0"/>
          <w:numId w:val="519"/>
        </w:numPr>
        <w:rPr>
          <w:rFonts w:asciiTheme="minorHAnsi" w:hAnsiTheme="minorHAnsi" w:cstheme="minorHAnsi"/>
        </w:rPr>
      </w:pPr>
      <w:r w:rsidRPr="00763C5A">
        <w:rPr>
          <w:rFonts w:asciiTheme="minorHAnsi" w:hAnsiTheme="minorHAnsi" w:cstheme="minorHAnsi"/>
        </w:rPr>
        <w:t xml:space="preserve">Control: Handheld wired handset </w:t>
      </w:r>
    </w:p>
    <w:p w14:paraId="0636EE92" w14:textId="77777777" w:rsidR="007E02E7" w:rsidRPr="00763C5A" w:rsidRDefault="007E02E7" w:rsidP="00C310F1">
      <w:pPr>
        <w:numPr>
          <w:ilvl w:val="0"/>
          <w:numId w:val="519"/>
        </w:numPr>
        <w:rPr>
          <w:rFonts w:asciiTheme="minorHAnsi" w:hAnsiTheme="minorHAnsi" w:cstheme="minorHAnsi"/>
        </w:rPr>
      </w:pPr>
      <w:r w:rsidRPr="00763C5A">
        <w:rPr>
          <w:rFonts w:asciiTheme="minorHAnsi" w:hAnsiTheme="minorHAnsi" w:cstheme="minorHAnsi"/>
        </w:rPr>
        <w:t xml:space="preserve">Power: Electric actuator with rechargeable battery </w:t>
      </w:r>
    </w:p>
    <w:p w14:paraId="046B195B" w14:textId="77777777" w:rsidR="007E02E7" w:rsidRPr="00763C5A" w:rsidRDefault="007E02E7" w:rsidP="00C310F1">
      <w:pPr>
        <w:numPr>
          <w:ilvl w:val="0"/>
          <w:numId w:val="519"/>
        </w:numPr>
        <w:rPr>
          <w:rFonts w:asciiTheme="minorHAnsi" w:hAnsiTheme="minorHAnsi" w:cstheme="minorHAnsi"/>
        </w:rPr>
      </w:pPr>
      <w:r w:rsidRPr="00763C5A">
        <w:rPr>
          <w:rFonts w:asciiTheme="minorHAnsi" w:hAnsiTheme="minorHAnsi" w:cstheme="minorHAnsi"/>
        </w:rPr>
        <w:t xml:space="preserve">Safety controls: Emergency stop and emergency lowering functions </w:t>
      </w:r>
    </w:p>
    <w:p w14:paraId="1BB86205" w14:textId="77777777" w:rsidR="007E02E7" w:rsidRPr="00763C5A" w:rsidRDefault="007E02E7" w:rsidP="00C310F1">
      <w:pPr>
        <w:numPr>
          <w:ilvl w:val="0"/>
          <w:numId w:val="519"/>
        </w:numPr>
        <w:rPr>
          <w:rFonts w:asciiTheme="minorHAnsi" w:hAnsiTheme="minorHAnsi" w:cstheme="minorHAnsi"/>
        </w:rPr>
      </w:pPr>
      <w:r w:rsidRPr="00763C5A">
        <w:rPr>
          <w:rFonts w:asciiTheme="minorHAnsi" w:hAnsiTheme="minorHAnsi" w:cstheme="minorHAnsi"/>
        </w:rPr>
        <w:t xml:space="preserve">Alert system: Audible low battery warning </w:t>
      </w:r>
    </w:p>
    <w:p w14:paraId="0B9528DF" w14:textId="77777777" w:rsidR="007E02E7" w:rsidRPr="00763C5A" w:rsidRDefault="007E02E7" w:rsidP="00C310F1">
      <w:pPr>
        <w:numPr>
          <w:ilvl w:val="0"/>
          <w:numId w:val="519"/>
        </w:numPr>
        <w:rPr>
          <w:rFonts w:asciiTheme="minorHAnsi" w:hAnsiTheme="minorHAnsi" w:cstheme="minorHAnsi"/>
        </w:rPr>
      </w:pPr>
      <w:r w:rsidRPr="00763C5A">
        <w:rPr>
          <w:rFonts w:asciiTheme="minorHAnsi" w:hAnsiTheme="minorHAnsi" w:cstheme="minorHAnsi"/>
        </w:rPr>
        <w:t xml:space="preserve">Portability: Dismantlable for transport and storage </w:t>
      </w:r>
    </w:p>
    <w:p w14:paraId="744D9853" w14:textId="77777777" w:rsidR="007E02E7" w:rsidRPr="00763C5A" w:rsidRDefault="007E02E7" w:rsidP="00C310F1">
      <w:pPr>
        <w:numPr>
          <w:ilvl w:val="0"/>
          <w:numId w:val="519"/>
        </w:numPr>
        <w:rPr>
          <w:rFonts w:asciiTheme="minorHAnsi" w:hAnsiTheme="minorHAnsi" w:cstheme="minorHAnsi"/>
        </w:rPr>
      </w:pPr>
      <w:r w:rsidRPr="00763C5A">
        <w:rPr>
          <w:rFonts w:asciiTheme="minorHAnsi" w:hAnsiTheme="minorHAnsi" w:cstheme="minorHAnsi"/>
        </w:rPr>
        <w:t xml:space="preserve">Components: Interchangeable parts </w:t>
      </w:r>
    </w:p>
    <w:p w14:paraId="38FD60C2" w14:textId="77777777" w:rsidR="007E02E7" w:rsidRPr="00763C5A" w:rsidRDefault="007E02E7" w:rsidP="006A6B4E">
      <w:pPr>
        <w:rPr>
          <w:rFonts w:asciiTheme="minorHAnsi" w:hAnsiTheme="minorHAnsi" w:cstheme="minorHAnsi"/>
          <w:b/>
          <w:bCs/>
        </w:rPr>
      </w:pPr>
      <w:r w:rsidRPr="00763C5A">
        <w:rPr>
          <w:rFonts w:asciiTheme="minorHAnsi" w:hAnsiTheme="minorHAnsi" w:cstheme="minorHAnsi"/>
          <w:b/>
          <w:bCs/>
        </w:rPr>
        <w:t>Safety Information</w:t>
      </w:r>
    </w:p>
    <w:p w14:paraId="6B75CD96" w14:textId="77777777" w:rsidR="007E02E7" w:rsidRPr="00763C5A" w:rsidRDefault="007E02E7" w:rsidP="00C310F1">
      <w:pPr>
        <w:numPr>
          <w:ilvl w:val="0"/>
          <w:numId w:val="518"/>
        </w:numPr>
        <w:rPr>
          <w:rFonts w:asciiTheme="minorHAnsi" w:hAnsiTheme="minorHAnsi" w:cstheme="minorHAnsi"/>
        </w:rPr>
      </w:pPr>
      <w:r w:rsidRPr="00763C5A">
        <w:rPr>
          <w:rFonts w:asciiTheme="minorHAnsi" w:hAnsiTheme="minorHAnsi" w:cstheme="minorHAnsi"/>
        </w:rPr>
        <w:t xml:space="preserve">For use by trained caregivers following manual handling procedures </w:t>
      </w:r>
    </w:p>
    <w:p w14:paraId="215CEEE7" w14:textId="77777777" w:rsidR="007E02E7" w:rsidRPr="00763C5A" w:rsidRDefault="007E02E7" w:rsidP="00C310F1">
      <w:pPr>
        <w:numPr>
          <w:ilvl w:val="0"/>
          <w:numId w:val="518"/>
        </w:numPr>
        <w:rPr>
          <w:rFonts w:asciiTheme="minorHAnsi" w:hAnsiTheme="minorHAnsi" w:cstheme="minorHAnsi"/>
        </w:rPr>
      </w:pPr>
      <w:r w:rsidRPr="00763C5A">
        <w:rPr>
          <w:rFonts w:asciiTheme="minorHAnsi" w:hAnsiTheme="minorHAnsi" w:cstheme="minorHAnsi"/>
        </w:rPr>
        <w:t xml:space="preserve">Do not exceed maximum load (180 kg) </w:t>
      </w:r>
    </w:p>
    <w:p w14:paraId="0545CDB1" w14:textId="77777777" w:rsidR="007E02E7" w:rsidRPr="00763C5A" w:rsidRDefault="007E02E7" w:rsidP="00C310F1">
      <w:pPr>
        <w:numPr>
          <w:ilvl w:val="0"/>
          <w:numId w:val="518"/>
        </w:numPr>
        <w:rPr>
          <w:rFonts w:asciiTheme="minorHAnsi" w:hAnsiTheme="minorHAnsi" w:cstheme="minorHAnsi"/>
        </w:rPr>
      </w:pPr>
      <w:r w:rsidRPr="00763C5A">
        <w:rPr>
          <w:rFonts w:asciiTheme="minorHAnsi" w:hAnsiTheme="minorHAnsi" w:cstheme="minorHAnsi"/>
        </w:rPr>
        <w:t xml:space="preserve">Ensure hoist is on a stable, level surface during operation </w:t>
      </w:r>
    </w:p>
    <w:p w14:paraId="61F0B480" w14:textId="77777777" w:rsidR="007E02E7" w:rsidRPr="00763C5A" w:rsidRDefault="007E02E7" w:rsidP="00C310F1">
      <w:pPr>
        <w:numPr>
          <w:ilvl w:val="0"/>
          <w:numId w:val="518"/>
        </w:numPr>
        <w:rPr>
          <w:rFonts w:asciiTheme="minorHAnsi" w:hAnsiTheme="minorHAnsi" w:cstheme="minorHAnsi"/>
        </w:rPr>
      </w:pPr>
      <w:r w:rsidRPr="00763C5A">
        <w:rPr>
          <w:rFonts w:asciiTheme="minorHAnsi" w:hAnsiTheme="minorHAnsi" w:cstheme="minorHAnsi"/>
        </w:rPr>
        <w:t xml:space="preserve">Check all components and connections before use </w:t>
      </w:r>
    </w:p>
    <w:p w14:paraId="6A496AFD" w14:textId="77777777" w:rsidR="007E02E7" w:rsidRPr="00763C5A" w:rsidRDefault="007E02E7" w:rsidP="00C310F1">
      <w:pPr>
        <w:numPr>
          <w:ilvl w:val="0"/>
          <w:numId w:val="518"/>
        </w:numPr>
        <w:rPr>
          <w:rFonts w:asciiTheme="minorHAnsi" w:hAnsiTheme="minorHAnsi" w:cstheme="minorHAnsi"/>
        </w:rPr>
      </w:pPr>
      <w:r w:rsidRPr="00763C5A">
        <w:rPr>
          <w:rFonts w:asciiTheme="minorHAnsi" w:hAnsiTheme="minorHAnsi" w:cstheme="minorHAnsi"/>
        </w:rPr>
        <w:t xml:space="preserve">Use appropriate compatible sling (not included) </w:t>
      </w:r>
    </w:p>
    <w:p w14:paraId="1D9A599C" w14:textId="77777777" w:rsidR="007E02E7" w:rsidRPr="00763C5A" w:rsidRDefault="007E02E7" w:rsidP="00C310F1">
      <w:pPr>
        <w:numPr>
          <w:ilvl w:val="0"/>
          <w:numId w:val="518"/>
        </w:numPr>
        <w:rPr>
          <w:rFonts w:asciiTheme="minorHAnsi" w:hAnsiTheme="minorHAnsi" w:cstheme="minorHAnsi"/>
        </w:rPr>
      </w:pPr>
      <w:r w:rsidRPr="00763C5A">
        <w:rPr>
          <w:rFonts w:asciiTheme="minorHAnsi" w:hAnsiTheme="minorHAnsi" w:cstheme="minorHAnsi"/>
        </w:rPr>
        <w:t xml:space="preserve">Keep clear of moving parts during lifting and lowering </w:t>
      </w:r>
    </w:p>
    <w:p w14:paraId="456C6627" w14:textId="77777777" w:rsidR="007E02E7" w:rsidRPr="00763C5A" w:rsidRDefault="007E02E7" w:rsidP="00C310F1">
      <w:pPr>
        <w:numPr>
          <w:ilvl w:val="0"/>
          <w:numId w:val="518"/>
        </w:numPr>
        <w:rPr>
          <w:rFonts w:asciiTheme="minorHAnsi" w:hAnsiTheme="minorHAnsi" w:cstheme="minorHAnsi"/>
        </w:rPr>
      </w:pPr>
      <w:r w:rsidRPr="00763C5A">
        <w:rPr>
          <w:rFonts w:asciiTheme="minorHAnsi" w:hAnsiTheme="minorHAnsi" w:cstheme="minorHAnsi"/>
        </w:rPr>
        <w:t xml:space="preserve">Use emergency stop and lowering functions only when required </w:t>
      </w:r>
    </w:p>
    <w:p w14:paraId="6A97ADA6" w14:textId="77777777" w:rsidR="007E02E7" w:rsidRPr="00763C5A" w:rsidRDefault="007E02E7" w:rsidP="00C310F1">
      <w:pPr>
        <w:numPr>
          <w:ilvl w:val="0"/>
          <w:numId w:val="518"/>
        </w:numPr>
        <w:rPr>
          <w:rFonts w:asciiTheme="minorHAnsi" w:hAnsiTheme="minorHAnsi" w:cstheme="minorHAnsi"/>
        </w:rPr>
      </w:pPr>
      <w:r w:rsidRPr="00763C5A">
        <w:rPr>
          <w:rFonts w:asciiTheme="minorHAnsi" w:hAnsiTheme="minorHAnsi" w:cstheme="minorHAnsi"/>
        </w:rPr>
        <w:t xml:space="preserve">Recharge battery regularly and respond to low battery alerts </w:t>
      </w:r>
    </w:p>
    <w:p w14:paraId="57ED9E15" w14:textId="77777777" w:rsidR="007E02E7" w:rsidRPr="00763C5A" w:rsidRDefault="007E02E7" w:rsidP="00C310F1">
      <w:pPr>
        <w:numPr>
          <w:ilvl w:val="0"/>
          <w:numId w:val="518"/>
        </w:numPr>
        <w:rPr>
          <w:rFonts w:asciiTheme="minorHAnsi" w:hAnsiTheme="minorHAnsi" w:cstheme="minorHAnsi"/>
        </w:rPr>
      </w:pPr>
      <w:r w:rsidRPr="00763C5A">
        <w:rPr>
          <w:rFonts w:asciiTheme="minorHAnsi" w:hAnsiTheme="minorHAnsi" w:cstheme="minorHAnsi"/>
        </w:rPr>
        <w:t>Do not use if any mechanical or electrical faults are present</w:t>
      </w:r>
    </w:p>
    <w:p w14:paraId="2AC2C9F7" w14:textId="77777777" w:rsidR="007E02E7" w:rsidRPr="00763C5A" w:rsidRDefault="007E02E7" w:rsidP="006A6B4E">
      <w:pPr>
        <w:rPr>
          <w:rFonts w:asciiTheme="minorHAnsi" w:hAnsiTheme="minorHAnsi" w:cstheme="minorHAnsi"/>
        </w:rPr>
      </w:pPr>
      <w:r w:rsidRPr="00763C5A">
        <w:rPr>
          <w:rFonts w:asciiTheme="minorHAnsi" w:hAnsiTheme="minorHAnsi" w:cstheme="minorHAnsi"/>
          <w:b/>
          <w:bCs/>
        </w:rPr>
        <w:t>Website Link:</w:t>
      </w:r>
      <w:r w:rsidRPr="00763C5A">
        <w:rPr>
          <w:rFonts w:asciiTheme="minorHAnsi" w:hAnsiTheme="minorHAnsi" w:cstheme="minorHAnsi"/>
        </w:rPr>
        <w:t xml:space="preserve"> </w:t>
      </w:r>
      <w:hyperlink r:id="rId219">
        <w:r w:rsidRPr="00763C5A">
          <w:rPr>
            <w:rStyle w:val="Hyperlink"/>
            <w:rFonts w:asciiTheme="minorHAnsi" w:hAnsiTheme="minorHAnsi" w:cstheme="minorHAnsi"/>
          </w:rPr>
          <w:t>Casa Lift Hoist (Lifts up to 180kg)</w:t>
        </w:r>
      </w:hyperlink>
    </w:p>
    <w:p w14:paraId="4C06BF84" w14:textId="77777777" w:rsidR="00AA17D9" w:rsidRPr="00763C5A" w:rsidRDefault="00AA17D9" w:rsidP="006A6B4E">
      <w:pPr>
        <w:rPr>
          <w:rFonts w:asciiTheme="minorHAnsi" w:eastAsia="Arial" w:hAnsiTheme="minorHAnsi" w:cstheme="minorHAnsi"/>
        </w:rPr>
      </w:pPr>
    </w:p>
    <w:p w14:paraId="0D8A3268" w14:textId="0DCAC0EE" w:rsidR="002E0281" w:rsidRPr="00763C5A" w:rsidRDefault="00000000" w:rsidP="006A6B4E">
      <w:pPr>
        <w:rPr>
          <w:rFonts w:asciiTheme="minorHAnsi" w:hAnsiTheme="minorHAnsi" w:cstheme="minorHAnsi"/>
          <w:lang w:val="nl-BE"/>
        </w:rPr>
      </w:pPr>
      <w:r>
        <w:rPr>
          <w:rFonts w:asciiTheme="minorHAnsi" w:hAnsiTheme="minorHAnsi" w:cstheme="minorHAnsi"/>
        </w:rPr>
        <w:pict w14:anchorId="429155BD">
          <v:rect id="_x0000_i1258" style="width:0;height:1.5pt" o:hralign="center" o:hrstd="t" o:hr="t" fillcolor="#a0a0a0" stroked="f"/>
        </w:pict>
      </w:r>
    </w:p>
    <w:p w14:paraId="4951C8DC" w14:textId="66893D81" w:rsidR="00885A82" w:rsidRPr="00763C5A" w:rsidRDefault="00885A82" w:rsidP="00C310F1">
      <w:pPr>
        <w:pStyle w:val="Heading2"/>
        <w:numPr>
          <w:ilvl w:val="0"/>
          <w:numId w:val="644"/>
        </w:numPr>
        <w:rPr>
          <w:rFonts w:asciiTheme="minorHAnsi" w:hAnsiTheme="minorHAnsi" w:cstheme="minorHAnsi"/>
          <w:color w:val="FF0000"/>
          <w:sz w:val="24"/>
          <w:szCs w:val="24"/>
        </w:rPr>
      </w:pPr>
      <w:r w:rsidRPr="00763C5A">
        <w:rPr>
          <w:rFonts w:asciiTheme="minorHAnsi" w:eastAsia="Cambria" w:hAnsiTheme="minorHAnsi" w:cstheme="minorHAnsi"/>
          <w:sz w:val="24"/>
          <w:szCs w:val="24"/>
        </w:rPr>
        <w:t>MOB947 – Hoist Electric 150</w:t>
      </w:r>
    </w:p>
    <w:p w14:paraId="61937A10" w14:textId="77777777" w:rsidR="00885A82" w:rsidRPr="00763C5A" w:rsidRDefault="00885A82" w:rsidP="590957B0">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Electric mobile hoist for safe patient transfers, reissue model.</w:t>
      </w:r>
    </w:p>
    <w:p w14:paraId="71BE95FF" w14:textId="77777777" w:rsidR="00885A82" w:rsidRPr="00763C5A" w:rsidRDefault="00885A82"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378D3DD7" w14:textId="77777777" w:rsidR="00885A82" w:rsidRPr="00763C5A" w:rsidRDefault="00885A82" w:rsidP="00C310F1">
      <w:pPr>
        <w:numPr>
          <w:ilvl w:val="0"/>
          <w:numId w:val="267"/>
        </w:numPr>
        <w:rPr>
          <w:rFonts w:asciiTheme="minorHAnsi" w:hAnsiTheme="minorHAnsi" w:cstheme="minorHAnsi"/>
        </w:rPr>
      </w:pPr>
      <w:r w:rsidRPr="00763C5A">
        <w:rPr>
          <w:rFonts w:asciiTheme="minorHAnsi" w:hAnsiTheme="minorHAnsi" w:cstheme="minorHAnsi"/>
        </w:rPr>
        <w:t xml:space="preserve">Dimensions: Standard lifting range </w:t>
      </w:r>
    </w:p>
    <w:p w14:paraId="408A31A7" w14:textId="77777777" w:rsidR="00885A82" w:rsidRPr="00763C5A" w:rsidRDefault="00885A82" w:rsidP="00C310F1">
      <w:pPr>
        <w:numPr>
          <w:ilvl w:val="0"/>
          <w:numId w:val="267"/>
        </w:numPr>
        <w:rPr>
          <w:rFonts w:asciiTheme="minorHAnsi" w:hAnsiTheme="minorHAnsi" w:cstheme="minorHAnsi"/>
        </w:rPr>
      </w:pPr>
      <w:r w:rsidRPr="00763C5A">
        <w:rPr>
          <w:rFonts w:asciiTheme="minorHAnsi" w:hAnsiTheme="minorHAnsi" w:cstheme="minorHAnsi"/>
        </w:rPr>
        <w:t xml:space="preserve">User weight capacity: Up to 150 kg </w:t>
      </w:r>
    </w:p>
    <w:p w14:paraId="109FB7A0" w14:textId="77777777" w:rsidR="00885A82" w:rsidRPr="00763C5A" w:rsidRDefault="00885A82" w:rsidP="00C310F1">
      <w:pPr>
        <w:numPr>
          <w:ilvl w:val="0"/>
          <w:numId w:val="267"/>
        </w:numPr>
        <w:rPr>
          <w:rFonts w:asciiTheme="minorHAnsi" w:hAnsiTheme="minorHAnsi" w:cstheme="minorHAnsi"/>
        </w:rPr>
      </w:pPr>
      <w:r w:rsidRPr="00763C5A">
        <w:rPr>
          <w:rFonts w:asciiTheme="minorHAnsi" w:hAnsiTheme="minorHAnsi" w:cstheme="minorHAnsi"/>
        </w:rPr>
        <w:t xml:space="preserve">Movement: Electric lift </w:t>
      </w:r>
    </w:p>
    <w:p w14:paraId="5A543470" w14:textId="77777777" w:rsidR="00885A82" w:rsidRPr="00763C5A" w:rsidRDefault="00885A82" w:rsidP="00C310F1">
      <w:pPr>
        <w:numPr>
          <w:ilvl w:val="0"/>
          <w:numId w:val="267"/>
        </w:numPr>
        <w:rPr>
          <w:rFonts w:asciiTheme="minorHAnsi" w:hAnsiTheme="minorHAnsi" w:cstheme="minorHAnsi"/>
        </w:rPr>
      </w:pPr>
      <w:r w:rsidRPr="00763C5A">
        <w:rPr>
          <w:rFonts w:asciiTheme="minorHAnsi" w:hAnsiTheme="minorHAnsi" w:cstheme="minorHAnsi"/>
        </w:rPr>
        <w:t xml:space="preserve">Control: Handset </w:t>
      </w:r>
    </w:p>
    <w:p w14:paraId="6B6C992E" w14:textId="77777777" w:rsidR="00885A82" w:rsidRPr="00763C5A" w:rsidRDefault="00885A82" w:rsidP="00C310F1">
      <w:pPr>
        <w:numPr>
          <w:ilvl w:val="0"/>
          <w:numId w:val="267"/>
        </w:numPr>
        <w:rPr>
          <w:rFonts w:asciiTheme="minorHAnsi" w:hAnsiTheme="minorHAnsi" w:cstheme="minorHAnsi"/>
        </w:rPr>
      </w:pPr>
      <w:r w:rsidRPr="00763C5A">
        <w:rPr>
          <w:rFonts w:asciiTheme="minorHAnsi" w:hAnsiTheme="minorHAnsi" w:cstheme="minorHAnsi"/>
        </w:rPr>
        <w:t xml:space="preserve">Mobility: Wheeled base with brakes </w:t>
      </w:r>
    </w:p>
    <w:p w14:paraId="403D7A83" w14:textId="77777777" w:rsidR="00885A82" w:rsidRPr="00763C5A" w:rsidRDefault="00885A82" w:rsidP="00C310F1">
      <w:pPr>
        <w:numPr>
          <w:ilvl w:val="0"/>
          <w:numId w:val="267"/>
        </w:numPr>
        <w:rPr>
          <w:rFonts w:asciiTheme="minorHAnsi" w:hAnsiTheme="minorHAnsi" w:cstheme="minorHAnsi"/>
        </w:rPr>
      </w:pPr>
      <w:r w:rsidRPr="00763C5A">
        <w:rPr>
          <w:rFonts w:asciiTheme="minorHAnsi" w:hAnsiTheme="minorHAnsi" w:cstheme="minorHAnsi"/>
        </w:rPr>
        <w:t xml:space="preserve">Materials: Powder-coated steel </w:t>
      </w:r>
    </w:p>
    <w:p w14:paraId="1191D6B9" w14:textId="77777777" w:rsidR="00885A82" w:rsidRPr="00763C5A" w:rsidRDefault="00885A82" w:rsidP="00C310F1">
      <w:pPr>
        <w:numPr>
          <w:ilvl w:val="0"/>
          <w:numId w:val="267"/>
        </w:numPr>
        <w:rPr>
          <w:rFonts w:asciiTheme="minorHAnsi" w:hAnsiTheme="minorHAnsi" w:cstheme="minorHAnsi"/>
        </w:rPr>
      </w:pPr>
      <w:r w:rsidRPr="00763C5A">
        <w:rPr>
          <w:rFonts w:asciiTheme="minorHAnsi" w:hAnsiTheme="minorHAnsi" w:cstheme="minorHAnsi"/>
        </w:rPr>
        <w:t xml:space="preserve">Warranty: 1 year (reissue) </w:t>
      </w:r>
    </w:p>
    <w:p w14:paraId="22E73699" w14:textId="77777777" w:rsidR="00885A82" w:rsidRPr="00763C5A" w:rsidRDefault="00885A82"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1B2658B0" w14:textId="77777777" w:rsidR="00885A82" w:rsidRPr="00763C5A" w:rsidRDefault="00885A82" w:rsidP="00C310F1">
      <w:pPr>
        <w:numPr>
          <w:ilvl w:val="0"/>
          <w:numId w:val="268"/>
        </w:numPr>
        <w:rPr>
          <w:rFonts w:asciiTheme="minorHAnsi" w:hAnsiTheme="minorHAnsi" w:cstheme="minorHAnsi"/>
        </w:rPr>
      </w:pPr>
      <w:r w:rsidRPr="00763C5A">
        <w:rPr>
          <w:rFonts w:asciiTheme="minorHAnsi" w:hAnsiTheme="minorHAnsi" w:cstheme="minorHAnsi"/>
        </w:rPr>
        <w:t xml:space="preserve">CE marked </w:t>
      </w:r>
    </w:p>
    <w:p w14:paraId="292507E5" w14:textId="77777777" w:rsidR="00885A82" w:rsidRPr="00763C5A" w:rsidRDefault="00885A82" w:rsidP="00C310F1">
      <w:pPr>
        <w:numPr>
          <w:ilvl w:val="0"/>
          <w:numId w:val="268"/>
        </w:numPr>
        <w:rPr>
          <w:rFonts w:asciiTheme="minorHAnsi" w:hAnsiTheme="minorHAnsi" w:cstheme="minorHAnsi"/>
        </w:rPr>
      </w:pPr>
      <w:r w:rsidRPr="00763C5A">
        <w:rPr>
          <w:rFonts w:asciiTheme="minorHAnsi" w:hAnsiTheme="minorHAnsi" w:cstheme="minorHAnsi"/>
        </w:rPr>
        <w:t xml:space="preserve">Emergency lowering </w:t>
      </w:r>
    </w:p>
    <w:p w14:paraId="0CAC9943" w14:textId="77777777" w:rsidR="00885A82" w:rsidRPr="00763C5A" w:rsidRDefault="00885A82" w:rsidP="00C310F1">
      <w:pPr>
        <w:numPr>
          <w:ilvl w:val="0"/>
          <w:numId w:val="268"/>
        </w:numPr>
        <w:rPr>
          <w:rFonts w:asciiTheme="minorHAnsi" w:hAnsiTheme="minorHAnsi" w:cstheme="minorHAnsi"/>
        </w:rPr>
      </w:pPr>
      <w:r w:rsidRPr="00763C5A">
        <w:rPr>
          <w:rFonts w:asciiTheme="minorHAnsi" w:hAnsiTheme="minorHAnsi" w:cstheme="minorHAnsi"/>
        </w:rPr>
        <w:t xml:space="preserve">Wipe clean </w:t>
      </w:r>
    </w:p>
    <w:p w14:paraId="0D7E0A68" w14:textId="77777777" w:rsidR="003B3B1B" w:rsidRPr="00763C5A" w:rsidRDefault="003B3B1B" w:rsidP="003B3B1B">
      <w:pPr>
        <w:rPr>
          <w:rFonts w:asciiTheme="minorHAnsi" w:eastAsia="Times New Roman" w:hAnsiTheme="minorHAnsi" w:cstheme="minorHAnsi"/>
        </w:rPr>
      </w:pPr>
      <w:r w:rsidRPr="00763C5A">
        <w:rPr>
          <w:rFonts w:asciiTheme="minorHAnsi" w:eastAsia="Times New Roman" w:hAnsiTheme="minorHAnsi" w:cstheme="minorHAnsi"/>
        </w:rPr>
        <w:t>Legacy item – retained within the catalogue solely to support compatibility, recycling, or reissue. New supply is not required unless explicitly agreed.</w:t>
      </w:r>
    </w:p>
    <w:p w14:paraId="5A2C8B24" w14:textId="77777777" w:rsidR="00885A82" w:rsidRPr="00763C5A" w:rsidRDefault="00885A82" w:rsidP="006A6B4E">
      <w:pPr>
        <w:rPr>
          <w:rFonts w:asciiTheme="minorHAnsi" w:hAnsiTheme="minorHAnsi" w:cstheme="minorHAnsi"/>
        </w:rPr>
      </w:pPr>
    </w:p>
    <w:p w14:paraId="1C2044DB" w14:textId="79E2BBE4" w:rsidR="002E0281" w:rsidRPr="00763C5A" w:rsidRDefault="00000000" w:rsidP="006A6B4E">
      <w:pPr>
        <w:rPr>
          <w:rFonts w:asciiTheme="minorHAnsi" w:hAnsiTheme="minorHAnsi" w:cstheme="minorHAnsi"/>
          <w:lang w:val="nl-BE"/>
        </w:rPr>
      </w:pPr>
      <w:r>
        <w:rPr>
          <w:rFonts w:asciiTheme="minorHAnsi" w:hAnsiTheme="minorHAnsi" w:cstheme="minorHAnsi"/>
        </w:rPr>
        <w:pict w14:anchorId="02386A47">
          <v:rect id="_x0000_i1259" style="width:0;height:1.5pt" o:hralign="center" o:hrstd="t" o:hr="t" fillcolor="#a0a0a0" stroked="f"/>
        </w:pict>
      </w:r>
    </w:p>
    <w:p w14:paraId="43D06168" w14:textId="5A360F58" w:rsidR="00433FF0" w:rsidRPr="00763C5A" w:rsidRDefault="00433FF0"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 xml:space="preserve">MOB992J – </w:t>
      </w:r>
      <w:proofErr w:type="spellStart"/>
      <w:r w:rsidRPr="00763C5A">
        <w:rPr>
          <w:rFonts w:asciiTheme="minorHAnsi" w:eastAsia="Cambria" w:hAnsiTheme="minorHAnsi" w:cstheme="minorHAnsi"/>
          <w:sz w:val="24"/>
          <w:szCs w:val="24"/>
        </w:rPr>
        <w:t>Multifit</w:t>
      </w:r>
      <w:proofErr w:type="spellEnd"/>
      <w:r w:rsidRPr="00763C5A">
        <w:rPr>
          <w:rFonts w:asciiTheme="minorHAnsi" w:eastAsia="Cambria" w:hAnsiTheme="minorHAnsi" w:cstheme="minorHAnsi"/>
          <w:sz w:val="24"/>
          <w:szCs w:val="24"/>
        </w:rPr>
        <w:t xml:space="preserve"> - Size 11 Sling</w:t>
      </w:r>
    </w:p>
    <w:p w14:paraId="1A446B08" w14:textId="77777777" w:rsidR="00433FF0" w:rsidRPr="00763C5A" w:rsidRDefault="00433FF0"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t>:</w:t>
      </w:r>
      <w:r w:rsidRPr="00763C5A">
        <w:rPr>
          <w:rFonts w:asciiTheme="minorHAnsi" w:hAnsiTheme="minorHAnsi" w:cstheme="minorHAnsi"/>
        </w:rPr>
        <w:br/>
        <w:t>Universal sling with padded support for general transfers, size 11.</w:t>
      </w:r>
    </w:p>
    <w:p w14:paraId="4DCAC6A8" w14:textId="77777777" w:rsidR="00433FF0" w:rsidRPr="00763C5A" w:rsidRDefault="00433FF0"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w:t>
      </w:r>
    </w:p>
    <w:p w14:paraId="7733F012" w14:textId="77777777" w:rsidR="00433FF0" w:rsidRPr="00763C5A" w:rsidRDefault="00433FF0" w:rsidP="00C310F1">
      <w:pPr>
        <w:numPr>
          <w:ilvl w:val="0"/>
          <w:numId w:val="430"/>
        </w:numPr>
        <w:rPr>
          <w:rFonts w:asciiTheme="minorHAnsi" w:hAnsiTheme="minorHAnsi" w:cstheme="minorHAnsi"/>
        </w:rPr>
      </w:pPr>
      <w:r w:rsidRPr="00763C5A">
        <w:rPr>
          <w:rFonts w:asciiTheme="minorHAnsi" w:hAnsiTheme="minorHAnsi" w:cstheme="minorHAnsi"/>
        </w:rPr>
        <w:t xml:space="preserve">Dimensions: Size 11 </w:t>
      </w:r>
    </w:p>
    <w:p w14:paraId="1E8DE8F6" w14:textId="77777777" w:rsidR="00433FF0" w:rsidRPr="00763C5A" w:rsidRDefault="00433FF0" w:rsidP="00C310F1">
      <w:pPr>
        <w:numPr>
          <w:ilvl w:val="0"/>
          <w:numId w:val="430"/>
        </w:numPr>
        <w:rPr>
          <w:rFonts w:asciiTheme="minorHAnsi" w:hAnsiTheme="minorHAnsi" w:cstheme="minorHAnsi"/>
        </w:rPr>
      </w:pPr>
      <w:r w:rsidRPr="00763C5A">
        <w:rPr>
          <w:rFonts w:asciiTheme="minorHAnsi" w:hAnsiTheme="minorHAnsi" w:cstheme="minorHAnsi"/>
        </w:rPr>
        <w:t xml:space="preserve">Product weight: Approx. 1.6 kg </w:t>
      </w:r>
    </w:p>
    <w:p w14:paraId="452EFA1C" w14:textId="77777777" w:rsidR="00433FF0" w:rsidRPr="00763C5A" w:rsidRDefault="00433FF0" w:rsidP="00C310F1">
      <w:pPr>
        <w:numPr>
          <w:ilvl w:val="0"/>
          <w:numId w:val="430"/>
        </w:numPr>
        <w:rPr>
          <w:rFonts w:asciiTheme="minorHAnsi" w:hAnsiTheme="minorHAnsi" w:cstheme="minorHAnsi"/>
        </w:rPr>
      </w:pPr>
      <w:r w:rsidRPr="00763C5A">
        <w:rPr>
          <w:rFonts w:asciiTheme="minorHAnsi" w:hAnsiTheme="minorHAnsi" w:cstheme="minorHAnsi"/>
        </w:rPr>
        <w:t xml:space="preserve">User weight capacity: Up to 250 kg </w:t>
      </w:r>
    </w:p>
    <w:p w14:paraId="363DEEB9" w14:textId="77777777" w:rsidR="00433FF0" w:rsidRPr="00763C5A" w:rsidRDefault="00433FF0" w:rsidP="00C310F1">
      <w:pPr>
        <w:numPr>
          <w:ilvl w:val="0"/>
          <w:numId w:val="430"/>
        </w:numPr>
        <w:rPr>
          <w:rFonts w:asciiTheme="minorHAnsi" w:hAnsiTheme="minorHAnsi" w:cstheme="minorHAnsi"/>
        </w:rPr>
      </w:pPr>
      <w:r w:rsidRPr="00763C5A">
        <w:rPr>
          <w:rFonts w:asciiTheme="minorHAnsi" w:hAnsiTheme="minorHAnsi" w:cstheme="minorHAnsi"/>
        </w:rPr>
        <w:t xml:space="preserve">Safe working load: 284 kg </w:t>
      </w:r>
    </w:p>
    <w:p w14:paraId="00FBEDED" w14:textId="77777777" w:rsidR="00433FF0" w:rsidRPr="00763C5A" w:rsidRDefault="00433FF0" w:rsidP="00C310F1">
      <w:pPr>
        <w:numPr>
          <w:ilvl w:val="0"/>
          <w:numId w:val="430"/>
        </w:numPr>
        <w:rPr>
          <w:rFonts w:asciiTheme="minorHAnsi" w:hAnsiTheme="minorHAnsi" w:cstheme="minorHAnsi"/>
        </w:rPr>
      </w:pPr>
      <w:r w:rsidRPr="00763C5A">
        <w:rPr>
          <w:rFonts w:asciiTheme="minorHAnsi" w:hAnsiTheme="minorHAnsi" w:cstheme="minorHAnsi"/>
        </w:rPr>
        <w:t xml:space="preserve">Control: Manual positioning </w:t>
      </w:r>
    </w:p>
    <w:p w14:paraId="5BE351D9" w14:textId="77777777" w:rsidR="00433FF0" w:rsidRPr="00763C5A" w:rsidRDefault="00433FF0" w:rsidP="00C310F1">
      <w:pPr>
        <w:numPr>
          <w:ilvl w:val="0"/>
          <w:numId w:val="430"/>
        </w:numPr>
        <w:rPr>
          <w:rFonts w:asciiTheme="minorHAnsi" w:hAnsiTheme="minorHAnsi" w:cstheme="minorHAnsi"/>
        </w:rPr>
      </w:pPr>
      <w:r w:rsidRPr="00763C5A">
        <w:rPr>
          <w:rFonts w:asciiTheme="minorHAnsi" w:hAnsiTheme="minorHAnsi" w:cstheme="minorHAnsi"/>
        </w:rPr>
        <w:t xml:space="preserve">Mobility: Used with hoist </w:t>
      </w:r>
    </w:p>
    <w:p w14:paraId="3AC7C6E1" w14:textId="77777777" w:rsidR="00433FF0" w:rsidRPr="00763C5A" w:rsidRDefault="00433FF0" w:rsidP="00C310F1">
      <w:pPr>
        <w:numPr>
          <w:ilvl w:val="0"/>
          <w:numId w:val="430"/>
        </w:numPr>
        <w:rPr>
          <w:rFonts w:asciiTheme="minorHAnsi" w:hAnsiTheme="minorHAnsi" w:cstheme="minorHAnsi"/>
        </w:rPr>
      </w:pPr>
      <w:r w:rsidRPr="00763C5A">
        <w:rPr>
          <w:rFonts w:asciiTheme="minorHAnsi" w:hAnsiTheme="minorHAnsi" w:cstheme="minorHAnsi"/>
        </w:rPr>
        <w:t xml:space="preserve">Materials: Polyester with padded sections </w:t>
      </w:r>
    </w:p>
    <w:p w14:paraId="1D256AE6" w14:textId="77777777" w:rsidR="00433FF0" w:rsidRPr="00763C5A" w:rsidRDefault="00433FF0" w:rsidP="00C310F1">
      <w:pPr>
        <w:numPr>
          <w:ilvl w:val="0"/>
          <w:numId w:val="430"/>
        </w:numPr>
        <w:rPr>
          <w:rFonts w:asciiTheme="minorHAnsi" w:hAnsiTheme="minorHAnsi" w:cstheme="minorHAnsi"/>
        </w:rPr>
      </w:pPr>
      <w:r w:rsidRPr="00763C5A">
        <w:rPr>
          <w:rFonts w:asciiTheme="minorHAnsi" w:hAnsiTheme="minorHAnsi" w:cstheme="minorHAnsi"/>
        </w:rPr>
        <w:t xml:space="preserve">Warranty: Manufacturer standard </w:t>
      </w:r>
    </w:p>
    <w:p w14:paraId="3F82C622" w14:textId="77777777" w:rsidR="00433FF0" w:rsidRPr="00763C5A" w:rsidRDefault="00433FF0"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w:t>
      </w:r>
    </w:p>
    <w:p w14:paraId="16F7D242" w14:textId="77777777" w:rsidR="00433FF0" w:rsidRPr="00763C5A" w:rsidRDefault="00433FF0" w:rsidP="00C310F1">
      <w:pPr>
        <w:numPr>
          <w:ilvl w:val="0"/>
          <w:numId w:val="431"/>
        </w:numPr>
        <w:rPr>
          <w:rFonts w:asciiTheme="minorHAnsi" w:hAnsiTheme="minorHAnsi" w:cstheme="minorHAnsi"/>
        </w:rPr>
      </w:pPr>
      <w:r w:rsidRPr="00763C5A">
        <w:rPr>
          <w:rFonts w:asciiTheme="minorHAnsi" w:hAnsiTheme="minorHAnsi" w:cstheme="minorHAnsi"/>
        </w:rPr>
        <w:t xml:space="preserve">CE marked </w:t>
      </w:r>
    </w:p>
    <w:p w14:paraId="3C49E187" w14:textId="77777777" w:rsidR="00433FF0" w:rsidRPr="00763C5A" w:rsidRDefault="00433FF0" w:rsidP="00C310F1">
      <w:pPr>
        <w:numPr>
          <w:ilvl w:val="0"/>
          <w:numId w:val="431"/>
        </w:numPr>
        <w:rPr>
          <w:rFonts w:asciiTheme="minorHAnsi" w:hAnsiTheme="minorHAnsi" w:cstheme="minorHAnsi"/>
        </w:rPr>
      </w:pPr>
      <w:r w:rsidRPr="00763C5A">
        <w:rPr>
          <w:rFonts w:asciiTheme="minorHAnsi" w:hAnsiTheme="minorHAnsi" w:cstheme="minorHAnsi"/>
        </w:rPr>
        <w:t>Machine washable</w:t>
      </w:r>
    </w:p>
    <w:p w14:paraId="795DD0AE" w14:textId="0762F87F" w:rsidR="00433FF0" w:rsidRPr="00763C5A" w:rsidRDefault="00433FF0" w:rsidP="006A6B4E">
      <w:pPr>
        <w:rPr>
          <w:rFonts w:asciiTheme="minorHAnsi" w:hAnsiTheme="minorHAnsi" w:cstheme="minorHAnsi"/>
          <w:lang w:val="nl-BE"/>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20" w:history="1">
        <w:r w:rsidRPr="00763C5A">
          <w:rPr>
            <w:rStyle w:val="Hyperlink"/>
            <w:rFonts w:asciiTheme="minorHAnsi" w:hAnsiTheme="minorHAnsi" w:cstheme="minorHAnsi"/>
            <w:lang w:val="nl-BE"/>
          </w:rPr>
          <w:t>https://oxfordhealthcare.co.uk/product/oxford-multifit-sling/</w:t>
        </w:r>
      </w:hyperlink>
    </w:p>
    <w:p w14:paraId="1F1B9ED8" w14:textId="77777777" w:rsidR="00433FF0" w:rsidRPr="00763C5A" w:rsidRDefault="00433FF0" w:rsidP="006A6B4E">
      <w:pPr>
        <w:rPr>
          <w:rFonts w:asciiTheme="minorHAnsi" w:hAnsiTheme="minorHAnsi" w:cstheme="minorHAnsi"/>
          <w:lang w:val="nl-BE"/>
        </w:rPr>
      </w:pPr>
    </w:p>
    <w:p w14:paraId="01A99339" w14:textId="77777777" w:rsidR="00433FF0" w:rsidRPr="00763C5A" w:rsidRDefault="00000000" w:rsidP="006A6B4E">
      <w:pPr>
        <w:rPr>
          <w:rFonts w:asciiTheme="minorHAnsi" w:hAnsiTheme="minorHAnsi" w:cstheme="minorHAnsi"/>
        </w:rPr>
      </w:pPr>
      <w:r>
        <w:rPr>
          <w:rFonts w:asciiTheme="minorHAnsi" w:hAnsiTheme="minorHAnsi" w:cstheme="minorHAnsi"/>
        </w:rPr>
        <w:pict w14:anchorId="3D84FFE0">
          <v:rect id="_x0000_i1260" style="width:0;height:1.5pt" o:hralign="center" o:hrstd="t" o:hr="t" fillcolor="#a0a0a0" stroked="f"/>
        </w:pict>
      </w:r>
    </w:p>
    <w:p w14:paraId="775FD383" w14:textId="7D808BDC" w:rsidR="0008067C" w:rsidRPr="00763C5A" w:rsidRDefault="0008067C" w:rsidP="00C310F1">
      <w:pPr>
        <w:pStyle w:val="Heading2"/>
        <w:numPr>
          <w:ilvl w:val="0"/>
          <w:numId w:val="644"/>
        </w:numPr>
        <w:rPr>
          <w:rFonts w:asciiTheme="minorHAnsi" w:hAnsiTheme="minorHAnsi" w:cstheme="minorHAnsi"/>
          <w:sz w:val="24"/>
          <w:szCs w:val="24"/>
        </w:rPr>
      </w:pPr>
      <w:r w:rsidRPr="00763C5A">
        <w:rPr>
          <w:rFonts w:asciiTheme="minorHAnsi" w:eastAsia="Cambria" w:hAnsiTheme="minorHAnsi" w:cstheme="minorHAnsi"/>
          <w:sz w:val="24"/>
          <w:szCs w:val="24"/>
        </w:rPr>
        <w:t>MOB1019A – Small Chest Sling (Maple)</w:t>
      </w:r>
    </w:p>
    <w:p w14:paraId="3242462C" w14:textId="77777777" w:rsidR="0008067C" w:rsidRPr="00763C5A" w:rsidRDefault="0008067C"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Chest sling for upper body support during standing transfers, size small.</w:t>
      </w:r>
    </w:p>
    <w:p w14:paraId="338AC9F2" w14:textId="77777777" w:rsidR="0008067C" w:rsidRPr="00763C5A" w:rsidRDefault="0008067C"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6E721916" w14:textId="77777777" w:rsidR="0008067C" w:rsidRPr="00763C5A" w:rsidRDefault="0008067C" w:rsidP="00C310F1">
      <w:pPr>
        <w:numPr>
          <w:ilvl w:val="0"/>
          <w:numId w:val="285"/>
        </w:numPr>
        <w:rPr>
          <w:rFonts w:asciiTheme="minorHAnsi" w:hAnsiTheme="minorHAnsi" w:cstheme="minorHAnsi"/>
        </w:rPr>
      </w:pPr>
      <w:r w:rsidRPr="00763C5A">
        <w:rPr>
          <w:rFonts w:asciiTheme="minorHAnsi" w:hAnsiTheme="minorHAnsi" w:cstheme="minorHAnsi"/>
        </w:rPr>
        <w:t xml:space="preserve">Dimensions: Small size </w:t>
      </w:r>
    </w:p>
    <w:p w14:paraId="2A394878" w14:textId="77777777" w:rsidR="0008067C" w:rsidRPr="00763C5A" w:rsidRDefault="0008067C" w:rsidP="00C310F1">
      <w:pPr>
        <w:numPr>
          <w:ilvl w:val="0"/>
          <w:numId w:val="285"/>
        </w:numPr>
        <w:rPr>
          <w:rFonts w:asciiTheme="minorHAnsi" w:hAnsiTheme="minorHAnsi" w:cstheme="minorHAnsi"/>
        </w:rPr>
      </w:pPr>
      <w:r w:rsidRPr="00763C5A">
        <w:rPr>
          <w:rFonts w:asciiTheme="minorHAnsi" w:hAnsiTheme="minorHAnsi" w:cstheme="minorHAnsi"/>
        </w:rPr>
        <w:t xml:space="preserve">Control: Manual positioning </w:t>
      </w:r>
    </w:p>
    <w:p w14:paraId="729DF796" w14:textId="77777777" w:rsidR="0008067C" w:rsidRPr="00763C5A" w:rsidRDefault="0008067C" w:rsidP="00C310F1">
      <w:pPr>
        <w:numPr>
          <w:ilvl w:val="0"/>
          <w:numId w:val="285"/>
        </w:numPr>
        <w:rPr>
          <w:rFonts w:asciiTheme="minorHAnsi" w:hAnsiTheme="minorHAnsi" w:cstheme="minorHAnsi"/>
        </w:rPr>
      </w:pPr>
      <w:r w:rsidRPr="00763C5A">
        <w:rPr>
          <w:rFonts w:asciiTheme="minorHAnsi" w:hAnsiTheme="minorHAnsi" w:cstheme="minorHAnsi"/>
        </w:rPr>
        <w:t xml:space="preserve">Mobility: Used with hoist or standing aid </w:t>
      </w:r>
    </w:p>
    <w:p w14:paraId="31302716" w14:textId="77777777" w:rsidR="0008067C" w:rsidRPr="00763C5A" w:rsidRDefault="0008067C" w:rsidP="00C310F1">
      <w:pPr>
        <w:numPr>
          <w:ilvl w:val="0"/>
          <w:numId w:val="285"/>
        </w:numPr>
        <w:rPr>
          <w:rFonts w:asciiTheme="minorHAnsi" w:hAnsiTheme="minorHAnsi" w:cstheme="minorHAnsi"/>
        </w:rPr>
      </w:pPr>
      <w:r w:rsidRPr="00763C5A">
        <w:rPr>
          <w:rFonts w:asciiTheme="minorHAnsi" w:hAnsiTheme="minorHAnsi" w:cstheme="minorHAnsi"/>
        </w:rPr>
        <w:t xml:space="preserve">Materials: Padded polyester </w:t>
      </w:r>
    </w:p>
    <w:p w14:paraId="1F58388F" w14:textId="77777777" w:rsidR="0008067C" w:rsidRPr="00763C5A" w:rsidRDefault="0008067C" w:rsidP="00C310F1">
      <w:pPr>
        <w:numPr>
          <w:ilvl w:val="0"/>
          <w:numId w:val="285"/>
        </w:numPr>
        <w:rPr>
          <w:rFonts w:asciiTheme="minorHAnsi" w:hAnsiTheme="minorHAnsi" w:cstheme="minorHAnsi"/>
        </w:rPr>
      </w:pPr>
      <w:r w:rsidRPr="00763C5A">
        <w:rPr>
          <w:rFonts w:asciiTheme="minorHAnsi" w:hAnsiTheme="minorHAnsi" w:cstheme="minorHAnsi"/>
        </w:rPr>
        <w:t xml:space="preserve">Warranty: Manufacturer standard </w:t>
      </w:r>
    </w:p>
    <w:p w14:paraId="167E76F5" w14:textId="77777777" w:rsidR="0008067C" w:rsidRPr="00763C5A" w:rsidRDefault="0008067C"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0CA6408A" w14:textId="77777777" w:rsidR="0008067C" w:rsidRPr="00763C5A" w:rsidRDefault="0008067C" w:rsidP="00C310F1">
      <w:pPr>
        <w:numPr>
          <w:ilvl w:val="0"/>
          <w:numId w:val="286"/>
        </w:numPr>
        <w:rPr>
          <w:rFonts w:asciiTheme="minorHAnsi" w:hAnsiTheme="minorHAnsi" w:cstheme="minorHAnsi"/>
        </w:rPr>
      </w:pPr>
      <w:r w:rsidRPr="00763C5A">
        <w:rPr>
          <w:rFonts w:asciiTheme="minorHAnsi" w:hAnsiTheme="minorHAnsi" w:cstheme="minorHAnsi"/>
        </w:rPr>
        <w:t xml:space="preserve">CE marked </w:t>
      </w:r>
    </w:p>
    <w:p w14:paraId="6106B610" w14:textId="77777777" w:rsidR="0008067C" w:rsidRPr="00763C5A" w:rsidRDefault="0008067C" w:rsidP="00C310F1">
      <w:pPr>
        <w:numPr>
          <w:ilvl w:val="0"/>
          <w:numId w:val="286"/>
        </w:numPr>
        <w:rPr>
          <w:rFonts w:asciiTheme="minorHAnsi" w:hAnsiTheme="minorHAnsi" w:cstheme="minorHAnsi"/>
        </w:rPr>
      </w:pPr>
      <w:r w:rsidRPr="00763C5A">
        <w:rPr>
          <w:rFonts w:asciiTheme="minorHAnsi" w:hAnsiTheme="minorHAnsi" w:cstheme="minorHAnsi"/>
        </w:rPr>
        <w:t xml:space="preserve">Machine washable </w:t>
      </w:r>
    </w:p>
    <w:p w14:paraId="59836C09" w14:textId="26A4CE4B" w:rsidR="0008067C" w:rsidRPr="00763C5A" w:rsidRDefault="0008067C" w:rsidP="006A6B4E">
      <w:pPr>
        <w:rPr>
          <w:rFonts w:asciiTheme="minorHAnsi" w:hAnsiTheme="minorHAnsi" w:cstheme="minorHAnsi"/>
          <w:lang w:val="nl-BE"/>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21" w:history="1">
        <w:r w:rsidRPr="00763C5A">
          <w:rPr>
            <w:rStyle w:val="Hyperlink"/>
            <w:rFonts w:asciiTheme="minorHAnsi" w:hAnsiTheme="minorHAnsi" w:cstheme="minorHAnsi"/>
            <w:lang w:val="nl-BE"/>
          </w:rPr>
          <w:t>https://prismmedical.co.uk/product/configuration/mackworth-maple-stand-aid-sling-with-back-support</w:t>
        </w:r>
      </w:hyperlink>
    </w:p>
    <w:p w14:paraId="21D48883" w14:textId="77777777" w:rsidR="0008067C" w:rsidRPr="00763C5A" w:rsidRDefault="0008067C" w:rsidP="006A6B4E">
      <w:pPr>
        <w:rPr>
          <w:rFonts w:asciiTheme="minorHAnsi" w:hAnsiTheme="minorHAnsi" w:cstheme="minorHAnsi"/>
          <w:lang w:val="nl-BE"/>
        </w:rPr>
      </w:pPr>
    </w:p>
    <w:p w14:paraId="6181A182" w14:textId="7185CB00" w:rsidR="00433FF0" w:rsidRPr="00763C5A" w:rsidRDefault="00000000" w:rsidP="006A6B4E">
      <w:pPr>
        <w:rPr>
          <w:rFonts w:asciiTheme="minorHAnsi" w:hAnsiTheme="minorHAnsi" w:cstheme="minorHAnsi"/>
        </w:rPr>
      </w:pPr>
      <w:r>
        <w:rPr>
          <w:rFonts w:asciiTheme="minorHAnsi" w:hAnsiTheme="minorHAnsi" w:cstheme="minorHAnsi"/>
        </w:rPr>
        <w:pict w14:anchorId="2F1FF0A6">
          <v:rect id="_x0000_i1261" style="width:0;height:1.5pt" o:hralign="center" o:hrstd="t" o:hr="t" fillcolor="#a0a0a0" stroked="f"/>
        </w:pict>
      </w:r>
    </w:p>
    <w:p w14:paraId="6B309FE8" w14:textId="30EE538B" w:rsidR="0008067C" w:rsidRPr="00763C5A" w:rsidRDefault="0008067C"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MOB1019B – Medium Chest Sling (Maple)</w:t>
      </w:r>
    </w:p>
    <w:p w14:paraId="06F72052" w14:textId="77777777" w:rsidR="0008067C" w:rsidRPr="00763C5A" w:rsidRDefault="0008067C"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Chest sling for upper body support during standing transfers, size medium.</w:t>
      </w:r>
    </w:p>
    <w:p w14:paraId="519F95B2" w14:textId="77777777" w:rsidR="0008067C" w:rsidRPr="00763C5A" w:rsidRDefault="0008067C"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723EB86F" w14:textId="77777777" w:rsidR="0008067C" w:rsidRPr="00763C5A" w:rsidRDefault="0008067C" w:rsidP="00C310F1">
      <w:pPr>
        <w:numPr>
          <w:ilvl w:val="0"/>
          <w:numId w:val="279"/>
        </w:numPr>
        <w:rPr>
          <w:rFonts w:asciiTheme="minorHAnsi" w:hAnsiTheme="minorHAnsi" w:cstheme="minorHAnsi"/>
        </w:rPr>
      </w:pPr>
      <w:r w:rsidRPr="00763C5A">
        <w:rPr>
          <w:rFonts w:asciiTheme="minorHAnsi" w:hAnsiTheme="minorHAnsi" w:cstheme="minorHAnsi"/>
        </w:rPr>
        <w:t xml:space="preserve">Dimensions: Medium size </w:t>
      </w:r>
    </w:p>
    <w:p w14:paraId="6B36744E" w14:textId="77777777" w:rsidR="0008067C" w:rsidRPr="00763C5A" w:rsidRDefault="0008067C" w:rsidP="00C310F1">
      <w:pPr>
        <w:numPr>
          <w:ilvl w:val="0"/>
          <w:numId w:val="279"/>
        </w:numPr>
        <w:rPr>
          <w:rFonts w:asciiTheme="minorHAnsi" w:hAnsiTheme="minorHAnsi" w:cstheme="minorHAnsi"/>
        </w:rPr>
      </w:pPr>
      <w:r w:rsidRPr="00763C5A">
        <w:rPr>
          <w:rFonts w:asciiTheme="minorHAnsi" w:hAnsiTheme="minorHAnsi" w:cstheme="minorHAnsi"/>
        </w:rPr>
        <w:t xml:space="preserve">Safe working load: 180 kg </w:t>
      </w:r>
    </w:p>
    <w:p w14:paraId="2318C973" w14:textId="77777777" w:rsidR="0008067C" w:rsidRPr="00763C5A" w:rsidRDefault="0008067C" w:rsidP="00C310F1">
      <w:pPr>
        <w:numPr>
          <w:ilvl w:val="0"/>
          <w:numId w:val="279"/>
        </w:numPr>
        <w:rPr>
          <w:rFonts w:asciiTheme="minorHAnsi" w:hAnsiTheme="minorHAnsi" w:cstheme="minorHAnsi"/>
        </w:rPr>
      </w:pPr>
      <w:r w:rsidRPr="00763C5A">
        <w:rPr>
          <w:rFonts w:asciiTheme="minorHAnsi" w:hAnsiTheme="minorHAnsi" w:cstheme="minorHAnsi"/>
        </w:rPr>
        <w:t xml:space="preserve">Control: Manual positioning </w:t>
      </w:r>
    </w:p>
    <w:p w14:paraId="08F51706" w14:textId="77777777" w:rsidR="0008067C" w:rsidRPr="00763C5A" w:rsidRDefault="0008067C" w:rsidP="00C310F1">
      <w:pPr>
        <w:numPr>
          <w:ilvl w:val="0"/>
          <w:numId w:val="279"/>
        </w:numPr>
        <w:rPr>
          <w:rFonts w:asciiTheme="minorHAnsi" w:hAnsiTheme="minorHAnsi" w:cstheme="minorHAnsi"/>
        </w:rPr>
      </w:pPr>
      <w:r w:rsidRPr="00763C5A">
        <w:rPr>
          <w:rFonts w:asciiTheme="minorHAnsi" w:hAnsiTheme="minorHAnsi" w:cstheme="minorHAnsi"/>
        </w:rPr>
        <w:t xml:space="preserve">Mobility: Used with hoist or standing aid </w:t>
      </w:r>
    </w:p>
    <w:p w14:paraId="3D80F747" w14:textId="77777777" w:rsidR="0008067C" w:rsidRPr="00763C5A" w:rsidRDefault="0008067C" w:rsidP="00C310F1">
      <w:pPr>
        <w:numPr>
          <w:ilvl w:val="0"/>
          <w:numId w:val="279"/>
        </w:numPr>
        <w:rPr>
          <w:rFonts w:asciiTheme="minorHAnsi" w:hAnsiTheme="minorHAnsi" w:cstheme="minorHAnsi"/>
        </w:rPr>
      </w:pPr>
      <w:r w:rsidRPr="00763C5A">
        <w:rPr>
          <w:rFonts w:asciiTheme="minorHAnsi" w:hAnsiTheme="minorHAnsi" w:cstheme="minorHAnsi"/>
        </w:rPr>
        <w:t xml:space="preserve">Materials: Padded polyester </w:t>
      </w:r>
    </w:p>
    <w:p w14:paraId="179B3E2E" w14:textId="77777777" w:rsidR="0008067C" w:rsidRPr="00763C5A" w:rsidRDefault="0008067C" w:rsidP="00C310F1">
      <w:pPr>
        <w:numPr>
          <w:ilvl w:val="0"/>
          <w:numId w:val="279"/>
        </w:numPr>
        <w:rPr>
          <w:rFonts w:asciiTheme="minorHAnsi" w:hAnsiTheme="minorHAnsi" w:cstheme="minorHAnsi"/>
        </w:rPr>
      </w:pPr>
      <w:r w:rsidRPr="00763C5A">
        <w:rPr>
          <w:rFonts w:asciiTheme="minorHAnsi" w:hAnsiTheme="minorHAnsi" w:cstheme="minorHAnsi"/>
        </w:rPr>
        <w:t xml:space="preserve">Warranty: Manufacturer standard </w:t>
      </w:r>
    </w:p>
    <w:p w14:paraId="39AD26F4" w14:textId="77777777" w:rsidR="0008067C" w:rsidRPr="00763C5A" w:rsidRDefault="0008067C"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42BC39FA" w14:textId="77777777" w:rsidR="0008067C" w:rsidRPr="00763C5A" w:rsidRDefault="0008067C" w:rsidP="00C310F1">
      <w:pPr>
        <w:numPr>
          <w:ilvl w:val="0"/>
          <w:numId w:val="280"/>
        </w:numPr>
        <w:rPr>
          <w:rFonts w:asciiTheme="minorHAnsi" w:hAnsiTheme="minorHAnsi" w:cstheme="minorHAnsi"/>
        </w:rPr>
      </w:pPr>
      <w:r w:rsidRPr="00763C5A">
        <w:rPr>
          <w:rFonts w:asciiTheme="minorHAnsi" w:hAnsiTheme="minorHAnsi" w:cstheme="minorHAnsi"/>
        </w:rPr>
        <w:t xml:space="preserve">CE marked </w:t>
      </w:r>
    </w:p>
    <w:p w14:paraId="4A0915C5" w14:textId="77777777" w:rsidR="0008067C" w:rsidRPr="00763C5A" w:rsidRDefault="0008067C" w:rsidP="00C310F1">
      <w:pPr>
        <w:numPr>
          <w:ilvl w:val="0"/>
          <w:numId w:val="280"/>
        </w:numPr>
        <w:rPr>
          <w:rFonts w:asciiTheme="minorHAnsi" w:hAnsiTheme="minorHAnsi" w:cstheme="minorHAnsi"/>
        </w:rPr>
      </w:pPr>
      <w:r w:rsidRPr="00763C5A">
        <w:rPr>
          <w:rFonts w:asciiTheme="minorHAnsi" w:hAnsiTheme="minorHAnsi" w:cstheme="minorHAnsi"/>
        </w:rPr>
        <w:t xml:space="preserve">Machine washable </w:t>
      </w:r>
    </w:p>
    <w:p w14:paraId="5994FA43" w14:textId="5ED3F37E" w:rsidR="0008067C" w:rsidRPr="00763C5A" w:rsidRDefault="0008067C" w:rsidP="006A6B4E">
      <w:pPr>
        <w:rPr>
          <w:rFonts w:asciiTheme="minorHAnsi" w:hAnsiTheme="minorHAnsi" w:cstheme="minorHAnsi"/>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22" w:history="1">
        <w:r w:rsidRPr="00763C5A">
          <w:rPr>
            <w:rStyle w:val="Hyperlink"/>
            <w:rFonts w:asciiTheme="minorHAnsi" w:hAnsiTheme="minorHAnsi" w:cstheme="minorHAnsi"/>
            <w:lang w:val="nl-BE"/>
          </w:rPr>
          <w:t>https://prismmedical.co.uk/product/configuration/mackworth-maple-stand-aid-sling-with-back-support</w:t>
        </w:r>
      </w:hyperlink>
    </w:p>
    <w:p w14:paraId="6B5A235F" w14:textId="77777777" w:rsidR="00AA17D9" w:rsidRPr="00763C5A" w:rsidRDefault="00AA17D9" w:rsidP="006A6B4E">
      <w:pPr>
        <w:rPr>
          <w:rFonts w:asciiTheme="minorHAnsi" w:hAnsiTheme="minorHAnsi" w:cstheme="minorHAnsi"/>
          <w:lang w:val="nl-BE"/>
        </w:rPr>
      </w:pPr>
    </w:p>
    <w:p w14:paraId="3414A4D5" w14:textId="4351B20F" w:rsidR="002E0281" w:rsidRPr="00763C5A" w:rsidRDefault="00000000" w:rsidP="006A6B4E">
      <w:pPr>
        <w:rPr>
          <w:rFonts w:asciiTheme="minorHAnsi" w:hAnsiTheme="minorHAnsi" w:cstheme="minorHAnsi"/>
          <w:lang w:val="nl-BE"/>
        </w:rPr>
      </w:pPr>
      <w:r>
        <w:rPr>
          <w:rFonts w:asciiTheme="minorHAnsi" w:hAnsiTheme="minorHAnsi" w:cstheme="minorHAnsi"/>
        </w:rPr>
        <w:pict w14:anchorId="6B93C26A">
          <v:rect id="_x0000_i1262" style="width:0;height:1.5pt" o:hralign="center" o:hrstd="t" o:hr="t" fillcolor="#a0a0a0" stroked="f"/>
        </w:pict>
      </w:r>
    </w:p>
    <w:p w14:paraId="7FD94C33" w14:textId="0BB0A8CA" w:rsidR="0008067C" w:rsidRPr="00763C5A" w:rsidRDefault="0008067C"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MOB1019C – Large Chest Sling (Maple)</w:t>
      </w:r>
    </w:p>
    <w:p w14:paraId="444DDA3B" w14:textId="77777777" w:rsidR="0008067C" w:rsidRPr="00763C5A" w:rsidRDefault="0008067C"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Chest sling for upper body support during standing transfers, size large.</w:t>
      </w:r>
    </w:p>
    <w:p w14:paraId="79B9F5B4" w14:textId="77777777" w:rsidR="0008067C" w:rsidRPr="00763C5A" w:rsidRDefault="0008067C"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6E13E649" w14:textId="77777777" w:rsidR="0008067C" w:rsidRPr="00763C5A" w:rsidRDefault="0008067C" w:rsidP="00C310F1">
      <w:pPr>
        <w:numPr>
          <w:ilvl w:val="0"/>
          <w:numId w:val="271"/>
        </w:numPr>
        <w:rPr>
          <w:rFonts w:asciiTheme="minorHAnsi" w:hAnsiTheme="minorHAnsi" w:cstheme="minorHAnsi"/>
        </w:rPr>
      </w:pPr>
      <w:r w:rsidRPr="00763C5A">
        <w:rPr>
          <w:rFonts w:asciiTheme="minorHAnsi" w:hAnsiTheme="minorHAnsi" w:cstheme="minorHAnsi"/>
        </w:rPr>
        <w:t xml:space="preserve">Dimensions: Large size </w:t>
      </w:r>
    </w:p>
    <w:p w14:paraId="0C766DF1" w14:textId="77777777" w:rsidR="0008067C" w:rsidRPr="00763C5A" w:rsidRDefault="0008067C" w:rsidP="00C310F1">
      <w:pPr>
        <w:numPr>
          <w:ilvl w:val="0"/>
          <w:numId w:val="271"/>
        </w:numPr>
        <w:rPr>
          <w:rFonts w:asciiTheme="minorHAnsi" w:hAnsiTheme="minorHAnsi" w:cstheme="minorHAnsi"/>
        </w:rPr>
      </w:pPr>
      <w:r w:rsidRPr="00763C5A">
        <w:rPr>
          <w:rFonts w:asciiTheme="minorHAnsi" w:hAnsiTheme="minorHAnsi" w:cstheme="minorHAnsi"/>
        </w:rPr>
        <w:t xml:space="preserve">Control: Manual positioning </w:t>
      </w:r>
    </w:p>
    <w:p w14:paraId="36646DEC" w14:textId="77777777" w:rsidR="0008067C" w:rsidRPr="00763C5A" w:rsidRDefault="0008067C" w:rsidP="00C310F1">
      <w:pPr>
        <w:numPr>
          <w:ilvl w:val="0"/>
          <w:numId w:val="271"/>
        </w:numPr>
        <w:rPr>
          <w:rFonts w:asciiTheme="minorHAnsi" w:hAnsiTheme="minorHAnsi" w:cstheme="minorHAnsi"/>
        </w:rPr>
      </w:pPr>
      <w:r w:rsidRPr="00763C5A">
        <w:rPr>
          <w:rFonts w:asciiTheme="minorHAnsi" w:hAnsiTheme="minorHAnsi" w:cstheme="minorHAnsi"/>
        </w:rPr>
        <w:t xml:space="preserve">Mobility: Used with hoist or standing aid </w:t>
      </w:r>
    </w:p>
    <w:p w14:paraId="45D9D97D" w14:textId="77777777" w:rsidR="0008067C" w:rsidRPr="00763C5A" w:rsidRDefault="0008067C" w:rsidP="00C310F1">
      <w:pPr>
        <w:numPr>
          <w:ilvl w:val="0"/>
          <w:numId w:val="271"/>
        </w:numPr>
        <w:rPr>
          <w:rFonts w:asciiTheme="minorHAnsi" w:hAnsiTheme="minorHAnsi" w:cstheme="minorHAnsi"/>
        </w:rPr>
      </w:pPr>
      <w:r w:rsidRPr="00763C5A">
        <w:rPr>
          <w:rFonts w:asciiTheme="minorHAnsi" w:hAnsiTheme="minorHAnsi" w:cstheme="minorHAnsi"/>
        </w:rPr>
        <w:t xml:space="preserve">Materials: Padded polyester </w:t>
      </w:r>
    </w:p>
    <w:p w14:paraId="517979AF" w14:textId="77777777" w:rsidR="0008067C" w:rsidRPr="00763C5A" w:rsidRDefault="0008067C" w:rsidP="00C310F1">
      <w:pPr>
        <w:numPr>
          <w:ilvl w:val="0"/>
          <w:numId w:val="271"/>
        </w:numPr>
        <w:rPr>
          <w:rFonts w:asciiTheme="minorHAnsi" w:hAnsiTheme="minorHAnsi" w:cstheme="minorHAnsi"/>
        </w:rPr>
      </w:pPr>
      <w:r w:rsidRPr="00763C5A">
        <w:rPr>
          <w:rFonts w:asciiTheme="minorHAnsi" w:hAnsiTheme="minorHAnsi" w:cstheme="minorHAnsi"/>
        </w:rPr>
        <w:t xml:space="preserve">Warranty: Manufacturer standard </w:t>
      </w:r>
    </w:p>
    <w:p w14:paraId="3C3E1048" w14:textId="77777777" w:rsidR="0008067C" w:rsidRPr="00763C5A" w:rsidRDefault="0008067C"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34036E9A" w14:textId="77777777" w:rsidR="0008067C" w:rsidRPr="00763C5A" w:rsidRDefault="0008067C" w:rsidP="00C310F1">
      <w:pPr>
        <w:numPr>
          <w:ilvl w:val="0"/>
          <w:numId w:val="272"/>
        </w:numPr>
        <w:rPr>
          <w:rFonts w:asciiTheme="minorHAnsi" w:hAnsiTheme="minorHAnsi" w:cstheme="minorHAnsi"/>
        </w:rPr>
      </w:pPr>
      <w:r w:rsidRPr="00763C5A">
        <w:rPr>
          <w:rFonts w:asciiTheme="minorHAnsi" w:hAnsiTheme="minorHAnsi" w:cstheme="minorHAnsi"/>
        </w:rPr>
        <w:t xml:space="preserve">CE marked </w:t>
      </w:r>
    </w:p>
    <w:p w14:paraId="02B6D8A0" w14:textId="77777777" w:rsidR="0008067C" w:rsidRPr="00763C5A" w:rsidRDefault="0008067C" w:rsidP="00C310F1">
      <w:pPr>
        <w:numPr>
          <w:ilvl w:val="0"/>
          <w:numId w:val="272"/>
        </w:numPr>
        <w:rPr>
          <w:rFonts w:asciiTheme="minorHAnsi" w:hAnsiTheme="minorHAnsi" w:cstheme="minorHAnsi"/>
        </w:rPr>
      </w:pPr>
      <w:r w:rsidRPr="00763C5A">
        <w:rPr>
          <w:rFonts w:asciiTheme="minorHAnsi" w:hAnsiTheme="minorHAnsi" w:cstheme="minorHAnsi"/>
        </w:rPr>
        <w:t xml:space="preserve">Machine washable </w:t>
      </w:r>
    </w:p>
    <w:p w14:paraId="3BA11AF6" w14:textId="57655619" w:rsidR="0008067C" w:rsidRPr="00763C5A" w:rsidRDefault="0008067C" w:rsidP="006A6B4E">
      <w:pPr>
        <w:rPr>
          <w:rFonts w:asciiTheme="minorHAnsi" w:hAnsiTheme="minorHAnsi" w:cstheme="minorHAnsi"/>
          <w:lang w:val="nl-BE"/>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23" w:history="1">
        <w:r w:rsidRPr="00763C5A">
          <w:rPr>
            <w:rStyle w:val="Hyperlink"/>
            <w:rFonts w:asciiTheme="minorHAnsi" w:hAnsiTheme="minorHAnsi" w:cstheme="minorHAnsi"/>
            <w:lang w:val="nl-BE"/>
          </w:rPr>
          <w:t>https://prismmedical.co.uk/product/configuration/mackworth-maple-stand-aid-sling-with-back-support</w:t>
        </w:r>
      </w:hyperlink>
    </w:p>
    <w:p w14:paraId="2E9428FC" w14:textId="77777777" w:rsidR="0008067C" w:rsidRPr="00763C5A" w:rsidRDefault="0008067C" w:rsidP="006A6B4E">
      <w:pPr>
        <w:rPr>
          <w:rFonts w:asciiTheme="minorHAnsi" w:hAnsiTheme="minorHAnsi" w:cstheme="minorHAnsi"/>
          <w:lang w:val="nl-BE"/>
        </w:rPr>
      </w:pPr>
    </w:p>
    <w:p w14:paraId="011E249C" w14:textId="04F51F52" w:rsidR="002E0281" w:rsidRPr="00763C5A" w:rsidRDefault="00000000" w:rsidP="006A6B4E">
      <w:pPr>
        <w:rPr>
          <w:rFonts w:asciiTheme="minorHAnsi" w:hAnsiTheme="minorHAnsi" w:cstheme="minorHAnsi"/>
          <w:lang w:val="nl-BE"/>
        </w:rPr>
      </w:pPr>
      <w:r>
        <w:rPr>
          <w:rFonts w:asciiTheme="minorHAnsi" w:hAnsiTheme="minorHAnsi" w:cstheme="minorHAnsi"/>
        </w:rPr>
        <w:pict w14:anchorId="56D40A37">
          <v:rect id="_x0000_i1263" style="width:0;height:1.5pt" o:hralign="center" o:hrstd="t" o:hr="t" fillcolor="#a0a0a0" stroked="f"/>
        </w:pict>
      </w:r>
    </w:p>
    <w:p w14:paraId="37E5A698" w14:textId="57954892" w:rsidR="00972EC6" w:rsidRPr="00763C5A" w:rsidRDefault="00972EC6" w:rsidP="00C310F1">
      <w:pPr>
        <w:pStyle w:val="Heading2"/>
        <w:numPr>
          <w:ilvl w:val="0"/>
          <w:numId w:val="644"/>
        </w:numPr>
        <w:rPr>
          <w:rFonts w:asciiTheme="minorHAnsi" w:hAnsiTheme="minorHAnsi" w:cstheme="minorHAnsi"/>
          <w:sz w:val="24"/>
          <w:szCs w:val="24"/>
        </w:rPr>
      </w:pPr>
      <w:r w:rsidRPr="00763C5A">
        <w:rPr>
          <w:rFonts w:asciiTheme="minorHAnsi" w:eastAsia="Cambria" w:hAnsiTheme="minorHAnsi" w:cstheme="minorHAnsi"/>
          <w:sz w:val="24"/>
          <w:szCs w:val="24"/>
        </w:rPr>
        <w:t>MOB1019D – X Large Chest Sling (Maple)</w:t>
      </w:r>
    </w:p>
    <w:p w14:paraId="0034EBFD" w14:textId="77777777" w:rsidR="00972EC6" w:rsidRPr="00763C5A" w:rsidRDefault="00972EC6"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Chest sling for upper body support during standing transfers, size X-Large.</w:t>
      </w:r>
    </w:p>
    <w:p w14:paraId="094E096D" w14:textId="77777777" w:rsidR="00972EC6" w:rsidRPr="00763C5A" w:rsidRDefault="00972EC6"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11CC5D23" w14:textId="77777777" w:rsidR="00972EC6" w:rsidRPr="00763C5A" w:rsidRDefault="00972EC6" w:rsidP="00C310F1">
      <w:pPr>
        <w:numPr>
          <w:ilvl w:val="0"/>
          <w:numId w:val="289"/>
        </w:numPr>
        <w:rPr>
          <w:rFonts w:asciiTheme="minorHAnsi" w:hAnsiTheme="minorHAnsi" w:cstheme="minorHAnsi"/>
        </w:rPr>
      </w:pPr>
      <w:r w:rsidRPr="00763C5A">
        <w:rPr>
          <w:rFonts w:asciiTheme="minorHAnsi" w:hAnsiTheme="minorHAnsi" w:cstheme="minorHAnsi"/>
        </w:rPr>
        <w:t xml:space="preserve">Dimensions: X-Large size </w:t>
      </w:r>
    </w:p>
    <w:p w14:paraId="681DD4F4" w14:textId="77777777" w:rsidR="00972EC6" w:rsidRPr="00763C5A" w:rsidRDefault="00972EC6" w:rsidP="00C310F1">
      <w:pPr>
        <w:numPr>
          <w:ilvl w:val="0"/>
          <w:numId w:val="289"/>
        </w:numPr>
        <w:rPr>
          <w:rFonts w:asciiTheme="minorHAnsi" w:hAnsiTheme="minorHAnsi" w:cstheme="minorHAnsi"/>
        </w:rPr>
      </w:pPr>
      <w:r w:rsidRPr="00763C5A">
        <w:rPr>
          <w:rFonts w:asciiTheme="minorHAnsi" w:hAnsiTheme="minorHAnsi" w:cstheme="minorHAnsi"/>
        </w:rPr>
        <w:t xml:space="preserve">Control: Manual positioning </w:t>
      </w:r>
    </w:p>
    <w:p w14:paraId="5B7F9002" w14:textId="77777777" w:rsidR="00972EC6" w:rsidRPr="00763C5A" w:rsidRDefault="00972EC6" w:rsidP="00C310F1">
      <w:pPr>
        <w:numPr>
          <w:ilvl w:val="0"/>
          <w:numId w:val="289"/>
        </w:numPr>
        <w:rPr>
          <w:rFonts w:asciiTheme="minorHAnsi" w:hAnsiTheme="minorHAnsi" w:cstheme="minorHAnsi"/>
        </w:rPr>
      </w:pPr>
      <w:r w:rsidRPr="00763C5A">
        <w:rPr>
          <w:rFonts w:asciiTheme="minorHAnsi" w:hAnsiTheme="minorHAnsi" w:cstheme="minorHAnsi"/>
        </w:rPr>
        <w:t xml:space="preserve">Mobility: Used with hoist or standing aid </w:t>
      </w:r>
    </w:p>
    <w:p w14:paraId="47C48C85" w14:textId="77777777" w:rsidR="00972EC6" w:rsidRPr="00763C5A" w:rsidRDefault="00972EC6" w:rsidP="00C310F1">
      <w:pPr>
        <w:numPr>
          <w:ilvl w:val="0"/>
          <w:numId w:val="289"/>
        </w:numPr>
        <w:rPr>
          <w:rFonts w:asciiTheme="minorHAnsi" w:hAnsiTheme="minorHAnsi" w:cstheme="minorHAnsi"/>
        </w:rPr>
      </w:pPr>
      <w:r w:rsidRPr="00763C5A">
        <w:rPr>
          <w:rFonts w:asciiTheme="minorHAnsi" w:hAnsiTheme="minorHAnsi" w:cstheme="minorHAnsi"/>
        </w:rPr>
        <w:t xml:space="preserve">Materials: Padded polyester </w:t>
      </w:r>
    </w:p>
    <w:p w14:paraId="5A4FA474" w14:textId="77777777" w:rsidR="00972EC6" w:rsidRPr="00763C5A" w:rsidRDefault="00972EC6" w:rsidP="00C310F1">
      <w:pPr>
        <w:numPr>
          <w:ilvl w:val="0"/>
          <w:numId w:val="289"/>
        </w:numPr>
        <w:rPr>
          <w:rFonts w:asciiTheme="minorHAnsi" w:hAnsiTheme="minorHAnsi" w:cstheme="minorHAnsi"/>
        </w:rPr>
      </w:pPr>
      <w:r w:rsidRPr="00763C5A">
        <w:rPr>
          <w:rFonts w:asciiTheme="minorHAnsi" w:hAnsiTheme="minorHAnsi" w:cstheme="minorHAnsi"/>
        </w:rPr>
        <w:t xml:space="preserve">Warranty: Manufacturer standard </w:t>
      </w:r>
    </w:p>
    <w:p w14:paraId="3C64E3B0" w14:textId="77777777" w:rsidR="00972EC6" w:rsidRPr="00763C5A" w:rsidRDefault="00972EC6"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057F9FD9" w14:textId="77777777" w:rsidR="00972EC6" w:rsidRPr="00763C5A" w:rsidRDefault="00972EC6" w:rsidP="00C310F1">
      <w:pPr>
        <w:numPr>
          <w:ilvl w:val="0"/>
          <w:numId w:val="290"/>
        </w:numPr>
        <w:rPr>
          <w:rFonts w:asciiTheme="minorHAnsi" w:hAnsiTheme="minorHAnsi" w:cstheme="minorHAnsi"/>
        </w:rPr>
      </w:pPr>
      <w:r w:rsidRPr="00763C5A">
        <w:rPr>
          <w:rFonts w:asciiTheme="minorHAnsi" w:hAnsiTheme="minorHAnsi" w:cstheme="minorHAnsi"/>
        </w:rPr>
        <w:t xml:space="preserve">CE marked </w:t>
      </w:r>
    </w:p>
    <w:p w14:paraId="0C23F132" w14:textId="77777777" w:rsidR="00972EC6" w:rsidRPr="00763C5A" w:rsidRDefault="00972EC6" w:rsidP="00C310F1">
      <w:pPr>
        <w:numPr>
          <w:ilvl w:val="0"/>
          <w:numId w:val="290"/>
        </w:numPr>
        <w:rPr>
          <w:rFonts w:asciiTheme="minorHAnsi" w:hAnsiTheme="minorHAnsi" w:cstheme="minorHAnsi"/>
        </w:rPr>
      </w:pPr>
      <w:r w:rsidRPr="00763C5A">
        <w:rPr>
          <w:rFonts w:asciiTheme="minorHAnsi" w:hAnsiTheme="minorHAnsi" w:cstheme="minorHAnsi"/>
        </w:rPr>
        <w:t xml:space="preserve">Machine washable </w:t>
      </w:r>
    </w:p>
    <w:p w14:paraId="59E8C8D4" w14:textId="73D73081" w:rsidR="00972EC6" w:rsidRPr="00763C5A" w:rsidRDefault="00972EC6" w:rsidP="006A6B4E">
      <w:pPr>
        <w:rPr>
          <w:rFonts w:asciiTheme="minorHAnsi" w:hAnsiTheme="minorHAnsi" w:cstheme="minorHAnsi"/>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24" w:history="1">
        <w:r w:rsidRPr="00763C5A">
          <w:rPr>
            <w:rStyle w:val="Hyperlink"/>
            <w:rFonts w:asciiTheme="minorHAnsi" w:hAnsiTheme="minorHAnsi" w:cstheme="minorHAnsi"/>
            <w:lang w:val="nl-BE"/>
          </w:rPr>
          <w:t>https://prismmedical.co.uk/product/configuration/mackworth-maple-stand-aid-sling-with-back-support</w:t>
        </w:r>
      </w:hyperlink>
    </w:p>
    <w:p w14:paraId="63FC387E" w14:textId="77777777" w:rsidR="00AA17D9" w:rsidRPr="00763C5A" w:rsidRDefault="00AA17D9" w:rsidP="006A6B4E">
      <w:pPr>
        <w:rPr>
          <w:rFonts w:asciiTheme="minorHAnsi" w:hAnsiTheme="minorHAnsi" w:cstheme="minorHAnsi"/>
          <w:lang w:val="nl-BE"/>
        </w:rPr>
      </w:pPr>
    </w:p>
    <w:p w14:paraId="526D59A9" w14:textId="77777777" w:rsidR="00972EC6" w:rsidRPr="00763C5A" w:rsidRDefault="00000000" w:rsidP="006A6B4E">
      <w:pPr>
        <w:rPr>
          <w:rFonts w:asciiTheme="minorHAnsi" w:hAnsiTheme="minorHAnsi" w:cstheme="minorHAnsi"/>
        </w:rPr>
      </w:pPr>
      <w:r>
        <w:rPr>
          <w:rFonts w:asciiTheme="minorHAnsi" w:hAnsiTheme="minorHAnsi" w:cstheme="minorHAnsi"/>
        </w:rPr>
        <w:pict w14:anchorId="24039130">
          <v:rect id="_x0000_i1264" style="width:0;height:1.5pt" o:hralign="center" o:hrstd="t" o:hr="t" fillcolor="#a0a0a0" stroked="f"/>
        </w:pict>
      </w:r>
    </w:p>
    <w:p w14:paraId="58BB7C04" w14:textId="613EC398" w:rsidR="009173EB" w:rsidRPr="00763C5A" w:rsidRDefault="009173EB" w:rsidP="00C310F1">
      <w:pPr>
        <w:pStyle w:val="Heading2"/>
        <w:numPr>
          <w:ilvl w:val="0"/>
          <w:numId w:val="644"/>
        </w:numPr>
        <w:rPr>
          <w:rFonts w:asciiTheme="minorHAnsi" w:hAnsiTheme="minorHAnsi" w:cstheme="minorHAnsi"/>
          <w:sz w:val="24"/>
          <w:szCs w:val="24"/>
        </w:rPr>
      </w:pPr>
      <w:r w:rsidRPr="00763C5A">
        <w:rPr>
          <w:rFonts w:asciiTheme="minorHAnsi" w:eastAsia="Cambria" w:hAnsiTheme="minorHAnsi" w:cstheme="minorHAnsi"/>
          <w:sz w:val="24"/>
          <w:szCs w:val="24"/>
        </w:rPr>
        <w:t>MOB1020A – Mackworth M160 Hoist</w:t>
      </w:r>
    </w:p>
    <w:p w14:paraId="2B918A9C" w14:textId="77777777" w:rsidR="009173EB" w:rsidRPr="00763C5A" w:rsidRDefault="009173EB"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Electric mobile hoist for safe transfers, reissue model.</w:t>
      </w:r>
    </w:p>
    <w:p w14:paraId="097F3E65" w14:textId="77777777" w:rsidR="009173EB" w:rsidRPr="00763C5A" w:rsidRDefault="009173EB"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7189533F" w14:textId="77777777" w:rsidR="009173EB" w:rsidRPr="00763C5A" w:rsidRDefault="009173EB" w:rsidP="00C310F1">
      <w:pPr>
        <w:numPr>
          <w:ilvl w:val="0"/>
          <w:numId w:val="275"/>
        </w:numPr>
        <w:rPr>
          <w:rFonts w:asciiTheme="minorHAnsi" w:hAnsiTheme="minorHAnsi" w:cstheme="minorHAnsi"/>
        </w:rPr>
      </w:pPr>
      <w:r w:rsidRPr="00763C5A">
        <w:rPr>
          <w:rFonts w:asciiTheme="minorHAnsi" w:hAnsiTheme="minorHAnsi" w:cstheme="minorHAnsi"/>
        </w:rPr>
        <w:t xml:space="preserve">Dimensions: Standard lifting range </w:t>
      </w:r>
    </w:p>
    <w:p w14:paraId="3C4B9EAF" w14:textId="77777777" w:rsidR="009173EB" w:rsidRPr="00763C5A" w:rsidRDefault="009173EB" w:rsidP="00C310F1">
      <w:pPr>
        <w:numPr>
          <w:ilvl w:val="0"/>
          <w:numId w:val="275"/>
        </w:numPr>
        <w:rPr>
          <w:rFonts w:asciiTheme="minorHAnsi" w:hAnsiTheme="minorHAnsi" w:cstheme="minorHAnsi"/>
        </w:rPr>
      </w:pPr>
      <w:r w:rsidRPr="00763C5A">
        <w:rPr>
          <w:rFonts w:asciiTheme="minorHAnsi" w:hAnsiTheme="minorHAnsi" w:cstheme="minorHAnsi"/>
        </w:rPr>
        <w:t xml:space="preserve">User weight capacity: Up to 160 kg </w:t>
      </w:r>
    </w:p>
    <w:p w14:paraId="3C1370B9" w14:textId="77777777" w:rsidR="009173EB" w:rsidRPr="00763C5A" w:rsidRDefault="009173EB" w:rsidP="00C310F1">
      <w:pPr>
        <w:numPr>
          <w:ilvl w:val="0"/>
          <w:numId w:val="275"/>
        </w:numPr>
        <w:rPr>
          <w:rFonts w:asciiTheme="minorHAnsi" w:hAnsiTheme="minorHAnsi" w:cstheme="minorHAnsi"/>
        </w:rPr>
      </w:pPr>
      <w:r w:rsidRPr="00763C5A">
        <w:rPr>
          <w:rFonts w:asciiTheme="minorHAnsi" w:hAnsiTheme="minorHAnsi" w:cstheme="minorHAnsi"/>
        </w:rPr>
        <w:t xml:space="preserve">Movement: Electric lift </w:t>
      </w:r>
    </w:p>
    <w:p w14:paraId="50D8382E" w14:textId="77777777" w:rsidR="009173EB" w:rsidRPr="00763C5A" w:rsidRDefault="009173EB" w:rsidP="00C310F1">
      <w:pPr>
        <w:numPr>
          <w:ilvl w:val="0"/>
          <w:numId w:val="275"/>
        </w:numPr>
        <w:rPr>
          <w:rFonts w:asciiTheme="minorHAnsi" w:hAnsiTheme="minorHAnsi" w:cstheme="minorHAnsi"/>
        </w:rPr>
      </w:pPr>
      <w:r w:rsidRPr="00763C5A">
        <w:rPr>
          <w:rFonts w:asciiTheme="minorHAnsi" w:hAnsiTheme="minorHAnsi" w:cstheme="minorHAnsi"/>
        </w:rPr>
        <w:t xml:space="preserve">Control: Handset </w:t>
      </w:r>
    </w:p>
    <w:p w14:paraId="11F027C9" w14:textId="77777777" w:rsidR="009173EB" w:rsidRPr="00763C5A" w:rsidRDefault="009173EB" w:rsidP="00C310F1">
      <w:pPr>
        <w:numPr>
          <w:ilvl w:val="0"/>
          <w:numId w:val="275"/>
        </w:numPr>
        <w:rPr>
          <w:rFonts w:asciiTheme="minorHAnsi" w:hAnsiTheme="minorHAnsi" w:cstheme="minorHAnsi"/>
        </w:rPr>
      </w:pPr>
      <w:r w:rsidRPr="00763C5A">
        <w:rPr>
          <w:rFonts w:asciiTheme="minorHAnsi" w:hAnsiTheme="minorHAnsi" w:cstheme="minorHAnsi"/>
        </w:rPr>
        <w:t xml:space="preserve">Mobility: Wheeled base with brakes </w:t>
      </w:r>
    </w:p>
    <w:p w14:paraId="45331326" w14:textId="77777777" w:rsidR="009173EB" w:rsidRPr="00763C5A" w:rsidRDefault="009173EB" w:rsidP="00C310F1">
      <w:pPr>
        <w:numPr>
          <w:ilvl w:val="0"/>
          <w:numId w:val="275"/>
        </w:numPr>
        <w:rPr>
          <w:rFonts w:asciiTheme="minorHAnsi" w:hAnsiTheme="minorHAnsi" w:cstheme="minorHAnsi"/>
        </w:rPr>
      </w:pPr>
      <w:r w:rsidRPr="00763C5A">
        <w:rPr>
          <w:rFonts w:asciiTheme="minorHAnsi" w:hAnsiTheme="minorHAnsi" w:cstheme="minorHAnsi"/>
        </w:rPr>
        <w:t xml:space="preserve">Materials: Powder-coated steel </w:t>
      </w:r>
    </w:p>
    <w:p w14:paraId="53727D6F" w14:textId="77777777" w:rsidR="009173EB" w:rsidRPr="00763C5A" w:rsidRDefault="009173EB" w:rsidP="00C310F1">
      <w:pPr>
        <w:numPr>
          <w:ilvl w:val="0"/>
          <w:numId w:val="275"/>
        </w:numPr>
        <w:rPr>
          <w:rFonts w:asciiTheme="minorHAnsi" w:hAnsiTheme="minorHAnsi" w:cstheme="minorHAnsi"/>
        </w:rPr>
      </w:pPr>
      <w:r w:rsidRPr="00763C5A">
        <w:rPr>
          <w:rFonts w:asciiTheme="minorHAnsi" w:hAnsiTheme="minorHAnsi" w:cstheme="minorHAnsi"/>
        </w:rPr>
        <w:t xml:space="preserve">Warranty: 1 year (reissue) </w:t>
      </w:r>
    </w:p>
    <w:p w14:paraId="6A42E2FD" w14:textId="77777777" w:rsidR="009173EB" w:rsidRPr="00763C5A" w:rsidRDefault="009173EB"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230AF1AF" w14:textId="77777777" w:rsidR="009173EB" w:rsidRPr="00763C5A" w:rsidRDefault="009173EB" w:rsidP="00C310F1">
      <w:pPr>
        <w:numPr>
          <w:ilvl w:val="0"/>
          <w:numId w:val="276"/>
        </w:numPr>
        <w:rPr>
          <w:rFonts w:asciiTheme="minorHAnsi" w:hAnsiTheme="minorHAnsi" w:cstheme="minorHAnsi"/>
        </w:rPr>
      </w:pPr>
      <w:r w:rsidRPr="00763C5A">
        <w:rPr>
          <w:rFonts w:asciiTheme="minorHAnsi" w:hAnsiTheme="minorHAnsi" w:cstheme="minorHAnsi"/>
        </w:rPr>
        <w:t xml:space="preserve">CE marked </w:t>
      </w:r>
    </w:p>
    <w:p w14:paraId="75E67E05" w14:textId="77777777" w:rsidR="009173EB" w:rsidRPr="00763C5A" w:rsidRDefault="009173EB" w:rsidP="00C310F1">
      <w:pPr>
        <w:numPr>
          <w:ilvl w:val="0"/>
          <w:numId w:val="276"/>
        </w:numPr>
        <w:rPr>
          <w:rFonts w:asciiTheme="minorHAnsi" w:hAnsiTheme="minorHAnsi" w:cstheme="minorHAnsi"/>
        </w:rPr>
      </w:pPr>
      <w:r w:rsidRPr="00763C5A">
        <w:rPr>
          <w:rFonts w:asciiTheme="minorHAnsi" w:hAnsiTheme="minorHAnsi" w:cstheme="minorHAnsi"/>
        </w:rPr>
        <w:t xml:space="preserve">Emergency lowering </w:t>
      </w:r>
    </w:p>
    <w:p w14:paraId="267D6F8B" w14:textId="77777777" w:rsidR="009173EB" w:rsidRPr="00763C5A" w:rsidRDefault="009173EB" w:rsidP="00C310F1">
      <w:pPr>
        <w:numPr>
          <w:ilvl w:val="0"/>
          <w:numId w:val="276"/>
        </w:numPr>
        <w:rPr>
          <w:rFonts w:asciiTheme="minorHAnsi" w:hAnsiTheme="minorHAnsi" w:cstheme="minorHAnsi"/>
        </w:rPr>
      </w:pPr>
      <w:r w:rsidRPr="00763C5A">
        <w:rPr>
          <w:rFonts w:asciiTheme="minorHAnsi" w:hAnsiTheme="minorHAnsi" w:cstheme="minorHAnsi"/>
        </w:rPr>
        <w:t xml:space="preserve">Wipe clean </w:t>
      </w:r>
    </w:p>
    <w:p w14:paraId="712A181D" w14:textId="77777777" w:rsidR="003B3B1B" w:rsidRPr="00763C5A" w:rsidRDefault="003B3B1B" w:rsidP="003B3B1B">
      <w:pPr>
        <w:rPr>
          <w:rFonts w:asciiTheme="minorHAnsi" w:eastAsia="Times New Roman" w:hAnsiTheme="minorHAnsi" w:cstheme="minorHAnsi"/>
        </w:rPr>
      </w:pPr>
      <w:r w:rsidRPr="00763C5A">
        <w:rPr>
          <w:rFonts w:asciiTheme="minorHAnsi" w:eastAsia="Times New Roman" w:hAnsiTheme="minorHAnsi" w:cstheme="minorHAnsi"/>
        </w:rPr>
        <w:t>Legacy item – retained within the catalogue solely to support compatibility, recycling, or reissue. New supply is not required unless explicitly agreed.</w:t>
      </w:r>
    </w:p>
    <w:p w14:paraId="24FF2129" w14:textId="77777777" w:rsidR="00673CA1" w:rsidRPr="00763C5A" w:rsidRDefault="00673CA1" w:rsidP="006A6B4E">
      <w:pPr>
        <w:rPr>
          <w:rFonts w:asciiTheme="minorHAnsi" w:hAnsiTheme="minorHAnsi" w:cstheme="minorHAnsi"/>
          <w:b/>
          <w:bCs/>
        </w:rPr>
      </w:pPr>
    </w:p>
    <w:p w14:paraId="168E4079" w14:textId="081B93BB" w:rsidR="009173EB" w:rsidRPr="00763C5A" w:rsidRDefault="00000000" w:rsidP="006A6B4E">
      <w:pPr>
        <w:rPr>
          <w:rFonts w:asciiTheme="minorHAnsi" w:hAnsiTheme="minorHAnsi" w:cstheme="minorHAnsi"/>
          <w:b/>
          <w:bCs/>
        </w:rPr>
      </w:pPr>
      <w:r>
        <w:rPr>
          <w:rFonts w:asciiTheme="minorHAnsi" w:hAnsiTheme="minorHAnsi" w:cstheme="minorHAnsi"/>
        </w:rPr>
        <w:pict w14:anchorId="2147C0C8">
          <v:rect id="_x0000_i1265" style="width:0;height:1.5pt" o:hralign="center" o:hrstd="t" o:hr="t" fillcolor="#a0a0a0" stroked="f"/>
        </w:pict>
      </w:r>
    </w:p>
    <w:p w14:paraId="1AF1E150" w14:textId="26D80992" w:rsidR="00EB5874" w:rsidRPr="00763C5A" w:rsidRDefault="00EB5874" w:rsidP="00C310F1">
      <w:pPr>
        <w:pStyle w:val="Heading2"/>
        <w:numPr>
          <w:ilvl w:val="0"/>
          <w:numId w:val="644"/>
        </w:numPr>
        <w:rPr>
          <w:rFonts w:asciiTheme="minorHAnsi" w:eastAsia="Calibri" w:hAnsiTheme="minorHAnsi" w:cstheme="minorHAnsi"/>
          <w:sz w:val="24"/>
          <w:szCs w:val="24"/>
        </w:rPr>
      </w:pPr>
      <w:r w:rsidRPr="00763C5A">
        <w:rPr>
          <w:rFonts w:asciiTheme="minorHAnsi" w:eastAsia="Calibri" w:hAnsiTheme="minorHAnsi" w:cstheme="minorHAnsi"/>
          <w:sz w:val="24"/>
          <w:szCs w:val="24"/>
        </w:rPr>
        <w:t>MOB1021– Mackworth 180 hoist</w:t>
      </w:r>
    </w:p>
    <w:p w14:paraId="6FDC383B" w14:textId="77777777" w:rsidR="00EB5874" w:rsidRPr="00763C5A" w:rsidRDefault="00EB5874" w:rsidP="006A6B4E">
      <w:pPr>
        <w:rPr>
          <w:rFonts w:asciiTheme="minorHAnsi" w:hAnsiTheme="minorHAnsi" w:cstheme="minorHAnsi"/>
        </w:rPr>
      </w:pPr>
      <w:r w:rsidRPr="00763C5A">
        <w:rPr>
          <w:rFonts w:asciiTheme="minorHAnsi" w:eastAsia="Arial" w:hAnsiTheme="minorHAnsi" w:cstheme="minorHAnsi"/>
          <w:b/>
          <w:bCs/>
        </w:rPr>
        <w:t>Features</w:t>
      </w:r>
      <w:r w:rsidRPr="00763C5A">
        <w:rPr>
          <w:rFonts w:asciiTheme="minorHAnsi" w:eastAsia="Arial" w:hAnsiTheme="minorHAnsi" w:cstheme="minorHAnsi"/>
        </w:rPr>
        <w:t xml:space="preserve"> </w:t>
      </w:r>
    </w:p>
    <w:p w14:paraId="6E6623A5" w14:textId="77777777" w:rsidR="00EB5874" w:rsidRPr="00763C5A" w:rsidRDefault="00EB5874" w:rsidP="006A6B4E">
      <w:pPr>
        <w:rPr>
          <w:rFonts w:asciiTheme="minorHAnsi" w:hAnsiTheme="minorHAnsi" w:cstheme="minorHAnsi"/>
        </w:rPr>
      </w:pPr>
      <w:r w:rsidRPr="00763C5A">
        <w:rPr>
          <w:rFonts w:asciiTheme="minorHAnsi" w:eastAsia="Arial" w:hAnsiTheme="minorHAnsi" w:cstheme="minorHAnsi"/>
          <w:color w:val="000000" w:themeColor="text1"/>
        </w:rPr>
        <w:t>The Mackworth M180 Mobile Hoist is designed to support the transfer of individuals with reduced mobility in care home, hospital, and homecare environments. It may be used to assist with a range of transfers, including from bed, chair, or floor, within its specified lifting range. The hoist has a safe working load of 180 kg and uses an electric actuator system with wired hand controls for raising and lowering the carry bar. Manual leg opening allows adjustment of the base width to position the hoist around furniture and the user. The unit can be operated by a single caregiver.</w:t>
      </w:r>
    </w:p>
    <w:p w14:paraId="5F7266A7" w14:textId="77777777" w:rsidR="00EB5874" w:rsidRPr="00763C5A" w:rsidRDefault="00EB5874" w:rsidP="006A6B4E">
      <w:pPr>
        <w:rPr>
          <w:rFonts w:asciiTheme="minorHAnsi" w:hAnsiTheme="minorHAnsi" w:cstheme="minorHAnsi"/>
        </w:rPr>
      </w:pPr>
      <w:r w:rsidRPr="00763C5A">
        <w:rPr>
          <w:rFonts w:asciiTheme="minorHAnsi" w:eastAsia="Arial" w:hAnsiTheme="minorHAnsi" w:cstheme="minorHAnsi"/>
          <w:color w:val="000000" w:themeColor="text1"/>
        </w:rPr>
        <w:t>Safety features include emergency lowering (electric and manual) and an emergency stop function. A low battery indicator is also included. The hoist is fitted with swivel castors and an ergonomic handle to support manoeuvrability. The frame is constructed from powder-coated steel. Assembly can be completed without tools. A folding mast option is available to support storage and transport. An optional quick release carry bar system allows for carry bar changes or the addition of a weighing scale unit.</w:t>
      </w:r>
    </w:p>
    <w:p w14:paraId="42D8FC4B" w14:textId="77777777" w:rsidR="00EB5874" w:rsidRPr="00763C5A" w:rsidRDefault="00EB5874" w:rsidP="006A6B4E">
      <w:pPr>
        <w:rPr>
          <w:rFonts w:asciiTheme="minorHAnsi" w:hAnsiTheme="minorHAnsi" w:cstheme="minorHAnsi"/>
        </w:rPr>
      </w:pPr>
      <w:r w:rsidRPr="00763C5A">
        <w:rPr>
          <w:rFonts w:asciiTheme="minorHAnsi" w:eastAsia="Arial" w:hAnsiTheme="minorHAnsi" w:cstheme="minorHAnsi"/>
          <w:b/>
          <w:bCs/>
        </w:rPr>
        <w:t>Technical specification</w:t>
      </w:r>
    </w:p>
    <w:p w14:paraId="1953AB1B" w14:textId="77777777" w:rsidR="00EB5874" w:rsidRPr="00763C5A" w:rsidRDefault="00EB5874" w:rsidP="00C310F1">
      <w:pPr>
        <w:pStyle w:val="ListParagraph"/>
        <w:numPr>
          <w:ilvl w:val="0"/>
          <w:numId w:val="560"/>
        </w:numPr>
        <w:ind w:left="1080"/>
        <w:rPr>
          <w:rFonts w:asciiTheme="minorHAnsi" w:eastAsia="Arial" w:hAnsiTheme="minorHAnsi" w:cstheme="minorHAnsi"/>
        </w:rPr>
      </w:pPr>
      <w:r w:rsidRPr="00763C5A">
        <w:rPr>
          <w:rFonts w:asciiTheme="minorHAnsi" w:eastAsia="Arial" w:hAnsiTheme="minorHAnsi" w:cstheme="minorHAnsi"/>
        </w:rPr>
        <w:t xml:space="preserve">Safe working load: 180 kg (28 st 4 lb) </w:t>
      </w:r>
    </w:p>
    <w:p w14:paraId="39D7E6D4" w14:textId="77777777" w:rsidR="00EB5874" w:rsidRPr="00763C5A" w:rsidRDefault="00EB5874" w:rsidP="00C310F1">
      <w:pPr>
        <w:pStyle w:val="ListParagraph"/>
        <w:numPr>
          <w:ilvl w:val="0"/>
          <w:numId w:val="560"/>
        </w:numPr>
        <w:ind w:left="1080"/>
        <w:rPr>
          <w:rFonts w:asciiTheme="minorHAnsi" w:eastAsia="Arial" w:hAnsiTheme="minorHAnsi" w:cstheme="minorHAnsi"/>
        </w:rPr>
      </w:pPr>
      <w:r w:rsidRPr="00763C5A">
        <w:rPr>
          <w:rFonts w:asciiTheme="minorHAnsi" w:eastAsia="Arial" w:hAnsiTheme="minorHAnsi" w:cstheme="minorHAnsi"/>
        </w:rPr>
        <w:t xml:space="preserve">Unit weight (unboxed): 39 kg </w:t>
      </w:r>
    </w:p>
    <w:p w14:paraId="2ABF1973" w14:textId="77777777" w:rsidR="00EB5874" w:rsidRPr="00763C5A" w:rsidRDefault="00EB5874" w:rsidP="00C310F1">
      <w:pPr>
        <w:pStyle w:val="ListParagraph"/>
        <w:numPr>
          <w:ilvl w:val="0"/>
          <w:numId w:val="560"/>
        </w:numPr>
        <w:ind w:left="1080"/>
        <w:rPr>
          <w:rFonts w:asciiTheme="minorHAnsi" w:eastAsia="Arial" w:hAnsiTheme="minorHAnsi" w:cstheme="minorHAnsi"/>
        </w:rPr>
      </w:pPr>
      <w:r w:rsidRPr="00763C5A">
        <w:rPr>
          <w:rFonts w:asciiTheme="minorHAnsi" w:eastAsia="Arial" w:hAnsiTheme="minorHAnsi" w:cstheme="minorHAnsi"/>
        </w:rPr>
        <w:t xml:space="preserve">Base weight: 18 kg </w:t>
      </w:r>
    </w:p>
    <w:p w14:paraId="004020BB" w14:textId="77777777" w:rsidR="00EB5874" w:rsidRPr="00763C5A" w:rsidRDefault="00EB5874" w:rsidP="00C310F1">
      <w:pPr>
        <w:pStyle w:val="ListParagraph"/>
        <w:numPr>
          <w:ilvl w:val="0"/>
          <w:numId w:val="560"/>
        </w:numPr>
        <w:ind w:left="1080"/>
        <w:rPr>
          <w:rFonts w:asciiTheme="minorHAnsi" w:eastAsia="Arial" w:hAnsiTheme="minorHAnsi" w:cstheme="minorHAnsi"/>
        </w:rPr>
      </w:pPr>
      <w:r w:rsidRPr="00763C5A">
        <w:rPr>
          <w:rFonts w:asciiTheme="minorHAnsi" w:eastAsia="Arial" w:hAnsiTheme="minorHAnsi" w:cstheme="minorHAnsi"/>
        </w:rPr>
        <w:t xml:space="preserve">Mast and boom weight: 21 kg </w:t>
      </w:r>
    </w:p>
    <w:p w14:paraId="37345224" w14:textId="77777777" w:rsidR="00EB5874" w:rsidRPr="00763C5A" w:rsidRDefault="00EB5874" w:rsidP="00C310F1">
      <w:pPr>
        <w:pStyle w:val="ListParagraph"/>
        <w:numPr>
          <w:ilvl w:val="0"/>
          <w:numId w:val="560"/>
        </w:numPr>
        <w:ind w:left="1080"/>
        <w:rPr>
          <w:rFonts w:asciiTheme="minorHAnsi" w:eastAsia="Arial" w:hAnsiTheme="minorHAnsi" w:cstheme="minorHAnsi"/>
        </w:rPr>
      </w:pPr>
      <w:r w:rsidRPr="00763C5A">
        <w:rPr>
          <w:rFonts w:asciiTheme="minorHAnsi" w:eastAsia="Arial" w:hAnsiTheme="minorHAnsi" w:cstheme="minorHAnsi"/>
        </w:rPr>
        <w:t xml:space="preserve">Carry bar weight (optional): 2 kg </w:t>
      </w:r>
    </w:p>
    <w:p w14:paraId="6D400F5C" w14:textId="77777777" w:rsidR="00EB5874" w:rsidRPr="00763C5A" w:rsidRDefault="00EB5874" w:rsidP="00C310F1">
      <w:pPr>
        <w:pStyle w:val="ListParagraph"/>
        <w:numPr>
          <w:ilvl w:val="0"/>
          <w:numId w:val="560"/>
        </w:numPr>
        <w:ind w:left="1080"/>
        <w:rPr>
          <w:rFonts w:asciiTheme="minorHAnsi" w:eastAsia="Arial" w:hAnsiTheme="minorHAnsi" w:cstheme="minorHAnsi"/>
        </w:rPr>
      </w:pPr>
      <w:r w:rsidRPr="00763C5A">
        <w:rPr>
          <w:rFonts w:asciiTheme="minorHAnsi" w:eastAsia="Arial" w:hAnsiTheme="minorHAnsi" w:cstheme="minorHAnsi"/>
        </w:rPr>
        <w:t xml:space="preserve">Height: 1,340–1,970 mm </w:t>
      </w:r>
    </w:p>
    <w:p w14:paraId="4D9A344E" w14:textId="77777777" w:rsidR="00EB5874" w:rsidRPr="00763C5A" w:rsidRDefault="00EB5874" w:rsidP="00C310F1">
      <w:pPr>
        <w:pStyle w:val="ListParagraph"/>
        <w:numPr>
          <w:ilvl w:val="0"/>
          <w:numId w:val="560"/>
        </w:numPr>
        <w:ind w:left="1080"/>
        <w:rPr>
          <w:rFonts w:asciiTheme="minorHAnsi" w:eastAsia="Arial" w:hAnsiTheme="minorHAnsi" w:cstheme="minorHAnsi"/>
        </w:rPr>
      </w:pPr>
      <w:r w:rsidRPr="00763C5A">
        <w:rPr>
          <w:rFonts w:asciiTheme="minorHAnsi" w:eastAsia="Arial" w:hAnsiTheme="minorHAnsi" w:cstheme="minorHAnsi"/>
        </w:rPr>
        <w:t xml:space="preserve">Length: 1,310 mm </w:t>
      </w:r>
    </w:p>
    <w:p w14:paraId="2FD58627" w14:textId="77777777" w:rsidR="00EB5874" w:rsidRPr="00763C5A" w:rsidRDefault="00EB5874" w:rsidP="00C310F1">
      <w:pPr>
        <w:pStyle w:val="ListParagraph"/>
        <w:numPr>
          <w:ilvl w:val="0"/>
          <w:numId w:val="560"/>
        </w:numPr>
        <w:ind w:left="1080"/>
        <w:rPr>
          <w:rFonts w:asciiTheme="minorHAnsi" w:eastAsia="Arial" w:hAnsiTheme="minorHAnsi" w:cstheme="minorHAnsi"/>
        </w:rPr>
      </w:pPr>
      <w:r w:rsidRPr="00763C5A">
        <w:rPr>
          <w:rFonts w:asciiTheme="minorHAnsi" w:eastAsia="Arial" w:hAnsiTheme="minorHAnsi" w:cstheme="minorHAnsi"/>
        </w:rPr>
        <w:t xml:space="preserve">Internal width: 540–1,030 mm </w:t>
      </w:r>
    </w:p>
    <w:p w14:paraId="2D885CA3" w14:textId="77777777" w:rsidR="00EB5874" w:rsidRPr="00763C5A" w:rsidRDefault="00EB5874" w:rsidP="00C310F1">
      <w:pPr>
        <w:pStyle w:val="ListParagraph"/>
        <w:numPr>
          <w:ilvl w:val="0"/>
          <w:numId w:val="560"/>
        </w:numPr>
        <w:ind w:left="1080"/>
        <w:rPr>
          <w:rFonts w:asciiTheme="minorHAnsi" w:eastAsia="Arial" w:hAnsiTheme="minorHAnsi" w:cstheme="minorHAnsi"/>
        </w:rPr>
      </w:pPr>
      <w:r w:rsidRPr="00763C5A">
        <w:rPr>
          <w:rFonts w:asciiTheme="minorHAnsi" w:eastAsia="Arial" w:hAnsiTheme="minorHAnsi" w:cstheme="minorHAnsi"/>
        </w:rPr>
        <w:t xml:space="preserve">External width: 680–1,120 mm </w:t>
      </w:r>
    </w:p>
    <w:p w14:paraId="6356A437" w14:textId="77777777" w:rsidR="00EB5874" w:rsidRPr="00763C5A" w:rsidRDefault="00EB5874" w:rsidP="00C310F1">
      <w:pPr>
        <w:pStyle w:val="ListParagraph"/>
        <w:numPr>
          <w:ilvl w:val="0"/>
          <w:numId w:val="560"/>
        </w:numPr>
        <w:ind w:left="1080"/>
        <w:rPr>
          <w:rFonts w:asciiTheme="minorHAnsi" w:eastAsia="Arial" w:hAnsiTheme="minorHAnsi" w:cstheme="minorHAnsi"/>
        </w:rPr>
      </w:pPr>
      <w:r w:rsidRPr="00763C5A">
        <w:rPr>
          <w:rFonts w:asciiTheme="minorHAnsi" w:eastAsia="Arial" w:hAnsiTheme="minorHAnsi" w:cstheme="minorHAnsi"/>
        </w:rPr>
        <w:t xml:space="preserve">Ground clearance: 25 mm </w:t>
      </w:r>
    </w:p>
    <w:p w14:paraId="0DE6CB5E" w14:textId="77777777" w:rsidR="00EB5874" w:rsidRPr="00763C5A" w:rsidRDefault="00EB5874" w:rsidP="00C310F1">
      <w:pPr>
        <w:pStyle w:val="ListParagraph"/>
        <w:numPr>
          <w:ilvl w:val="0"/>
          <w:numId w:val="560"/>
        </w:numPr>
        <w:ind w:left="1080"/>
        <w:rPr>
          <w:rFonts w:asciiTheme="minorHAnsi" w:eastAsia="Arial" w:hAnsiTheme="minorHAnsi" w:cstheme="minorHAnsi"/>
        </w:rPr>
      </w:pPr>
      <w:r w:rsidRPr="00763C5A">
        <w:rPr>
          <w:rFonts w:asciiTheme="minorHAnsi" w:eastAsia="Arial" w:hAnsiTheme="minorHAnsi" w:cstheme="minorHAnsi"/>
        </w:rPr>
        <w:t xml:space="preserve">Under bed clearance: 112 mm </w:t>
      </w:r>
    </w:p>
    <w:p w14:paraId="6A149283" w14:textId="77777777" w:rsidR="00EB5874" w:rsidRPr="00763C5A" w:rsidRDefault="00EB5874" w:rsidP="00C310F1">
      <w:pPr>
        <w:pStyle w:val="ListParagraph"/>
        <w:numPr>
          <w:ilvl w:val="0"/>
          <w:numId w:val="560"/>
        </w:numPr>
        <w:ind w:left="1080"/>
        <w:rPr>
          <w:rFonts w:asciiTheme="minorHAnsi" w:eastAsia="Arial" w:hAnsiTheme="minorHAnsi" w:cstheme="minorHAnsi"/>
        </w:rPr>
      </w:pPr>
      <w:r w:rsidRPr="00763C5A">
        <w:rPr>
          <w:rFonts w:asciiTheme="minorHAnsi" w:eastAsia="Arial" w:hAnsiTheme="minorHAnsi" w:cstheme="minorHAnsi"/>
        </w:rPr>
        <w:t xml:space="preserve">Turning circle: 1,010 mm </w:t>
      </w:r>
    </w:p>
    <w:p w14:paraId="3245A2BA" w14:textId="77777777" w:rsidR="00EB5874" w:rsidRPr="00763C5A" w:rsidRDefault="00EB5874" w:rsidP="006A6B4E">
      <w:pPr>
        <w:rPr>
          <w:rFonts w:asciiTheme="minorHAnsi" w:hAnsiTheme="minorHAnsi" w:cstheme="minorHAnsi"/>
          <w:b/>
          <w:bCs/>
        </w:rPr>
      </w:pPr>
      <w:r w:rsidRPr="00763C5A">
        <w:rPr>
          <w:rFonts w:asciiTheme="minorHAnsi" w:eastAsia="Arial" w:hAnsiTheme="minorHAnsi" w:cstheme="minorHAnsi"/>
          <w:b/>
          <w:bCs/>
        </w:rPr>
        <w:t>Additional specifications</w:t>
      </w:r>
    </w:p>
    <w:p w14:paraId="34808C11" w14:textId="77777777" w:rsidR="00EB5874" w:rsidRPr="00763C5A" w:rsidRDefault="00EB5874" w:rsidP="00C310F1">
      <w:pPr>
        <w:pStyle w:val="ListParagraph"/>
        <w:numPr>
          <w:ilvl w:val="0"/>
          <w:numId w:val="559"/>
        </w:numPr>
        <w:ind w:left="1080"/>
        <w:rPr>
          <w:rFonts w:asciiTheme="minorHAnsi" w:eastAsia="Arial" w:hAnsiTheme="minorHAnsi" w:cstheme="minorHAnsi"/>
        </w:rPr>
      </w:pPr>
      <w:r w:rsidRPr="00763C5A">
        <w:rPr>
          <w:rFonts w:asciiTheme="minorHAnsi" w:eastAsia="Arial" w:hAnsiTheme="minorHAnsi" w:cstheme="minorHAnsi"/>
        </w:rPr>
        <w:t xml:space="preserve">Material: Powder-coated steel, vinyl PVC </w:t>
      </w:r>
    </w:p>
    <w:p w14:paraId="428A417E" w14:textId="77777777" w:rsidR="00EB5874" w:rsidRPr="00763C5A" w:rsidRDefault="00EB5874" w:rsidP="00C310F1">
      <w:pPr>
        <w:pStyle w:val="ListParagraph"/>
        <w:numPr>
          <w:ilvl w:val="0"/>
          <w:numId w:val="559"/>
        </w:numPr>
        <w:ind w:left="1080"/>
        <w:rPr>
          <w:rFonts w:asciiTheme="minorHAnsi" w:eastAsia="Arial" w:hAnsiTheme="minorHAnsi" w:cstheme="minorHAnsi"/>
        </w:rPr>
      </w:pPr>
      <w:r w:rsidRPr="00763C5A">
        <w:rPr>
          <w:rFonts w:asciiTheme="minorHAnsi" w:eastAsia="Arial" w:hAnsiTheme="minorHAnsi" w:cstheme="minorHAnsi"/>
        </w:rPr>
        <w:t xml:space="preserve">Castors: 100 mm </w:t>
      </w:r>
    </w:p>
    <w:p w14:paraId="4CFF4608" w14:textId="77777777" w:rsidR="00EB5874" w:rsidRPr="00763C5A" w:rsidRDefault="00EB5874" w:rsidP="00C310F1">
      <w:pPr>
        <w:pStyle w:val="ListParagraph"/>
        <w:numPr>
          <w:ilvl w:val="0"/>
          <w:numId w:val="559"/>
        </w:numPr>
        <w:ind w:left="1080"/>
        <w:rPr>
          <w:rFonts w:asciiTheme="minorHAnsi" w:eastAsia="Arial" w:hAnsiTheme="minorHAnsi" w:cstheme="minorHAnsi"/>
        </w:rPr>
      </w:pPr>
      <w:r w:rsidRPr="00763C5A">
        <w:rPr>
          <w:rFonts w:asciiTheme="minorHAnsi" w:eastAsia="Arial" w:hAnsiTheme="minorHAnsi" w:cstheme="minorHAnsi"/>
        </w:rPr>
        <w:t xml:space="preserve">Hand control: Wired electric handset </w:t>
      </w:r>
    </w:p>
    <w:p w14:paraId="782E70C7" w14:textId="77777777" w:rsidR="00EB5874" w:rsidRPr="00763C5A" w:rsidRDefault="00EB5874" w:rsidP="00C310F1">
      <w:pPr>
        <w:pStyle w:val="ListParagraph"/>
        <w:numPr>
          <w:ilvl w:val="0"/>
          <w:numId w:val="559"/>
        </w:numPr>
        <w:ind w:left="1080"/>
        <w:rPr>
          <w:rFonts w:asciiTheme="minorHAnsi" w:eastAsia="Arial" w:hAnsiTheme="minorHAnsi" w:cstheme="minorHAnsi"/>
        </w:rPr>
      </w:pPr>
      <w:r w:rsidRPr="00763C5A">
        <w:rPr>
          <w:rFonts w:asciiTheme="minorHAnsi" w:eastAsia="Arial" w:hAnsiTheme="minorHAnsi" w:cstheme="minorHAnsi"/>
        </w:rPr>
        <w:t xml:space="preserve">Charging time: 8 hours </w:t>
      </w:r>
    </w:p>
    <w:p w14:paraId="28A97443" w14:textId="77777777" w:rsidR="00EB5874" w:rsidRPr="00763C5A" w:rsidRDefault="00EB5874" w:rsidP="00C310F1">
      <w:pPr>
        <w:pStyle w:val="ListParagraph"/>
        <w:numPr>
          <w:ilvl w:val="0"/>
          <w:numId w:val="559"/>
        </w:numPr>
        <w:ind w:left="1080"/>
        <w:rPr>
          <w:rFonts w:asciiTheme="minorHAnsi" w:eastAsia="Arial" w:hAnsiTheme="minorHAnsi" w:cstheme="minorHAnsi"/>
        </w:rPr>
      </w:pPr>
      <w:r w:rsidRPr="00763C5A">
        <w:rPr>
          <w:rFonts w:asciiTheme="minorHAnsi" w:eastAsia="Arial" w:hAnsiTheme="minorHAnsi" w:cstheme="minorHAnsi"/>
        </w:rPr>
        <w:t xml:space="preserve">Lifts per charge: 30 </w:t>
      </w:r>
    </w:p>
    <w:p w14:paraId="07DDEC76" w14:textId="77777777" w:rsidR="00EB5874" w:rsidRPr="00763C5A" w:rsidRDefault="00EB5874" w:rsidP="00C310F1">
      <w:pPr>
        <w:pStyle w:val="ListParagraph"/>
        <w:numPr>
          <w:ilvl w:val="0"/>
          <w:numId w:val="559"/>
        </w:numPr>
        <w:ind w:left="1080"/>
        <w:rPr>
          <w:rFonts w:asciiTheme="minorHAnsi" w:eastAsia="Arial" w:hAnsiTheme="minorHAnsi" w:cstheme="minorHAnsi"/>
        </w:rPr>
      </w:pPr>
      <w:r w:rsidRPr="00763C5A">
        <w:rPr>
          <w:rFonts w:asciiTheme="minorHAnsi" w:eastAsia="Arial" w:hAnsiTheme="minorHAnsi" w:cstheme="minorHAnsi"/>
        </w:rPr>
        <w:t>Sling connection: Looped</w:t>
      </w:r>
    </w:p>
    <w:p w14:paraId="1585697A" w14:textId="0D2FC4AA" w:rsidR="00EB5874" w:rsidRPr="00763C5A" w:rsidRDefault="00EB5874" w:rsidP="006A6B4E">
      <w:pPr>
        <w:rPr>
          <w:rFonts w:asciiTheme="minorHAnsi" w:hAnsiTheme="minorHAnsi" w:cstheme="minorHAnsi"/>
        </w:rPr>
      </w:pPr>
      <w:r w:rsidRPr="00763C5A">
        <w:rPr>
          <w:rFonts w:asciiTheme="minorHAnsi" w:eastAsia="Arial" w:hAnsiTheme="minorHAnsi" w:cstheme="minorHAnsi"/>
          <w:b/>
          <w:bCs/>
        </w:rPr>
        <w:t xml:space="preserve"> Website link</w:t>
      </w:r>
      <w:r w:rsidR="00AA17D9" w:rsidRPr="00763C5A">
        <w:rPr>
          <w:rFonts w:asciiTheme="minorHAnsi" w:eastAsia="Arial" w:hAnsiTheme="minorHAnsi" w:cstheme="minorHAnsi"/>
          <w:b/>
          <w:bCs/>
        </w:rPr>
        <w:t xml:space="preserve">: </w:t>
      </w:r>
      <w:hyperlink r:id="rId225">
        <w:r w:rsidRPr="00763C5A">
          <w:rPr>
            <w:rStyle w:val="Hyperlink"/>
            <w:rFonts w:asciiTheme="minorHAnsi" w:eastAsia="Aptos" w:hAnsiTheme="minorHAnsi" w:cstheme="minorHAnsi"/>
            <w:color w:val="467886"/>
          </w:rPr>
          <w:t>Prism Medical | Mackworth M180 Mobile Hoist | Patient Fall Prevention - Adapt Life</w:t>
        </w:r>
      </w:hyperlink>
    </w:p>
    <w:p w14:paraId="58DEA201" w14:textId="77777777" w:rsidR="00AA17D9" w:rsidRPr="00763C5A" w:rsidRDefault="00AA17D9" w:rsidP="006A6B4E">
      <w:pPr>
        <w:rPr>
          <w:rFonts w:asciiTheme="minorHAnsi" w:eastAsia="Arial" w:hAnsiTheme="minorHAnsi" w:cstheme="minorHAnsi"/>
        </w:rPr>
      </w:pPr>
    </w:p>
    <w:p w14:paraId="2C303315" w14:textId="3A2C37BA" w:rsidR="002E0281" w:rsidRPr="00763C5A" w:rsidRDefault="00000000" w:rsidP="006A6B4E">
      <w:pPr>
        <w:rPr>
          <w:rFonts w:asciiTheme="minorHAnsi" w:hAnsiTheme="minorHAnsi" w:cstheme="minorHAnsi"/>
          <w:lang w:val="nl-BE"/>
        </w:rPr>
      </w:pPr>
      <w:r>
        <w:rPr>
          <w:rFonts w:asciiTheme="minorHAnsi" w:hAnsiTheme="minorHAnsi" w:cstheme="minorHAnsi"/>
        </w:rPr>
        <w:pict w14:anchorId="50FF0B2C">
          <v:rect id="_x0000_i1266" style="width:0;height:1.5pt" o:hralign="center" o:hrstd="t" o:hr="t" fillcolor="#a0a0a0" stroked="f"/>
        </w:pict>
      </w:r>
    </w:p>
    <w:p w14:paraId="4E59F9DD" w14:textId="77777777" w:rsidR="007D220D" w:rsidRPr="00763C5A" w:rsidRDefault="007D220D" w:rsidP="00C310F1">
      <w:pPr>
        <w:pStyle w:val="ListParagraph"/>
        <w:numPr>
          <w:ilvl w:val="0"/>
          <w:numId w:val="644"/>
        </w:numPr>
        <w:rPr>
          <w:rFonts w:asciiTheme="minorHAnsi" w:eastAsia="Calibri" w:hAnsiTheme="minorHAnsi" w:cstheme="minorHAnsi"/>
          <w:b/>
          <w:bCs/>
          <w:color w:val="000000" w:themeColor="text1"/>
        </w:rPr>
      </w:pPr>
      <w:r w:rsidRPr="00763C5A">
        <w:rPr>
          <w:rFonts w:asciiTheme="minorHAnsi" w:eastAsia="Calibri" w:hAnsiTheme="minorHAnsi" w:cstheme="minorHAnsi"/>
          <w:b/>
          <w:bCs/>
          <w:color w:val="000000" w:themeColor="text1"/>
        </w:rPr>
        <w:t>MOB1333 - TUBULAR ROLLER SLIDE SHEETS - WASHABLE SLIDEEZI 120cm x 200cm</w:t>
      </w:r>
    </w:p>
    <w:p w14:paraId="6CD371C4" w14:textId="77777777" w:rsidR="007D220D" w:rsidRPr="00763C5A" w:rsidRDefault="007D220D" w:rsidP="007D220D">
      <w:pPr>
        <w:rPr>
          <w:rFonts w:asciiTheme="minorHAnsi" w:hAnsiTheme="minorHAnsi" w:cstheme="minorHAnsi"/>
        </w:rPr>
      </w:pPr>
      <w:r w:rsidRPr="00763C5A">
        <w:rPr>
          <w:rFonts w:asciiTheme="minorHAnsi" w:hAnsiTheme="minorHAnsi" w:cstheme="minorHAnsi"/>
        </w:rPr>
        <w:t>A tubular roller slide sheet used to reposition patients in beds or on trolleys. It allows turning, swivelling and transferring.</w:t>
      </w:r>
    </w:p>
    <w:p w14:paraId="06C06E48" w14:textId="77777777" w:rsidR="007D220D" w:rsidRPr="00763C5A" w:rsidRDefault="007D220D" w:rsidP="007D220D">
      <w:pPr>
        <w:rPr>
          <w:rFonts w:asciiTheme="minorHAnsi" w:hAnsiTheme="minorHAnsi" w:cstheme="minorHAnsi"/>
          <w:b/>
          <w:bCs/>
        </w:rPr>
      </w:pPr>
      <w:r w:rsidRPr="00763C5A">
        <w:rPr>
          <w:rFonts w:asciiTheme="minorHAnsi" w:hAnsiTheme="minorHAnsi" w:cstheme="minorHAnsi"/>
          <w:b/>
          <w:bCs/>
        </w:rPr>
        <w:t>Technical Specification</w:t>
      </w:r>
    </w:p>
    <w:p w14:paraId="1F538039" w14:textId="77777777" w:rsidR="007D220D" w:rsidRPr="00763C5A" w:rsidRDefault="007D220D" w:rsidP="00C310F1">
      <w:pPr>
        <w:numPr>
          <w:ilvl w:val="0"/>
          <w:numId w:val="526"/>
        </w:numPr>
        <w:rPr>
          <w:rFonts w:asciiTheme="minorHAnsi" w:hAnsiTheme="minorHAnsi" w:cstheme="minorHAnsi"/>
        </w:rPr>
      </w:pPr>
      <w:r w:rsidRPr="00763C5A">
        <w:rPr>
          <w:rFonts w:asciiTheme="minorHAnsi" w:hAnsiTheme="minorHAnsi" w:cstheme="minorHAnsi"/>
        </w:rPr>
        <w:t xml:space="preserve">Type: Tubular roller slide sheet </w:t>
      </w:r>
    </w:p>
    <w:p w14:paraId="616AC9CC" w14:textId="77777777" w:rsidR="007D220D" w:rsidRPr="00763C5A" w:rsidRDefault="007D220D" w:rsidP="00C310F1">
      <w:pPr>
        <w:numPr>
          <w:ilvl w:val="0"/>
          <w:numId w:val="526"/>
        </w:numPr>
        <w:rPr>
          <w:rFonts w:asciiTheme="minorHAnsi" w:hAnsiTheme="minorHAnsi" w:cstheme="minorHAnsi"/>
        </w:rPr>
      </w:pPr>
      <w:r w:rsidRPr="00763C5A">
        <w:rPr>
          <w:rFonts w:asciiTheme="minorHAnsi" w:hAnsiTheme="minorHAnsi" w:cstheme="minorHAnsi"/>
        </w:rPr>
        <w:t xml:space="preserve">Dimensions: 120 cm × 200 cm </w:t>
      </w:r>
    </w:p>
    <w:p w14:paraId="58CC6EB3" w14:textId="77777777" w:rsidR="007D220D" w:rsidRPr="00763C5A" w:rsidRDefault="007D220D" w:rsidP="00C310F1">
      <w:pPr>
        <w:numPr>
          <w:ilvl w:val="0"/>
          <w:numId w:val="526"/>
        </w:numPr>
        <w:rPr>
          <w:rFonts w:asciiTheme="minorHAnsi" w:hAnsiTheme="minorHAnsi" w:cstheme="minorHAnsi"/>
        </w:rPr>
      </w:pPr>
      <w:r w:rsidRPr="00763C5A">
        <w:rPr>
          <w:rFonts w:asciiTheme="minorHAnsi" w:hAnsiTheme="minorHAnsi" w:cstheme="minorHAnsi"/>
        </w:rPr>
        <w:t xml:space="preserve">Material: </w:t>
      </w:r>
      <w:proofErr w:type="spellStart"/>
      <w:r w:rsidRPr="00763C5A">
        <w:rPr>
          <w:rFonts w:asciiTheme="minorHAnsi" w:hAnsiTheme="minorHAnsi" w:cstheme="minorHAnsi"/>
        </w:rPr>
        <w:t>Slideezi</w:t>
      </w:r>
      <w:proofErr w:type="spellEnd"/>
      <w:r w:rsidRPr="00763C5A">
        <w:rPr>
          <w:rFonts w:asciiTheme="minorHAnsi" w:hAnsiTheme="minorHAnsi" w:cstheme="minorHAnsi"/>
        </w:rPr>
        <w:t xml:space="preserve">® fabric </w:t>
      </w:r>
    </w:p>
    <w:p w14:paraId="35BFAFD4" w14:textId="77777777" w:rsidR="007D220D" w:rsidRPr="00763C5A" w:rsidRDefault="007D220D" w:rsidP="00C310F1">
      <w:pPr>
        <w:numPr>
          <w:ilvl w:val="0"/>
          <w:numId w:val="526"/>
        </w:numPr>
        <w:rPr>
          <w:rFonts w:asciiTheme="minorHAnsi" w:hAnsiTheme="minorHAnsi" w:cstheme="minorHAnsi"/>
        </w:rPr>
      </w:pPr>
      <w:r w:rsidRPr="00763C5A">
        <w:rPr>
          <w:rFonts w:asciiTheme="minorHAnsi" w:hAnsiTheme="minorHAnsi" w:cstheme="minorHAnsi"/>
        </w:rPr>
        <w:t xml:space="preserve">Design: Tubular </w:t>
      </w:r>
    </w:p>
    <w:p w14:paraId="15C939F3" w14:textId="77777777" w:rsidR="007D220D" w:rsidRPr="00763C5A" w:rsidRDefault="007D220D" w:rsidP="00C310F1">
      <w:pPr>
        <w:numPr>
          <w:ilvl w:val="0"/>
          <w:numId w:val="526"/>
        </w:numPr>
        <w:rPr>
          <w:rFonts w:asciiTheme="minorHAnsi" w:hAnsiTheme="minorHAnsi" w:cstheme="minorHAnsi"/>
        </w:rPr>
      </w:pPr>
      <w:r w:rsidRPr="00763C5A">
        <w:rPr>
          <w:rFonts w:asciiTheme="minorHAnsi" w:hAnsiTheme="minorHAnsi" w:cstheme="minorHAnsi"/>
        </w:rPr>
        <w:t xml:space="preserve">Reusable: Yes </w:t>
      </w:r>
    </w:p>
    <w:p w14:paraId="63C0E243" w14:textId="77777777" w:rsidR="007D220D" w:rsidRPr="00763C5A" w:rsidRDefault="007D220D" w:rsidP="00C310F1">
      <w:pPr>
        <w:numPr>
          <w:ilvl w:val="0"/>
          <w:numId w:val="526"/>
        </w:numPr>
        <w:rPr>
          <w:rFonts w:asciiTheme="minorHAnsi" w:hAnsiTheme="minorHAnsi" w:cstheme="minorHAnsi"/>
        </w:rPr>
      </w:pPr>
      <w:r w:rsidRPr="00763C5A">
        <w:rPr>
          <w:rFonts w:asciiTheme="minorHAnsi" w:hAnsiTheme="minorHAnsi" w:cstheme="minorHAnsi"/>
        </w:rPr>
        <w:t xml:space="preserve">Washing: 40°C to 74°C </w:t>
      </w:r>
    </w:p>
    <w:p w14:paraId="79B50D03" w14:textId="77777777" w:rsidR="007D220D" w:rsidRPr="00763C5A" w:rsidRDefault="007D220D" w:rsidP="00C310F1">
      <w:pPr>
        <w:numPr>
          <w:ilvl w:val="0"/>
          <w:numId w:val="526"/>
        </w:numPr>
        <w:rPr>
          <w:rFonts w:asciiTheme="minorHAnsi" w:hAnsiTheme="minorHAnsi" w:cstheme="minorHAnsi"/>
        </w:rPr>
      </w:pPr>
      <w:r w:rsidRPr="00763C5A">
        <w:rPr>
          <w:rFonts w:asciiTheme="minorHAnsi" w:hAnsiTheme="minorHAnsi" w:cstheme="minorHAnsi"/>
        </w:rPr>
        <w:t xml:space="preserve">Drying: Low-temperature tumble dry </w:t>
      </w:r>
    </w:p>
    <w:p w14:paraId="31C122C7" w14:textId="77777777" w:rsidR="007D220D" w:rsidRPr="00763C5A" w:rsidRDefault="007D220D" w:rsidP="00C310F1">
      <w:pPr>
        <w:numPr>
          <w:ilvl w:val="0"/>
          <w:numId w:val="526"/>
        </w:numPr>
        <w:rPr>
          <w:rFonts w:asciiTheme="minorHAnsi" w:hAnsiTheme="minorHAnsi" w:cstheme="minorHAnsi"/>
        </w:rPr>
      </w:pPr>
      <w:r w:rsidRPr="00763C5A">
        <w:rPr>
          <w:rFonts w:asciiTheme="minorHAnsi" w:hAnsiTheme="minorHAnsi" w:cstheme="minorHAnsi"/>
        </w:rPr>
        <w:t xml:space="preserve">Sizes available: Multiple size options </w:t>
      </w:r>
    </w:p>
    <w:p w14:paraId="595FFB57" w14:textId="77777777" w:rsidR="007D220D" w:rsidRPr="00763C5A" w:rsidRDefault="007D220D" w:rsidP="007D220D">
      <w:pPr>
        <w:rPr>
          <w:rFonts w:asciiTheme="minorHAnsi" w:hAnsiTheme="minorHAnsi" w:cstheme="minorHAnsi"/>
          <w:b/>
          <w:bCs/>
        </w:rPr>
      </w:pPr>
      <w:r w:rsidRPr="00763C5A">
        <w:rPr>
          <w:rFonts w:asciiTheme="minorHAnsi" w:hAnsiTheme="minorHAnsi" w:cstheme="minorHAnsi"/>
          <w:b/>
          <w:bCs/>
        </w:rPr>
        <w:t>Safety Information</w:t>
      </w:r>
    </w:p>
    <w:p w14:paraId="523A2AA5" w14:textId="77777777" w:rsidR="007D220D" w:rsidRPr="00763C5A" w:rsidRDefault="007D220D" w:rsidP="00C310F1">
      <w:pPr>
        <w:numPr>
          <w:ilvl w:val="0"/>
          <w:numId w:val="525"/>
        </w:numPr>
        <w:rPr>
          <w:rFonts w:asciiTheme="minorHAnsi" w:hAnsiTheme="minorHAnsi" w:cstheme="minorHAnsi"/>
        </w:rPr>
      </w:pPr>
      <w:r w:rsidRPr="00763C5A">
        <w:rPr>
          <w:rFonts w:asciiTheme="minorHAnsi" w:hAnsiTheme="minorHAnsi" w:cstheme="minorHAnsi"/>
        </w:rPr>
        <w:t xml:space="preserve">Do not use bleach </w:t>
      </w:r>
    </w:p>
    <w:p w14:paraId="1C82E751" w14:textId="77777777" w:rsidR="007D220D" w:rsidRPr="00763C5A" w:rsidRDefault="007D220D" w:rsidP="00C310F1">
      <w:pPr>
        <w:numPr>
          <w:ilvl w:val="0"/>
          <w:numId w:val="525"/>
        </w:numPr>
        <w:rPr>
          <w:rFonts w:asciiTheme="minorHAnsi" w:hAnsiTheme="minorHAnsi" w:cstheme="minorHAnsi"/>
        </w:rPr>
      </w:pPr>
      <w:r w:rsidRPr="00763C5A">
        <w:rPr>
          <w:rFonts w:asciiTheme="minorHAnsi" w:hAnsiTheme="minorHAnsi" w:cstheme="minorHAnsi"/>
        </w:rPr>
        <w:t xml:space="preserve">Ensure correct use during repositioning </w:t>
      </w:r>
    </w:p>
    <w:p w14:paraId="64F0CD10" w14:textId="77777777" w:rsidR="007D220D" w:rsidRPr="00763C5A" w:rsidRDefault="007D220D" w:rsidP="00C310F1">
      <w:pPr>
        <w:numPr>
          <w:ilvl w:val="0"/>
          <w:numId w:val="525"/>
        </w:numPr>
        <w:rPr>
          <w:rFonts w:asciiTheme="minorHAnsi" w:hAnsiTheme="minorHAnsi" w:cstheme="minorHAnsi"/>
        </w:rPr>
      </w:pPr>
      <w:r w:rsidRPr="00763C5A">
        <w:rPr>
          <w:rFonts w:asciiTheme="minorHAnsi" w:hAnsiTheme="minorHAnsi" w:cstheme="minorHAnsi"/>
        </w:rPr>
        <w:t>Do not use if damaged</w:t>
      </w:r>
    </w:p>
    <w:p w14:paraId="04F7D953" w14:textId="77777777" w:rsidR="007D220D" w:rsidRPr="00763C5A" w:rsidRDefault="007D220D" w:rsidP="007D220D">
      <w:pPr>
        <w:rPr>
          <w:rFonts w:asciiTheme="minorHAnsi" w:hAnsiTheme="minorHAnsi" w:cstheme="minorHAnsi"/>
        </w:rPr>
      </w:pPr>
      <w:r w:rsidRPr="00763C5A">
        <w:rPr>
          <w:rFonts w:asciiTheme="minorHAnsi" w:hAnsiTheme="minorHAnsi" w:cstheme="minorHAnsi"/>
          <w:b/>
          <w:bCs/>
        </w:rPr>
        <w:t>Website Link:</w:t>
      </w:r>
      <w:r w:rsidRPr="00763C5A">
        <w:rPr>
          <w:rFonts w:asciiTheme="minorHAnsi" w:hAnsiTheme="minorHAnsi" w:cstheme="minorHAnsi"/>
        </w:rPr>
        <w:t xml:space="preserve"> </w:t>
      </w:r>
      <w:hyperlink r:id="rId226">
        <w:r w:rsidRPr="00763C5A">
          <w:rPr>
            <w:rStyle w:val="Hyperlink"/>
            <w:rFonts w:asciiTheme="minorHAnsi" w:eastAsia="Arial" w:hAnsiTheme="minorHAnsi" w:cstheme="minorHAnsi"/>
          </w:rPr>
          <w:t xml:space="preserve">Tubular Roller Slide Sheets – Washable </w:t>
        </w:r>
        <w:proofErr w:type="spellStart"/>
        <w:r w:rsidRPr="00763C5A">
          <w:rPr>
            <w:rStyle w:val="Hyperlink"/>
            <w:rFonts w:asciiTheme="minorHAnsi" w:eastAsia="Arial" w:hAnsiTheme="minorHAnsi" w:cstheme="minorHAnsi"/>
          </w:rPr>
          <w:t>Slideezi</w:t>
        </w:r>
        <w:proofErr w:type="spellEnd"/>
        <w:r w:rsidRPr="00763C5A">
          <w:rPr>
            <w:rStyle w:val="Hyperlink"/>
            <w:rFonts w:asciiTheme="minorHAnsi" w:eastAsia="Arial" w:hAnsiTheme="minorHAnsi" w:cstheme="minorHAnsi"/>
          </w:rPr>
          <w:t>® | Hospital Direct</w:t>
        </w:r>
      </w:hyperlink>
    </w:p>
    <w:p w14:paraId="3358F7F4" w14:textId="77777777" w:rsidR="007D220D" w:rsidRPr="00763C5A" w:rsidRDefault="007D220D" w:rsidP="007D220D">
      <w:pPr>
        <w:rPr>
          <w:rFonts w:asciiTheme="minorHAnsi" w:eastAsia="Arial" w:hAnsiTheme="minorHAnsi" w:cstheme="minorHAnsi"/>
        </w:rPr>
      </w:pPr>
    </w:p>
    <w:p w14:paraId="4F09B056" w14:textId="772D2B52" w:rsidR="007D220D" w:rsidRPr="00763C5A" w:rsidRDefault="00000000" w:rsidP="007D220D">
      <w:pPr>
        <w:rPr>
          <w:rFonts w:asciiTheme="minorHAnsi" w:eastAsia="Calibri" w:hAnsiTheme="minorHAnsi" w:cstheme="minorHAnsi"/>
        </w:rPr>
      </w:pPr>
      <w:r>
        <w:rPr>
          <w:rFonts w:asciiTheme="minorHAnsi" w:hAnsiTheme="minorHAnsi" w:cstheme="minorHAnsi"/>
        </w:rPr>
        <w:pict w14:anchorId="41BEC35F">
          <v:rect id="_x0000_i1267" style="width:0;height:1.5pt" o:hralign="center" o:hrstd="t" o:hr="t" fillcolor="#a0a0a0" stroked="f"/>
        </w:pict>
      </w:r>
    </w:p>
    <w:p w14:paraId="0F4CAAB4" w14:textId="0EDCFE05" w:rsidR="00EB5874" w:rsidRPr="00763C5A" w:rsidRDefault="00EB5874"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MOB1618B – Guldmann Expandable, 2.5m Free Standing Gantry</w:t>
      </w:r>
      <w:r w:rsidR="55AA3495" w:rsidRPr="00763C5A">
        <w:rPr>
          <w:rFonts w:asciiTheme="minorHAnsi" w:eastAsia="Calibri" w:hAnsiTheme="minorHAnsi" w:cstheme="minorHAnsi"/>
          <w:sz w:val="24"/>
          <w:szCs w:val="24"/>
        </w:rPr>
        <w:t xml:space="preserve"> </w:t>
      </w:r>
    </w:p>
    <w:p w14:paraId="29A36C2C" w14:textId="77777777" w:rsidR="00EB5874" w:rsidRPr="00763C5A" w:rsidRDefault="00EB5874" w:rsidP="006A6B4E">
      <w:pPr>
        <w:rPr>
          <w:rFonts w:asciiTheme="minorHAnsi" w:hAnsiTheme="minorHAnsi" w:cstheme="minorHAnsi"/>
        </w:rPr>
      </w:pPr>
      <w:r w:rsidRPr="00763C5A">
        <w:rPr>
          <w:rFonts w:asciiTheme="minorHAnsi" w:hAnsiTheme="minorHAnsi" w:cstheme="minorHAnsi"/>
          <w:b/>
          <w:bCs/>
        </w:rPr>
        <w:t>Features</w:t>
      </w:r>
    </w:p>
    <w:p w14:paraId="7D79ADAC" w14:textId="77777777" w:rsidR="00EB5874" w:rsidRPr="00763C5A" w:rsidRDefault="00EB5874" w:rsidP="006A6B4E">
      <w:pPr>
        <w:rPr>
          <w:rFonts w:asciiTheme="minorHAnsi" w:hAnsiTheme="minorHAnsi" w:cstheme="minorHAnsi"/>
        </w:rPr>
      </w:pPr>
      <w:r w:rsidRPr="00763C5A">
        <w:rPr>
          <w:rFonts w:asciiTheme="minorHAnsi" w:eastAsia="Arial" w:hAnsiTheme="minorHAnsi" w:cstheme="minorHAnsi"/>
        </w:rPr>
        <w:t>The free-standing rail system is designed for temporary installations and can be assembled without permanent fixing. It allows adjustment of both height and width to suit the environment and has a maximum lifting capacity of 250 kg. It is compatible with the GH1 hoist system.</w:t>
      </w:r>
    </w:p>
    <w:p w14:paraId="40088995" w14:textId="77777777" w:rsidR="00EB5874" w:rsidRPr="00763C5A" w:rsidRDefault="00EB5874"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2292FAC3" w14:textId="77777777" w:rsidR="00EB5874" w:rsidRPr="00763C5A" w:rsidRDefault="00EB5874" w:rsidP="00C310F1">
      <w:pPr>
        <w:numPr>
          <w:ilvl w:val="0"/>
          <w:numId w:val="302"/>
        </w:numPr>
        <w:rPr>
          <w:rFonts w:asciiTheme="minorHAnsi" w:eastAsiaTheme="minorEastAsia" w:hAnsiTheme="minorHAnsi" w:cstheme="minorHAnsi"/>
          <w:color w:val="242424"/>
        </w:rPr>
      </w:pPr>
      <w:r w:rsidRPr="00763C5A">
        <w:rPr>
          <w:rFonts w:asciiTheme="minorHAnsi" w:eastAsiaTheme="minorEastAsia" w:hAnsiTheme="minorHAnsi" w:cstheme="minorHAnsi"/>
          <w:color w:val="242424"/>
        </w:rPr>
        <w:t>Free-standing rail system (2.5 m)</w:t>
      </w:r>
    </w:p>
    <w:p w14:paraId="7BAAD850" w14:textId="77777777" w:rsidR="00EB5874" w:rsidRPr="00763C5A" w:rsidRDefault="00EB5874" w:rsidP="00C310F1">
      <w:pPr>
        <w:pStyle w:val="ListParagraph"/>
        <w:numPr>
          <w:ilvl w:val="0"/>
          <w:numId w:val="302"/>
        </w:numPr>
        <w:shd w:val="clear" w:color="auto" w:fill="FFFFFF" w:themeFill="background1"/>
        <w:rPr>
          <w:rFonts w:asciiTheme="minorHAnsi" w:eastAsiaTheme="minorEastAsia" w:hAnsiTheme="minorHAnsi" w:cstheme="minorHAnsi"/>
          <w:color w:val="242424"/>
        </w:rPr>
      </w:pPr>
      <w:r w:rsidRPr="00763C5A">
        <w:rPr>
          <w:rFonts w:asciiTheme="minorHAnsi" w:eastAsiaTheme="minorEastAsia" w:hAnsiTheme="minorHAnsi" w:cstheme="minorHAnsi"/>
          <w:color w:val="242424"/>
        </w:rPr>
        <w:t>Minimum dimensions (H × W): 2020 × 2720 mm</w:t>
      </w:r>
    </w:p>
    <w:p w14:paraId="64396E38" w14:textId="77777777" w:rsidR="00EB5874" w:rsidRPr="00763C5A" w:rsidRDefault="00EB5874" w:rsidP="00C310F1">
      <w:pPr>
        <w:pStyle w:val="ListParagraph"/>
        <w:numPr>
          <w:ilvl w:val="0"/>
          <w:numId w:val="302"/>
        </w:numPr>
        <w:shd w:val="clear" w:color="auto" w:fill="FFFFFF" w:themeFill="background1"/>
        <w:rPr>
          <w:rFonts w:asciiTheme="minorHAnsi" w:eastAsiaTheme="minorEastAsia" w:hAnsiTheme="minorHAnsi" w:cstheme="minorHAnsi"/>
          <w:color w:val="242424"/>
        </w:rPr>
      </w:pPr>
      <w:r w:rsidRPr="00763C5A">
        <w:rPr>
          <w:rFonts w:asciiTheme="minorHAnsi" w:eastAsiaTheme="minorEastAsia" w:hAnsiTheme="minorHAnsi" w:cstheme="minorHAnsi"/>
          <w:color w:val="242424"/>
        </w:rPr>
        <w:t>Maximum dimensions when extended (H × W): 2820 × 3890 mm</w:t>
      </w:r>
    </w:p>
    <w:p w14:paraId="0A464F9C" w14:textId="77777777" w:rsidR="00EB5874" w:rsidRPr="00763C5A" w:rsidRDefault="00EB5874" w:rsidP="00C310F1">
      <w:pPr>
        <w:pStyle w:val="ListParagraph"/>
        <w:numPr>
          <w:ilvl w:val="0"/>
          <w:numId w:val="302"/>
        </w:numPr>
        <w:shd w:val="clear" w:color="auto" w:fill="FFFFFF" w:themeFill="background1"/>
        <w:rPr>
          <w:rFonts w:asciiTheme="minorHAnsi" w:eastAsiaTheme="minorEastAsia" w:hAnsiTheme="minorHAnsi" w:cstheme="minorHAnsi"/>
          <w:color w:val="242424"/>
        </w:rPr>
      </w:pPr>
      <w:r w:rsidRPr="00763C5A">
        <w:rPr>
          <w:rFonts w:asciiTheme="minorHAnsi" w:eastAsiaTheme="minorEastAsia" w:hAnsiTheme="minorHAnsi" w:cstheme="minorHAnsi"/>
          <w:color w:val="242424"/>
        </w:rPr>
        <w:t>Maximum lifting capacity: 255 kg</w:t>
      </w:r>
    </w:p>
    <w:p w14:paraId="3E369CC2" w14:textId="77777777" w:rsidR="00EB5874" w:rsidRPr="00763C5A" w:rsidRDefault="00EB5874" w:rsidP="00AA17D9">
      <w:pPr>
        <w:shd w:val="clear" w:color="auto" w:fill="FFFFFF" w:themeFill="background1"/>
        <w:rPr>
          <w:rFonts w:asciiTheme="minorHAnsi" w:eastAsiaTheme="minorEastAsia" w:hAnsiTheme="minorHAnsi" w:cstheme="minorHAnsi"/>
          <w:b/>
          <w:bCs/>
          <w:color w:val="242424"/>
        </w:rPr>
      </w:pPr>
      <w:r w:rsidRPr="00763C5A">
        <w:rPr>
          <w:rFonts w:asciiTheme="minorHAnsi" w:eastAsiaTheme="minorEastAsia" w:hAnsiTheme="minorHAnsi" w:cstheme="minorHAnsi"/>
          <w:b/>
          <w:bCs/>
          <w:color w:val="242424"/>
        </w:rPr>
        <w:t>Weight (excluding hoist):</w:t>
      </w:r>
    </w:p>
    <w:p w14:paraId="5028A2BB" w14:textId="77777777" w:rsidR="00EB5874" w:rsidRPr="00763C5A" w:rsidRDefault="00EB5874" w:rsidP="00C310F1">
      <w:pPr>
        <w:pStyle w:val="ListParagraph"/>
        <w:numPr>
          <w:ilvl w:val="0"/>
          <w:numId w:val="302"/>
        </w:numPr>
        <w:shd w:val="clear" w:color="auto" w:fill="FFFFFF" w:themeFill="background1"/>
        <w:rPr>
          <w:rFonts w:asciiTheme="minorHAnsi" w:eastAsiaTheme="minorEastAsia" w:hAnsiTheme="minorHAnsi" w:cstheme="minorHAnsi"/>
          <w:color w:val="242424"/>
        </w:rPr>
      </w:pPr>
      <w:r w:rsidRPr="00763C5A">
        <w:rPr>
          <w:rFonts w:asciiTheme="minorHAnsi" w:eastAsiaTheme="minorEastAsia" w:hAnsiTheme="minorHAnsi" w:cstheme="minorHAnsi"/>
          <w:color w:val="242424"/>
        </w:rPr>
        <w:t>Complete rail system: 52.0 kg</w:t>
      </w:r>
    </w:p>
    <w:p w14:paraId="41F7BB1F" w14:textId="77777777" w:rsidR="00EB5874" w:rsidRPr="00763C5A" w:rsidRDefault="00EB5874" w:rsidP="00C310F1">
      <w:pPr>
        <w:pStyle w:val="ListParagraph"/>
        <w:numPr>
          <w:ilvl w:val="0"/>
          <w:numId w:val="302"/>
        </w:numPr>
        <w:shd w:val="clear" w:color="auto" w:fill="FFFFFF" w:themeFill="background1"/>
        <w:rPr>
          <w:rFonts w:asciiTheme="minorHAnsi" w:eastAsiaTheme="minorEastAsia" w:hAnsiTheme="minorHAnsi" w:cstheme="minorHAnsi"/>
          <w:color w:val="242424"/>
        </w:rPr>
      </w:pPr>
      <w:r w:rsidRPr="00763C5A">
        <w:rPr>
          <w:rFonts w:asciiTheme="minorHAnsi" w:eastAsiaTheme="minorEastAsia" w:hAnsiTheme="minorHAnsi" w:cstheme="minorHAnsi"/>
          <w:color w:val="242424"/>
        </w:rPr>
        <w:t>Each vertical pole: 13.5 kg</w:t>
      </w:r>
    </w:p>
    <w:p w14:paraId="57D27046" w14:textId="77777777" w:rsidR="00EB5874" w:rsidRPr="00763C5A" w:rsidRDefault="00EB5874" w:rsidP="00C310F1">
      <w:pPr>
        <w:pStyle w:val="ListParagraph"/>
        <w:numPr>
          <w:ilvl w:val="0"/>
          <w:numId w:val="302"/>
        </w:numPr>
        <w:shd w:val="clear" w:color="auto" w:fill="FFFFFF" w:themeFill="background1"/>
        <w:rPr>
          <w:rFonts w:asciiTheme="minorHAnsi" w:eastAsiaTheme="minorEastAsia" w:hAnsiTheme="minorHAnsi" w:cstheme="minorHAnsi"/>
          <w:color w:val="242424"/>
        </w:rPr>
      </w:pPr>
      <w:r w:rsidRPr="00763C5A">
        <w:rPr>
          <w:rFonts w:asciiTheme="minorHAnsi" w:eastAsiaTheme="minorEastAsia" w:hAnsiTheme="minorHAnsi" w:cstheme="minorHAnsi"/>
          <w:color w:val="242424"/>
        </w:rPr>
        <w:t>Top brackets and rail: 25.0 kg</w:t>
      </w:r>
    </w:p>
    <w:p w14:paraId="4AB6301E" w14:textId="5678BFE3" w:rsidR="00EB5874" w:rsidRPr="00763C5A" w:rsidRDefault="00EB5874" w:rsidP="006A6B4E">
      <w:pPr>
        <w:rPr>
          <w:rFonts w:asciiTheme="minorHAnsi" w:eastAsia="Arial" w:hAnsiTheme="minorHAnsi" w:cstheme="minorHAnsi"/>
        </w:rPr>
      </w:pPr>
      <w:r w:rsidRPr="00763C5A">
        <w:rPr>
          <w:rFonts w:asciiTheme="minorHAnsi" w:hAnsiTheme="minorHAnsi" w:cstheme="minorHAnsi"/>
          <w:b/>
          <w:bCs/>
        </w:rPr>
        <w:t>Website link</w:t>
      </w:r>
      <w:r w:rsidR="00AA17D9" w:rsidRPr="00763C5A">
        <w:rPr>
          <w:rFonts w:asciiTheme="minorHAnsi" w:hAnsiTheme="minorHAnsi" w:cstheme="minorHAnsi"/>
          <w:b/>
          <w:bCs/>
        </w:rPr>
        <w:t xml:space="preserve">: </w:t>
      </w:r>
      <w:hyperlink r:id="rId227">
        <w:r w:rsidRPr="00763C5A">
          <w:rPr>
            <w:rStyle w:val="Hyperlink"/>
            <w:rFonts w:asciiTheme="minorHAnsi" w:eastAsia="Arial" w:hAnsiTheme="minorHAnsi" w:cstheme="minorHAnsi"/>
          </w:rPr>
          <w:t>Guldmann Gantry System | Simply Moving and Sleeping | Specialists in Disability Equipment</w:t>
        </w:r>
      </w:hyperlink>
    </w:p>
    <w:p w14:paraId="4A60C7FD" w14:textId="77777777" w:rsidR="00EB5874" w:rsidRPr="00763C5A" w:rsidRDefault="00EB5874" w:rsidP="006A6B4E">
      <w:pPr>
        <w:rPr>
          <w:rFonts w:asciiTheme="minorHAnsi" w:hAnsiTheme="minorHAnsi" w:cstheme="minorHAnsi"/>
        </w:rPr>
      </w:pPr>
    </w:p>
    <w:p w14:paraId="7DE50D9F" w14:textId="77777777" w:rsidR="00EB5874" w:rsidRPr="00763C5A" w:rsidRDefault="00000000" w:rsidP="006A6B4E">
      <w:pPr>
        <w:rPr>
          <w:rFonts w:asciiTheme="minorHAnsi" w:hAnsiTheme="minorHAnsi" w:cstheme="minorHAnsi"/>
        </w:rPr>
      </w:pPr>
      <w:r>
        <w:rPr>
          <w:rFonts w:asciiTheme="minorHAnsi" w:hAnsiTheme="minorHAnsi" w:cstheme="minorHAnsi"/>
        </w:rPr>
        <w:pict w14:anchorId="7BC0A078">
          <v:rect id="_x0000_i1268" style="width:0;height:1.5pt" o:hralign="center" o:hrstd="t" o:hr="t" fillcolor="#a0a0a0" stroked="f"/>
        </w:pict>
      </w:r>
    </w:p>
    <w:p w14:paraId="733B7C08" w14:textId="559B819F" w:rsidR="00904DBD" w:rsidRPr="00763C5A" w:rsidRDefault="00904DBD"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MOB1619A – Guldmann 205Kg CT and Gantry Hoist (Hoist and Spreader Bar Only)</w:t>
      </w:r>
    </w:p>
    <w:p w14:paraId="218400AD" w14:textId="77777777" w:rsidR="00904DBD" w:rsidRPr="00763C5A" w:rsidRDefault="00904DBD"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Ceiling track hoist system with spreader bar for safe transfers.</w:t>
      </w:r>
    </w:p>
    <w:p w14:paraId="601AC08A" w14:textId="77777777" w:rsidR="00904DBD" w:rsidRPr="00763C5A" w:rsidRDefault="00904DBD"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7D596A36" w14:textId="77777777" w:rsidR="00904DBD" w:rsidRPr="00763C5A" w:rsidRDefault="00904DBD" w:rsidP="00C310F1">
      <w:pPr>
        <w:numPr>
          <w:ilvl w:val="0"/>
          <w:numId w:val="298"/>
        </w:numPr>
        <w:rPr>
          <w:rFonts w:asciiTheme="minorHAnsi" w:hAnsiTheme="minorHAnsi" w:cstheme="minorHAnsi"/>
        </w:rPr>
      </w:pPr>
      <w:r w:rsidRPr="00763C5A">
        <w:rPr>
          <w:rFonts w:asciiTheme="minorHAnsi" w:hAnsiTheme="minorHAnsi" w:cstheme="minorHAnsi"/>
        </w:rPr>
        <w:t xml:space="preserve">Safe working load: Up to 205 kg </w:t>
      </w:r>
    </w:p>
    <w:p w14:paraId="6A4C9206" w14:textId="77777777" w:rsidR="00904DBD" w:rsidRPr="00763C5A" w:rsidRDefault="00904DBD" w:rsidP="00C310F1">
      <w:pPr>
        <w:numPr>
          <w:ilvl w:val="0"/>
          <w:numId w:val="298"/>
        </w:numPr>
        <w:rPr>
          <w:rFonts w:asciiTheme="minorHAnsi" w:hAnsiTheme="minorHAnsi" w:cstheme="minorHAnsi"/>
        </w:rPr>
      </w:pPr>
      <w:r w:rsidRPr="00763C5A">
        <w:rPr>
          <w:rFonts w:asciiTheme="minorHAnsi" w:hAnsiTheme="minorHAnsi" w:cstheme="minorHAnsi"/>
        </w:rPr>
        <w:t xml:space="preserve">Control: Handset </w:t>
      </w:r>
    </w:p>
    <w:p w14:paraId="168AEC7D" w14:textId="77777777" w:rsidR="00904DBD" w:rsidRPr="00763C5A" w:rsidRDefault="00904DBD" w:rsidP="00C310F1">
      <w:pPr>
        <w:numPr>
          <w:ilvl w:val="0"/>
          <w:numId w:val="298"/>
        </w:numPr>
        <w:rPr>
          <w:rFonts w:asciiTheme="minorHAnsi" w:hAnsiTheme="minorHAnsi" w:cstheme="minorHAnsi"/>
        </w:rPr>
      </w:pPr>
      <w:r w:rsidRPr="00763C5A">
        <w:rPr>
          <w:rFonts w:asciiTheme="minorHAnsi" w:hAnsiTheme="minorHAnsi" w:cstheme="minorHAnsi"/>
        </w:rPr>
        <w:t xml:space="preserve">Mobility: Fixed track </w:t>
      </w:r>
    </w:p>
    <w:p w14:paraId="6A9F37FF" w14:textId="77777777" w:rsidR="00904DBD" w:rsidRPr="00763C5A" w:rsidRDefault="00904DBD" w:rsidP="00C310F1">
      <w:pPr>
        <w:numPr>
          <w:ilvl w:val="0"/>
          <w:numId w:val="298"/>
        </w:numPr>
        <w:rPr>
          <w:rFonts w:asciiTheme="minorHAnsi" w:hAnsiTheme="minorHAnsi" w:cstheme="minorHAnsi"/>
        </w:rPr>
      </w:pPr>
      <w:r w:rsidRPr="00763C5A">
        <w:rPr>
          <w:rFonts w:asciiTheme="minorHAnsi" w:hAnsiTheme="minorHAnsi" w:cstheme="minorHAnsi"/>
        </w:rPr>
        <w:t xml:space="preserve">Materials: Aluminium and steel </w:t>
      </w:r>
    </w:p>
    <w:p w14:paraId="79342180" w14:textId="77777777" w:rsidR="00904DBD" w:rsidRPr="00763C5A" w:rsidRDefault="00904DBD" w:rsidP="00C310F1">
      <w:pPr>
        <w:numPr>
          <w:ilvl w:val="0"/>
          <w:numId w:val="298"/>
        </w:numPr>
        <w:rPr>
          <w:rFonts w:asciiTheme="minorHAnsi" w:hAnsiTheme="minorHAnsi" w:cstheme="minorHAnsi"/>
        </w:rPr>
      </w:pPr>
      <w:r w:rsidRPr="00763C5A">
        <w:rPr>
          <w:rFonts w:asciiTheme="minorHAnsi" w:hAnsiTheme="minorHAnsi" w:cstheme="minorHAnsi"/>
        </w:rPr>
        <w:t xml:space="preserve">Warranty: Manufacturer standard </w:t>
      </w:r>
    </w:p>
    <w:p w14:paraId="5FF632F8" w14:textId="77777777" w:rsidR="00904DBD" w:rsidRPr="00763C5A" w:rsidRDefault="00904DBD"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030E3D86" w14:textId="77777777" w:rsidR="00904DBD" w:rsidRPr="00763C5A" w:rsidRDefault="00904DBD" w:rsidP="00C310F1">
      <w:pPr>
        <w:numPr>
          <w:ilvl w:val="0"/>
          <w:numId w:val="299"/>
        </w:numPr>
        <w:rPr>
          <w:rFonts w:asciiTheme="minorHAnsi" w:hAnsiTheme="minorHAnsi" w:cstheme="minorHAnsi"/>
        </w:rPr>
      </w:pPr>
      <w:r w:rsidRPr="00763C5A">
        <w:rPr>
          <w:rFonts w:asciiTheme="minorHAnsi" w:hAnsiTheme="minorHAnsi" w:cstheme="minorHAnsi"/>
        </w:rPr>
        <w:t xml:space="preserve">CE marked </w:t>
      </w:r>
    </w:p>
    <w:p w14:paraId="545AE098" w14:textId="77777777" w:rsidR="00904DBD" w:rsidRPr="00763C5A" w:rsidRDefault="00904DBD" w:rsidP="00C310F1">
      <w:pPr>
        <w:numPr>
          <w:ilvl w:val="0"/>
          <w:numId w:val="299"/>
        </w:numPr>
        <w:rPr>
          <w:rFonts w:asciiTheme="minorHAnsi" w:hAnsiTheme="minorHAnsi" w:cstheme="minorHAnsi"/>
        </w:rPr>
      </w:pPr>
      <w:r w:rsidRPr="00763C5A">
        <w:rPr>
          <w:rFonts w:asciiTheme="minorHAnsi" w:hAnsiTheme="minorHAnsi" w:cstheme="minorHAnsi"/>
        </w:rPr>
        <w:t xml:space="preserve">Emergency lowering </w:t>
      </w:r>
    </w:p>
    <w:p w14:paraId="3D6719C9" w14:textId="77777777" w:rsidR="00904DBD" w:rsidRPr="00763C5A" w:rsidRDefault="00904DBD" w:rsidP="00C310F1">
      <w:pPr>
        <w:numPr>
          <w:ilvl w:val="0"/>
          <w:numId w:val="299"/>
        </w:numPr>
        <w:rPr>
          <w:rFonts w:asciiTheme="minorHAnsi" w:hAnsiTheme="minorHAnsi" w:cstheme="minorHAnsi"/>
        </w:rPr>
      </w:pPr>
      <w:r w:rsidRPr="00763C5A">
        <w:rPr>
          <w:rFonts w:asciiTheme="minorHAnsi" w:hAnsiTheme="minorHAnsi" w:cstheme="minorHAnsi"/>
        </w:rPr>
        <w:t xml:space="preserve">Wipe clean </w:t>
      </w:r>
    </w:p>
    <w:p w14:paraId="37551A73" w14:textId="0C3CBBB7" w:rsidR="00904DBD" w:rsidRPr="00763C5A" w:rsidRDefault="00904DBD" w:rsidP="006A6B4E">
      <w:pPr>
        <w:rPr>
          <w:rFonts w:asciiTheme="minorHAnsi" w:hAnsiTheme="minorHAnsi" w:cstheme="minorHAnsi"/>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28" w:history="1">
        <w:r w:rsidRPr="00763C5A">
          <w:rPr>
            <w:rStyle w:val="Hyperlink"/>
            <w:rFonts w:asciiTheme="minorHAnsi" w:hAnsiTheme="minorHAnsi" w:cstheme="minorHAnsi"/>
            <w:lang w:val="nl-BE"/>
          </w:rPr>
          <w:t>https://media.guldmann.com/cdn/5FPGsqC/datasheet-gh1-gb.pdf</w:t>
        </w:r>
      </w:hyperlink>
    </w:p>
    <w:p w14:paraId="628A30C8" w14:textId="77777777" w:rsidR="00AA17D9" w:rsidRPr="00763C5A" w:rsidRDefault="00AA17D9" w:rsidP="006A6B4E">
      <w:pPr>
        <w:rPr>
          <w:rFonts w:asciiTheme="minorHAnsi" w:hAnsiTheme="minorHAnsi" w:cstheme="minorHAnsi"/>
          <w:lang w:val="nl-BE"/>
        </w:rPr>
      </w:pPr>
    </w:p>
    <w:p w14:paraId="56E46CDE" w14:textId="77777777" w:rsidR="00904DBD" w:rsidRPr="00763C5A" w:rsidRDefault="00000000" w:rsidP="006A6B4E">
      <w:pPr>
        <w:rPr>
          <w:rFonts w:asciiTheme="minorHAnsi" w:hAnsiTheme="minorHAnsi" w:cstheme="minorHAnsi"/>
        </w:rPr>
      </w:pPr>
      <w:r>
        <w:rPr>
          <w:rFonts w:asciiTheme="minorHAnsi" w:hAnsiTheme="minorHAnsi" w:cstheme="minorHAnsi"/>
        </w:rPr>
        <w:pict w14:anchorId="7F771816">
          <v:rect id="_x0000_i1269" style="width:0;height:1.5pt" o:hralign="center" o:hrstd="t" o:hr="t" fillcolor="#a0a0a0" stroked="f"/>
        </w:pict>
      </w:r>
    </w:p>
    <w:p w14:paraId="0407E7A7" w14:textId="45552969" w:rsidR="00904DBD" w:rsidRPr="00763C5A" w:rsidRDefault="00904DBD" w:rsidP="00C310F1">
      <w:pPr>
        <w:pStyle w:val="Heading2"/>
        <w:numPr>
          <w:ilvl w:val="0"/>
          <w:numId w:val="644"/>
        </w:numPr>
        <w:rPr>
          <w:rFonts w:asciiTheme="minorHAnsi" w:eastAsia="Calibri" w:hAnsiTheme="minorHAnsi" w:cstheme="minorHAnsi"/>
          <w:sz w:val="24"/>
          <w:szCs w:val="24"/>
        </w:rPr>
      </w:pPr>
      <w:r w:rsidRPr="00763C5A">
        <w:rPr>
          <w:rFonts w:asciiTheme="minorHAnsi" w:eastAsia="Cambria" w:hAnsiTheme="minorHAnsi" w:cstheme="minorHAnsi"/>
          <w:sz w:val="24"/>
          <w:szCs w:val="24"/>
        </w:rPr>
        <w:t>MOB1619B – Guldmann 255Kg CT and Gantry Hoist (Hoist and Spreader Bar Only)</w:t>
      </w:r>
    </w:p>
    <w:p w14:paraId="441302F6" w14:textId="77777777" w:rsidR="00904DBD" w:rsidRPr="00763C5A" w:rsidRDefault="00904DBD" w:rsidP="006A6B4E">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Heavy-duty ceiling track hoist system for bariatric users.</w:t>
      </w:r>
    </w:p>
    <w:p w14:paraId="2865794D" w14:textId="77777777" w:rsidR="00904DBD" w:rsidRPr="00763C5A" w:rsidRDefault="00904DBD" w:rsidP="006A6B4E">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57EB41F5" w14:textId="77777777" w:rsidR="00904DBD" w:rsidRPr="00763C5A" w:rsidRDefault="00904DBD" w:rsidP="00C310F1">
      <w:pPr>
        <w:numPr>
          <w:ilvl w:val="0"/>
          <w:numId w:val="300"/>
        </w:numPr>
        <w:rPr>
          <w:rFonts w:asciiTheme="minorHAnsi" w:hAnsiTheme="minorHAnsi" w:cstheme="minorHAnsi"/>
        </w:rPr>
      </w:pPr>
      <w:r w:rsidRPr="00763C5A">
        <w:rPr>
          <w:rFonts w:asciiTheme="minorHAnsi" w:hAnsiTheme="minorHAnsi" w:cstheme="minorHAnsi"/>
        </w:rPr>
        <w:t xml:space="preserve">Safe working load: 255 kg </w:t>
      </w:r>
    </w:p>
    <w:p w14:paraId="774E3CAD" w14:textId="77777777" w:rsidR="00904DBD" w:rsidRPr="00763C5A" w:rsidRDefault="00904DBD" w:rsidP="00C310F1">
      <w:pPr>
        <w:numPr>
          <w:ilvl w:val="0"/>
          <w:numId w:val="300"/>
        </w:numPr>
        <w:rPr>
          <w:rFonts w:asciiTheme="minorHAnsi" w:hAnsiTheme="minorHAnsi" w:cstheme="minorHAnsi"/>
        </w:rPr>
      </w:pPr>
      <w:r w:rsidRPr="00763C5A">
        <w:rPr>
          <w:rFonts w:asciiTheme="minorHAnsi" w:hAnsiTheme="minorHAnsi" w:cstheme="minorHAnsi"/>
        </w:rPr>
        <w:t xml:space="preserve">Control: Handset </w:t>
      </w:r>
    </w:p>
    <w:p w14:paraId="0F7AAF8A" w14:textId="77777777" w:rsidR="00904DBD" w:rsidRPr="00763C5A" w:rsidRDefault="00904DBD" w:rsidP="00C310F1">
      <w:pPr>
        <w:numPr>
          <w:ilvl w:val="0"/>
          <w:numId w:val="300"/>
        </w:numPr>
        <w:rPr>
          <w:rFonts w:asciiTheme="minorHAnsi" w:hAnsiTheme="minorHAnsi" w:cstheme="minorHAnsi"/>
        </w:rPr>
      </w:pPr>
      <w:r w:rsidRPr="00763C5A">
        <w:rPr>
          <w:rFonts w:asciiTheme="minorHAnsi" w:hAnsiTheme="minorHAnsi" w:cstheme="minorHAnsi"/>
        </w:rPr>
        <w:t xml:space="preserve">Mobility: Fixed track </w:t>
      </w:r>
    </w:p>
    <w:p w14:paraId="70ACE9D1" w14:textId="77777777" w:rsidR="00904DBD" w:rsidRPr="00763C5A" w:rsidRDefault="00904DBD" w:rsidP="00C310F1">
      <w:pPr>
        <w:numPr>
          <w:ilvl w:val="0"/>
          <w:numId w:val="300"/>
        </w:numPr>
        <w:rPr>
          <w:rFonts w:asciiTheme="minorHAnsi" w:hAnsiTheme="minorHAnsi" w:cstheme="minorHAnsi"/>
        </w:rPr>
      </w:pPr>
      <w:r w:rsidRPr="00763C5A">
        <w:rPr>
          <w:rFonts w:asciiTheme="minorHAnsi" w:hAnsiTheme="minorHAnsi" w:cstheme="minorHAnsi"/>
        </w:rPr>
        <w:t xml:space="preserve">Materials: Aluminium and steel </w:t>
      </w:r>
    </w:p>
    <w:p w14:paraId="3492E8F8" w14:textId="77777777" w:rsidR="00904DBD" w:rsidRPr="00763C5A" w:rsidRDefault="00904DBD" w:rsidP="00C310F1">
      <w:pPr>
        <w:numPr>
          <w:ilvl w:val="0"/>
          <w:numId w:val="300"/>
        </w:numPr>
        <w:rPr>
          <w:rFonts w:asciiTheme="minorHAnsi" w:hAnsiTheme="minorHAnsi" w:cstheme="minorHAnsi"/>
        </w:rPr>
      </w:pPr>
      <w:r w:rsidRPr="00763C5A">
        <w:rPr>
          <w:rFonts w:asciiTheme="minorHAnsi" w:hAnsiTheme="minorHAnsi" w:cstheme="minorHAnsi"/>
        </w:rPr>
        <w:t xml:space="preserve">Warranty: Manufacturer standard </w:t>
      </w:r>
    </w:p>
    <w:p w14:paraId="03003742" w14:textId="77777777" w:rsidR="00904DBD" w:rsidRPr="00763C5A" w:rsidRDefault="00904DBD" w:rsidP="006A6B4E">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3A548531" w14:textId="77777777" w:rsidR="00904DBD" w:rsidRPr="00763C5A" w:rsidRDefault="00904DBD" w:rsidP="00C310F1">
      <w:pPr>
        <w:numPr>
          <w:ilvl w:val="0"/>
          <w:numId w:val="301"/>
        </w:numPr>
        <w:rPr>
          <w:rFonts w:asciiTheme="minorHAnsi" w:hAnsiTheme="minorHAnsi" w:cstheme="minorHAnsi"/>
        </w:rPr>
      </w:pPr>
      <w:r w:rsidRPr="00763C5A">
        <w:rPr>
          <w:rFonts w:asciiTheme="minorHAnsi" w:hAnsiTheme="minorHAnsi" w:cstheme="minorHAnsi"/>
        </w:rPr>
        <w:t xml:space="preserve">CE marked </w:t>
      </w:r>
    </w:p>
    <w:p w14:paraId="578674B4" w14:textId="77777777" w:rsidR="00904DBD" w:rsidRPr="00763C5A" w:rsidRDefault="00904DBD" w:rsidP="00C310F1">
      <w:pPr>
        <w:numPr>
          <w:ilvl w:val="0"/>
          <w:numId w:val="301"/>
        </w:numPr>
        <w:rPr>
          <w:rFonts w:asciiTheme="minorHAnsi" w:hAnsiTheme="minorHAnsi" w:cstheme="minorHAnsi"/>
        </w:rPr>
      </w:pPr>
      <w:r w:rsidRPr="00763C5A">
        <w:rPr>
          <w:rFonts w:asciiTheme="minorHAnsi" w:hAnsiTheme="minorHAnsi" w:cstheme="minorHAnsi"/>
        </w:rPr>
        <w:t xml:space="preserve">Emergency lowering </w:t>
      </w:r>
    </w:p>
    <w:p w14:paraId="5C380E4E" w14:textId="77777777" w:rsidR="00904DBD" w:rsidRPr="00763C5A" w:rsidRDefault="00904DBD" w:rsidP="00C310F1">
      <w:pPr>
        <w:numPr>
          <w:ilvl w:val="0"/>
          <w:numId w:val="301"/>
        </w:numPr>
        <w:rPr>
          <w:rFonts w:asciiTheme="minorHAnsi" w:hAnsiTheme="minorHAnsi" w:cstheme="minorHAnsi"/>
        </w:rPr>
      </w:pPr>
      <w:r w:rsidRPr="00763C5A">
        <w:rPr>
          <w:rFonts w:asciiTheme="minorHAnsi" w:hAnsiTheme="minorHAnsi" w:cstheme="minorHAnsi"/>
        </w:rPr>
        <w:t xml:space="preserve">Wipe clean </w:t>
      </w:r>
    </w:p>
    <w:p w14:paraId="6D89BC45" w14:textId="49A9500F" w:rsidR="00904DBD" w:rsidRPr="00763C5A" w:rsidRDefault="00904DBD" w:rsidP="006A6B4E">
      <w:pPr>
        <w:rPr>
          <w:rFonts w:asciiTheme="minorHAnsi" w:hAnsiTheme="minorHAnsi" w:cstheme="minorHAnsi"/>
          <w:lang w:val="nl-BE"/>
        </w:rPr>
      </w:pPr>
      <w:r w:rsidRPr="00763C5A">
        <w:rPr>
          <w:rFonts w:asciiTheme="minorHAnsi" w:hAnsiTheme="minorHAnsi" w:cstheme="minorHAnsi"/>
          <w:b/>
          <w:bCs/>
          <w:lang w:val="nl-BE"/>
        </w:rPr>
        <w:t>Website link</w:t>
      </w:r>
      <w:r w:rsidR="00AA17D9" w:rsidRPr="00763C5A">
        <w:rPr>
          <w:rFonts w:asciiTheme="minorHAnsi" w:hAnsiTheme="minorHAnsi" w:cstheme="minorHAnsi"/>
          <w:b/>
          <w:bCs/>
          <w:lang w:val="nl-BE"/>
        </w:rPr>
        <w:t xml:space="preserve">: </w:t>
      </w:r>
      <w:hyperlink r:id="rId229" w:history="1">
        <w:r w:rsidRPr="00763C5A">
          <w:rPr>
            <w:rStyle w:val="Hyperlink"/>
            <w:rFonts w:asciiTheme="minorHAnsi" w:hAnsiTheme="minorHAnsi" w:cstheme="minorHAnsi"/>
            <w:lang w:val="nl-BE"/>
          </w:rPr>
          <w:t>https://media.guldmann.com/cdn/5FPGsqC/datasheet-gh1-gb.pdf</w:t>
        </w:r>
      </w:hyperlink>
    </w:p>
    <w:p w14:paraId="58089F85" w14:textId="77777777" w:rsidR="00904DBD" w:rsidRPr="00763C5A" w:rsidRDefault="00904DBD" w:rsidP="006A6B4E">
      <w:pPr>
        <w:rPr>
          <w:rFonts w:asciiTheme="minorHAnsi" w:hAnsiTheme="minorHAnsi" w:cstheme="minorHAnsi"/>
          <w:lang w:val="nl-BE"/>
        </w:rPr>
      </w:pPr>
    </w:p>
    <w:p w14:paraId="169DA971" w14:textId="4349D7C2" w:rsidR="003F3C64" w:rsidRPr="00763C5A" w:rsidRDefault="00000000" w:rsidP="006A6B4E">
      <w:pPr>
        <w:rPr>
          <w:rFonts w:asciiTheme="minorHAnsi" w:hAnsiTheme="minorHAnsi" w:cstheme="minorHAnsi"/>
        </w:rPr>
      </w:pPr>
      <w:r>
        <w:rPr>
          <w:rFonts w:asciiTheme="minorHAnsi" w:hAnsiTheme="minorHAnsi" w:cstheme="minorHAnsi"/>
        </w:rPr>
        <w:pict w14:anchorId="16E40E9D">
          <v:rect id="_x0000_i1270" style="width:0;height:1.5pt" o:hralign="center" o:hrstd="t" o:hr="t" fillcolor="#a0a0a0" stroked="f"/>
        </w:pict>
      </w:r>
    </w:p>
    <w:p w14:paraId="049C31A5" w14:textId="0B93776E" w:rsidR="00206E33" w:rsidRPr="00763C5A" w:rsidRDefault="00206E33" w:rsidP="00C310F1">
      <w:pPr>
        <w:pStyle w:val="ListParagraph"/>
        <w:numPr>
          <w:ilvl w:val="0"/>
          <w:numId w:val="644"/>
        </w:numPr>
        <w:rPr>
          <w:rFonts w:asciiTheme="minorHAnsi" w:eastAsia="Arial" w:hAnsiTheme="minorHAnsi" w:cstheme="minorHAnsi"/>
          <w:b/>
          <w:bCs/>
        </w:rPr>
      </w:pPr>
      <w:r w:rsidRPr="00763C5A">
        <w:rPr>
          <w:rFonts w:asciiTheme="minorHAnsi" w:eastAsia="Arial" w:hAnsiTheme="minorHAnsi" w:cstheme="minorHAnsi"/>
          <w:b/>
          <w:bCs/>
        </w:rPr>
        <w:t xml:space="preserve">MOB1636 - Superfine 4-way in-bed system BASE sheet 90Wx200L </w:t>
      </w:r>
    </w:p>
    <w:p w14:paraId="77293F96" w14:textId="77777777" w:rsidR="00206E33" w:rsidRPr="00763C5A" w:rsidRDefault="00206E33" w:rsidP="00206E33">
      <w:pPr>
        <w:rPr>
          <w:rFonts w:asciiTheme="minorHAnsi" w:eastAsia="Arial" w:hAnsiTheme="minorHAnsi" w:cstheme="minorHAnsi"/>
        </w:rPr>
      </w:pPr>
      <w:r w:rsidRPr="00763C5A">
        <w:rPr>
          <w:rFonts w:asciiTheme="minorHAnsi" w:eastAsia="Arial" w:hAnsiTheme="minorHAnsi" w:cstheme="minorHAnsi"/>
        </w:rPr>
        <w:t>A fitted in-bed movement sheet designed to help users reposition more easily while lying down. It uses a smooth sliding surface in multiple directions to reduce friction, making turning, sliding, and adjusting position easier for both independent users and carers. The sheet is intended to stay on the bed and be used as part of a sliding system for everyday care and movement support.</w:t>
      </w:r>
    </w:p>
    <w:p w14:paraId="047943A0" w14:textId="77777777" w:rsidR="00206E33" w:rsidRPr="00763C5A" w:rsidRDefault="00206E33" w:rsidP="00206E33">
      <w:pPr>
        <w:rPr>
          <w:rFonts w:asciiTheme="minorHAnsi" w:eastAsia="Arial" w:hAnsiTheme="minorHAnsi" w:cstheme="minorHAnsi"/>
          <w:b/>
          <w:bCs/>
        </w:rPr>
      </w:pPr>
      <w:r w:rsidRPr="00763C5A">
        <w:rPr>
          <w:rFonts w:asciiTheme="minorHAnsi" w:eastAsia="Arial" w:hAnsiTheme="minorHAnsi" w:cstheme="minorHAnsi"/>
          <w:b/>
          <w:bCs/>
        </w:rPr>
        <w:t>Specifications</w:t>
      </w:r>
    </w:p>
    <w:p w14:paraId="3B23F46B" w14:textId="77777777" w:rsidR="00206E33" w:rsidRPr="00763C5A" w:rsidRDefault="00206E33" w:rsidP="00C310F1">
      <w:pPr>
        <w:numPr>
          <w:ilvl w:val="0"/>
          <w:numId w:val="467"/>
        </w:numPr>
        <w:rPr>
          <w:rFonts w:asciiTheme="minorHAnsi" w:eastAsia="Arial" w:hAnsiTheme="minorHAnsi" w:cstheme="minorHAnsi"/>
        </w:rPr>
      </w:pPr>
      <w:r w:rsidRPr="00763C5A">
        <w:rPr>
          <w:rFonts w:asciiTheme="minorHAnsi" w:eastAsia="Arial" w:hAnsiTheme="minorHAnsi" w:cstheme="minorHAnsi"/>
        </w:rPr>
        <w:t xml:space="preserve">Size: 90 cm × 200 cm </w:t>
      </w:r>
    </w:p>
    <w:p w14:paraId="6D64758D" w14:textId="77777777" w:rsidR="00206E33" w:rsidRPr="00763C5A" w:rsidRDefault="00206E33" w:rsidP="00C310F1">
      <w:pPr>
        <w:numPr>
          <w:ilvl w:val="0"/>
          <w:numId w:val="467"/>
        </w:numPr>
        <w:rPr>
          <w:rFonts w:asciiTheme="minorHAnsi" w:eastAsia="Arial" w:hAnsiTheme="minorHAnsi" w:cstheme="minorHAnsi"/>
        </w:rPr>
      </w:pPr>
      <w:r w:rsidRPr="00763C5A">
        <w:rPr>
          <w:rFonts w:asciiTheme="minorHAnsi" w:eastAsia="Arial" w:hAnsiTheme="minorHAnsi" w:cstheme="minorHAnsi"/>
        </w:rPr>
        <w:t>Mattress fit: Single bed</w:t>
      </w:r>
    </w:p>
    <w:p w14:paraId="41FE8368" w14:textId="77777777" w:rsidR="00206E33" w:rsidRPr="00763C5A" w:rsidRDefault="00206E33" w:rsidP="00206E33">
      <w:pPr>
        <w:rPr>
          <w:rFonts w:asciiTheme="minorHAnsi" w:hAnsiTheme="minorHAnsi" w:cstheme="minorHAnsi"/>
        </w:rPr>
      </w:pPr>
      <w:r w:rsidRPr="00763C5A">
        <w:rPr>
          <w:rFonts w:asciiTheme="minorHAnsi" w:eastAsia="Arial" w:hAnsiTheme="minorHAnsi" w:cstheme="minorHAnsi"/>
          <w:b/>
          <w:bCs/>
        </w:rPr>
        <w:t>Website Link</w:t>
      </w:r>
      <w:r w:rsidRPr="00763C5A">
        <w:rPr>
          <w:rFonts w:asciiTheme="minorHAnsi" w:eastAsia="Arial" w:hAnsiTheme="minorHAnsi" w:cstheme="minorHAnsi"/>
        </w:rPr>
        <w:t xml:space="preserve">: </w:t>
      </w:r>
      <w:hyperlink r:id="rId230">
        <w:r w:rsidRPr="00763C5A">
          <w:rPr>
            <w:rStyle w:val="Hyperlink"/>
            <w:rFonts w:asciiTheme="minorHAnsi" w:eastAsia="Arial" w:hAnsiTheme="minorHAnsi" w:cstheme="minorHAnsi"/>
          </w:rPr>
          <w:t>Superfine® In-bed System – Lisclare</w:t>
        </w:r>
      </w:hyperlink>
    </w:p>
    <w:p w14:paraId="5C03F6E2" w14:textId="77777777" w:rsidR="00206E33" w:rsidRPr="00763C5A" w:rsidRDefault="00206E33" w:rsidP="00206E33">
      <w:pPr>
        <w:rPr>
          <w:rFonts w:asciiTheme="minorHAnsi" w:eastAsia="Arial" w:hAnsiTheme="minorHAnsi" w:cstheme="minorHAnsi"/>
        </w:rPr>
      </w:pPr>
    </w:p>
    <w:p w14:paraId="1F232E98" w14:textId="77777777" w:rsidR="00206E33" w:rsidRPr="00763C5A" w:rsidRDefault="00000000" w:rsidP="00206E33">
      <w:pPr>
        <w:rPr>
          <w:rFonts w:asciiTheme="minorHAnsi" w:eastAsia="Arial" w:hAnsiTheme="minorHAnsi" w:cstheme="minorHAnsi"/>
        </w:rPr>
      </w:pPr>
      <w:r>
        <w:rPr>
          <w:rFonts w:asciiTheme="minorHAnsi" w:hAnsiTheme="minorHAnsi" w:cstheme="minorHAnsi"/>
        </w:rPr>
        <w:pict w14:anchorId="644FFC57">
          <v:rect id="_x0000_i1271" style="width:0;height:1.5pt" o:hralign="center" o:hrstd="t" o:hr="t" fillcolor="#a0a0a0" stroked="f"/>
        </w:pict>
      </w:r>
    </w:p>
    <w:p w14:paraId="23BF45AD" w14:textId="22DB88EF" w:rsidR="00206E33" w:rsidRPr="00763C5A" w:rsidRDefault="00206E33" w:rsidP="00C310F1">
      <w:pPr>
        <w:pStyle w:val="ListParagraph"/>
        <w:numPr>
          <w:ilvl w:val="0"/>
          <w:numId w:val="644"/>
        </w:numPr>
        <w:rPr>
          <w:rFonts w:asciiTheme="minorHAnsi" w:eastAsia="Arial" w:hAnsiTheme="minorHAnsi" w:cstheme="minorHAnsi"/>
          <w:b/>
          <w:bCs/>
        </w:rPr>
      </w:pPr>
      <w:r w:rsidRPr="00763C5A">
        <w:rPr>
          <w:rFonts w:asciiTheme="minorHAnsi" w:eastAsia="Arial" w:hAnsiTheme="minorHAnsi" w:cstheme="minorHAnsi"/>
          <w:b/>
          <w:bCs/>
        </w:rPr>
        <w:t xml:space="preserve">MOB1637 - Superfine 4-way in-bed system TOP sheet 190Wx140L </w:t>
      </w:r>
    </w:p>
    <w:p w14:paraId="7BE0CA1F" w14:textId="77777777" w:rsidR="00206E33" w:rsidRPr="00763C5A" w:rsidRDefault="00206E33" w:rsidP="00206E33">
      <w:pPr>
        <w:rPr>
          <w:rFonts w:asciiTheme="minorHAnsi" w:eastAsia="Arial" w:hAnsiTheme="minorHAnsi" w:cstheme="minorHAnsi"/>
        </w:rPr>
      </w:pPr>
      <w:r w:rsidRPr="00763C5A">
        <w:rPr>
          <w:rFonts w:asciiTheme="minorHAnsi" w:eastAsia="Arial" w:hAnsiTheme="minorHAnsi" w:cstheme="minorHAnsi"/>
        </w:rPr>
        <w:t>A sliding top sheet used as part of an in-bed movement system to help users reposition more easily. It works with a base sheet to reduce friction, allowing smoother turning and movement in bed for both users and carers. It is placed on top of the user and used to assist safe repositioning without needing to lift the person.</w:t>
      </w:r>
    </w:p>
    <w:p w14:paraId="79B70404" w14:textId="77777777" w:rsidR="00206E33" w:rsidRPr="00763C5A" w:rsidRDefault="00206E33" w:rsidP="00206E33">
      <w:pPr>
        <w:rPr>
          <w:rFonts w:asciiTheme="minorHAnsi" w:eastAsia="Arial" w:hAnsiTheme="minorHAnsi" w:cstheme="minorHAnsi"/>
          <w:b/>
          <w:bCs/>
        </w:rPr>
      </w:pPr>
      <w:r w:rsidRPr="00763C5A">
        <w:rPr>
          <w:rFonts w:asciiTheme="minorHAnsi" w:eastAsia="Arial" w:hAnsiTheme="minorHAnsi" w:cstheme="minorHAnsi"/>
          <w:b/>
          <w:bCs/>
        </w:rPr>
        <w:t>Specifications</w:t>
      </w:r>
    </w:p>
    <w:p w14:paraId="7D21F7EC" w14:textId="77777777" w:rsidR="00206E33" w:rsidRPr="00763C5A" w:rsidRDefault="00206E33" w:rsidP="00C310F1">
      <w:pPr>
        <w:numPr>
          <w:ilvl w:val="0"/>
          <w:numId w:val="466"/>
        </w:numPr>
        <w:rPr>
          <w:rFonts w:asciiTheme="minorHAnsi" w:eastAsia="Arial" w:hAnsiTheme="minorHAnsi" w:cstheme="minorHAnsi"/>
        </w:rPr>
      </w:pPr>
      <w:r w:rsidRPr="00763C5A">
        <w:rPr>
          <w:rFonts w:asciiTheme="minorHAnsi" w:eastAsia="Arial" w:hAnsiTheme="minorHAnsi" w:cstheme="minorHAnsi"/>
        </w:rPr>
        <w:t xml:space="preserve">Size: 190 cm × 140 cm </w:t>
      </w:r>
    </w:p>
    <w:p w14:paraId="1B311D49" w14:textId="77777777" w:rsidR="00206E33" w:rsidRPr="00763C5A" w:rsidRDefault="00206E33" w:rsidP="00C310F1">
      <w:pPr>
        <w:numPr>
          <w:ilvl w:val="0"/>
          <w:numId w:val="466"/>
        </w:numPr>
        <w:rPr>
          <w:rFonts w:asciiTheme="minorHAnsi" w:eastAsia="Arial" w:hAnsiTheme="minorHAnsi" w:cstheme="minorHAnsi"/>
        </w:rPr>
      </w:pPr>
      <w:r w:rsidRPr="00763C5A">
        <w:rPr>
          <w:rFonts w:asciiTheme="minorHAnsi" w:eastAsia="Arial" w:hAnsiTheme="minorHAnsi" w:cstheme="minorHAnsi"/>
        </w:rPr>
        <w:t>Material: Superfine low-friction fabric</w:t>
      </w:r>
    </w:p>
    <w:p w14:paraId="463D396F" w14:textId="77777777" w:rsidR="00206E33" w:rsidRPr="00763C5A" w:rsidRDefault="00206E33" w:rsidP="00206E33">
      <w:pPr>
        <w:rPr>
          <w:rFonts w:asciiTheme="minorHAnsi" w:hAnsiTheme="minorHAnsi" w:cstheme="minorHAnsi"/>
        </w:rPr>
      </w:pPr>
      <w:r w:rsidRPr="00763C5A">
        <w:rPr>
          <w:rFonts w:asciiTheme="minorHAnsi" w:eastAsia="Arial" w:hAnsiTheme="minorHAnsi" w:cstheme="minorHAnsi"/>
          <w:b/>
          <w:bCs/>
        </w:rPr>
        <w:t>Website Link:</w:t>
      </w:r>
      <w:r w:rsidRPr="00763C5A">
        <w:rPr>
          <w:rFonts w:asciiTheme="minorHAnsi" w:eastAsia="Arial" w:hAnsiTheme="minorHAnsi" w:cstheme="minorHAnsi"/>
        </w:rPr>
        <w:t xml:space="preserve"> </w:t>
      </w:r>
      <w:hyperlink r:id="rId231">
        <w:r w:rsidRPr="00763C5A">
          <w:rPr>
            <w:rStyle w:val="Hyperlink"/>
            <w:rFonts w:asciiTheme="minorHAnsi" w:eastAsia="Arial" w:hAnsiTheme="minorHAnsi" w:cstheme="minorHAnsi"/>
          </w:rPr>
          <w:t>Superfine® In-bed System – Lisclare</w:t>
        </w:r>
      </w:hyperlink>
    </w:p>
    <w:p w14:paraId="35D12ED7" w14:textId="77777777" w:rsidR="00206E33" w:rsidRPr="00763C5A" w:rsidRDefault="00206E33" w:rsidP="00206E33">
      <w:pPr>
        <w:rPr>
          <w:rFonts w:asciiTheme="minorHAnsi" w:eastAsia="Arial" w:hAnsiTheme="minorHAnsi" w:cstheme="minorHAnsi"/>
        </w:rPr>
      </w:pPr>
    </w:p>
    <w:p w14:paraId="34FECDF1" w14:textId="77777777" w:rsidR="00206E33" w:rsidRPr="00763C5A" w:rsidRDefault="00000000" w:rsidP="00206E33">
      <w:pPr>
        <w:rPr>
          <w:rFonts w:asciiTheme="minorHAnsi" w:eastAsia="Arial" w:hAnsiTheme="minorHAnsi" w:cstheme="minorHAnsi"/>
        </w:rPr>
      </w:pPr>
      <w:r>
        <w:rPr>
          <w:rFonts w:asciiTheme="minorHAnsi" w:hAnsiTheme="minorHAnsi" w:cstheme="minorHAnsi"/>
        </w:rPr>
        <w:pict w14:anchorId="6B90748A">
          <v:rect id="_x0000_i1272" style="width:0;height:1.5pt" o:hralign="center" o:hrstd="t" o:hr="t" fillcolor="#a0a0a0" stroked="f"/>
        </w:pict>
      </w:r>
    </w:p>
    <w:p w14:paraId="2E2F563E" w14:textId="21BA7A86" w:rsidR="00206E33" w:rsidRPr="00763C5A" w:rsidRDefault="00206E33" w:rsidP="00C310F1">
      <w:pPr>
        <w:pStyle w:val="ListParagraph"/>
        <w:numPr>
          <w:ilvl w:val="0"/>
          <w:numId w:val="644"/>
        </w:numPr>
        <w:rPr>
          <w:rFonts w:asciiTheme="minorHAnsi" w:eastAsia="Arial" w:hAnsiTheme="minorHAnsi" w:cstheme="minorHAnsi"/>
          <w:b/>
          <w:bCs/>
        </w:rPr>
      </w:pPr>
      <w:r w:rsidRPr="00763C5A">
        <w:rPr>
          <w:rFonts w:asciiTheme="minorHAnsi" w:eastAsia="Arial" w:hAnsiTheme="minorHAnsi" w:cstheme="minorHAnsi"/>
          <w:b/>
          <w:bCs/>
        </w:rPr>
        <w:t>MOB1638 - Bariatric Superfine 4-way in-bed system top and base sheet pack</w:t>
      </w:r>
    </w:p>
    <w:p w14:paraId="690C4B22" w14:textId="77777777" w:rsidR="00206E33" w:rsidRPr="00763C5A" w:rsidRDefault="00206E33" w:rsidP="00206E33">
      <w:pPr>
        <w:rPr>
          <w:rFonts w:asciiTheme="minorHAnsi" w:eastAsia="Arial" w:hAnsiTheme="minorHAnsi" w:cstheme="minorHAnsi"/>
        </w:rPr>
      </w:pPr>
      <w:r w:rsidRPr="00763C5A">
        <w:rPr>
          <w:rFonts w:asciiTheme="minorHAnsi" w:eastAsia="Arial" w:hAnsiTheme="minorHAnsi" w:cstheme="minorHAnsi"/>
        </w:rPr>
        <w:t>A bariatric in-bed movement system designed to help with safe repositioning in bed. It uses a low-friction base and top sheet that work together to reduce effort when turning or adjusting a person’s position.</w:t>
      </w:r>
    </w:p>
    <w:p w14:paraId="17AB438D" w14:textId="77777777" w:rsidR="00206E33" w:rsidRPr="00763C5A" w:rsidRDefault="00206E33" w:rsidP="00206E33">
      <w:pPr>
        <w:rPr>
          <w:rFonts w:asciiTheme="minorHAnsi" w:eastAsia="Arial" w:hAnsiTheme="minorHAnsi" w:cstheme="minorHAnsi"/>
        </w:rPr>
      </w:pPr>
      <w:r w:rsidRPr="00763C5A">
        <w:rPr>
          <w:rFonts w:asciiTheme="minorHAnsi" w:eastAsia="Arial" w:hAnsiTheme="minorHAnsi" w:cstheme="minorHAnsi"/>
        </w:rPr>
        <w:t>The system is designed for larger users and provides smoother movement for both independent use and assisted care.</w:t>
      </w:r>
    </w:p>
    <w:p w14:paraId="204B36CA" w14:textId="77777777" w:rsidR="00206E33" w:rsidRPr="00763C5A" w:rsidRDefault="00206E33" w:rsidP="00206E33">
      <w:pPr>
        <w:rPr>
          <w:rFonts w:asciiTheme="minorHAnsi" w:eastAsia="Arial" w:hAnsiTheme="minorHAnsi" w:cstheme="minorHAnsi"/>
          <w:b/>
          <w:bCs/>
        </w:rPr>
      </w:pPr>
      <w:r w:rsidRPr="00763C5A">
        <w:rPr>
          <w:rFonts w:asciiTheme="minorHAnsi" w:eastAsia="Arial" w:hAnsiTheme="minorHAnsi" w:cstheme="minorHAnsi"/>
          <w:b/>
          <w:bCs/>
        </w:rPr>
        <w:t>Specifications</w:t>
      </w:r>
    </w:p>
    <w:p w14:paraId="0081B090" w14:textId="77777777" w:rsidR="00206E33" w:rsidRPr="00763C5A" w:rsidRDefault="00206E33" w:rsidP="00C310F1">
      <w:pPr>
        <w:numPr>
          <w:ilvl w:val="0"/>
          <w:numId w:val="450"/>
        </w:numPr>
        <w:rPr>
          <w:rFonts w:asciiTheme="minorHAnsi" w:eastAsia="Arial" w:hAnsiTheme="minorHAnsi" w:cstheme="minorHAnsi"/>
        </w:rPr>
      </w:pPr>
      <w:r w:rsidRPr="00763C5A">
        <w:rPr>
          <w:rFonts w:asciiTheme="minorHAnsi" w:eastAsia="Arial" w:hAnsiTheme="minorHAnsi" w:cstheme="minorHAnsi"/>
        </w:rPr>
        <w:t xml:space="preserve">Product code: 2623002 </w:t>
      </w:r>
    </w:p>
    <w:p w14:paraId="0A5F3B3D" w14:textId="77777777" w:rsidR="00206E33" w:rsidRPr="00763C5A" w:rsidRDefault="00206E33" w:rsidP="00C310F1">
      <w:pPr>
        <w:numPr>
          <w:ilvl w:val="0"/>
          <w:numId w:val="450"/>
        </w:numPr>
        <w:rPr>
          <w:rFonts w:asciiTheme="minorHAnsi" w:eastAsia="Arial" w:hAnsiTheme="minorHAnsi" w:cstheme="minorHAnsi"/>
        </w:rPr>
      </w:pPr>
      <w:r w:rsidRPr="00763C5A">
        <w:rPr>
          <w:rFonts w:asciiTheme="minorHAnsi" w:eastAsia="Arial" w:hAnsiTheme="minorHAnsi" w:cstheme="minorHAnsi"/>
        </w:rPr>
        <w:t xml:space="preserve">Base sheet size: 120 cm × 200 cm </w:t>
      </w:r>
    </w:p>
    <w:p w14:paraId="02704C1C" w14:textId="77777777" w:rsidR="00206E33" w:rsidRPr="00763C5A" w:rsidRDefault="00206E33" w:rsidP="00C310F1">
      <w:pPr>
        <w:numPr>
          <w:ilvl w:val="0"/>
          <w:numId w:val="450"/>
        </w:numPr>
        <w:rPr>
          <w:rFonts w:asciiTheme="minorHAnsi" w:eastAsia="Arial" w:hAnsiTheme="minorHAnsi" w:cstheme="minorHAnsi"/>
        </w:rPr>
      </w:pPr>
      <w:r w:rsidRPr="00763C5A">
        <w:rPr>
          <w:rFonts w:asciiTheme="minorHAnsi" w:eastAsia="Arial" w:hAnsiTheme="minorHAnsi" w:cstheme="minorHAnsi"/>
        </w:rPr>
        <w:t xml:space="preserve">Top sheet size: 220 cm × 140 cm </w:t>
      </w:r>
    </w:p>
    <w:p w14:paraId="29248EF3" w14:textId="77777777" w:rsidR="00206E33" w:rsidRPr="00763C5A" w:rsidRDefault="00206E33" w:rsidP="00C310F1">
      <w:pPr>
        <w:numPr>
          <w:ilvl w:val="0"/>
          <w:numId w:val="450"/>
        </w:numPr>
        <w:rPr>
          <w:rFonts w:asciiTheme="minorHAnsi" w:eastAsia="Arial" w:hAnsiTheme="minorHAnsi" w:cstheme="minorHAnsi"/>
        </w:rPr>
      </w:pPr>
      <w:r w:rsidRPr="00763C5A">
        <w:rPr>
          <w:rFonts w:asciiTheme="minorHAnsi" w:eastAsia="Arial" w:hAnsiTheme="minorHAnsi" w:cstheme="minorHAnsi"/>
        </w:rPr>
        <w:t xml:space="preserve">System type: 4-way sliding in-bed system </w:t>
      </w:r>
    </w:p>
    <w:p w14:paraId="7A8CC805" w14:textId="77777777" w:rsidR="00206E33" w:rsidRPr="00763C5A" w:rsidRDefault="00206E33" w:rsidP="00C310F1">
      <w:pPr>
        <w:numPr>
          <w:ilvl w:val="0"/>
          <w:numId w:val="450"/>
        </w:numPr>
        <w:rPr>
          <w:rFonts w:asciiTheme="minorHAnsi" w:eastAsia="Arial" w:hAnsiTheme="minorHAnsi" w:cstheme="minorHAnsi"/>
        </w:rPr>
      </w:pPr>
      <w:r w:rsidRPr="00763C5A">
        <w:rPr>
          <w:rFonts w:asciiTheme="minorHAnsi" w:eastAsia="Arial" w:hAnsiTheme="minorHAnsi" w:cstheme="minorHAnsi"/>
        </w:rPr>
        <w:t xml:space="preserve">Material: Superfine low-friction fabric </w:t>
      </w:r>
    </w:p>
    <w:p w14:paraId="05E268CF" w14:textId="77777777" w:rsidR="00206E33" w:rsidRPr="00763C5A" w:rsidRDefault="00206E33" w:rsidP="00C310F1">
      <w:pPr>
        <w:numPr>
          <w:ilvl w:val="0"/>
          <w:numId w:val="450"/>
        </w:numPr>
        <w:rPr>
          <w:rFonts w:asciiTheme="minorHAnsi" w:eastAsia="Arial" w:hAnsiTheme="minorHAnsi" w:cstheme="minorHAnsi"/>
        </w:rPr>
      </w:pPr>
      <w:r w:rsidRPr="00763C5A">
        <w:rPr>
          <w:rFonts w:asciiTheme="minorHAnsi" w:eastAsia="Arial" w:hAnsiTheme="minorHAnsi" w:cstheme="minorHAnsi"/>
        </w:rPr>
        <w:t>Use: Bariatric patient handling support</w:t>
      </w:r>
    </w:p>
    <w:p w14:paraId="59DB882B" w14:textId="77777777" w:rsidR="00206E33" w:rsidRPr="00763C5A" w:rsidRDefault="00206E33" w:rsidP="00206E33">
      <w:pPr>
        <w:rPr>
          <w:rFonts w:asciiTheme="minorHAnsi" w:hAnsiTheme="minorHAnsi" w:cstheme="minorHAnsi"/>
        </w:rPr>
      </w:pPr>
      <w:r w:rsidRPr="00763C5A">
        <w:rPr>
          <w:rFonts w:asciiTheme="minorHAnsi" w:eastAsia="Arial" w:hAnsiTheme="minorHAnsi" w:cstheme="minorHAnsi"/>
          <w:b/>
          <w:bCs/>
        </w:rPr>
        <w:t>Website Link:</w:t>
      </w:r>
      <w:r w:rsidRPr="00763C5A">
        <w:rPr>
          <w:rFonts w:asciiTheme="minorHAnsi" w:eastAsia="Arial" w:hAnsiTheme="minorHAnsi" w:cstheme="minorHAnsi"/>
        </w:rPr>
        <w:t xml:space="preserve"> </w:t>
      </w:r>
      <w:hyperlink r:id="rId232">
        <w:r w:rsidRPr="00763C5A">
          <w:rPr>
            <w:rStyle w:val="Hyperlink"/>
            <w:rFonts w:asciiTheme="minorHAnsi" w:eastAsia="Arial" w:hAnsiTheme="minorHAnsi" w:cstheme="minorHAnsi"/>
          </w:rPr>
          <w:t>Superfine® In-bed System – Lisclare</w:t>
        </w:r>
      </w:hyperlink>
    </w:p>
    <w:p w14:paraId="5603B196" w14:textId="77777777" w:rsidR="00206E33" w:rsidRPr="00763C5A" w:rsidRDefault="00206E33" w:rsidP="00206E33">
      <w:pPr>
        <w:rPr>
          <w:rFonts w:asciiTheme="minorHAnsi" w:eastAsia="Arial" w:hAnsiTheme="minorHAnsi" w:cstheme="minorHAnsi"/>
        </w:rPr>
      </w:pPr>
    </w:p>
    <w:p w14:paraId="66C0AAC5" w14:textId="77777777" w:rsidR="00206E33" w:rsidRPr="00763C5A" w:rsidRDefault="00000000" w:rsidP="00206E33">
      <w:pPr>
        <w:rPr>
          <w:rFonts w:asciiTheme="minorHAnsi" w:eastAsia="Arial" w:hAnsiTheme="minorHAnsi" w:cstheme="minorHAnsi"/>
        </w:rPr>
      </w:pPr>
      <w:r>
        <w:rPr>
          <w:rFonts w:asciiTheme="minorHAnsi" w:hAnsiTheme="minorHAnsi" w:cstheme="minorHAnsi"/>
        </w:rPr>
        <w:pict w14:anchorId="1FD3B14B">
          <v:rect id="_x0000_i1273" style="width:0;height:1.5pt" o:hralign="center" o:hrstd="t" o:hr="t" fillcolor="#a0a0a0" stroked="f"/>
        </w:pict>
      </w:r>
    </w:p>
    <w:p w14:paraId="08643B42" w14:textId="771FFAB0" w:rsidR="00206E33" w:rsidRPr="00763C5A" w:rsidRDefault="00206E33" w:rsidP="00C310F1">
      <w:pPr>
        <w:pStyle w:val="ListParagraph"/>
        <w:numPr>
          <w:ilvl w:val="0"/>
          <w:numId w:val="644"/>
        </w:numPr>
        <w:rPr>
          <w:rFonts w:asciiTheme="minorHAnsi" w:eastAsia="Arial" w:hAnsiTheme="minorHAnsi" w:cstheme="minorHAnsi"/>
          <w:b/>
          <w:bCs/>
        </w:rPr>
      </w:pPr>
      <w:r w:rsidRPr="00763C5A">
        <w:rPr>
          <w:rFonts w:asciiTheme="minorHAnsi" w:eastAsia="Arial" w:hAnsiTheme="minorHAnsi" w:cstheme="minorHAnsi"/>
          <w:b/>
          <w:bCs/>
        </w:rPr>
        <w:t>MOB1639 - Flat Slide Sheet without handles 100x200</w:t>
      </w:r>
    </w:p>
    <w:p w14:paraId="084217D7" w14:textId="77777777" w:rsidR="00206E33" w:rsidRPr="00763C5A" w:rsidRDefault="00206E33" w:rsidP="00206E33">
      <w:pPr>
        <w:rPr>
          <w:rFonts w:asciiTheme="minorHAnsi" w:eastAsia="Arial" w:hAnsiTheme="minorHAnsi" w:cstheme="minorHAnsi"/>
        </w:rPr>
      </w:pPr>
      <w:r w:rsidRPr="00763C5A">
        <w:rPr>
          <w:rFonts w:asciiTheme="minorHAnsi" w:eastAsia="Arial" w:hAnsiTheme="minorHAnsi" w:cstheme="minorHAnsi"/>
        </w:rPr>
        <w:t>Reusable low-friction sheet used to assist with repositioning and transfers of patients in bed. Designed to reduce friction between the patient and bed surface to support safer manual handling.</w:t>
      </w:r>
    </w:p>
    <w:p w14:paraId="6A9943CE" w14:textId="77777777" w:rsidR="00206E33" w:rsidRPr="00763C5A" w:rsidRDefault="00206E33" w:rsidP="00206E33">
      <w:pPr>
        <w:rPr>
          <w:rFonts w:asciiTheme="minorHAnsi" w:eastAsia="Arial" w:hAnsiTheme="minorHAnsi" w:cstheme="minorHAnsi"/>
          <w:b/>
          <w:bCs/>
        </w:rPr>
      </w:pPr>
      <w:r w:rsidRPr="00763C5A">
        <w:rPr>
          <w:rFonts w:asciiTheme="minorHAnsi" w:eastAsia="Arial" w:hAnsiTheme="minorHAnsi" w:cstheme="minorHAnsi"/>
          <w:b/>
          <w:bCs/>
        </w:rPr>
        <w:t>Safety Information</w:t>
      </w:r>
    </w:p>
    <w:p w14:paraId="14CB3897" w14:textId="77777777" w:rsidR="00206E33" w:rsidRPr="00763C5A" w:rsidRDefault="00206E33" w:rsidP="00C310F1">
      <w:pPr>
        <w:numPr>
          <w:ilvl w:val="0"/>
          <w:numId w:val="449"/>
        </w:numPr>
        <w:ind w:left="720"/>
        <w:rPr>
          <w:rFonts w:asciiTheme="minorHAnsi" w:eastAsia="Arial" w:hAnsiTheme="minorHAnsi" w:cstheme="minorHAnsi"/>
        </w:rPr>
      </w:pPr>
      <w:r w:rsidRPr="00763C5A">
        <w:rPr>
          <w:rFonts w:asciiTheme="minorHAnsi" w:eastAsia="Arial" w:hAnsiTheme="minorHAnsi" w:cstheme="minorHAnsi"/>
        </w:rPr>
        <w:t xml:space="preserve">Latex free </w:t>
      </w:r>
    </w:p>
    <w:p w14:paraId="5346AAE8" w14:textId="77777777" w:rsidR="00206E33" w:rsidRPr="00763C5A" w:rsidRDefault="00206E33" w:rsidP="00C310F1">
      <w:pPr>
        <w:numPr>
          <w:ilvl w:val="0"/>
          <w:numId w:val="449"/>
        </w:numPr>
        <w:ind w:left="720"/>
        <w:rPr>
          <w:rFonts w:asciiTheme="minorHAnsi" w:eastAsia="Arial" w:hAnsiTheme="minorHAnsi" w:cstheme="minorHAnsi"/>
        </w:rPr>
      </w:pPr>
      <w:r w:rsidRPr="00763C5A">
        <w:rPr>
          <w:rFonts w:asciiTheme="minorHAnsi" w:eastAsia="Arial" w:hAnsiTheme="minorHAnsi" w:cstheme="minorHAnsi"/>
        </w:rPr>
        <w:t xml:space="preserve">Intended for use as part of a manual handling system </w:t>
      </w:r>
    </w:p>
    <w:p w14:paraId="59176D02" w14:textId="77777777" w:rsidR="00206E33" w:rsidRPr="00763C5A" w:rsidRDefault="00206E33" w:rsidP="00C310F1">
      <w:pPr>
        <w:numPr>
          <w:ilvl w:val="0"/>
          <w:numId w:val="449"/>
        </w:numPr>
        <w:ind w:left="720"/>
        <w:rPr>
          <w:rFonts w:asciiTheme="minorHAnsi" w:eastAsia="Arial" w:hAnsiTheme="minorHAnsi" w:cstheme="minorHAnsi"/>
        </w:rPr>
      </w:pPr>
      <w:r w:rsidRPr="00763C5A">
        <w:rPr>
          <w:rFonts w:asciiTheme="minorHAnsi" w:eastAsia="Arial" w:hAnsiTheme="minorHAnsi" w:cstheme="minorHAnsi"/>
        </w:rPr>
        <w:t xml:space="preserve">Requires appropriate risk assessment before use </w:t>
      </w:r>
    </w:p>
    <w:p w14:paraId="72BDC0B0" w14:textId="77777777" w:rsidR="00206E33" w:rsidRPr="00763C5A" w:rsidRDefault="00206E33" w:rsidP="00C310F1">
      <w:pPr>
        <w:numPr>
          <w:ilvl w:val="0"/>
          <w:numId w:val="449"/>
        </w:numPr>
        <w:ind w:left="720"/>
        <w:rPr>
          <w:rFonts w:asciiTheme="minorHAnsi" w:eastAsia="Arial" w:hAnsiTheme="minorHAnsi" w:cstheme="minorHAnsi"/>
        </w:rPr>
      </w:pPr>
      <w:r w:rsidRPr="00763C5A">
        <w:rPr>
          <w:rFonts w:asciiTheme="minorHAnsi" w:eastAsia="Arial" w:hAnsiTheme="minorHAnsi" w:cstheme="minorHAnsi"/>
        </w:rPr>
        <w:t xml:space="preserve">Low-profile seams to reduce pressure points </w:t>
      </w:r>
    </w:p>
    <w:p w14:paraId="74960D68" w14:textId="77777777" w:rsidR="00206E33" w:rsidRPr="00763C5A" w:rsidRDefault="00206E33" w:rsidP="00206E33">
      <w:pPr>
        <w:rPr>
          <w:rFonts w:asciiTheme="minorHAnsi" w:eastAsia="Arial" w:hAnsiTheme="minorHAnsi" w:cstheme="minorHAnsi"/>
          <w:b/>
          <w:bCs/>
        </w:rPr>
      </w:pPr>
      <w:r w:rsidRPr="00763C5A">
        <w:rPr>
          <w:rFonts w:asciiTheme="minorHAnsi" w:eastAsia="Arial" w:hAnsiTheme="minorHAnsi" w:cstheme="minorHAnsi"/>
          <w:b/>
          <w:bCs/>
        </w:rPr>
        <w:t>Technical Specification</w:t>
      </w:r>
    </w:p>
    <w:p w14:paraId="3B8D3728" w14:textId="77777777" w:rsidR="00206E33" w:rsidRPr="00763C5A" w:rsidRDefault="00206E33" w:rsidP="00C310F1">
      <w:pPr>
        <w:numPr>
          <w:ilvl w:val="0"/>
          <w:numId w:val="448"/>
        </w:numPr>
        <w:ind w:left="720"/>
        <w:rPr>
          <w:rFonts w:asciiTheme="minorHAnsi" w:eastAsia="Arial" w:hAnsiTheme="minorHAnsi" w:cstheme="minorHAnsi"/>
        </w:rPr>
      </w:pPr>
      <w:r w:rsidRPr="00763C5A">
        <w:rPr>
          <w:rFonts w:asciiTheme="minorHAnsi" w:eastAsia="Arial" w:hAnsiTheme="minorHAnsi" w:cstheme="minorHAnsi"/>
        </w:rPr>
        <w:t xml:space="preserve">Size: 100 cm × 200 cm </w:t>
      </w:r>
    </w:p>
    <w:p w14:paraId="3389D46C" w14:textId="77777777" w:rsidR="00206E33" w:rsidRPr="00763C5A" w:rsidRDefault="00206E33" w:rsidP="00C310F1">
      <w:pPr>
        <w:numPr>
          <w:ilvl w:val="0"/>
          <w:numId w:val="448"/>
        </w:numPr>
        <w:ind w:left="720"/>
        <w:rPr>
          <w:rFonts w:asciiTheme="minorHAnsi" w:eastAsia="Arial" w:hAnsiTheme="minorHAnsi" w:cstheme="minorHAnsi"/>
        </w:rPr>
      </w:pPr>
      <w:r w:rsidRPr="00763C5A">
        <w:rPr>
          <w:rFonts w:asciiTheme="minorHAnsi" w:eastAsia="Arial" w:hAnsiTheme="minorHAnsi" w:cstheme="minorHAnsi"/>
        </w:rPr>
        <w:t xml:space="preserve">Material: Silicone-coated on both sides </w:t>
      </w:r>
    </w:p>
    <w:p w14:paraId="49A6F35F" w14:textId="77777777" w:rsidR="00206E33" w:rsidRPr="00763C5A" w:rsidRDefault="00206E33" w:rsidP="00C310F1">
      <w:pPr>
        <w:numPr>
          <w:ilvl w:val="0"/>
          <w:numId w:val="448"/>
        </w:numPr>
        <w:ind w:left="720"/>
        <w:rPr>
          <w:rFonts w:asciiTheme="minorHAnsi" w:eastAsia="Arial" w:hAnsiTheme="minorHAnsi" w:cstheme="minorHAnsi"/>
        </w:rPr>
      </w:pPr>
      <w:r w:rsidRPr="00763C5A">
        <w:rPr>
          <w:rFonts w:asciiTheme="minorHAnsi" w:eastAsia="Arial" w:hAnsiTheme="minorHAnsi" w:cstheme="minorHAnsi"/>
        </w:rPr>
        <w:t xml:space="preserve">Construction: Reusable, reinforced textile </w:t>
      </w:r>
    </w:p>
    <w:p w14:paraId="24D36FEF" w14:textId="77777777" w:rsidR="00206E33" w:rsidRPr="00763C5A" w:rsidRDefault="00206E33" w:rsidP="00C310F1">
      <w:pPr>
        <w:numPr>
          <w:ilvl w:val="0"/>
          <w:numId w:val="448"/>
        </w:numPr>
        <w:ind w:left="720"/>
        <w:rPr>
          <w:rFonts w:asciiTheme="minorHAnsi" w:eastAsia="Arial" w:hAnsiTheme="minorHAnsi" w:cstheme="minorHAnsi"/>
        </w:rPr>
      </w:pPr>
      <w:r w:rsidRPr="00763C5A">
        <w:rPr>
          <w:rFonts w:asciiTheme="minorHAnsi" w:eastAsia="Arial" w:hAnsiTheme="minorHAnsi" w:cstheme="minorHAnsi"/>
        </w:rPr>
        <w:t xml:space="preserve">Cleaning: Suitable for repeated hospital laundering </w:t>
      </w:r>
    </w:p>
    <w:p w14:paraId="5E79F74B" w14:textId="77777777" w:rsidR="00206E33" w:rsidRPr="00763C5A" w:rsidRDefault="00206E33" w:rsidP="00C310F1">
      <w:pPr>
        <w:numPr>
          <w:ilvl w:val="0"/>
          <w:numId w:val="448"/>
        </w:numPr>
        <w:ind w:left="720"/>
        <w:rPr>
          <w:rFonts w:asciiTheme="minorHAnsi" w:eastAsia="Arial" w:hAnsiTheme="minorHAnsi" w:cstheme="minorHAnsi"/>
        </w:rPr>
      </w:pPr>
      <w:r w:rsidRPr="00763C5A">
        <w:rPr>
          <w:rFonts w:asciiTheme="minorHAnsi" w:eastAsia="Arial" w:hAnsiTheme="minorHAnsi" w:cstheme="minorHAnsi"/>
        </w:rPr>
        <w:t xml:space="preserve">Storage: Integrated loop hanger </w:t>
      </w:r>
    </w:p>
    <w:p w14:paraId="0810DF6D" w14:textId="77777777" w:rsidR="00206E33" w:rsidRPr="00763C5A" w:rsidRDefault="00206E33" w:rsidP="00C310F1">
      <w:pPr>
        <w:numPr>
          <w:ilvl w:val="0"/>
          <w:numId w:val="448"/>
        </w:numPr>
        <w:ind w:left="720"/>
        <w:rPr>
          <w:rFonts w:asciiTheme="minorHAnsi" w:eastAsia="Arial" w:hAnsiTheme="minorHAnsi" w:cstheme="minorHAnsi"/>
        </w:rPr>
      </w:pPr>
      <w:r w:rsidRPr="00763C5A">
        <w:rPr>
          <w:rFonts w:asciiTheme="minorHAnsi" w:eastAsia="Arial" w:hAnsiTheme="minorHAnsi" w:cstheme="minorHAnsi"/>
        </w:rPr>
        <w:t xml:space="preserve">Labelling: GS1 compliant patient label </w:t>
      </w:r>
    </w:p>
    <w:p w14:paraId="0A5810A6" w14:textId="77777777" w:rsidR="00206E33" w:rsidRPr="00763C5A" w:rsidRDefault="00206E33" w:rsidP="00C310F1">
      <w:pPr>
        <w:numPr>
          <w:ilvl w:val="0"/>
          <w:numId w:val="448"/>
        </w:numPr>
        <w:ind w:left="720"/>
        <w:rPr>
          <w:rFonts w:asciiTheme="minorHAnsi" w:eastAsia="Arial" w:hAnsiTheme="minorHAnsi" w:cstheme="minorHAnsi"/>
        </w:rPr>
      </w:pPr>
      <w:r w:rsidRPr="00763C5A">
        <w:rPr>
          <w:rFonts w:asciiTheme="minorHAnsi" w:eastAsia="Arial" w:hAnsiTheme="minorHAnsi" w:cstheme="minorHAnsi"/>
        </w:rPr>
        <w:t>Pack quantity: 10 per unit of issue</w:t>
      </w:r>
    </w:p>
    <w:p w14:paraId="6F835EAF" w14:textId="77777777" w:rsidR="00206E33" w:rsidRPr="00763C5A" w:rsidRDefault="00206E33" w:rsidP="00206E33">
      <w:pPr>
        <w:rPr>
          <w:rFonts w:asciiTheme="minorHAnsi" w:hAnsiTheme="minorHAnsi" w:cstheme="minorHAnsi"/>
        </w:rPr>
      </w:pPr>
      <w:r w:rsidRPr="00763C5A">
        <w:rPr>
          <w:rFonts w:asciiTheme="minorHAnsi" w:eastAsia="Arial" w:hAnsiTheme="minorHAnsi" w:cstheme="minorHAnsi"/>
          <w:b/>
          <w:bCs/>
        </w:rPr>
        <w:t>Website Link:</w:t>
      </w:r>
      <w:r w:rsidRPr="00763C5A">
        <w:rPr>
          <w:rFonts w:asciiTheme="minorHAnsi" w:eastAsia="Arial" w:hAnsiTheme="minorHAnsi" w:cstheme="minorHAnsi"/>
        </w:rPr>
        <w:t xml:space="preserve"> </w:t>
      </w:r>
      <w:hyperlink r:id="rId233">
        <w:r w:rsidRPr="00763C5A">
          <w:rPr>
            <w:rStyle w:val="Hyperlink"/>
            <w:rFonts w:asciiTheme="minorHAnsi" w:eastAsia="Arial" w:hAnsiTheme="minorHAnsi" w:cstheme="minorHAnsi"/>
          </w:rPr>
          <w:t>Washable Slide Sheet - GBUK</w:t>
        </w:r>
      </w:hyperlink>
    </w:p>
    <w:p w14:paraId="1DD44A20" w14:textId="77777777" w:rsidR="00206E33" w:rsidRPr="00763C5A" w:rsidRDefault="00206E33" w:rsidP="00206E33">
      <w:pPr>
        <w:rPr>
          <w:rFonts w:asciiTheme="minorHAnsi" w:hAnsiTheme="minorHAnsi" w:cstheme="minorHAnsi"/>
        </w:rPr>
      </w:pPr>
    </w:p>
    <w:p w14:paraId="742C6C7D" w14:textId="77777777" w:rsidR="00206E33" w:rsidRPr="00763C5A" w:rsidRDefault="00000000" w:rsidP="00206E33">
      <w:pPr>
        <w:rPr>
          <w:rFonts w:asciiTheme="minorHAnsi" w:eastAsia="Arial" w:hAnsiTheme="minorHAnsi" w:cstheme="minorHAnsi"/>
        </w:rPr>
      </w:pPr>
      <w:r>
        <w:rPr>
          <w:rFonts w:asciiTheme="minorHAnsi" w:hAnsiTheme="minorHAnsi" w:cstheme="minorHAnsi"/>
        </w:rPr>
        <w:pict w14:anchorId="17455819">
          <v:rect id="_x0000_i1274" style="width:0;height:1.5pt" o:hralign="center" o:hrstd="t" o:hr="t" fillcolor="#a0a0a0" stroked="f"/>
        </w:pict>
      </w:r>
    </w:p>
    <w:p w14:paraId="674AE075" w14:textId="7D0F2506" w:rsidR="00206E33" w:rsidRPr="00763C5A" w:rsidRDefault="00206E33" w:rsidP="00C310F1">
      <w:pPr>
        <w:pStyle w:val="ListParagraph"/>
        <w:numPr>
          <w:ilvl w:val="0"/>
          <w:numId w:val="644"/>
        </w:numPr>
        <w:rPr>
          <w:rFonts w:asciiTheme="minorHAnsi" w:eastAsia="Arial" w:hAnsiTheme="minorHAnsi" w:cstheme="minorHAnsi"/>
          <w:b/>
          <w:bCs/>
        </w:rPr>
      </w:pPr>
      <w:r w:rsidRPr="00763C5A">
        <w:rPr>
          <w:rFonts w:asciiTheme="minorHAnsi" w:eastAsia="Arial" w:hAnsiTheme="minorHAnsi" w:cstheme="minorHAnsi"/>
          <w:b/>
          <w:bCs/>
        </w:rPr>
        <w:t>MOB1640 - Pair Flat Slide Sheets without Handles 140x200</w:t>
      </w:r>
    </w:p>
    <w:p w14:paraId="3E91DBD2" w14:textId="77777777" w:rsidR="00206E33" w:rsidRPr="00763C5A" w:rsidRDefault="00206E33" w:rsidP="00206E33">
      <w:pPr>
        <w:rPr>
          <w:rFonts w:asciiTheme="minorHAnsi" w:eastAsia="Arial" w:hAnsiTheme="minorHAnsi" w:cstheme="minorHAnsi"/>
        </w:rPr>
      </w:pPr>
      <w:r w:rsidRPr="00763C5A">
        <w:rPr>
          <w:rFonts w:asciiTheme="minorHAnsi" w:eastAsia="Arial" w:hAnsiTheme="minorHAnsi" w:cstheme="minorHAnsi"/>
        </w:rPr>
        <w:t>A reusable pair of flat slide sheets used to assist with repositioning and transferring patients in bed. Designed to reduce friction and support-controlled movement during manual handling tasks such as turning or sliding a patient. Used in pairs as part of a patient handling system. Not intended for lifting.</w:t>
      </w:r>
    </w:p>
    <w:p w14:paraId="7CAACFAB" w14:textId="77777777" w:rsidR="00206E33" w:rsidRPr="00763C5A" w:rsidRDefault="00206E33" w:rsidP="00206E33">
      <w:pPr>
        <w:rPr>
          <w:rFonts w:asciiTheme="minorHAnsi" w:eastAsia="Arial" w:hAnsiTheme="minorHAnsi" w:cstheme="minorHAnsi"/>
          <w:b/>
          <w:bCs/>
        </w:rPr>
      </w:pPr>
      <w:r w:rsidRPr="00763C5A">
        <w:rPr>
          <w:rFonts w:asciiTheme="minorHAnsi" w:eastAsia="Arial" w:hAnsiTheme="minorHAnsi" w:cstheme="minorHAnsi"/>
          <w:b/>
          <w:bCs/>
        </w:rPr>
        <w:t>Safety Information</w:t>
      </w:r>
    </w:p>
    <w:p w14:paraId="3FEDBECB" w14:textId="77777777" w:rsidR="00206E33" w:rsidRPr="00763C5A" w:rsidRDefault="00206E33" w:rsidP="00C310F1">
      <w:pPr>
        <w:numPr>
          <w:ilvl w:val="0"/>
          <w:numId w:val="447"/>
        </w:numPr>
        <w:rPr>
          <w:rFonts w:asciiTheme="minorHAnsi" w:eastAsia="Arial" w:hAnsiTheme="minorHAnsi" w:cstheme="minorHAnsi"/>
        </w:rPr>
      </w:pPr>
      <w:r w:rsidRPr="00763C5A">
        <w:rPr>
          <w:rFonts w:asciiTheme="minorHAnsi" w:eastAsia="Arial" w:hAnsiTheme="minorHAnsi" w:cstheme="minorHAnsi"/>
        </w:rPr>
        <w:t xml:space="preserve">Not for lifting use </w:t>
      </w:r>
    </w:p>
    <w:p w14:paraId="1EBD4C56" w14:textId="77777777" w:rsidR="00206E33" w:rsidRPr="00763C5A" w:rsidRDefault="00206E33" w:rsidP="00C310F1">
      <w:pPr>
        <w:numPr>
          <w:ilvl w:val="0"/>
          <w:numId w:val="447"/>
        </w:numPr>
        <w:rPr>
          <w:rFonts w:asciiTheme="minorHAnsi" w:eastAsia="Arial" w:hAnsiTheme="minorHAnsi" w:cstheme="minorHAnsi"/>
        </w:rPr>
      </w:pPr>
      <w:r w:rsidRPr="00763C5A">
        <w:rPr>
          <w:rFonts w:asciiTheme="minorHAnsi" w:eastAsia="Arial" w:hAnsiTheme="minorHAnsi" w:cstheme="minorHAnsi"/>
        </w:rPr>
        <w:t xml:space="preserve">Latex free </w:t>
      </w:r>
    </w:p>
    <w:p w14:paraId="5F2649DF" w14:textId="77777777" w:rsidR="00206E33" w:rsidRPr="00763C5A" w:rsidRDefault="00206E33" w:rsidP="00C310F1">
      <w:pPr>
        <w:numPr>
          <w:ilvl w:val="0"/>
          <w:numId w:val="447"/>
        </w:numPr>
        <w:rPr>
          <w:rFonts w:asciiTheme="minorHAnsi" w:eastAsia="Arial" w:hAnsiTheme="minorHAnsi" w:cstheme="minorHAnsi"/>
        </w:rPr>
      </w:pPr>
      <w:r w:rsidRPr="00763C5A">
        <w:rPr>
          <w:rFonts w:asciiTheme="minorHAnsi" w:eastAsia="Arial" w:hAnsiTheme="minorHAnsi" w:cstheme="minorHAnsi"/>
        </w:rPr>
        <w:t xml:space="preserve">Must be used following a manual handling risk assessment </w:t>
      </w:r>
    </w:p>
    <w:p w14:paraId="5AECC68D" w14:textId="77777777" w:rsidR="00206E33" w:rsidRPr="00763C5A" w:rsidRDefault="00206E33" w:rsidP="00C310F1">
      <w:pPr>
        <w:numPr>
          <w:ilvl w:val="0"/>
          <w:numId w:val="447"/>
        </w:numPr>
        <w:rPr>
          <w:rFonts w:asciiTheme="minorHAnsi" w:eastAsia="Arial" w:hAnsiTheme="minorHAnsi" w:cstheme="minorHAnsi"/>
        </w:rPr>
      </w:pPr>
      <w:r w:rsidRPr="00763C5A">
        <w:rPr>
          <w:rFonts w:asciiTheme="minorHAnsi" w:eastAsia="Arial" w:hAnsiTheme="minorHAnsi" w:cstheme="minorHAnsi"/>
        </w:rPr>
        <w:t xml:space="preserve">Should not be left loose where they may create a slip hazard </w:t>
      </w:r>
    </w:p>
    <w:p w14:paraId="488A078F" w14:textId="77777777" w:rsidR="00206E33" w:rsidRPr="00763C5A" w:rsidRDefault="00206E33" w:rsidP="00C310F1">
      <w:pPr>
        <w:numPr>
          <w:ilvl w:val="0"/>
          <w:numId w:val="447"/>
        </w:numPr>
        <w:rPr>
          <w:rFonts w:asciiTheme="minorHAnsi" w:eastAsia="Arial" w:hAnsiTheme="minorHAnsi" w:cstheme="minorHAnsi"/>
        </w:rPr>
      </w:pPr>
      <w:r w:rsidRPr="00763C5A">
        <w:rPr>
          <w:rFonts w:asciiTheme="minorHAnsi" w:eastAsia="Arial" w:hAnsiTheme="minorHAnsi" w:cstheme="minorHAnsi"/>
        </w:rPr>
        <w:t xml:space="preserve">Regular inspection required; remove from use if damaged or worn </w:t>
      </w:r>
    </w:p>
    <w:p w14:paraId="7250C7D9" w14:textId="77777777" w:rsidR="00206E33" w:rsidRPr="00763C5A" w:rsidRDefault="00206E33" w:rsidP="00206E33">
      <w:pPr>
        <w:rPr>
          <w:rFonts w:asciiTheme="minorHAnsi" w:eastAsia="Arial" w:hAnsiTheme="minorHAnsi" w:cstheme="minorHAnsi"/>
          <w:b/>
          <w:bCs/>
        </w:rPr>
      </w:pPr>
      <w:r w:rsidRPr="00763C5A">
        <w:rPr>
          <w:rFonts w:asciiTheme="minorHAnsi" w:eastAsia="Arial" w:hAnsiTheme="minorHAnsi" w:cstheme="minorHAnsi"/>
          <w:b/>
          <w:bCs/>
        </w:rPr>
        <w:t>Technical Specification</w:t>
      </w:r>
    </w:p>
    <w:p w14:paraId="200FB3F0" w14:textId="77777777" w:rsidR="00206E33" w:rsidRPr="00763C5A" w:rsidRDefault="00206E33" w:rsidP="00C310F1">
      <w:pPr>
        <w:numPr>
          <w:ilvl w:val="0"/>
          <w:numId w:val="446"/>
        </w:numPr>
        <w:rPr>
          <w:rFonts w:asciiTheme="minorHAnsi" w:eastAsia="Arial" w:hAnsiTheme="minorHAnsi" w:cstheme="minorHAnsi"/>
        </w:rPr>
      </w:pPr>
      <w:r w:rsidRPr="00763C5A">
        <w:rPr>
          <w:rFonts w:asciiTheme="minorHAnsi" w:eastAsia="Arial" w:hAnsiTheme="minorHAnsi" w:cstheme="minorHAnsi"/>
        </w:rPr>
        <w:t xml:space="preserve">Product code: PM-FS3 </w:t>
      </w:r>
    </w:p>
    <w:p w14:paraId="1576CB71" w14:textId="77777777" w:rsidR="00206E33" w:rsidRPr="00763C5A" w:rsidRDefault="00206E33" w:rsidP="00C310F1">
      <w:pPr>
        <w:numPr>
          <w:ilvl w:val="0"/>
          <w:numId w:val="446"/>
        </w:numPr>
        <w:rPr>
          <w:rFonts w:asciiTheme="minorHAnsi" w:eastAsia="Arial" w:hAnsiTheme="minorHAnsi" w:cstheme="minorHAnsi"/>
        </w:rPr>
      </w:pPr>
      <w:r w:rsidRPr="00763C5A">
        <w:rPr>
          <w:rFonts w:asciiTheme="minorHAnsi" w:eastAsia="Arial" w:hAnsiTheme="minorHAnsi" w:cstheme="minorHAnsi"/>
        </w:rPr>
        <w:t xml:space="preserve">Size: 140 cm × 200 cm </w:t>
      </w:r>
    </w:p>
    <w:p w14:paraId="09676BF2" w14:textId="77777777" w:rsidR="00206E33" w:rsidRPr="00763C5A" w:rsidRDefault="00206E33" w:rsidP="00C310F1">
      <w:pPr>
        <w:numPr>
          <w:ilvl w:val="0"/>
          <w:numId w:val="446"/>
        </w:numPr>
        <w:rPr>
          <w:rFonts w:asciiTheme="minorHAnsi" w:eastAsia="Arial" w:hAnsiTheme="minorHAnsi" w:cstheme="minorHAnsi"/>
        </w:rPr>
      </w:pPr>
      <w:r w:rsidRPr="00763C5A">
        <w:rPr>
          <w:rFonts w:asciiTheme="minorHAnsi" w:eastAsia="Arial" w:hAnsiTheme="minorHAnsi" w:cstheme="minorHAnsi"/>
        </w:rPr>
        <w:t xml:space="preserve">Configuration: Supplied as a pair </w:t>
      </w:r>
    </w:p>
    <w:p w14:paraId="5FA4D7BD" w14:textId="77777777" w:rsidR="00206E33" w:rsidRPr="00763C5A" w:rsidRDefault="00206E33" w:rsidP="00C310F1">
      <w:pPr>
        <w:numPr>
          <w:ilvl w:val="0"/>
          <w:numId w:val="446"/>
        </w:numPr>
        <w:rPr>
          <w:rFonts w:asciiTheme="minorHAnsi" w:eastAsia="Arial" w:hAnsiTheme="minorHAnsi" w:cstheme="minorHAnsi"/>
        </w:rPr>
      </w:pPr>
      <w:r w:rsidRPr="00763C5A">
        <w:rPr>
          <w:rFonts w:asciiTheme="minorHAnsi" w:eastAsia="Arial" w:hAnsiTheme="minorHAnsi" w:cstheme="minorHAnsi"/>
        </w:rPr>
        <w:t xml:space="preserve">Material: Silicone-coated nylon (70 denier) </w:t>
      </w:r>
    </w:p>
    <w:p w14:paraId="51F549AC" w14:textId="77777777" w:rsidR="00206E33" w:rsidRPr="00763C5A" w:rsidRDefault="00206E33" w:rsidP="00C310F1">
      <w:pPr>
        <w:numPr>
          <w:ilvl w:val="0"/>
          <w:numId w:val="446"/>
        </w:numPr>
        <w:rPr>
          <w:rFonts w:asciiTheme="minorHAnsi" w:eastAsia="Arial" w:hAnsiTheme="minorHAnsi" w:cstheme="minorHAnsi"/>
        </w:rPr>
      </w:pPr>
      <w:r w:rsidRPr="00763C5A">
        <w:rPr>
          <w:rFonts w:asciiTheme="minorHAnsi" w:eastAsia="Arial" w:hAnsiTheme="minorHAnsi" w:cstheme="minorHAnsi"/>
        </w:rPr>
        <w:t xml:space="preserve">Surface: Low-friction, double-sided coating </w:t>
      </w:r>
    </w:p>
    <w:p w14:paraId="4A18276C" w14:textId="77777777" w:rsidR="00206E33" w:rsidRPr="00763C5A" w:rsidRDefault="00206E33" w:rsidP="00C310F1">
      <w:pPr>
        <w:numPr>
          <w:ilvl w:val="0"/>
          <w:numId w:val="446"/>
        </w:numPr>
        <w:rPr>
          <w:rFonts w:asciiTheme="minorHAnsi" w:eastAsia="Arial" w:hAnsiTheme="minorHAnsi" w:cstheme="minorHAnsi"/>
        </w:rPr>
      </w:pPr>
      <w:r w:rsidRPr="00763C5A">
        <w:rPr>
          <w:rFonts w:asciiTheme="minorHAnsi" w:eastAsia="Arial" w:hAnsiTheme="minorHAnsi" w:cstheme="minorHAnsi"/>
        </w:rPr>
        <w:t xml:space="preserve">Handles: None </w:t>
      </w:r>
    </w:p>
    <w:p w14:paraId="1BAD2F35" w14:textId="77777777" w:rsidR="00206E33" w:rsidRPr="00763C5A" w:rsidRDefault="00206E33" w:rsidP="00C310F1">
      <w:pPr>
        <w:numPr>
          <w:ilvl w:val="0"/>
          <w:numId w:val="446"/>
        </w:numPr>
        <w:rPr>
          <w:rFonts w:asciiTheme="minorHAnsi" w:eastAsia="Arial" w:hAnsiTheme="minorHAnsi" w:cstheme="minorHAnsi"/>
        </w:rPr>
      </w:pPr>
      <w:r w:rsidRPr="00763C5A">
        <w:rPr>
          <w:rFonts w:asciiTheme="minorHAnsi" w:eastAsia="Arial" w:hAnsiTheme="minorHAnsi" w:cstheme="minorHAnsi"/>
        </w:rPr>
        <w:t xml:space="preserve">Cleaning: Machine washable (standard healthcare laundering cycles) </w:t>
      </w:r>
    </w:p>
    <w:p w14:paraId="5DF8B6FB" w14:textId="77777777" w:rsidR="00206E33" w:rsidRPr="00763C5A" w:rsidRDefault="00206E33" w:rsidP="00C310F1">
      <w:pPr>
        <w:numPr>
          <w:ilvl w:val="0"/>
          <w:numId w:val="446"/>
        </w:numPr>
        <w:rPr>
          <w:rFonts w:asciiTheme="minorHAnsi" w:eastAsia="Arial" w:hAnsiTheme="minorHAnsi" w:cstheme="minorHAnsi"/>
        </w:rPr>
      </w:pPr>
      <w:r w:rsidRPr="00763C5A">
        <w:rPr>
          <w:rFonts w:asciiTheme="minorHAnsi" w:eastAsia="Arial" w:hAnsiTheme="minorHAnsi" w:cstheme="minorHAnsi"/>
        </w:rPr>
        <w:t xml:space="preserve">Disinfection: Suitable for thermal disinfection cycles (per guidelines) </w:t>
      </w:r>
    </w:p>
    <w:p w14:paraId="299093E6" w14:textId="77777777" w:rsidR="00206E33" w:rsidRPr="00763C5A" w:rsidRDefault="00206E33" w:rsidP="00C310F1">
      <w:pPr>
        <w:numPr>
          <w:ilvl w:val="0"/>
          <w:numId w:val="446"/>
        </w:numPr>
        <w:rPr>
          <w:rFonts w:asciiTheme="minorHAnsi" w:eastAsia="Arial" w:hAnsiTheme="minorHAnsi" w:cstheme="minorHAnsi"/>
        </w:rPr>
      </w:pPr>
      <w:r w:rsidRPr="00763C5A">
        <w:rPr>
          <w:rFonts w:asciiTheme="minorHAnsi" w:eastAsia="Arial" w:hAnsiTheme="minorHAnsi" w:cstheme="minorHAnsi"/>
        </w:rPr>
        <w:t xml:space="preserve">Drying: Air dry only (do not tumble dry) </w:t>
      </w:r>
    </w:p>
    <w:p w14:paraId="2A86BACB" w14:textId="77777777" w:rsidR="00206E33" w:rsidRPr="00763C5A" w:rsidRDefault="00206E33" w:rsidP="00C310F1">
      <w:pPr>
        <w:numPr>
          <w:ilvl w:val="0"/>
          <w:numId w:val="446"/>
        </w:numPr>
        <w:rPr>
          <w:rFonts w:asciiTheme="minorHAnsi" w:eastAsia="Arial" w:hAnsiTheme="minorHAnsi" w:cstheme="minorHAnsi"/>
        </w:rPr>
      </w:pPr>
      <w:r w:rsidRPr="00763C5A">
        <w:rPr>
          <w:rFonts w:asciiTheme="minorHAnsi" w:eastAsia="Arial" w:hAnsiTheme="minorHAnsi" w:cstheme="minorHAnsi"/>
        </w:rPr>
        <w:t xml:space="preserve">Durability: Approx. service life up to 3 years with correct care </w:t>
      </w:r>
    </w:p>
    <w:p w14:paraId="0DB8C83A" w14:textId="77777777" w:rsidR="00206E33" w:rsidRPr="00763C5A" w:rsidRDefault="00206E33" w:rsidP="00C310F1">
      <w:pPr>
        <w:numPr>
          <w:ilvl w:val="0"/>
          <w:numId w:val="446"/>
        </w:numPr>
        <w:rPr>
          <w:rFonts w:asciiTheme="minorHAnsi" w:eastAsia="Arial" w:hAnsiTheme="minorHAnsi" w:cstheme="minorHAnsi"/>
        </w:rPr>
      </w:pPr>
      <w:r w:rsidRPr="00763C5A">
        <w:rPr>
          <w:rFonts w:asciiTheme="minorHAnsi" w:eastAsia="Arial" w:hAnsiTheme="minorHAnsi" w:cstheme="minorHAnsi"/>
        </w:rPr>
        <w:t>Storage: Flat storage recommended; keep dry and clean between uses</w:t>
      </w:r>
    </w:p>
    <w:p w14:paraId="04E621AE" w14:textId="77777777" w:rsidR="00206E33" w:rsidRPr="00763C5A" w:rsidRDefault="00206E33" w:rsidP="00206E33">
      <w:pPr>
        <w:rPr>
          <w:rFonts w:asciiTheme="minorHAnsi" w:hAnsiTheme="minorHAnsi" w:cstheme="minorHAnsi"/>
        </w:rPr>
      </w:pPr>
      <w:r w:rsidRPr="00763C5A">
        <w:rPr>
          <w:rFonts w:asciiTheme="minorHAnsi" w:eastAsia="Arial" w:hAnsiTheme="minorHAnsi" w:cstheme="minorHAnsi"/>
          <w:b/>
          <w:bCs/>
        </w:rPr>
        <w:t>Website Link:</w:t>
      </w:r>
      <w:r w:rsidRPr="00763C5A">
        <w:rPr>
          <w:rFonts w:asciiTheme="minorHAnsi" w:eastAsia="Arial" w:hAnsiTheme="minorHAnsi" w:cstheme="minorHAnsi"/>
        </w:rPr>
        <w:t xml:space="preserve"> </w:t>
      </w:r>
      <w:hyperlink r:id="rId234">
        <w:r w:rsidRPr="00763C5A">
          <w:rPr>
            <w:rStyle w:val="Hyperlink"/>
            <w:rFonts w:asciiTheme="minorHAnsi" w:eastAsia="Arial" w:hAnsiTheme="minorHAnsi" w:cstheme="minorHAnsi"/>
          </w:rPr>
          <w:t>Prism Flat Sheets</w:t>
        </w:r>
      </w:hyperlink>
    </w:p>
    <w:p w14:paraId="0BA6C411" w14:textId="77777777" w:rsidR="00206E33" w:rsidRPr="00763C5A" w:rsidRDefault="00206E33" w:rsidP="00206E33">
      <w:pPr>
        <w:rPr>
          <w:rFonts w:asciiTheme="minorHAnsi" w:eastAsia="Arial" w:hAnsiTheme="minorHAnsi" w:cstheme="minorHAnsi"/>
        </w:rPr>
      </w:pPr>
    </w:p>
    <w:p w14:paraId="17BC67F7" w14:textId="77777777" w:rsidR="00206E33" w:rsidRPr="00763C5A" w:rsidRDefault="00000000" w:rsidP="00206E33">
      <w:pPr>
        <w:rPr>
          <w:rFonts w:asciiTheme="minorHAnsi" w:eastAsia="Arial" w:hAnsiTheme="minorHAnsi" w:cstheme="minorHAnsi"/>
        </w:rPr>
      </w:pPr>
      <w:r>
        <w:rPr>
          <w:rFonts w:asciiTheme="minorHAnsi" w:hAnsiTheme="minorHAnsi" w:cstheme="minorHAnsi"/>
        </w:rPr>
        <w:pict w14:anchorId="5A51865B">
          <v:rect id="_x0000_i1275" style="width:0;height:1.5pt" o:hralign="center" o:hrstd="t" o:hr="t" fillcolor="#a0a0a0" stroked="f"/>
        </w:pict>
      </w:r>
    </w:p>
    <w:p w14:paraId="2B5A163B" w14:textId="171723C1" w:rsidR="00206E33" w:rsidRPr="00763C5A" w:rsidRDefault="00206E33" w:rsidP="00C310F1">
      <w:pPr>
        <w:pStyle w:val="Heading2"/>
        <w:numPr>
          <w:ilvl w:val="0"/>
          <w:numId w:val="644"/>
        </w:numPr>
        <w:rPr>
          <w:rFonts w:asciiTheme="minorHAnsi" w:hAnsiTheme="minorHAnsi" w:cstheme="minorHAnsi"/>
          <w:sz w:val="24"/>
          <w:szCs w:val="24"/>
        </w:rPr>
      </w:pPr>
      <w:r w:rsidRPr="00763C5A">
        <w:rPr>
          <w:rFonts w:asciiTheme="minorHAnsi" w:eastAsia="Cambria" w:hAnsiTheme="minorHAnsi" w:cstheme="minorHAnsi"/>
          <w:sz w:val="24"/>
          <w:szCs w:val="24"/>
        </w:rPr>
        <w:t>MOB2001A – SIBA Satin In-Bed Turner 4Way Draw Sheet With Handles 200 × 140cm</w:t>
      </w:r>
    </w:p>
    <w:p w14:paraId="3A13AD7A" w14:textId="2C5A975E" w:rsidR="00206E33" w:rsidRPr="00763C5A" w:rsidRDefault="00206E33" w:rsidP="00206E33">
      <w:pPr>
        <w:rPr>
          <w:rFonts w:asciiTheme="minorHAnsi" w:hAnsiTheme="minorHAnsi" w:cstheme="minorHAnsi"/>
        </w:rPr>
      </w:pPr>
      <w:r w:rsidRPr="00763C5A">
        <w:rPr>
          <w:rFonts w:asciiTheme="minorHAnsi" w:hAnsiTheme="minorHAnsi" w:cstheme="minorHAnsi"/>
          <w:b/>
          <w:bCs/>
        </w:rPr>
        <w:t>Features</w:t>
      </w:r>
      <w:r w:rsidRPr="00763C5A">
        <w:rPr>
          <w:rFonts w:asciiTheme="minorHAnsi" w:hAnsiTheme="minorHAnsi" w:cstheme="minorHAnsi"/>
        </w:rPr>
        <w:br/>
        <w:t>Satin draw sheet with handles for repositioning and turning users in bed.</w:t>
      </w:r>
    </w:p>
    <w:p w14:paraId="1FF2E535" w14:textId="77777777" w:rsidR="00206E33" w:rsidRPr="00763C5A" w:rsidRDefault="00206E33" w:rsidP="00206E33">
      <w:pPr>
        <w:rPr>
          <w:rFonts w:asciiTheme="minorHAnsi" w:hAnsiTheme="minorHAnsi" w:cstheme="minorHAnsi"/>
        </w:rPr>
      </w:pPr>
      <w:r w:rsidRPr="00763C5A">
        <w:rPr>
          <w:rFonts w:asciiTheme="minorHAnsi" w:hAnsiTheme="minorHAnsi" w:cstheme="minorHAnsi"/>
          <w:b/>
          <w:bCs/>
        </w:rPr>
        <w:t>Technical specification</w:t>
      </w:r>
      <w:r w:rsidRPr="00763C5A">
        <w:rPr>
          <w:rFonts w:asciiTheme="minorHAnsi" w:hAnsiTheme="minorHAnsi" w:cstheme="minorHAnsi"/>
        </w:rPr>
        <w:t xml:space="preserve"> </w:t>
      </w:r>
    </w:p>
    <w:p w14:paraId="444FEB75" w14:textId="77777777" w:rsidR="00206E33" w:rsidRPr="00763C5A" w:rsidRDefault="00206E33" w:rsidP="00206E33">
      <w:pPr>
        <w:numPr>
          <w:ilvl w:val="0"/>
          <w:numId w:val="178"/>
        </w:numPr>
        <w:rPr>
          <w:rFonts w:asciiTheme="minorHAnsi" w:hAnsiTheme="minorHAnsi" w:cstheme="minorHAnsi"/>
        </w:rPr>
      </w:pPr>
      <w:r w:rsidRPr="00763C5A">
        <w:rPr>
          <w:rFonts w:asciiTheme="minorHAnsi" w:hAnsiTheme="minorHAnsi" w:cstheme="minorHAnsi"/>
        </w:rPr>
        <w:t xml:space="preserve">Dimensions: 200 × 140 cm </w:t>
      </w:r>
    </w:p>
    <w:p w14:paraId="4908D31A" w14:textId="77777777" w:rsidR="00206E33" w:rsidRPr="00763C5A" w:rsidRDefault="00206E33" w:rsidP="00206E33">
      <w:pPr>
        <w:numPr>
          <w:ilvl w:val="0"/>
          <w:numId w:val="178"/>
        </w:numPr>
        <w:rPr>
          <w:rFonts w:asciiTheme="minorHAnsi" w:hAnsiTheme="minorHAnsi" w:cstheme="minorHAnsi"/>
        </w:rPr>
      </w:pPr>
      <w:r w:rsidRPr="00763C5A">
        <w:rPr>
          <w:rFonts w:asciiTheme="minorHAnsi" w:hAnsiTheme="minorHAnsi" w:cstheme="minorHAnsi"/>
        </w:rPr>
        <w:t xml:space="preserve">Safe working load: 400 kg </w:t>
      </w:r>
    </w:p>
    <w:p w14:paraId="72975FFD" w14:textId="77777777" w:rsidR="00206E33" w:rsidRPr="00763C5A" w:rsidRDefault="00206E33" w:rsidP="00206E33">
      <w:pPr>
        <w:numPr>
          <w:ilvl w:val="0"/>
          <w:numId w:val="178"/>
        </w:numPr>
        <w:rPr>
          <w:rFonts w:asciiTheme="minorHAnsi" w:hAnsiTheme="minorHAnsi" w:cstheme="minorHAnsi"/>
        </w:rPr>
      </w:pPr>
      <w:r w:rsidRPr="00763C5A">
        <w:rPr>
          <w:rFonts w:asciiTheme="minorHAnsi" w:hAnsiTheme="minorHAnsi" w:cstheme="minorHAnsi"/>
        </w:rPr>
        <w:t xml:space="preserve">Mobility: Manual repositioning </w:t>
      </w:r>
    </w:p>
    <w:p w14:paraId="344A5B0E" w14:textId="77777777" w:rsidR="00206E33" w:rsidRPr="00763C5A" w:rsidRDefault="00206E33" w:rsidP="00206E33">
      <w:pPr>
        <w:numPr>
          <w:ilvl w:val="0"/>
          <w:numId w:val="178"/>
        </w:numPr>
        <w:rPr>
          <w:rFonts w:asciiTheme="minorHAnsi" w:hAnsiTheme="minorHAnsi" w:cstheme="minorHAnsi"/>
        </w:rPr>
      </w:pPr>
      <w:r w:rsidRPr="00763C5A">
        <w:rPr>
          <w:rFonts w:asciiTheme="minorHAnsi" w:hAnsiTheme="minorHAnsi" w:cstheme="minorHAnsi"/>
        </w:rPr>
        <w:t xml:space="preserve">Materials: Satin polyester with reinforced handles </w:t>
      </w:r>
    </w:p>
    <w:p w14:paraId="23940287" w14:textId="77777777" w:rsidR="00206E33" w:rsidRPr="00763C5A" w:rsidRDefault="00206E33" w:rsidP="00206E33">
      <w:pPr>
        <w:numPr>
          <w:ilvl w:val="0"/>
          <w:numId w:val="178"/>
        </w:numPr>
        <w:rPr>
          <w:rFonts w:asciiTheme="minorHAnsi" w:hAnsiTheme="minorHAnsi" w:cstheme="minorHAnsi"/>
        </w:rPr>
      </w:pPr>
      <w:r w:rsidRPr="00763C5A">
        <w:rPr>
          <w:rFonts w:asciiTheme="minorHAnsi" w:hAnsiTheme="minorHAnsi" w:cstheme="minorHAnsi"/>
        </w:rPr>
        <w:t xml:space="preserve">Warranty: Manufacturer standard </w:t>
      </w:r>
    </w:p>
    <w:p w14:paraId="0031B1BD" w14:textId="77777777" w:rsidR="00206E33" w:rsidRPr="00763C5A" w:rsidRDefault="00206E33" w:rsidP="00206E33">
      <w:pPr>
        <w:rPr>
          <w:rFonts w:asciiTheme="minorHAnsi" w:hAnsiTheme="minorHAnsi" w:cstheme="minorHAnsi"/>
        </w:rPr>
      </w:pPr>
      <w:r w:rsidRPr="00763C5A">
        <w:rPr>
          <w:rFonts w:asciiTheme="minorHAnsi" w:hAnsiTheme="minorHAnsi" w:cstheme="minorHAnsi"/>
          <w:b/>
          <w:bCs/>
        </w:rPr>
        <w:t>Safety features</w:t>
      </w:r>
      <w:r w:rsidRPr="00763C5A">
        <w:rPr>
          <w:rFonts w:asciiTheme="minorHAnsi" w:hAnsiTheme="minorHAnsi" w:cstheme="minorHAnsi"/>
        </w:rPr>
        <w:t xml:space="preserve"> </w:t>
      </w:r>
    </w:p>
    <w:p w14:paraId="0D7C5816" w14:textId="77777777" w:rsidR="00206E33" w:rsidRPr="00763C5A" w:rsidRDefault="00206E33" w:rsidP="00206E33">
      <w:pPr>
        <w:numPr>
          <w:ilvl w:val="0"/>
          <w:numId w:val="179"/>
        </w:numPr>
        <w:rPr>
          <w:rFonts w:asciiTheme="minorHAnsi" w:hAnsiTheme="minorHAnsi" w:cstheme="minorHAnsi"/>
        </w:rPr>
      </w:pPr>
      <w:r w:rsidRPr="00763C5A">
        <w:rPr>
          <w:rFonts w:asciiTheme="minorHAnsi" w:hAnsiTheme="minorHAnsi" w:cstheme="minorHAnsi"/>
        </w:rPr>
        <w:t xml:space="preserve">Safety standards and compliance: CE marked </w:t>
      </w:r>
    </w:p>
    <w:p w14:paraId="764BEEDA" w14:textId="77777777" w:rsidR="00206E33" w:rsidRPr="00763C5A" w:rsidRDefault="00206E33" w:rsidP="00206E33">
      <w:pPr>
        <w:numPr>
          <w:ilvl w:val="0"/>
          <w:numId w:val="179"/>
        </w:numPr>
        <w:rPr>
          <w:rFonts w:asciiTheme="minorHAnsi" w:hAnsiTheme="minorHAnsi" w:cstheme="minorHAnsi"/>
        </w:rPr>
      </w:pPr>
      <w:r w:rsidRPr="00763C5A">
        <w:rPr>
          <w:rFonts w:asciiTheme="minorHAnsi" w:hAnsiTheme="minorHAnsi" w:cstheme="minorHAnsi"/>
        </w:rPr>
        <w:t xml:space="preserve">Cleaning instructions: Machine washable </w:t>
      </w:r>
    </w:p>
    <w:p w14:paraId="5A170581" w14:textId="77777777" w:rsidR="00206E33" w:rsidRPr="00763C5A" w:rsidRDefault="00206E33" w:rsidP="00206E33">
      <w:pPr>
        <w:rPr>
          <w:rFonts w:asciiTheme="minorHAnsi" w:hAnsiTheme="minorHAnsi" w:cstheme="minorHAnsi"/>
        </w:rPr>
      </w:pPr>
      <w:r w:rsidRPr="00763C5A">
        <w:rPr>
          <w:rFonts w:asciiTheme="minorHAnsi" w:hAnsiTheme="minorHAnsi" w:cstheme="minorHAnsi"/>
          <w:b/>
          <w:bCs/>
          <w:lang w:val="nl-BE"/>
        </w:rPr>
        <w:t xml:space="preserve">Website link: </w:t>
      </w:r>
      <w:hyperlink r:id="rId235" w:history="1">
        <w:r w:rsidRPr="00763C5A">
          <w:rPr>
            <w:rStyle w:val="Hyperlink"/>
            <w:rFonts w:asciiTheme="minorHAnsi" w:hAnsiTheme="minorHAnsi" w:cstheme="minorHAnsi"/>
            <w:lang w:val="nl-BE"/>
          </w:rPr>
          <w:t>https://www.hospitaldirect.co.uk/product/satin-siba-sheets-4-way-top-draw-sheet/</w:t>
        </w:r>
      </w:hyperlink>
    </w:p>
    <w:p w14:paraId="5DF14855" w14:textId="77777777" w:rsidR="00B1417E" w:rsidRPr="00763C5A" w:rsidRDefault="00B1417E" w:rsidP="00206E33">
      <w:pPr>
        <w:rPr>
          <w:rFonts w:asciiTheme="minorHAnsi" w:hAnsiTheme="minorHAnsi" w:cstheme="minorHAnsi"/>
        </w:rPr>
      </w:pPr>
    </w:p>
    <w:p w14:paraId="5FEF00DF" w14:textId="4DB6DD10" w:rsidR="00B1417E" w:rsidRPr="00763C5A" w:rsidRDefault="00000000" w:rsidP="00206E33">
      <w:pPr>
        <w:rPr>
          <w:rFonts w:asciiTheme="minorHAnsi" w:hAnsiTheme="minorHAnsi" w:cstheme="minorHAnsi"/>
        </w:rPr>
      </w:pPr>
      <w:r>
        <w:rPr>
          <w:rFonts w:asciiTheme="minorHAnsi" w:hAnsiTheme="minorHAnsi" w:cstheme="minorHAnsi"/>
        </w:rPr>
        <w:pict w14:anchorId="5FF4CF05">
          <v:rect id="_x0000_i1276" style="width:0;height:1.5pt" o:hralign="center" o:hrstd="t" o:hr="t" fillcolor="#a0a0a0" stroked="f"/>
        </w:pict>
      </w:r>
    </w:p>
    <w:p w14:paraId="41968656" w14:textId="36D22469" w:rsidR="0060450D" w:rsidRPr="00763C5A" w:rsidRDefault="0060450D" w:rsidP="00C310F1">
      <w:pPr>
        <w:pStyle w:val="ListParagraph"/>
        <w:numPr>
          <w:ilvl w:val="0"/>
          <w:numId w:val="644"/>
        </w:numPr>
        <w:rPr>
          <w:rFonts w:asciiTheme="minorHAnsi" w:eastAsia="Calibri" w:hAnsiTheme="minorHAnsi" w:cstheme="minorHAnsi"/>
          <w:b/>
          <w:bCs/>
          <w:color w:val="000000" w:themeColor="text1"/>
        </w:rPr>
      </w:pPr>
      <w:r w:rsidRPr="00763C5A">
        <w:rPr>
          <w:rFonts w:asciiTheme="minorHAnsi" w:eastAsia="Calibri" w:hAnsiTheme="minorHAnsi" w:cstheme="minorHAnsi"/>
          <w:b/>
          <w:bCs/>
          <w:color w:val="000000" w:themeColor="text1"/>
        </w:rPr>
        <w:t xml:space="preserve">OB934 – PAIR of Washable Flat Sheets 90 × 200 cm  </w:t>
      </w:r>
    </w:p>
    <w:p w14:paraId="6066ACDC" w14:textId="77777777" w:rsidR="0060450D" w:rsidRPr="00763C5A" w:rsidRDefault="0060450D" w:rsidP="0060450D">
      <w:pPr>
        <w:rPr>
          <w:rFonts w:asciiTheme="minorHAnsi" w:hAnsiTheme="minorHAnsi" w:cstheme="minorHAnsi"/>
        </w:rPr>
      </w:pPr>
      <w:r w:rsidRPr="00763C5A">
        <w:rPr>
          <w:rFonts w:asciiTheme="minorHAnsi" w:hAnsiTheme="minorHAnsi" w:cstheme="minorHAnsi"/>
        </w:rPr>
        <w:t>Flat slide sheet designed to assist with repositioning, turning, and lateral transfers of patients in bed or on trolleys. The sheet has a low-friction surface to reduce resistance during movement and a soft upper surface for patient comfort. Suitable for use in clinical and community settings and can remain in situ where appropriate.</w:t>
      </w:r>
    </w:p>
    <w:p w14:paraId="5E025361" w14:textId="77777777" w:rsidR="0060450D" w:rsidRPr="00763C5A" w:rsidRDefault="0060450D" w:rsidP="0060450D">
      <w:pPr>
        <w:rPr>
          <w:rFonts w:asciiTheme="minorHAnsi" w:hAnsiTheme="minorHAnsi" w:cstheme="minorHAnsi"/>
          <w:b/>
          <w:bCs/>
        </w:rPr>
      </w:pPr>
      <w:r w:rsidRPr="00763C5A">
        <w:rPr>
          <w:rFonts w:asciiTheme="minorHAnsi" w:hAnsiTheme="minorHAnsi" w:cstheme="minorHAnsi"/>
          <w:b/>
          <w:bCs/>
        </w:rPr>
        <w:t>Technical specification</w:t>
      </w:r>
    </w:p>
    <w:p w14:paraId="1A4599D1" w14:textId="77777777" w:rsidR="0060450D" w:rsidRPr="00763C5A" w:rsidRDefault="0060450D" w:rsidP="00C310F1">
      <w:pPr>
        <w:numPr>
          <w:ilvl w:val="0"/>
          <w:numId w:val="587"/>
        </w:numPr>
        <w:rPr>
          <w:rFonts w:asciiTheme="minorHAnsi" w:hAnsiTheme="minorHAnsi" w:cstheme="minorHAnsi"/>
        </w:rPr>
      </w:pPr>
      <w:r w:rsidRPr="00763C5A">
        <w:rPr>
          <w:rFonts w:asciiTheme="minorHAnsi" w:hAnsiTheme="minorHAnsi" w:cstheme="minorHAnsi"/>
        </w:rPr>
        <w:t xml:space="preserve">Dimensions: 90 cm x 200 cm </w:t>
      </w:r>
    </w:p>
    <w:p w14:paraId="7B2A97C7" w14:textId="77777777" w:rsidR="0060450D" w:rsidRPr="00763C5A" w:rsidRDefault="0060450D" w:rsidP="00C310F1">
      <w:pPr>
        <w:numPr>
          <w:ilvl w:val="0"/>
          <w:numId w:val="587"/>
        </w:numPr>
        <w:rPr>
          <w:rFonts w:asciiTheme="minorHAnsi" w:hAnsiTheme="minorHAnsi" w:cstheme="minorHAnsi"/>
        </w:rPr>
      </w:pPr>
      <w:r w:rsidRPr="00763C5A">
        <w:rPr>
          <w:rFonts w:asciiTheme="minorHAnsi" w:hAnsiTheme="minorHAnsi" w:cstheme="minorHAnsi"/>
        </w:rPr>
        <w:t xml:space="preserve">User weight capacity: Not specified (dependent on safe use and handling guidelines) </w:t>
      </w:r>
    </w:p>
    <w:p w14:paraId="2C0D979E" w14:textId="77777777" w:rsidR="0060450D" w:rsidRPr="00763C5A" w:rsidRDefault="0060450D" w:rsidP="00C310F1">
      <w:pPr>
        <w:numPr>
          <w:ilvl w:val="0"/>
          <w:numId w:val="587"/>
        </w:numPr>
        <w:rPr>
          <w:rFonts w:asciiTheme="minorHAnsi" w:hAnsiTheme="minorHAnsi" w:cstheme="minorHAnsi"/>
        </w:rPr>
      </w:pPr>
      <w:r w:rsidRPr="00763C5A">
        <w:rPr>
          <w:rFonts w:asciiTheme="minorHAnsi" w:hAnsiTheme="minorHAnsi" w:cstheme="minorHAnsi"/>
        </w:rPr>
        <w:t xml:space="preserve">Safe working load: Not specified </w:t>
      </w:r>
    </w:p>
    <w:p w14:paraId="207E58A6" w14:textId="77777777" w:rsidR="0060450D" w:rsidRPr="00763C5A" w:rsidRDefault="0060450D" w:rsidP="00C310F1">
      <w:pPr>
        <w:numPr>
          <w:ilvl w:val="0"/>
          <w:numId w:val="587"/>
        </w:numPr>
        <w:rPr>
          <w:rFonts w:asciiTheme="minorHAnsi" w:hAnsiTheme="minorHAnsi" w:cstheme="minorHAnsi"/>
        </w:rPr>
      </w:pPr>
      <w:r w:rsidRPr="00763C5A">
        <w:rPr>
          <w:rFonts w:asciiTheme="minorHAnsi" w:hAnsiTheme="minorHAnsi" w:cstheme="minorHAnsi"/>
        </w:rPr>
        <w:t xml:space="preserve">Mobility: Not applicable (manual handling aid) </w:t>
      </w:r>
    </w:p>
    <w:p w14:paraId="2A1BA063" w14:textId="77777777" w:rsidR="0060450D" w:rsidRPr="00763C5A" w:rsidRDefault="0060450D" w:rsidP="00C310F1">
      <w:pPr>
        <w:numPr>
          <w:ilvl w:val="0"/>
          <w:numId w:val="587"/>
        </w:numPr>
        <w:rPr>
          <w:rFonts w:asciiTheme="minorHAnsi" w:hAnsiTheme="minorHAnsi" w:cstheme="minorHAnsi"/>
        </w:rPr>
      </w:pPr>
      <w:r w:rsidRPr="00763C5A">
        <w:rPr>
          <w:rFonts w:asciiTheme="minorHAnsi" w:hAnsiTheme="minorHAnsi" w:cstheme="minorHAnsi"/>
        </w:rPr>
        <w:t xml:space="preserve">Materials: Low-friction technical fabric with soft upper surface </w:t>
      </w:r>
    </w:p>
    <w:p w14:paraId="00E4C5C5" w14:textId="77777777" w:rsidR="0060450D" w:rsidRPr="00763C5A" w:rsidRDefault="0060450D" w:rsidP="00C310F1">
      <w:pPr>
        <w:numPr>
          <w:ilvl w:val="0"/>
          <w:numId w:val="587"/>
        </w:numPr>
        <w:rPr>
          <w:rFonts w:asciiTheme="minorHAnsi" w:hAnsiTheme="minorHAnsi" w:cstheme="minorHAnsi"/>
        </w:rPr>
      </w:pPr>
      <w:r w:rsidRPr="00763C5A">
        <w:rPr>
          <w:rFonts w:asciiTheme="minorHAnsi" w:hAnsiTheme="minorHAnsi" w:cstheme="minorHAnsi"/>
        </w:rPr>
        <w:t xml:space="preserve">Reusable: Yes </w:t>
      </w:r>
    </w:p>
    <w:p w14:paraId="6383B4D6" w14:textId="77777777" w:rsidR="0060450D" w:rsidRPr="00763C5A" w:rsidRDefault="0060450D" w:rsidP="00C310F1">
      <w:pPr>
        <w:numPr>
          <w:ilvl w:val="0"/>
          <w:numId w:val="587"/>
        </w:numPr>
        <w:rPr>
          <w:rFonts w:asciiTheme="minorHAnsi" w:hAnsiTheme="minorHAnsi" w:cstheme="minorHAnsi"/>
        </w:rPr>
      </w:pPr>
      <w:r w:rsidRPr="00763C5A">
        <w:rPr>
          <w:rFonts w:asciiTheme="minorHAnsi" w:hAnsiTheme="minorHAnsi" w:cstheme="minorHAnsi"/>
        </w:rPr>
        <w:t xml:space="preserve">Washing instructions: 40–74°C </w:t>
      </w:r>
    </w:p>
    <w:p w14:paraId="4EBD5E45" w14:textId="77777777" w:rsidR="0060450D" w:rsidRPr="00763C5A" w:rsidRDefault="0060450D" w:rsidP="00C310F1">
      <w:pPr>
        <w:numPr>
          <w:ilvl w:val="0"/>
          <w:numId w:val="587"/>
        </w:numPr>
        <w:rPr>
          <w:rFonts w:asciiTheme="minorHAnsi" w:hAnsiTheme="minorHAnsi" w:cstheme="minorHAnsi"/>
        </w:rPr>
      </w:pPr>
      <w:r w:rsidRPr="00763C5A">
        <w:rPr>
          <w:rFonts w:asciiTheme="minorHAnsi" w:hAnsiTheme="minorHAnsi" w:cstheme="minorHAnsi"/>
        </w:rPr>
        <w:t xml:space="preserve">Drying: Low temperature tumble dry </w:t>
      </w:r>
    </w:p>
    <w:p w14:paraId="51D64AEB" w14:textId="77777777" w:rsidR="0060450D" w:rsidRPr="00763C5A" w:rsidRDefault="0060450D" w:rsidP="00C310F1">
      <w:pPr>
        <w:numPr>
          <w:ilvl w:val="0"/>
          <w:numId w:val="587"/>
        </w:numPr>
        <w:rPr>
          <w:rFonts w:asciiTheme="minorHAnsi" w:hAnsiTheme="minorHAnsi" w:cstheme="minorHAnsi"/>
        </w:rPr>
      </w:pPr>
      <w:r w:rsidRPr="00763C5A">
        <w:rPr>
          <w:rFonts w:asciiTheme="minorHAnsi" w:hAnsiTheme="minorHAnsi" w:cstheme="minorHAnsi"/>
        </w:rPr>
        <w:t xml:space="preserve">Infection control: Do not use bleach </w:t>
      </w:r>
    </w:p>
    <w:p w14:paraId="2504E8A6" w14:textId="77777777" w:rsidR="0060450D" w:rsidRPr="00763C5A" w:rsidRDefault="0060450D" w:rsidP="00C310F1">
      <w:pPr>
        <w:numPr>
          <w:ilvl w:val="0"/>
          <w:numId w:val="587"/>
        </w:numPr>
        <w:rPr>
          <w:rFonts w:asciiTheme="minorHAnsi" w:hAnsiTheme="minorHAnsi" w:cstheme="minorHAnsi"/>
        </w:rPr>
      </w:pPr>
      <w:r w:rsidRPr="00763C5A">
        <w:rPr>
          <w:rFonts w:asciiTheme="minorHAnsi" w:hAnsiTheme="minorHAnsi" w:cstheme="minorHAnsi"/>
        </w:rPr>
        <w:t xml:space="preserve">Warranty: Manufacturer standard </w:t>
      </w:r>
    </w:p>
    <w:p w14:paraId="54C80DB0" w14:textId="77777777" w:rsidR="0060450D" w:rsidRPr="00763C5A" w:rsidRDefault="0060450D" w:rsidP="0060450D">
      <w:pPr>
        <w:rPr>
          <w:rFonts w:asciiTheme="minorHAnsi" w:hAnsiTheme="minorHAnsi" w:cstheme="minorHAnsi"/>
          <w:b/>
          <w:bCs/>
        </w:rPr>
      </w:pPr>
      <w:r w:rsidRPr="00763C5A">
        <w:rPr>
          <w:rFonts w:asciiTheme="minorHAnsi" w:hAnsiTheme="minorHAnsi" w:cstheme="minorHAnsi"/>
          <w:b/>
          <w:bCs/>
        </w:rPr>
        <w:t>Safety features</w:t>
      </w:r>
    </w:p>
    <w:p w14:paraId="19C1FF11" w14:textId="77777777" w:rsidR="0060450D" w:rsidRPr="00763C5A" w:rsidRDefault="0060450D" w:rsidP="00C310F1">
      <w:pPr>
        <w:numPr>
          <w:ilvl w:val="0"/>
          <w:numId w:val="586"/>
        </w:numPr>
        <w:rPr>
          <w:rFonts w:asciiTheme="minorHAnsi" w:hAnsiTheme="minorHAnsi" w:cstheme="minorHAnsi"/>
        </w:rPr>
      </w:pPr>
      <w:r w:rsidRPr="00763C5A">
        <w:rPr>
          <w:rFonts w:asciiTheme="minorHAnsi" w:hAnsiTheme="minorHAnsi" w:cstheme="minorHAnsi"/>
        </w:rPr>
        <w:t xml:space="preserve">Reduces friction during repositioning to minimise manual handling risk </w:t>
      </w:r>
    </w:p>
    <w:p w14:paraId="4262F8C1" w14:textId="77777777" w:rsidR="0060450D" w:rsidRPr="00763C5A" w:rsidRDefault="0060450D" w:rsidP="00C310F1">
      <w:pPr>
        <w:numPr>
          <w:ilvl w:val="0"/>
          <w:numId w:val="586"/>
        </w:numPr>
        <w:rPr>
          <w:rFonts w:asciiTheme="minorHAnsi" w:hAnsiTheme="minorHAnsi" w:cstheme="minorHAnsi"/>
        </w:rPr>
      </w:pPr>
      <w:r w:rsidRPr="00763C5A">
        <w:rPr>
          <w:rFonts w:asciiTheme="minorHAnsi" w:hAnsiTheme="minorHAnsi" w:cstheme="minorHAnsi"/>
        </w:rPr>
        <w:t xml:space="preserve">Supports safer patient handling when used in line with moving and handling guidance </w:t>
      </w:r>
    </w:p>
    <w:p w14:paraId="69EDEC30" w14:textId="77777777" w:rsidR="0060450D" w:rsidRPr="00763C5A" w:rsidRDefault="0060450D" w:rsidP="00C310F1">
      <w:pPr>
        <w:numPr>
          <w:ilvl w:val="0"/>
          <w:numId w:val="586"/>
        </w:numPr>
        <w:rPr>
          <w:rFonts w:asciiTheme="minorHAnsi" w:hAnsiTheme="minorHAnsi" w:cstheme="minorHAnsi"/>
        </w:rPr>
      </w:pPr>
      <w:r w:rsidRPr="00763C5A">
        <w:rPr>
          <w:rFonts w:asciiTheme="minorHAnsi" w:hAnsiTheme="minorHAnsi" w:cstheme="minorHAnsi"/>
        </w:rPr>
        <w:t xml:space="preserve">Can remain under patient to reduce repeated handling </w:t>
      </w:r>
    </w:p>
    <w:p w14:paraId="678AD2BD" w14:textId="77777777" w:rsidR="0060450D" w:rsidRPr="00763C5A" w:rsidRDefault="0060450D" w:rsidP="00C310F1">
      <w:pPr>
        <w:numPr>
          <w:ilvl w:val="0"/>
          <w:numId w:val="586"/>
        </w:numPr>
        <w:rPr>
          <w:rFonts w:asciiTheme="minorHAnsi" w:hAnsiTheme="minorHAnsi" w:cstheme="minorHAnsi"/>
        </w:rPr>
      </w:pPr>
      <w:r w:rsidRPr="00763C5A">
        <w:rPr>
          <w:rFonts w:asciiTheme="minorHAnsi" w:hAnsiTheme="minorHAnsi" w:cstheme="minorHAnsi"/>
        </w:rPr>
        <w:t xml:space="preserve">Washable for infection control compliance </w:t>
      </w:r>
    </w:p>
    <w:p w14:paraId="53C38CAD" w14:textId="77777777" w:rsidR="0060450D" w:rsidRPr="00763C5A" w:rsidRDefault="0060450D" w:rsidP="00C310F1">
      <w:pPr>
        <w:numPr>
          <w:ilvl w:val="0"/>
          <w:numId w:val="586"/>
        </w:numPr>
        <w:rPr>
          <w:rFonts w:asciiTheme="minorHAnsi" w:hAnsiTheme="minorHAnsi" w:cstheme="minorHAnsi"/>
        </w:rPr>
      </w:pPr>
      <w:r w:rsidRPr="00763C5A">
        <w:rPr>
          <w:rFonts w:asciiTheme="minorHAnsi" w:hAnsiTheme="minorHAnsi" w:cstheme="minorHAnsi"/>
        </w:rPr>
        <w:t>Suitable for use across healthcare environments including wards, theatres, and community care</w:t>
      </w:r>
    </w:p>
    <w:p w14:paraId="0FF8B7E5" w14:textId="77777777" w:rsidR="0060450D" w:rsidRPr="00763C5A" w:rsidRDefault="0060450D" w:rsidP="00C310F1">
      <w:pPr>
        <w:numPr>
          <w:ilvl w:val="0"/>
          <w:numId w:val="390"/>
        </w:numPr>
        <w:rPr>
          <w:rFonts w:asciiTheme="minorHAnsi" w:hAnsiTheme="minorHAnsi" w:cstheme="minorHAnsi"/>
        </w:rPr>
      </w:pPr>
      <w:r w:rsidRPr="00763C5A">
        <w:rPr>
          <w:rFonts w:asciiTheme="minorHAnsi" w:hAnsiTheme="minorHAnsi" w:cstheme="minorHAnsi"/>
        </w:rPr>
        <w:t xml:space="preserve">CE marked </w:t>
      </w:r>
    </w:p>
    <w:p w14:paraId="53B38702" w14:textId="77777777" w:rsidR="0060450D" w:rsidRPr="00763C5A" w:rsidRDefault="0060450D" w:rsidP="0060450D">
      <w:pPr>
        <w:rPr>
          <w:rFonts w:asciiTheme="minorHAnsi" w:hAnsiTheme="minorHAnsi" w:cstheme="minorHAnsi"/>
        </w:rPr>
      </w:pPr>
      <w:r w:rsidRPr="00763C5A">
        <w:rPr>
          <w:rFonts w:asciiTheme="minorHAnsi" w:hAnsiTheme="minorHAnsi" w:cstheme="minorHAnsi"/>
          <w:b/>
          <w:bCs/>
          <w:lang w:val="nl-BE"/>
        </w:rPr>
        <w:t xml:space="preserve">Website link: </w:t>
      </w:r>
      <w:hyperlink r:id="rId236" w:history="1">
        <w:r w:rsidRPr="00763C5A">
          <w:rPr>
            <w:rStyle w:val="Hyperlink"/>
            <w:rFonts w:asciiTheme="minorHAnsi" w:hAnsiTheme="minorHAnsi" w:cstheme="minorHAnsi"/>
            <w:lang w:val="nl-BE"/>
          </w:rPr>
          <w:t>https://www.hospitaldirect.co.uk/product/flat-sheet-without-handles-washable-slideezi/</w:t>
        </w:r>
      </w:hyperlink>
    </w:p>
    <w:p w14:paraId="294F481F" w14:textId="77777777" w:rsidR="0060450D" w:rsidRPr="00763C5A" w:rsidRDefault="0060450D" w:rsidP="0060450D">
      <w:pPr>
        <w:rPr>
          <w:rFonts w:asciiTheme="minorHAnsi" w:hAnsiTheme="minorHAnsi" w:cstheme="minorHAnsi"/>
        </w:rPr>
      </w:pPr>
    </w:p>
    <w:p w14:paraId="094DAE15" w14:textId="618E926B" w:rsidR="0060450D" w:rsidRPr="00763C5A" w:rsidRDefault="00000000" w:rsidP="00E96DE6">
      <w:pPr>
        <w:rPr>
          <w:rFonts w:asciiTheme="minorHAnsi" w:eastAsia="Calibri" w:hAnsiTheme="minorHAnsi" w:cstheme="minorHAnsi"/>
        </w:rPr>
      </w:pPr>
      <w:r>
        <w:rPr>
          <w:rFonts w:asciiTheme="minorHAnsi" w:hAnsiTheme="minorHAnsi" w:cstheme="minorHAnsi"/>
        </w:rPr>
        <w:pict w14:anchorId="041C0272">
          <v:rect id="_x0000_i1277" style="width:0;height:1.5pt" o:hralign="center" o:hrstd="t" o:hr="t" fillcolor="#a0a0a0" stroked="f"/>
        </w:pict>
      </w:r>
    </w:p>
    <w:p w14:paraId="6E6AEFE1" w14:textId="0E0C4F5F" w:rsidR="00B1417E" w:rsidRPr="00763C5A" w:rsidRDefault="00B1417E" w:rsidP="00C310F1">
      <w:pPr>
        <w:pStyle w:val="ListParagraph"/>
        <w:numPr>
          <w:ilvl w:val="0"/>
          <w:numId w:val="644"/>
        </w:numPr>
        <w:rPr>
          <w:rFonts w:asciiTheme="minorHAnsi" w:eastAsia="Calibri" w:hAnsiTheme="minorHAnsi" w:cstheme="minorHAnsi"/>
        </w:rPr>
      </w:pPr>
      <w:r w:rsidRPr="00763C5A">
        <w:rPr>
          <w:rFonts w:asciiTheme="minorHAnsi" w:hAnsiTheme="minorHAnsi" w:cstheme="minorHAnsi"/>
          <w:b/>
          <w:bCs/>
        </w:rPr>
        <w:t>OXF-PRESENCE-S - Oxford Presence Hoist</w:t>
      </w:r>
      <w:r w:rsidRPr="00763C5A">
        <w:rPr>
          <w:rFonts w:asciiTheme="minorHAnsi" w:eastAsia="Calibri" w:hAnsiTheme="minorHAnsi" w:cstheme="minorHAnsi"/>
        </w:rPr>
        <w:t xml:space="preserve"> </w:t>
      </w:r>
    </w:p>
    <w:p w14:paraId="6009ADE1" w14:textId="77777777" w:rsidR="00B1417E" w:rsidRPr="00763C5A" w:rsidRDefault="00B1417E" w:rsidP="00B1417E">
      <w:pPr>
        <w:rPr>
          <w:rFonts w:asciiTheme="minorHAnsi" w:hAnsiTheme="minorHAnsi" w:cstheme="minorHAnsi"/>
        </w:rPr>
      </w:pPr>
      <w:r w:rsidRPr="00763C5A">
        <w:rPr>
          <w:rFonts w:asciiTheme="minorHAnsi" w:hAnsiTheme="minorHAnsi" w:cstheme="minorHAnsi"/>
        </w:rPr>
        <w:t>A mobile hoist used for lifting and transferring patients between surfaces. It supports a range of transfer tasks and can be used in different environments. The hoist includes powered leg positioning for access around furniture and a control system to monitor operation.</w:t>
      </w:r>
    </w:p>
    <w:p w14:paraId="6E607BE2" w14:textId="77777777" w:rsidR="00B1417E" w:rsidRPr="00763C5A" w:rsidRDefault="00B1417E" w:rsidP="00B1417E">
      <w:pPr>
        <w:rPr>
          <w:rFonts w:asciiTheme="minorHAnsi" w:hAnsiTheme="minorHAnsi" w:cstheme="minorHAnsi"/>
          <w:b/>
          <w:bCs/>
        </w:rPr>
      </w:pPr>
      <w:r w:rsidRPr="00763C5A">
        <w:rPr>
          <w:rFonts w:asciiTheme="minorHAnsi" w:hAnsiTheme="minorHAnsi" w:cstheme="minorHAnsi"/>
          <w:b/>
          <w:bCs/>
        </w:rPr>
        <w:t>Technical Specification</w:t>
      </w:r>
    </w:p>
    <w:p w14:paraId="067D8391" w14:textId="77777777" w:rsidR="00B1417E" w:rsidRPr="00763C5A" w:rsidRDefault="00B1417E" w:rsidP="00C310F1">
      <w:pPr>
        <w:numPr>
          <w:ilvl w:val="0"/>
          <w:numId w:val="548"/>
        </w:numPr>
        <w:rPr>
          <w:rFonts w:asciiTheme="minorHAnsi" w:hAnsiTheme="minorHAnsi" w:cstheme="minorHAnsi"/>
        </w:rPr>
      </w:pPr>
      <w:r w:rsidRPr="00763C5A">
        <w:rPr>
          <w:rFonts w:asciiTheme="minorHAnsi" w:hAnsiTheme="minorHAnsi" w:cstheme="minorHAnsi"/>
        </w:rPr>
        <w:t xml:space="preserve">Product: Oxford Presence Mobile Hoist </w:t>
      </w:r>
    </w:p>
    <w:p w14:paraId="182D0BE6" w14:textId="77777777" w:rsidR="00B1417E" w:rsidRPr="00763C5A" w:rsidRDefault="00B1417E" w:rsidP="00C310F1">
      <w:pPr>
        <w:numPr>
          <w:ilvl w:val="0"/>
          <w:numId w:val="548"/>
        </w:numPr>
        <w:rPr>
          <w:rFonts w:asciiTheme="minorHAnsi" w:hAnsiTheme="minorHAnsi" w:cstheme="minorHAnsi"/>
        </w:rPr>
      </w:pPr>
      <w:r w:rsidRPr="00763C5A">
        <w:rPr>
          <w:rFonts w:asciiTheme="minorHAnsi" w:hAnsiTheme="minorHAnsi" w:cstheme="minorHAnsi"/>
        </w:rPr>
        <w:t xml:space="preserve">Safe working load: 227 kg </w:t>
      </w:r>
    </w:p>
    <w:p w14:paraId="132E2F34" w14:textId="77777777" w:rsidR="00B1417E" w:rsidRPr="00763C5A" w:rsidRDefault="00B1417E" w:rsidP="00C310F1">
      <w:pPr>
        <w:numPr>
          <w:ilvl w:val="0"/>
          <w:numId w:val="548"/>
        </w:numPr>
        <w:rPr>
          <w:rFonts w:asciiTheme="minorHAnsi" w:hAnsiTheme="minorHAnsi" w:cstheme="minorHAnsi"/>
        </w:rPr>
      </w:pPr>
      <w:r w:rsidRPr="00763C5A">
        <w:rPr>
          <w:rFonts w:asciiTheme="minorHAnsi" w:hAnsiTheme="minorHAnsi" w:cstheme="minorHAnsi"/>
        </w:rPr>
        <w:t xml:space="preserve">Lifting range: 430 mm to 1910 mm </w:t>
      </w:r>
    </w:p>
    <w:p w14:paraId="6DD59DA7" w14:textId="77777777" w:rsidR="00B1417E" w:rsidRPr="00763C5A" w:rsidRDefault="00B1417E" w:rsidP="00C310F1">
      <w:pPr>
        <w:numPr>
          <w:ilvl w:val="0"/>
          <w:numId w:val="548"/>
        </w:numPr>
        <w:rPr>
          <w:rFonts w:asciiTheme="minorHAnsi" w:hAnsiTheme="minorHAnsi" w:cstheme="minorHAnsi"/>
        </w:rPr>
      </w:pPr>
      <w:r w:rsidRPr="00763C5A">
        <w:rPr>
          <w:rFonts w:asciiTheme="minorHAnsi" w:hAnsiTheme="minorHAnsi" w:cstheme="minorHAnsi"/>
        </w:rPr>
        <w:t xml:space="preserve">Overall dimensions (max): 1150 × 1460 × 2065 mm (W × D × H) </w:t>
      </w:r>
    </w:p>
    <w:p w14:paraId="370DFF9D" w14:textId="77777777" w:rsidR="00B1417E" w:rsidRPr="00763C5A" w:rsidRDefault="00B1417E" w:rsidP="00C310F1">
      <w:pPr>
        <w:numPr>
          <w:ilvl w:val="0"/>
          <w:numId w:val="548"/>
        </w:numPr>
        <w:rPr>
          <w:rFonts w:asciiTheme="minorHAnsi" w:hAnsiTheme="minorHAnsi" w:cstheme="minorHAnsi"/>
        </w:rPr>
      </w:pPr>
      <w:r w:rsidRPr="00763C5A">
        <w:rPr>
          <w:rFonts w:asciiTheme="minorHAnsi" w:hAnsiTheme="minorHAnsi" w:cstheme="minorHAnsi"/>
        </w:rPr>
        <w:t xml:space="preserve">Overall dimensions (min): 670 × 1400 × 1460 mm (W × D × H) </w:t>
      </w:r>
    </w:p>
    <w:p w14:paraId="2F13EBE6" w14:textId="77777777" w:rsidR="00B1417E" w:rsidRPr="00763C5A" w:rsidRDefault="00B1417E" w:rsidP="00C310F1">
      <w:pPr>
        <w:numPr>
          <w:ilvl w:val="0"/>
          <w:numId w:val="548"/>
        </w:numPr>
        <w:rPr>
          <w:rFonts w:asciiTheme="minorHAnsi" w:hAnsiTheme="minorHAnsi" w:cstheme="minorHAnsi"/>
        </w:rPr>
      </w:pPr>
      <w:r w:rsidRPr="00763C5A">
        <w:rPr>
          <w:rFonts w:asciiTheme="minorHAnsi" w:hAnsiTheme="minorHAnsi" w:cstheme="minorHAnsi"/>
        </w:rPr>
        <w:t xml:space="preserve">Leg positioning: Powered </w:t>
      </w:r>
    </w:p>
    <w:p w14:paraId="2A4DA36F" w14:textId="77777777" w:rsidR="00B1417E" w:rsidRPr="00763C5A" w:rsidRDefault="00B1417E" w:rsidP="00C310F1">
      <w:pPr>
        <w:numPr>
          <w:ilvl w:val="0"/>
          <w:numId w:val="548"/>
        </w:numPr>
        <w:rPr>
          <w:rFonts w:asciiTheme="minorHAnsi" w:hAnsiTheme="minorHAnsi" w:cstheme="minorHAnsi"/>
        </w:rPr>
      </w:pPr>
      <w:r w:rsidRPr="00763C5A">
        <w:rPr>
          <w:rFonts w:asciiTheme="minorHAnsi" w:hAnsiTheme="minorHAnsi" w:cstheme="minorHAnsi"/>
        </w:rPr>
        <w:t xml:space="preserve">Control system: Smart Monitor </w:t>
      </w:r>
    </w:p>
    <w:p w14:paraId="7F839ABC" w14:textId="77777777" w:rsidR="00B1417E" w:rsidRPr="00763C5A" w:rsidRDefault="00B1417E" w:rsidP="00C310F1">
      <w:pPr>
        <w:numPr>
          <w:ilvl w:val="0"/>
          <w:numId w:val="548"/>
        </w:numPr>
        <w:rPr>
          <w:rFonts w:asciiTheme="minorHAnsi" w:hAnsiTheme="minorHAnsi" w:cstheme="minorHAnsi"/>
        </w:rPr>
      </w:pPr>
      <w:r w:rsidRPr="00763C5A">
        <w:rPr>
          <w:rFonts w:asciiTheme="minorHAnsi" w:hAnsiTheme="minorHAnsi" w:cstheme="minorHAnsi"/>
        </w:rPr>
        <w:t xml:space="preserve">Attachment options: Interchangeable spreader bar, cradle and weigh-scale </w:t>
      </w:r>
    </w:p>
    <w:p w14:paraId="76D40E16" w14:textId="77777777" w:rsidR="00B1417E" w:rsidRPr="00763C5A" w:rsidRDefault="00B1417E" w:rsidP="00C310F1">
      <w:pPr>
        <w:numPr>
          <w:ilvl w:val="0"/>
          <w:numId w:val="548"/>
        </w:numPr>
        <w:rPr>
          <w:rFonts w:asciiTheme="minorHAnsi" w:hAnsiTheme="minorHAnsi" w:cstheme="minorHAnsi"/>
        </w:rPr>
      </w:pPr>
      <w:r w:rsidRPr="00763C5A">
        <w:rPr>
          <w:rFonts w:asciiTheme="minorHAnsi" w:hAnsiTheme="minorHAnsi" w:cstheme="minorHAnsi"/>
        </w:rPr>
        <w:t xml:space="preserve">Turning radius: 1630 mm </w:t>
      </w:r>
    </w:p>
    <w:p w14:paraId="402D627F" w14:textId="77777777" w:rsidR="00B1417E" w:rsidRPr="00763C5A" w:rsidRDefault="00B1417E" w:rsidP="00C310F1">
      <w:pPr>
        <w:numPr>
          <w:ilvl w:val="0"/>
          <w:numId w:val="548"/>
        </w:numPr>
        <w:rPr>
          <w:rFonts w:asciiTheme="minorHAnsi" w:hAnsiTheme="minorHAnsi" w:cstheme="minorHAnsi"/>
        </w:rPr>
      </w:pPr>
      <w:r w:rsidRPr="00763C5A">
        <w:rPr>
          <w:rFonts w:asciiTheme="minorHAnsi" w:hAnsiTheme="minorHAnsi" w:cstheme="minorHAnsi"/>
        </w:rPr>
        <w:t xml:space="preserve">Castors: Front twin castors and rear braked castors </w:t>
      </w:r>
    </w:p>
    <w:p w14:paraId="28286965" w14:textId="77777777" w:rsidR="00B1417E" w:rsidRPr="00763C5A" w:rsidRDefault="00B1417E" w:rsidP="00B1417E">
      <w:pPr>
        <w:rPr>
          <w:rFonts w:asciiTheme="minorHAnsi" w:hAnsiTheme="minorHAnsi" w:cstheme="minorHAnsi"/>
          <w:b/>
          <w:bCs/>
        </w:rPr>
      </w:pPr>
      <w:r w:rsidRPr="00763C5A">
        <w:rPr>
          <w:rFonts w:asciiTheme="minorHAnsi" w:hAnsiTheme="minorHAnsi" w:cstheme="minorHAnsi"/>
          <w:b/>
          <w:bCs/>
        </w:rPr>
        <w:t>Safety Information</w:t>
      </w:r>
    </w:p>
    <w:p w14:paraId="31601791" w14:textId="77777777" w:rsidR="00B1417E" w:rsidRPr="00763C5A" w:rsidRDefault="00B1417E" w:rsidP="00C310F1">
      <w:pPr>
        <w:numPr>
          <w:ilvl w:val="0"/>
          <w:numId w:val="547"/>
        </w:numPr>
        <w:rPr>
          <w:rFonts w:asciiTheme="minorHAnsi" w:hAnsiTheme="minorHAnsi" w:cstheme="minorHAnsi"/>
        </w:rPr>
      </w:pPr>
      <w:r w:rsidRPr="00763C5A">
        <w:rPr>
          <w:rFonts w:asciiTheme="minorHAnsi" w:hAnsiTheme="minorHAnsi" w:cstheme="minorHAnsi"/>
        </w:rPr>
        <w:t xml:space="preserve">Do not exceed safe working load (227 kg) </w:t>
      </w:r>
    </w:p>
    <w:p w14:paraId="4E74E147" w14:textId="77777777" w:rsidR="00B1417E" w:rsidRPr="00763C5A" w:rsidRDefault="00B1417E" w:rsidP="00C310F1">
      <w:pPr>
        <w:numPr>
          <w:ilvl w:val="0"/>
          <w:numId w:val="547"/>
        </w:numPr>
        <w:rPr>
          <w:rFonts w:asciiTheme="minorHAnsi" w:hAnsiTheme="minorHAnsi" w:cstheme="minorHAnsi"/>
        </w:rPr>
      </w:pPr>
      <w:r w:rsidRPr="00763C5A">
        <w:rPr>
          <w:rFonts w:asciiTheme="minorHAnsi" w:hAnsiTheme="minorHAnsi" w:cstheme="minorHAnsi"/>
        </w:rPr>
        <w:t xml:space="preserve">Ensure correct use during lifting and transfer </w:t>
      </w:r>
    </w:p>
    <w:p w14:paraId="74F34532" w14:textId="77777777" w:rsidR="00B1417E" w:rsidRPr="00763C5A" w:rsidRDefault="00B1417E" w:rsidP="00C310F1">
      <w:pPr>
        <w:numPr>
          <w:ilvl w:val="0"/>
          <w:numId w:val="547"/>
        </w:numPr>
        <w:rPr>
          <w:rFonts w:asciiTheme="minorHAnsi" w:hAnsiTheme="minorHAnsi" w:cstheme="minorHAnsi"/>
        </w:rPr>
      </w:pPr>
      <w:r w:rsidRPr="00763C5A">
        <w:rPr>
          <w:rFonts w:asciiTheme="minorHAnsi" w:hAnsiTheme="minorHAnsi" w:cstheme="minorHAnsi"/>
        </w:rPr>
        <w:t xml:space="preserve">Check components before use </w:t>
      </w:r>
    </w:p>
    <w:p w14:paraId="33B2784A" w14:textId="77777777" w:rsidR="00B1417E" w:rsidRPr="00763C5A" w:rsidRDefault="00B1417E" w:rsidP="00C310F1">
      <w:pPr>
        <w:numPr>
          <w:ilvl w:val="0"/>
          <w:numId w:val="547"/>
        </w:numPr>
        <w:rPr>
          <w:rFonts w:asciiTheme="minorHAnsi" w:hAnsiTheme="minorHAnsi" w:cstheme="minorHAnsi"/>
        </w:rPr>
      </w:pPr>
      <w:r w:rsidRPr="00763C5A">
        <w:rPr>
          <w:rFonts w:asciiTheme="minorHAnsi" w:hAnsiTheme="minorHAnsi" w:cstheme="minorHAnsi"/>
        </w:rPr>
        <w:t xml:space="preserve">Do not use if damaged </w:t>
      </w:r>
    </w:p>
    <w:p w14:paraId="60BD82BA" w14:textId="77777777" w:rsidR="00B1417E" w:rsidRPr="00763C5A" w:rsidRDefault="00B1417E" w:rsidP="00C310F1">
      <w:pPr>
        <w:numPr>
          <w:ilvl w:val="0"/>
          <w:numId w:val="547"/>
        </w:numPr>
        <w:rPr>
          <w:rFonts w:asciiTheme="minorHAnsi" w:hAnsiTheme="minorHAnsi" w:cstheme="minorHAnsi"/>
        </w:rPr>
      </w:pPr>
      <w:r w:rsidRPr="00763C5A">
        <w:rPr>
          <w:rFonts w:asciiTheme="minorHAnsi" w:hAnsiTheme="minorHAnsi" w:cstheme="minorHAnsi"/>
        </w:rPr>
        <w:t>Use safety systems provided during operation</w:t>
      </w:r>
    </w:p>
    <w:p w14:paraId="614CFD39" w14:textId="77777777" w:rsidR="00B1417E" w:rsidRPr="00763C5A" w:rsidRDefault="00B1417E" w:rsidP="00B1417E">
      <w:pPr>
        <w:rPr>
          <w:rFonts w:asciiTheme="minorHAnsi" w:hAnsiTheme="minorHAnsi" w:cstheme="minorHAnsi"/>
        </w:rPr>
      </w:pPr>
      <w:r w:rsidRPr="00763C5A">
        <w:rPr>
          <w:rFonts w:asciiTheme="minorHAnsi" w:hAnsiTheme="minorHAnsi" w:cstheme="minorHAnsi"/>
          <w:b/>
          <w:bCs/>
        </w:rPr>
        <w:t>Website Link</w:t>
      </w:r>
      <w:r w:rsidRPr="00763C5A">
        <w:rPr>
          <w:rFonts w:asciiTheme="minorHAnsi" w:hAnsiTheme="minorHAnsi" w:cstheme="minorHAnsi"/>
        </w:rPr>
        <w:t xml:space="preserve">: </w:t>
      </w:r>
      <w:hyperlink r:id="rId237">
        <w:r w:rsidRPr="00763C5A">
          <w:rPr>
            <w:rStyle w:val="Hyperlink"/>
            <w:rFonts w:asciiTheme="minorHAnsi" w:eastAsia="Arial" w:hAnsiTheme="minorHAnsi" w:cstheme="minorHAnsi"/>
          </w:rPr>
          <w:t>Joerns | Oxford Presence Mobile Hoist | Powered Leg Adjustment | 227kg - Adapt Life</w:t>
        </w:r>
      </w:hyperlink>
    </w:p>
    <w:p w14:paraId="3BC72B3A" w14:textId="77777777" w:rsidR="00A16F69" w:rsidRPr="00763C5A" w:rsidRDefault="00A16F69" w:rsidP="00B1417E">
      <w:pPr>
        <w:rPr>
          <w:rFonts w:asciiTheme="minorHAnsi" w:hAnsiTheme="minorHAnsi" w:cstheme="minorHAnsi"/>
        </w:rPr>
      </w:pPr>
    </w:p>
    <w:p w14:paraId="40C26D0E" w14:textId="29ED3447" w:rsidR="00277050" w:rsidRPr="00763C5A" w:rsidRDefault="00000000" w:rsidP="00277050">
      <w:pPr>
        <w:rPr>
          <w:rFonts w:asciiTheme="minorHAnsi" w:hAnsiTheme="minorHAnsi" w:cstheme="minorHAnsi"/>
        </w:rPr>
      </w:pPr>
      <w:r>
        <w:rPr>
          <w:rFonts w:asciiTheme="minorHAnsi" w:hAnsiTheme="minorHAnsi" w:cstheme="minorHAnsi"/>
        </w:rPr>
        <w:pict w14:anchorId="547B7412">
          <v:rect id="_x0000_i1278" style="width:0;height:1.5pt" o:hralign="center" o:hrstd="t" o:hr="t" fillcolor="#a0a0a0" stroked="f"/>
        </w:pict>
      </w:r>
    </w:p>
    <w:p w14:paraId="2F3348B6" w14:textId="5275478E" w:rsidR="00DB29BA" w:rsidRPr="00763C5A" w:rsidRDefault="00DB29BA" w:rsidP="00C310F1">
      <w:pPr>
        <w:pStyle w:val="ListParagraph"/>
        <w:numPr>
          <w:ilvl w:val="0"/>
          <w:numId w:val="644"/>
        </w:numPr>
        <w:rPr>
          <w:rFonts w:asciiTheme="minorHAnsi" w:hAnsiTheme="minorHAnsi" w:cstheme="minorHAnsi"/>
          <w:b/>
          <w:bCs/>
        </w:rPr>
      </w:pPr>
      <w:r w:rsidRPr="00763C5A">
        <w:rPr>
          <w:rFonts w:asciiTheme="minorHAnsi" w:hAnsiTheme="minorHAnsi" w:cstheme="minorHAnsi"/>
          <w:b/>
          <w:bCs/>
        </w:rPr>
        <w:t>PEAMOB041 - Slide Sheet Small</w:t>
      </w:r>
    </w:p>
    <w:p w14:paraId="5D792D22" w14:textId="77777777" w:rsidR="00DB29BA" w:rsidRPr="00763C5A" w:rsidRDefault="00DB29BA" w:rsidP="00DB29BA">
      <w:pPr>
        <w:rPr>
          <w:rFonts w:asciiTheme="minorHAnsi" w:hAnsiTheme="minorHAnsi" w:cstheme="minorHAnsi"/>
          <w:b/>
          <w:bCs/>
        </w:rPr>
      </w:pPr>
      <w:r w:rsidRPr="00763C5A">
        <w:rPr>
          <w:rFonts w:asciiTheme="minorHAnsi" w:hAnsiTheme="minorHAnsi" w:cstheme="minorHAnsi"/>
        </w:rPr>
        <w:t>A tubular roller slide sheet designed to assist with repositioning individuals in bed or on a trolley. It reduces friction to enable lateral movement, turning, and repositioning during manual handling tasks.</w:t>
      </w:r>
    </w:p>
    <w:p w14:paraId="0CC558FB" w14:textId="77777777" w:rsidR="00DB29BA" w:rsidRPr="00763C5A" w:rsidRDefault="00DB29BA" w:rsidP="00DB29BA">
      <w:pPr>
        <w:rPr>
          <w:rFonts w:asciiTheme="minorHAnsi" w:hAnsiTheme="minorHAnsi" w:cstheme="minorHAnsi"/>
          <w:b/>
          <w:bCs/>
        </w:rPr>
      </w:pPr>
      <w:r w:rsidRPr="00763C5A">
        <w:rPr>
          <w:rFonts w:asciiTheme="minorHAnsi" w:hAnsiTheme="minorHAnsi" w:cstheme="minorHAnsi"/>
          <w:b/>
          <w:bCs/>
        </w:rPr>
        <w:t>Technical Specification</w:t>
      </w:r>
    </w:p>
    <w:p w14:paraId="09F350AE" w14:textId="77777777" w:rsidR="00DB29BA" w:rsidRPr="00763C5A" w:rsidRDefault="00DB29BA" w:rsidP="00C310F1">
      <w:pPr>
        <w:numPr>
          <w:ilvl w:val="0"/>
          <w:numId w:val="521"/>
        </w:numPr>
        <w:rPr>
          <w:rFonts w:asciiTheme="minorHAnsi" w:hAnsiTheme="minorHAnsi" w:cstheme="minorHAnsi"/>
        </w:rPr>
      </w:pPr>
      <w:r w:rsidRPr="00763C5A">
        <w:rPr>
          <w:rFonts w:asciiTheme="minorHAnsi" w:hAnsiTheme="minorHAnsi" w:cstheme="minorHAnsi"/>
        </w:rPr>
        <w:t xml:space="preserve">Type: Tubular roller slide sheet </w:t>
      </w:r>
    </w:p>
    <w:p w14:paraId="566ADF3A" w14:textId="77777777" w:rsidR="00DB29BA" w:rsidRPr="00763C5A" w:rsidRDefault="00DB29BA" w:rsidP="00C310F1">
      <w:pPr>
        <w:numPr>
          <w:ilvl w:val="0"/>
          <w:numId w:val="521"/>
        </w:numPr>
        <w:rPr>
          <w:rFonts w:asciiTheme="minorHAnsi" w:hAnsiTheme="minorHAnsi" w:cstheme="minorHAnsi"/>
        </w:rPr>
      </w:pPr>
      <w:r w:rsidRPr="00763C5A">
        <w:rPr>
          <w:rFonts w:asciiTheme="minorHAnsi" w:hAnsiTheme="minorHAnsi" w:cstheme="minorHAnsi"/>
        </w:rPr>
        <w:t>Material: Low-friction synthetic fabric (</w:t>
      </w:r>
      <w:proofErr w:type="spellStart"/>
      <w:r w:rsidRPr="00763C5A">
        <w:rPr>
          <w:rFonts w:asciiTheme="minorHAnsi" w:hAnsiTheme="minorHAnsi" w:cstheme="minorHAnsi"/>
        </w:rPr>
        <w:t>Slideezi</w:t>
      </w:r>
      <w:proofErr w:type="spellEnd"/>
      <w:r w:rsidRPr="00763C5A">
        <w:rPr>
          <w:rFonts w:asciiTheme="minorHAnsi" w:hAnsiTheme="minorHAnsi" w:cstheme="minorHAnsi"/>
        </w:rPr>
        <w:t xml:space="preserve">®) </w:t>
      </w:r>
    </w:p>
    <w:p w14:paraId="5D02A0DD" w14:textId="77777777" w:rsidR="00DB29BA" w:rsidRPr="00763C5A" w:rsidRDefault="00DB29BA" w:rsidP="00C310F1">
      <w:pPr>
        <w:numPr>
          <w:ilvl w:val="0"/>
          <w:numId w:val="521"/>
        </w:numPr>
        <w:rPr>
          <w:rFonts w:asciiTheme="minorHAnsi" w:hAnsiTheme="minorHAnsi" w:cstheme="minorHAnsi"/>
        </w:rPr>
      </w:pPr>
      <w:r w:rsidRPr="00763C5A">
        <w:rPr>
          <w:rFonts w:asciiTheme="minorHAnsi" w:hAnsiTheme="minorHAnsi" w:cstheme="minorHAnsi"/>
        </w:rPr>
        <w:t xml:space="preserve">Construction: Double-layer tubular design </w:t>
      </w:r>
    </w:p>
    <w:p w14:paraId="48E23499" w14:textId="77777777" w:rsidR="00DB29BA" w:rsidRPr="00763C5A" w:rsidRDefault="00DB29BA" w:rsidP="00C310F1">
      <w:pPr>
        <w:numPr>
          <w:ilvl w:val="0"/>
          <w:numId w:val="521"/>
        </w:numPr>
        <w:rPr>
          <w:rFonts w:asciiTheme="minorHAnsi" w:hAnsiTheme="minorHAnsi" w:cstheme="minorHAnsi"/>
        </w:rPr>
      </w:pPr>
      <w:r w:rsidRPr="00763C5A">
        <w:rPr>
          <w:rFonts w:asciiTheme="minorHAnsi" w:hAnsiTheme="minorHAnsi" w:cstheme="minorHAnsi"/>
        </w:rPr>
        <w:t xml:space="preserve">Dimensions: 70 cm × 72 cm </w:t>
      </w:r>
    </w:p>
    <w:p w14:paraId="2908A428" w14:textId="77777777" w:rsidR="00DB29BA" w:rsidRPr="00763C5A" w:rsidRDefault="00DB29BA" w:rsidP="00C310F1">
      <w:pPr>
        <w:numPr>
          <w:ilvl w:val="0"/>
          <w:numId w:val="521"/>
        </w:numPr>
        <w:rPr>
          <w:rFonts w:asciiTheme="minorHAnsi" w:hAnsiTheme="minorHAnsi" w:cstheme="minorHAnsi"/>
        </w:rPr>
      </w:pPr>
      <w:r w:rsidRPr="00763C5A">
        <w:rPr>
          <w:rFonts w:asciiTheme="minorHAnsi" w:hAnsiTheme="minorHAnsi" w:cstheme="minorHAnsi"/>
        </w:rPr>
        <w:t xml:space="preserve">Weight capacity: Suitable for all patient weights (subject to risk assessment) </w:t>
      </w:r>
    </w:p>
    <w:p w14:paraId="4B8E4C73" w14:textId="77777777" w:rsidR="00DB29BA" w:rsidRPr="00763C5A" w:rsidRDefault="00DB29BA" w:rsidP="00C310F1">
      <w:pPr>
        <w:numPr>
          <w:ilvl w:val="0"/>
          <w:numId w:val="521"/>
        </w:numPr>
        <w:rPr>
          <w:rFonts w:asciiTheme="minorHAnsi" w:hAnsiTheme="minorHAnsi" w:cstheme="minorHAnsi"/>
        </w:rPr>
      </w:pPr>
      <w:r w:rsidRPr="00763C5A">
        <w:rPr>
          <w:rFonts w:asciiTheme="minorHAnsi" w:hAnsiTheme="minorHAnsi" w:cstheme="minorHAnsi"/>
        </w:rPr>
        <w:t xml:space="preserve">Reusable: Yes </w:t>
      </w:r>
    </w:p>
    <w:p w14:paraId="2D17C147" w14:textId="77777777" w:rsidR="00DB29BA" w:rsidRPr="00763C5A" w:rsidRDefault="00DB29BA" w:rsidP="00C310F1">
      <w:pPr>
        <w:numPr>
          <w:ilvl w:val="0"/>
          <w:numId w:val="521"/>
        </w:numPr>
        <w:rPr>
          <w:rFonts w:asciiTheme="minorHAnsi" w:hAnsiTheme="minorHAnsi" w:cstheme="minorHAnsi"/>
        </w:rPr>
      </w:pPr>
      <w:r w:rsidRPr="00763C5A">
        <w:rPr>
          <w:rFonts w:asciiTheme="minorHAnsi" w:hAnsiTheme="minorHAnsi" w:cstheme="minorHAnsi"/>
        </w:rPr>
        <w:t xml:space="preserve">Washing: 40°C to 74°C </w:t>
      </w:r>
    </w:p>
    <w:p w14:paraId="035E910C" w14:textId="77777777" w:rsidR="00DB29BA" w:rsidRPr="00763C5A" w:rsidRDefault="00DB29BA" w:rsidP="00C310F1">
      <w:pPr>
        <w:numPr>
          <w:ilvl w:val="0"/>
          <w:numId w:val="521"/>
        </w:numPr>
        <w:rPr>
          <w:rFonts w:asciiTheme="minorHAnsi" w:hAnsiTheme="minorHAnsi" w:cstheme="minorHAnsi"/>
        </w:rPr>
      </w:pPr>
      <w:r w:rsidRPr="00763C5A">
        <w:rPr>
          <w:rFonts w:asciiTheme="minorHAnsi" w:hAnsiTheme="minorHAnsi" w:cstheme="minorHAnsi"/>
        </w:rPr>
        <w:t xml:space="preserve">Drying: Low-temperature tumble dry </w:t>
      </w:r>
    </w:p>
    <w:p w14:paraId="5DEF1B13" w14:textId="77777777" w:rsidR="00DB29BA" w:rsidRPr="00763C5A" w:rsidRDefault="00DB29BA" w:rsidP="00C310F1">
      <w:pPr>
        <w:numPr>
          <w:ilvl w:val="0"/>
          <w:numId w:val="521"/>
        </w:numPr>
        <w:rPr>
          <w:rFonts w:asciiTheme="minorHAnsi" w:hAnsiTheme="minorHAnsi" w:cstheme="minorHAnsi"/>
        </w:rPr>
      </w:pPr>
      <w:r w:rsidRPr="00763C5A">
        <w:rPr>
          <w:rFonts w:asciiTheme="minorHAnsi" w:hAnsiTheme="minorHAnsi" w:cstheme="minorHAnsi"/>
        </w:rPr>
        <w:t xml:space="preserve">Sizes available: Multiple size options </w:t>
      </w:r>
    </w:p>
    <w:p w14:paraId="38EE9E11" w14:textId="77777777" w:rsidR="00DB29BA" w:rsidRPr="00763C5A" w:rsidRDefault="00DB29BA" w:rsidP="00DB29BA">
      <w:pPr>
        <w:rPr>
          <w:rFonts w:asciiTheme="minorHAnsi" w:hAnsiTheme="minorHAnsi" w:cstheme="minorHAnsi"/>
          <w:b/>
          <w:bCs/>
        </w:rPr>
      </w:pPr>
      <w:r w:rsidRPr="00763C5A">
        <w:rPr>
          <w:rFonts w:asciiTheme="minorHAnsi" w:hAnsiTheme="minorHAnsi" w:cstheme="minorHAnsi"/>
          <w:b/>
          <w:bCs/>
        </w:rPr>
        <w:t>Safety Information</w:t>
      </w:r>
    </w:p>
    <w:p w14:paraId="3532B6D0" w14:textId="77777777" w:rsidR="00DB29BA" w:rsidRPr="00763C5A" w:rsidRDefault="00DB29BA" w:rsidP="00C310F1">
      <w:pPr>
        <w:numPr>
          <w:ilvl w:val="0"/>
          <w:numId w:val="520"/>
        </w:numPr>
        <w:rPr>
          <w:rFonts w:asciiTheme="minorHAnsi" w:hAnsiTheme="minorHAnsi" w:cstheme="minorHAnsi"/>
        </w:rPr>
      </w:pPr>
      <w:r w:rsidRPr="00763C5A">
        <w:rPr>
          <w:rFonts w:asciiTheme="minorHAnsi" w:hAnsiTheme="minorHAnsi" w:cstheme="minorHAnsi"/>
        </w:rPr>
        <w:t xml:space="preserve">For use by trained personnel following manual handling guidelines </w:t>
      </w:r>
    </w:p>
    <w:p w14:paraId="759C0BB9" w14:textId="77777777" w:rsidR="00DB29BA" w:rsidRPr="00763C5A" w:rsidRDefault="00DB29BA" w:rsidP="00C310F1">
      <w:pPr>
        <w:numPr>
          <w:ilvl w:val="0"/>
          <w:numId w:val="520"/>
        </w:numPr>
        <w:rPr>
          <w:rFonts w:asciiTheme="minorHAnsi" w:hAnsiTheme="minorHAnsi" w:cstheme="minorHAnsi"/>
        </w:rPr>
      </w:pPr>
      <w:r w:rsidRPr="00763C5A">
        <w:rPr>
          <w:rFonts w:asciiTheme="minorHAnsi" w:hAnsiTheme="minorHAnsi" w:cstheme="minorHAnsi"/>
        </w:rPr>
        <w:t xml:space="preserve">Perform a risk assessment before use </w:t>
      </w:r>
    </w:p>
    <w:p w14:paraId="7E7AA0F4" w14:textId="77777777" w:rsidR="00DB29BA" w:rsidRPr="00763C5A" w:rsidRDefault="00DB29BA" w:rsidP="00C310F1">
      <w:pPr>
        <w:numPr>
          <w:ilvl w:val="0"/>
          <w:numId w:val="520"/>
        </w:numPr>
        <w:rPr>
          <w:rFonts w:asciiTheme="minorHAnsi" w:hAnsiTheme="minorHAnsi" w:cstheme="minorHAnsi"/>
        </w:rPr>
      </w:pPr>
      <w:r w:rsidRPr="00763C5A">
        <w:rPr>
          <w:rFonts w:asciiTheme="minorHAnsi" w:hAnsiTheme="minorHAnsi" w:cstheme="minorHAnsi"/>
        </w:rPr>
        <w:t xml:space="preserve">Do not use if fabric is damaged or worn </w:t>
      </w:r>
    </w:p>
    <w:p w14:paraId="417DAE72" w14:textId="77777777" w:rsidR="00DB29BA" w:rsidRPr="00763C5A" w:rsidRDefault="00DB29BA" w:rsidP="00C310F1">
      <w:pPr>
        <w:numPr>
          <w:ilvl w:val="0"/>
          <w:numId w:val="520"/>
        </w:numPr>
        <w:rPr>
          <w:rFonts w:asciiTheme="minorHAnsi" w:hAnsiTheme="minorHAnsi" w:cstheme="minorHAnsi"/>
        </w:rPr>
      </w:pPr>
      <w:r w:rsidRPr="00763C5A">
        <w:rPr>
          <w:rFonts w:asciiTheme="minorHAnsi" w:hAnsiTheme="minorHAnsi" w:cstheme="minorHAnsi"/>
        </w:rPr>
        <w:t xml:space="preserve">Do not use with bleach or harsh chemicals </w:t>
      </w:r>
    </w:p>
    <w:p w14:paraId="0D9A245B" w14:textId="77777777" w:rsidR="00DB29BA" w:rsidRPr="00763C5A" w:rsidRDefault="00DB29BA" w:rsidP="00C310F1">
      <w:pPr>
        <w:numPr>
          <w:ilvl w:val="0"/>
          <w:numId w:val="520"/>
        </w:numPr>
        <w:rPr>
          <w:rFonts w:asciiTheme="minorHAnsi" w:hAnsiTheme="minorHAnsi" w:cstheme="minorHAnsi"/>
        </w:rPr>
      </w:pPr>
      <w:r w:rsidRPr="00763C5A">
        <w:rPr>
          <w:rFonts w:asciiTheme="minorHAnsi" w:hAnsiTheme="minorHAnsi" w:cstheme="minorHAnsi"/>
        </w:rPr>
        <w:t xml:space="preserve">Ensure correct positioning to avoid patient discomfort or skin shear </w:t>
      </w:r>
    </w:p>
    <w:p w14:paraId="6D7181D6" w14:textId="77777777" w:rsidR="00DB29BA" w:rsidRPr="00763C5A" w:rsidRDefault="00DB29BA" w:rsidP="00C310F1">
      <w:pPr>
        <w:numPr>
          <w:ilvl w:val="0"/>
          <w:numId w:val="520"/>
        </w:numPr>
        <w:rPr>
          <w:rFonts w:asciiTheme="minorHAnsi" w:hAnsiTheme="minorHAnsi" w:cstheme="minorHAnsi"/>
        </w:rPr>
      </w:pPr>
      <w:r w:rsidRPr="00763C5A">
        <w:rPr>
          <w:rFonts w:asciiTheme="minorHAnsi" w:hAnsiTheme="minorHAnsi" w:cstheme="minorHAnsi"/>
        </w:rPr>
        <w:t>Not intended for lifting; for repositioning only</w:t>
      </w:r>
    </w:p>
    <w:p w14:paraId="368ED339" w14:textId="77777777" w:rsidR="00DB29BA" w:rsidRPr="00763C5A" w:rsidRDefault="00DB29BA" w:rsidP="00DB29BA">
      <w:pPr>
        <w:rPr>
          <w:rFonts w:asciiTheme="minorHAnsi" w:hAnsiTheme="minorHAnsi" w:cstheme="minorHAnsi"/>
        </w:rPr>
      </w:pPr>
      <w:r w:rsidRPr="00763C5A">
        <w:rPr>
          <w:rFonts w:asciiTheme="minorHAnsi" w:hAnsiTheme="minorHAnsi" w:cstheme="minorHAnsi"/>
          <w:b/>
          <w:bCs/>
        </w:rPr>
        <w:t>Website Link:</w:t>
      </w:r>
      <w:r w:rsidRPr="00763C5A">
        <w:rPr>
          <w:rFonts w:asciiTheme="minorHAnsi" w:hAnsiTheme="minorHAnsi" w:cstheme="minorHAnsi"/>
        </w:rPr>
        <w:t xml:space="preserve"> </w:t>
      </w:r>
      <w:hyperlink r:id="rId238">
        <w:r w:rsidRPr="00763C5A">
          <w:rPr>
            <w:rStyle w:val="Hyperlink"/>
            <w:rFonts w:asciiTheme="minorHAnsi" w:eastAsia="Arial" w:hAnsiTheme="minorHAnsi" w:cstheme="minorHAnsi"/>
          </w:rPr>
          <w:t xml:space="preserve">Tubular Roller Slide Sheets – Washable </w:t>
        </w:r>
        <w:proofErr w:type="spellStart"/>
        <w:r w:rsidRPr="00763C5A">
          <w:rPr>
            <w:rStyle w:val="Hyperlink"/>
            <w:rFonts w:asciiTheme="minorHAnsi" w:eastAsia="Arial" w:hAnsiTheme="minorHAnsi" w:cstheme="minorHAnsi"/>
          </w:rPr>
          <w:t>Slideezi</w:t>
        </w:r>
        <w:proofErr w:type="spellEnd"/>
        <w:r w:rsidRPr="00763C5A">
          <w:rPr>
            <w:rStyle w:val="Hyperlink"/>
            <w:rFonts w:asciiTheme="minorHAnsi" w:eastAsia="Arial" w:hAnsiTheme="minorHAnsi" w:cstheme="minorHAnsi"/>
          </w:rPr>
          <w:t>® | Hospital Direct</w:t>
        </w:r>
      </w:hyperlink>
    </w:p>
    <w:p w14:paraId="784E0492" w14:textId="77777777" w:rsidR="00763C5A" w:rsidRPr="006A6B4E" w:rsidRDefault="00763C5A" w:rsidP="00DB29BA">
      <w:pPr>
        <w:rPr>
          <w:rFonts w:asciiTheme="minorHAnsi" w:eastAsia="Arial" w:hAnsiTheme="minorHAnsi" w:cstheme="minorHAnsi"/>
        </w:rPr>
      </w:pPr>
    </w:p>
    <w:p w14:paraId="2049FB83" w14:textId="77777777" w:rsidR="00DB29BA" w:rsidRPr="006A6B4E" w:rsidRDefault="00000000" w:rsidP="00DB29BA">
      <w:pPr>
        <w:rPr>
          <w:rFonts w:asciiTheme="minorHAnsi" w:hAnsiTheme="minorHAnsi" w:cstheme="minorHAnsi"/>
          <w:b/>
          <w:bCs/>
        </w:rPr>
      </w:pPr>
      <w:r>
        <w:rPr>
          <w:rFonts w:asciiTheme="minorHAnsi" w:hAnsiTheme="minorHAnsi" w:cstheme="minorHAnsi"/>
        </w:rPr>
        <w:pict w14:anchorId="01B245FA">
          <v:rect id="_x0000_i1279" style="width:0;height:1.5pt" o:hralign="center" o:hrstd="t" o:hr="t" fillcolor="#a0a0a0" stroked="f"/>
        </w:pict>
      </w:r>
    </w:p>
    <w:p w14:paraId="5142A735" w14:textId="77777777" w:rsidR="00DB29BA" w:rsidRPr="006A6B4E" w:rsidRDefault="00DB29BA" w:rsidP="00DB29BA">
      <w:pPr>
        <w:rPr>
          <w:rFonts w:asciiTheme="minorHAnsi" w:hAnsiTheme="minorHAnsi" w:cstheme="minorHAnsi"/>
        </w:rPr>
      </w:pPr>
      <w:r w:rsidRPr="006A6B4E">
        <w:rPr>
          <w:rFonts w:asciiTheme="minorHAnsi" w:eastAsia="Arial" w:hAnsiTheme="minorHAnsi" w:cstheme="minorHAnsi"/>
        </w:rPr>
        <w:br/>
      </w:r>
    </w:p>
    <w:p w14:paraId="23B36D58" w14:textId="05157533" w:rsidR="00392BBA" w:rsidRDefault="00392BBA">
      <w:pPr>
        <w:rPr>
          <w:rFonts w:asciiTheme="minorHAnsi" w:hAnsiTheme="minorHAnsi" w:cstheme="minorHAnsi"/>
        </w:rPr>
      </w:pPr>
      <w:r>
        <w:rPr>
          <w:rFonts w:asciiTheme="minorHAnsi" w:hAnsiTheme="minorHAnsi" w:cstheme="minorHAnsi"/>
        </w:rPr>
        <w:br w:type="page"/>
      </w:r>
    </w:p>
    <w:p w14:paraId="19D933B7" w14:textId="1F6105B1" w:rsidR="00A325B0" w:rsidRPr="006A6B4E" w:rsidRDefault="00392BBA" w:rsidP="00392BBA">
      <w:pPr>
        <w:pStyle w:val="Heading1"/>
        <w:rPr>
          <w:rFonts w:eastAsia="Aptos"/>
        </w:rPr>
      </w:pPr>
      <w:bookmarkStart w:id="38" w:name="_Toc228443805"/>
      <w:bookmarkStart w:id="39" w:name="_Toc228460284"/>
      <w:r>
        <w:rPr>
          <w:rFonts w:eastAsia="Aptos"/>
        </w:rPr>
        <w:t>Paediatric</w:t>
      </w:r>
      <w:bookmarkEnd w:id="38"/>
      <w:bookmarkEnd w:id="39"/>
    </w:p>
    <w:p w14:paraId="16142BCF" w14:textId="1F1FB4DE" w:rsidR="00B0217E" w:rsidRPr="007D2B9D" w:rsidRDefault="00000000" w:rsidP="006A6B4E">
      <w:pPr>
        <w:rPr>
          <w:rFonts w:asciiTheme="minorHAnsi" w:hAnsiTheme="minorHAnsi" w:cstheme="minorHAnsi"/>
          <w:b/>
          <w:bCs/>
        </w:rPr>
      </w:pPr>
      <w:r>
        <w:rPr>
          <w:rFonts w:asciiTheme="minorHAnsi" w:hAnsiTheme="minorHAnsi" w:cstheme="minorHAnsi"/>
        </w:rPr>
        <w:pict w14:anchorId="3DDB3F7F">
          <v:rect id="_x0000_i1280" style="width:0;height:1.5pt" o:hralign="center" o:hrstd="t" o:hr="t" fillcolor="#a0a0a0" stroked="f"/>
        </w:pict>
      </w:r>
    </w:p>
    <w:p w14:paraId="1591C15B" w14:textId="28BB857A" w:rsidR="00392BBA" w:rsidRPr="00636D32" w:rsidRDefault="00392BBA"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 xml:space="preserve">PPEABAT050 - Otter bath chair </w:t>
      </w:r>
      <w:r w:rsidR="007D2B9D" w:rsidRPr="00636D32">
        <w:rPr>
          <w:rFonts w:asciiTheme="minorHAnsi" w:eastAsia="Cambria" w:hAnsiTheme="minorHAnsi" w:cstheme="minorHAnsi"/>
          <w:sz w:val="24"/>
          <w:szCs w:val="24"/>
        </w:rPr>
        <w:t xml:space="preserve">- </w:t>
      </w:r>
      <w:r w:rsidRPr="00636D32">
        <w:rPr>
          <w:rFonts w:asciiTheme="minorHAnsi" w:eastAsia="Cambria" w:hAnsiTheme="minorHAnsi" w:cstheme="minorHAnsi"/>
          <w:sz w:val="24"/>
          <w:szCs w:val="24"/>
        </w:rPr>
        <w:t>Small</w:t>
      </w:r>
    </w:p>
    <w:p w14:paraId="13B3739D" w14:textId="77777777" w:rsidR="00392BBA" w:rsidRPr="00636D32" w:rsidRDefault="00392BBA" w:rsidP="00392BBA">
      <w:pPr>
        <w:rPr>
          <w:rFonts w:asciiTheme="minorHAnsi" w:hAnsiTheme="minorHAnsi" w:cstheme="minorHAnsi"/>
        </w:rPr>
      </w:pPr>
      <w:r w:rsidRPr="00636D32">
        <w:rPr>
          <w:rFonts w:asciiTheme="minorHAnsi" w:hAnsiTheme="minorHAnsi" w:cstheme="minorHAnsi"/>
        </w:rPr>
        <w:t>A paediatric bathing chair designed to support children with limited mobility during bathing or showering. The seat and backrest can be adjusted in angle to support positioning during use. The chair includes a removable water-permeable cover and a plastic frame designed for wet environments. It is fitted with safety straps and adjustable head, and body supports to help maintain positioning. The unit can be used in bathtubs or showers and can be folded for storage when not in use. Optional bases are available for different bathing setups.</w:t>
      </w:r>
    </w:p>
    <w:p w14:paraId="6667004F" w14:textId="77777777" w:rsidR="00392BBA" w:rsidRPr="00636D32" w:rsidRDefault="00392BBA" w:rsidP="00392BBA">
      <w:pPr>
        <w:rPr>
          <w:rFonts w:asciiTheme="minorHAnsi" w:hAnsiTheme="minorHAnsi" w:cstheme="minorHAnsi"/>
        </w:rPr>
      </w:pPr>
      <w:r w:rsidRPr="00636D32">
        <w:rPr>
          <w:rFonts w:asciiTheme="minorHAnsi" w:hAnsiTheme="minorHAnsi" w:cstheme="minorHAnsi"/>
          <w:b/>
          <w:bCs/>
        </w:rPr>
        <w:t>Technical specification</w:t>
      </w:r>
    </w:p>
    <w:p w14:paraId="1883D255"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Max user load: 30 kg</w:t>
      </w:r>
    </w:p>
    <w:p w14:paraId="1428D57B"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Weight (with accessories): 5.1 kg</w:t>
      </w:r>
    </w:p>
    <w:p w14:paraId="7D9297E9"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Seat width: 41 cm</w:t>
      </w:r>
    </w:p>
    <w:p w14:paraId="7BDAC9BD"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Seat depth: 30 cm</w:t>
      </w:r>
    </w:p>
    <w:p w14:paraId="137A60DB"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Seat height: 14–26 cm</w:t>
      </w:r>
    </w:p>
    <w:p w14:paraId="58E27B83"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Seat angle: 90°</w:t>
      </w:r>
    </w:p>
    <w:p w14:paraId="03A93526"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Backrest angle: 0°–90°</w:t>
      </w:r>
    </w:p>
    <w:p w14:paraId="0D689D25"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Backrest height: 40 cm</w:t>
      </w:r>
    </w:p>
    <w:p w14:paraId="0161399C"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 xml:space="preserve">Backrest width: 41 cm </w:t>
      </w:r>
    </w:p>
    <w:p w14:paraId="09EBCCBF"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Max body size: 90 cm</w:t>
      </w:r>
    </w:p>
    <w:p w14:paraId="361A8245" w14:textId="77777777" w:rsidR="00392BBA" w:rsidRPr="00636D32" w:rsidRDefault="00392BBA" w:rsidP="00392BBA">
      <w:pPr>
        <w:rPr>
          <w:rFonts w:asciiTheme="minorHAnsi" w:hAnsiTheme="minorHAnsi" w:cstheme="minorHAnsi"/>
        </w:rPr>
      </w:pPr>
      <w:r w:rsidRPr="00636D32">
        <w:rPr>
          <w:rFonts w:asciiTheme="minorHAnsi" w:hAnsiTheme="minorHAnsi" w:cstheme="minorHAnsi"/>
        </w:rPr>
        <w:t>Folded dimensions:</w:t>
      </w:r>
    </w:p>
    <w:p w14:paraId="32046FF7" w14:textId="77777777" w:rsidR="00392BBA" w:rsidRPr="00636D32" w:rsidRDefault="00392BBA" w:rsidP="00C310F1">
      <w:pPr>
        <w:numPr>
          <w:ilvl w:val="0"/>
          <w:numId w:val="504"/>
        </w:numPr>
        <w:rPr>
          <w:rFonts w:asciiTheme="minorHAnsi" w:hAnsiTheme="minorHAnsi" w:cstheme="minorHAnsi"/>
        </w:rPr>
      </w:pPr>
      <w:r w:rsidRPr="00636D32">
        <w:rPr>
          <w:rFonts w:asciiTheme="minorHAnsi" w:hAnsiTheme="minorHAnsi" w:cstheme="minorHAnsi"/>
        </w:rPr>
        <w:t xml:space="preserve">Height: 15 cm </w:t>
      </w:r>
    </w:p>
    <w:p w14:paraId="6F481F42" w14:textId="77777777" w:rsidR="00392BBA" w:rsidRPr="00636D32" w:rsidRDefault="00392BBA" w:rsidP="00C310F1">
      <w:pPr>
        <w:numPr>
          <w:ilvl w:val="0"/>
          <w:numId w:val="504"/>
        </w:numPr>
        <w:rPr>
          <w:rFonts w:asciiTheme="minorHAnsi" w:hAnsiTheme="minorHAnsi" w:cstheme="minorHAnsi"/>
        </w:rPr>
      </w:pPr>
      <w:r w:rsidRPr="00636D32">
        <w:rPr>
          <w:rFonts w:asciiTheme="minorHAnsi" w:hAnsiTheme="minorHAnsi" w:cstheme="minorHAnsi"/>
        </w:rPr>
        <w:t xml:space="preserve">Length: 90 cm </w:t>
      </w:r>
    </w:p>
    <w:p w14:paraId="3CE42096" w14:textId="77777777" w:rsidR="00392BBA" w:rsidRPr="00636D32" w:rsidRDefault="00392BBA" w:rsidP="00C310F1">
      <w:pPr>
        <w:numPr>
          <w:ilvl w:val="0"/>
          <w:numId w:val="504"/>
        </w:numPr>
        <w:rPr>
          <w:rFonts w:asciiTheme="minorHAnsi" w:hAnsiTheme="minorHAnsi" w:cstheme="minorHAnsi"/>
        </w:rPr>
      </w:pPr>
      <w:r w:rsidRPr="00636D32">
        <w:rPr>
          <w:rFonts w:asciiTheme="minorHAnsi" w:hAnsiTheme="minorHAnsi" w:cstheme="minorHAnsi"/>
        </w:rPr>
        <w:t xml:space="preserve">Width: 42.5 cm </w:t>
      </w:r>
    </w:p>
    <w:p w14:paraId="16C2ECD7" w14:textId="77777777" w:rsidR="00392BBA" w:rsidRPr="00636D32" w:rsidRDefault="00392BBA" w:rsidP="00392BBA">
      <w:pPr>
        <w:rPr>
          <w:rFonts w:asciiTheme="minorHAnsi" w:hAnsiTheme="minorHAnsi" w:cstheme="minorHAnsi"/>
        </w:rPr>
      </w:pPr>
      <w:r w:rsidRPr="00636D32">
        <w:rPr>
          <w:rFonts w:asciiTheme="minorHAnsi" w:hAnsiTheme="minorHAnsi" w:cstheme="minorHAnsi"/>
          <w:b/>
          <w:bCs/>
        </w:rPr>
        <w:t>Safety information</w:t>
      </w:r>
    </w:p>
    <w:p w14:paraId="4F04BF7C" w14:textId="77777777" w:rsidR="00392BBA" w:rsidRPr="00636D32" w:rsidRDefault="00392BBA" w:rsidP="00C310F1">
      <w:pPr>
        <w:pStyle w:val="ListParagraph"/>
        <w:numPr>
          <w:ilvl w:val="0"/>
          <w:numId w:val="504"/>
        </w:numPr>
        <w:rPr>
          <w:rFonts w:asciiTheme="minorHAnsi" w:hAnsiTheme="minorHAnsi" w:cstheme="minorHAnsi"/>
        </w:rPr>
      </w:pPr>
      <w:r w:rsidRPr="00636D32">
        <w:rPr>
          <w:rFonts w:asciiTheme="minorHAnsi" w:hAnsiTheme="minorHAnsi" w:cstheme="minorHAnsi"/>
        </w:rPr>
        <w:t>Do not exceed 30 kg maximum load</w:t>
      </w:r>
    </w:p>
    <w:p w14:paraId="0432C78D" w14:textId="77777777" w:rsidR="00392BBA" w:rsidRPr="00636D32" w:rsidRDefault="00392BBA" w:rsidP="00C310F1">
      <w:pPr>
        <w:pStyle w:val="ListParagraph"/>
        <w:numPr>
          <w:ilvl w:val="0"/>
          <w:numId w:val="504"/>
        </w:numPr>
        <w:rPr>
          <w:rFonts w:asciiTheme="minorHAnsi" w:hAnsiTheme="minorHAnsi" w:cstheme="minorHAnsi"/>
        </w:rPr>
      </w:pPr>
      <w:r w:rsidRPr="00636D32">
        <w:rPr>
          <w:rFonts w:asciiTheme="minorHAnsi" w:hAnsiTheme="minorHAnsi" w:cstheme="minorHAnsi"/>
        </w:rPr>
        <w:t>Use only under supervision</w:t>
      </w:r>
    </w:p>
    <w:p w14:paraId="2B1E14FC" w14:textId="77777777" w:rsidR="00392BBA" w:rsidRPr="00636D32" w:rsidRDefault="00392BBA" w:rsidP="00C310F1">
      <w:pPr>
        <w:pStyle w:val="ListParagraph"/>
        <w:numPr>
          <w:ilvl w:val="0"/>
          <w:numId w:val="504"/>
        </w:numPr>
        <w:rPr>
          <w:rFonts w:asciiTheme="minorHAnsi" w:hAnsiTheme="minorHAnsi" w:cstheme="minorHAnsi"/>
        </w:rPr>
      </w:pPr>
      <w:r w:rsidRPr="00636D32">
        <w:rPr>
          <w:rFonts w:asciiTheme="minorHAnsi" w:hAnsiTheme="minorHAnsi" w:cstheme="minorHAnsi"/>
        </w:rPr>
        <w:t>Ensure straps and supports are secured before use</w:t>
      </w:r>
    </w:p>
    <w:p w14:paraId="3C17DA31" w14:textId="77777777" w:rsidR="00392BBA" w:rsidRPr="00636D32" w:rsidRDefault="00392BBA" w:rsidP="00C310F1">
      <w:pPr>
        <w:pStyle w:val="ListParagraph"/>
        <w:numPr>
          <w:ilvl w:val="0"/>
          <w:numId w:val="504"/>
        </w:numPr>
        <w:rPr>
          <w:rFonts w:asciiTheme="minorHAnsi" w:hAnsiTheme="minorHAnsi" w:cstheme="minorHAnsi"/>
        </w:rPr>
      </w:pPr>
      <w:r w:rsidRPr="00636D32">
        <w:rPr>
          <w:rFonts w:asciiTheme="minorHAnsi" w:hAnsiTheme="minorHAnsi" w:cstheme="minorHAnsi"/>
        </w:rPr>
        <w:t>Check all adjustments are locked before use</w:t>
      </w:r>
    </w:p>
    <w:p w14:paraId="7A1A710C" w14:textId="77777777" w:rsidR="00392BBA" w:rsidRPr="00636D32" w:rsidRDefault="00392BBA" w:rsidP="00C310F1">
      <w:pPr>
        <w:pStyle w:val="ListParagraph"/>
        <w:numPr>
          <w:ilvl w:val="0"/>
          <w:numId w:val="504"/>
        </w:numPr>
        <w:rPr>
          <w:rFonts w:asciiTheme="minorHAnsi" w:hAnsiTheme="minorHAnsi" w:cstheme="minorHAnsi"/>
        </w:rPr>
      </w:pPr>
      <w:r w:rsidRPr="00636D32">
        <w:rPr>
          <w:rFonts w:asciiTheme="minorHAnsi" w:hAnsiTheme="minorHAnsi" w:cstheme="minorHAnsi"/>
        </w:rPr>
        <w:t>Use on stable bathing or shower surfaces</w:t>
      </w:r>
    </w:p>
    <w:p w14:paraId="56B4E724" w14:textId="77777777" w:rsidR="00392BBA" w:rsidRPr="00636D32" w:rsidRDefault="00392BBA" w:rsidP="00392BBA">
      <w:pPr>
        <w:rPr>
          <w:rFonts w:asciiTheme="minorHAnsi" w:hAnsiTheme="minorHAnsi" w:cstheme="minorHAnsi"/>
        </w:rPr>
      </w:pPr>
      <w:r w:rsidRPr="00636D32">
        <w:rPr>
          <w:rFonts w:asciiTheme="minorHAnsi" w:hAnsiTheme="minorHAnsi" w:cstheme="minorHAnsi"/>
          <w:b/>
          <w:bCs/>
        </w:rPr>
        <w:t>Website Link</w:t>
      </w:r>
      <w:r w:rsidRPr="00636D32">
        <w:rPr>
          <w:rFonts w:asciiTheme="minorHAnsi" w:hAnsiTheme="minorHAnsi" w:cstheme="minorHAnsi"/>
        </w:rPr>
        <w:t xml:space="preserve">: </w:t>
      </w:r>
      <w:hyperlink r:id="rId239">
        <w:r w:rsidRPr="00636D32">
          <w:rPr>
            <w:rStyle w:val="Hyperlink"/>
            <w:rFonts w:asciiTheme="minorHAnsi" w:eastAsia="Arial" w:hAnsiTheme="minorHAnsi" w:cstheme="minorHAnsi"/>
          </w:rPr>
          <w:t>Drive DeVilbiss children's bathing system Otter - safe bathing fun for children, size S</w:t>
        </w:r>
      </w:hyperlink>
    </w:p>
    <w:p w14:paraId="751441F7" w14:textId="77777777" w:rsidR="00392BBA" w:rsidRPr="00636D32" w:rsidRDefault="00392BBA" w:rsidP="00392BBA">
      <w:pPr>
        <w:rPr>
          <w:rFonts w:asciiTheme="minorHAnsi" w:eastAsia="Arial" w:hAnsiTheme="minorHAnsi" w:cstheme="minorHAnsi"/>
        </w:rPr>
      </w:pPr>
    </w:p>
    <w:p w14:paraId="2533A488" w14:textId="77777777" w:rsidR="00392BBA" w:rsidRPr="00636D32" w:rsidRDefault="00000000" w:rsidP="00392BBA">
      <w:pPr>
        <w:rPr>
          <w:rFonts w:asciiTheme="minorHAnsi" w:hAnsiTheme="minorHAnsi" w:cstheme="minorHAnsi"/>
          <w:b/>
          <w:bCs/>
        </w:rPr>
      </w:pPr>
      <w:r>
        <w:rPr>
          <w:rFonts w:asciiTheme="minorHAnsi" w:hAnsiTheme="minorHAnsi" w:cstheme="minorHAnsi"/>
        </w:rPr>
        <w:pict w14:anchorId="6CE6E380">
          <v:rect id="_x0000_i1281" style="width:0;height:1.5pt" o:hralign="center" o:hrstd="t" o:hr="t" fillcolor="#a0a0a0" stroked="f"/>
        </w:pict>
      </w:r>
    </w:p>
    <w:p w14:paraId="493BBC5D" w14:textId="76FBFAD5" w:rsidR="00392BBA" w:rsidRPr="00636D32" w:rsidRDefault="00392BBA" w:rsidP="00C310F1">
      <w:pPr>
        <w:pStyle w:val="ListParagraph"/>
        <w:numPr>
          <w:ilvl w:val="0"/>
          <w:numId w:val="644"/>
        </w:numPr>
        <w:rPr>
          <w:rFonts w:asciiTheme="minorHAnsi" w:hAnsiTheme="minorHAnsi" w:cstheme="minorHAnsi"/>
          <w:color w:val="FF0000"/>
        </w:rPr>
      </w:pPr>
      <w:r w:rsidRPr="00636D32">
        <w:rPr>
          <w:rFonts w:asciiTheme="minorHAnsi" w:hAnsiTheme="minorHAnsi" w:cstheme="minorHAnsi"/>
          <w:b/>
          <w:bCs/>
        </w:rPr>
        <w:t xml:space="preserve">PEABAT051 - Otter Bath Chair </w:t>
      </w:r>
      <w:r w:rsidR="007D2B9D" w:rsidRPr="00636D32">
        <w:rPr>
          <w:rFonts w:asciiTheme="minorHAnsi" w:hAnsiTheme="minorHAnsi" w:cstheme="minorHAnsi"/>
          <w:b/>
          <w:bCs/>
        </w:rPr>
        <w:t xml:space="preserve">- </w:t>
      </w:r>
      <w:r w:rsidRPr="00636D32">
        <w:rPr>
          <w:rFonts w:asciiTheme="minorHAnsi" w:hAnsiTheme="minorHAnsi" w:cstheme="minorHAnsi"/>
          <w:b/>
          <w:bCs/>
        </w:rPr>
        <w:t>Medium</w:t>
      </w:r>
    </w:p>
    <w:p w14:paraId="4B7C8BE4" w14:textId="77777777" w:rsidR="00392BBA" w:rsidRPr="00636D32" w:rsidRDefault="00392BBA" w:rsidP="00392BBA">
      <w:pPr>
        <w:rPr>
          <w:rFonts w:asciiTheme="minorHAnsi" w:hAnsiTheme="minorHAnsi" w:cstheme="minorHAnsi"/>
        </w:rPr>
      </w:pPr>
      <w:r w:rsidRPr="00636D32">
        <w:rPr>
          <w:rFonts w:asciiTheme="minorHAnsi" w:hAnsiTheme="minorHAnsi" w:cstheme="minorHAnsi"/>
        </w:rPr>
        <w:t>A paediatric bathing chair designed to support children with limited mobility during bathing or showering. The seat and backrest can be adjusted in angle to support positioning during use. The chair includes a removable water-permeable cover and a plastic frame designed for wet environments. It is fitted with safety straps and adjustable head, and body supports to help maintain positioning. The unit can be used in bathtubs or showers and can be folded for storage when not in use. Optional bases are available for different bathing setups.</w:t>
      </w:r>
    </w:p>
    <w:p w14:paraId="040F8CBD" w14:textId="77777777" w:rsidR="00392BBA" w:rsidRPr="00636D32" w:rsidRDefault="00392BBA" w:rsidP="00392BBA">
      <w:pPr>
        <w:rPr>
          <w:rFonts w:asciiTheme="minorHAnsi" w:hAnsiTheme="minorHAnsi" w:cstheme="minorHAnsi"/>
        </w:rPr>
      </w:pPr>
      <w:r w:rsidRPr="00636D32">
        <w:rPr>
          <w:rFonts w:asciiTheme="minorHAnsi" w:hAnsiTheme="minorHAnsi" w:cstheme="minorHAnsi"/>
          <w:b/>
          <w:bCs/>
        </w:rPr>
        <w:t>Technical specification</w:t>
      </w:r>
    </w:p>
    <w:p w14:paraId="6396D925"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Max user load: 60 kg</w:t>
      </w:r>
    </w:p>
    <w:p w14:paraId="2D1539E8"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Weight (with accessories): 5.2 kg</w:t>
      </w:r>
    </w:p>
    <w:p w14:paraId="225B4E7A"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Seat width: 41 cm</w:t>
      </w:r>
    </w:p>
    <w:p w14:paraId="23DE65F4"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Seat depth: 35 cm</w:t>
      </w:r>
    </w:p>
    <w:p w14:paraId="25FA0DFF"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Seat height: 14–26 cm</w:t>
      </w:r>
    </w:p>
    <w:p w14:paraId="04F7A6A3"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Seat angle: 90°</w:t>
      </w:r>
    </w:p>
    <w:p w14:paraId="2BC07B21"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Backrest angle: 0°–90°</w:t>
      </w:r>
    </w:p>
    <w:p w14:paraId="12407882"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Backrest height: 56 cm</w:t>
      </w:r>
    </w:p>
    <w:p w14:paraId="4E5BCCB2"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 xml:space="preserve">Backrest width: 41 cm </w:t>
      </w:r>
    </w:p>
    <w:p w14:paraId="32C8AEB8" w14:textId="77777777" w:rsidR="00392BBA" w:rsidRPr="00636D32" w:rsidRDefault="00392BBA" w:rsidP="00C310F1">
      <w:pPr>
        <w:pStyle w:val="ListParagraph"/>
        <w:numPr>
          <w:ilvl w:val="0"/>
          <w:numId w:val="503"/>
        </w:numPr>
        <w:rPr>
          <w:rFonts w:asciiTheme="minorHAnsi" w:hAnsiTheme="minorHAnsi" w:cstheme="minorHAnsi"/>
        </w:rPr>
      </w:pPr>
      <w:r w:rsidRPr="00636D32">
        <w:rPr>
          <w:rFonts w:asciiTheme="minorHAnsi" w:hAnsiTheme="minorHAnsi" w:cstheme="minorHAnsi"/>
        </w:rPr>
        <w:t>Max body size: 80–130 cm</w:t>
      </w:r>
    </w:p>
    <w:p w14:paraId="57E38B74" w14:textId="77777777" w:rsidR="00392BBA" w:rsidRPr="00636D32" w:rsidRDefault="00392BBA" w:rsidP="00392BBA">
      <w:pPr>
        <w:rPr>
          <w:rFonts w:asciiTheme="minorHAnsi" w:hAnsiTheme="minorHAnsi" w:cstheme="minorHAnsi"/>
        </w:rPr>
      </w:pPr>
      <w:r w:rsidRPr="00636D32">
        <w:rPr>
          <w:rFonts w:asciiTheme="minorHAnsi" w:hAnsiTheme="minorHAnsi" w:cstheme="minorHAnsi"/>
        </w:rPr>
        <w:t>Folded dimensions:</w:t>
      </w:r>
    </w:p>
    <w:p w14:paraId="4F69CD56" w14:textId="77777777" w:rsidR="00392BBA" w:rsidRPr="00636D32" w:rsidRDefault="00392BBA" w:rsidP="00C310F1">
      <w:pPr>
        <w:numPr>
          <w:ilvl w:val="0"/>
          <w:numId w:val="504"/>
        </w:numPr>
        <w:rPr>
          <w:rFonts w:asciiTheme="minorHAnsi" w:hAnsiTheme="minorHAnsi" w:cstheme="minorHAnsi"/>
        </w:rPr>
      </w:pPr>
      <w:r w:rsidRPr="00636D32">
        <w:rPr>
          <w:rFonts w:asciiTheme="minorHAnsi" w:hAnsiTheme="minorHAnsi" w:cstheme="minorHAnsi"/>
        </w:rPr>
        <w:t xml:space="preserve">Height: 15 cm </w:t>
      </w:r>
    </w:p>
    <w:p w14:paraId="28F7412C" w14:textId="77777777" w:rsidR="00392BBA" w:rsidRPr="00636D32" w:rsidRDefault="00392BBA" w:rsidP="00C310F1">
      <w:pPr>
        <w:numPr>
          <w:ilvl w:val="0"/>
          <w:numId w:val="504"/>
        </w:numPr>
        <w:rPr>
          <w:rFonts w:asciiTheme="minorHAnsi" w:hAnsiTheme="minorHAnsi" w:cstheme="minorHAnsi"/>
        </w:rPr>
      </w:pPr>
      <w:r w:rsidRPr="00636D32">
        <w:rPr>
          <w:rFonts w:asciiTheme="minorHAnsi" w:hAnsiTheme="minorHAnsi" w:cstheme="minorHAnsi"/>
        </w:rPr>
        <w:t xml:space="preserve">Length: 105 cm </w:t>
      </w:r>
    </w:p>
    <w:p w14:paraId="308C0229" w14:textId="77777777" w:rsidR="00392BBA" w:rsidRPr="00636D32" w:rsidRDefault="00392BBA" w:rsidP="00C310F1">
      <w:pPr>
        <w:numPr>
          <w:ilvl w:val="0"/>
          <w:numId w:val="504"/>
        </w:numPr>
        <w:rPr>
          <w:rFonts w:asciiTheme="minorHAnsi" w:hAnsiTheme="minorHAnsi" w:cstheme="minorHAnsi"/>
        </w:rPr>
      </w:pPr>
      <w:r w:rsidRPr="00636D32">
        <w:rPr>
          <w:rFonts w:asciiTheme="minorHAnsi" w:hAnsiTheme="minorHAnsi" w:cstheme="minorHAnsi"/>
        </w:rPr>
        <w:t xml:space="preserve">Width: 42.5 cm </w:t>
      </w:r>
    </w:p>
    <w:p w14:paraId="063BBC2F" w14:textId="77777777" w:rsidR="00392BBA" w:rsidRPr="00636D32" w:rsidRDefault="00392BBA" w:rsidP="00392BBA">
      <w:pPr>
        <w:rPr>
          <w:rFonts w:asciiTheme="minorHAnsi" w:hAnsiTheme="minorHAnsi" w:cstheme="minorHAnsi"/>
        </w:rPr>
      </w:pPr>
      <w:r w:rsidRPr="00636D32">
        <w:rPr>
          <w:rFonts w:asciiTheme="minorHAnsi" w:hAnsiTheme="minorHAnsi" w:cstheme="minorHAnsi"/>
          <w:b/>
          <w:bCs/>
        </w:rPr>
        <w:t>Safety information</w:t>
      </w:r>
    </w:p>
    <w:p w14:paraId="3CAF1005" w14:textId="77777777" w:rsidR="00392BBA" w:rsidRPr="00636D32" w:rsidRDefault="00392BBA" w:rsidP="00C310F1">
      <w:pPr>
        <w:pStyle w:val="ListParagraph"/>
        <w:numPr>
          <w:ilvl w:val="0"/>
          <w:numId w:val="504"/>
        </w:numPr>
        <w:rPr>
          <w:rFonts w:asciiTheme="minorHAnsi" w:hAnsiTheme="minorHAnsi" w:cstheme="minorHAnsi"/>
        </w:rPr>
      </w:pPr>
      <w:r w:rsidRPr="00636D32">
        <w:rPr>
          <w:rFonts w:asciiTheme="minorHAnsi" w:hAnsiTheme="minorHAnsi" w:cstheme="minorHAnsi"/>
        </w:rPr>
        <w:t>Do not exceed 60kg maximum load</w:t>
      </w:r>
    </w:p>
    <w:p w14:paraId="23066B75" w14:textId="77777777" w:rsidR="00392BBA" w:rsidRPr="00636D32" w:rsidRDefault="00392BBA" w:rsidP="00C310F1">
      <w:pPr>
        <w:pStyle w:val="ListParagraph"/>
        <w:numPr>
          <w:ilvl w:val="0"/>
          <w:numId w:val="504"/>
        </w:numPr>
        <w:rPr>
          <w:rFonts w:asciiTheme="minorHAnsi" w:hAnsiTheme="minorHAnsi" w:cstheme="minorHAnsi"/>
        </w:rPr>
      </w:pPr>
      <w:r w:rsidRPr="00636D32">
        <w:rPr>
          <w:rFonts w:asciiTheme="minorHAnsi" w:hAnsiTheme="minorHAnsi" w:cstheme="minorHAnsi"/>
        </w:rPr>
        <w:t>Use only under supervision</w:t>
      </w:r>
    </w:p>
    <w:p w14:paraId="48552099" w14:textId="77777777" w:rsidR="00392BBA" w:rsidRPr="00636D32" w:rsidRDefault="00392BBA" w:rsidP="00C310F1">
      <w:pPr>
        <w:pStyle w:val="ListParagraph"/>
        <w:numPr>
          <w:ilvl w:val="0"/>
          <w:numId w:val="504"/>
        </w:numPr>
        <w:rPr>
          <w:rFonts w:asciiTheme="minorHAnsi" w:hAnsiTheme="minorHAnsi" w:cstheme="minorHAnsi"/>
        </w:rPr>
      </w:pPr>
      <w:r w:rsidRPr="00636D32">
        <w:rPr>
          <w:rFonts w:asciiTheme="minorHAnsi" w:hAnsiTheme="minorHAnsi" w:cstheme="minorHAnsi"/>
        </w:rPr>
        <w:t>Ensure straps and supports are secured before use</w:t>
      </w:r>
    </w:p>
    <w:p w14:paraId="04D07729" w14:textId="77777777" w:rsidR="00392BBA" w:rsidRPr="00636D32" w:rsidRDefault="00392BBA" w:rsidP="00C310F1">
      <w:pPr>
        <w:pStyle w:val="ListParagraph"/>
        <w:numPr>
          <w:ilvl w:val="0"/>
          <w:numId w:val="504"/>
        </w:numPr>
        <w:rPr>
          <w:rFonts w:asciiTheme="minorHAnsi" w:hAnsiTheme="minorHAnsi" w:cstheme="minorHAnsi"/>
        </w:rPr>
      </w:pPr>
      <w:r w:rsidRPr="00636D32">
        <w:rPr>
          <w:rFonts w:asciiTheme="minorHAnsi" w:hAnsiTheme="minorHAnsi" w:cstheme="minorHAnsi"/>
        </w:rPr>
        <w:t>Check all adjustments are locked before use</w:t>
      </w:r>
    </w:p>
    <w:p w14:paraId="4C7810BF" w14:textId="77777777" w:rsidR="00392BBA" w:rsidRPr="00636D32" w:rsidRDefault="00392BBA" w:rsidP="00C310F1">
      <w:pPr>
        <w:pStyle w:val="ListParagraph"/>
        <w:numPr>
          <w:ilvl w:val="0"/>
          <w:numId w:val="504"/>
        </w:numPr>
        <w:rPr>
          <w:rFonts w:asciiTheme="minorHAnsi" w:hAnsiTheme="minorHAnsi" w:cstheme="minorHAnsi"/>
        </w:rPr>
      </w:pPr>
      <w:r w:rsidRPr="00636D32">
        <w:rPr>
          <w:rFonts w:asciiTheme="minorHAnsi" w:hAnsiTheme="minorHAnsi" w:cstheme="minorHAnsi"/>
        </w:rPr>
        <w:t>Use on stable bathing or shower surfaces</w:t>
      </w:r>
    </w:p>
    <w:p w14:paraId="41A96B4A" w14:textId="77777777" w:rsidR="00392BBA" w:rsidRPr="00636D32" w:rsidRDefault="00392BBA" w:rsidP="00392BBA">
      <w:pPr>
        <w:rPr>
          <w:rFonts w:asciiTheme="minorHAnsi" w:hAnsiTheme="minorHAnsi" w:cstheme="minorHAnsi"/>
        </w:rPr>
      </w:pPr>
      <w:r w:rsidRPr="00636D32">
        <w:rPr>
          <w:rFonts w:asciiTheme="minorHAnsi" w:hAnsiTheme="minorHAnsi" w:cstheme="minorHAnsi"/>
          <w:b/>
          <w:bCs/>
        </w:rPr>
        <w:t>Website Link:</w:t>
      </w:r>
      <w:r w:rsidRPr="00636D32">
        <w:rPr>
          <w:rFonts w:asciiTheme="minorHAnsi" w:hAnsiTheme="minorHAnsi" w:cstheme="minorHAnsi"/>
        </w:rPr>
        <w:t xml:space="preserve"> </w:t>
      </w:r>
      <w:hyperlink r:id="rId240">
        <w:r w:rsidRPr="00636D32">
          <w:rPr>
            <w:rStyle w:val="Hyperlink"/>
            <w:rFonts w:asciiTheme="minorHAnsi" w:eastAsia="Arial" w:hAnsiTheme="minorHAnsi" w:cstheme="minorHAnsi"/>
          </w:rPr>
          <w:t>Drive DeVilbiss children's bathing system Otter - safe bathing fun for children, size M</w:t>
        </w:r>
      </w:hyperlink>
    </w:p>
    <w:p w14:paraId="1B85DD5D" w14:textId="77777777" w:rsidR="00392BBA" w:rsidRPr="00636D32" w:rsidRDefault="00392BBA" w:rsidP="00392BBA">
      <w:pPr>
        <w:rPr>
          <w:rFonts w:asciiTheme="minorHAnsi" w:eastAsia="Arial" w:hAnsiTheme="minorHAnsi" w:cstheme="minorHAnsi"/>
        </w:rPr>
      </w:pPr>
    </w:p>
    <w:p w14:paraId="7989E657" w14:textId="77777777" w:rsidR="00392BBA" w:rsidRPr="00636D32" w:rsidRDefault="00000000" w:rsidP="00392BBA">
      <w:pPr>
        <w:rPr>
          <w:rFonts w:asciiTheme="minorHAnsi" w:eastAsia="Arial" w:hAnsiTheme="minorHAnsi" w:cstheme="minorHAnsi"/>
        </w:rPr>
      </w:pPr>
      <w:r>
        <w:rPr>
          <w:rFonts w:asciiTheme="minorHAnsi" w:hAnsiTheme="minorHAnsi" w:cstheme="minorHAnsi"/>
        </w:rPr>
        <w:pict w14:anchorId="70B288C7">
          <v:rect id="_x0000_i1282" style="width:0;height:1.5pt" o:hralign="center" o:hrstd="t" o:hr="t" fillcolor="#a0a0a0" stroked="f"/>
        </w:pict>
      </w:r>
    </w:p>
    <w:p w14:paraId="3A56823B" w14:textId="0BCA6C43" w:rsidR="00392BBA" w:rsidRPr="00636D32" w:rsidRDefault="00392BBA" w:rsidP="00C310F1">
      <w:pPr>
        <w:pStyle w:val="ListParagraph"/>
        <w:numPr>
          <w:ilvl w:val="0"/>
          <w:numId w:val="644"/>
        </w:numPr>
        <w:rPr>
          <w:rFonts w:asciiTheme="minorHAnsi" w:hAnsiTheme="minorHAnsi" w:cstheme="minorHAnsi"/>
        </w:rPr>
      </w:pPr>
      <w:r w:rsidRPr="00636D32">
        <w:rPr>
          <w:rFonts w:asciiTheme="minorHAnsi" w:eastAsia="Arial" w:hAnsiTheme="minorHAnsi" w:cstheme="minorHAnsi"/>
          <w:b/>
          <w:bCs/>
        </w:rPr>
        <w:t>PEABAT082 - Penguin Bath Seat R82</w:t>
      </w:r>
    </w:p>
    <w:p w14:paraId="512250C3" w14:textId="77777777" w:rsidR="00392BBA" w:rsidRPr="00636D32" w:rsidRDefault="00392BBA" w:rsidP="00392BBA">
      <w:pPr>
        <w:rPr>
          <w:rFonts w:asciiTheme="minorHAnsi" w:eastAsia="Arial" w:hAnsiTheme="minorHAnsi" w:cstheme="minorHAnsi"/>
        </w:rPr>
      </w:pPr>
      <w:r w:rsidRPr="00636D32">
        <w:rPr>
          <w:rFonts w:asciiTheme="minorHAnsi" w:eastAsia="Arial" w:hAnsiTheme="minorHAnsi" w:cstheme="minorHAnsi"/>
        </w:rPr>
        <w:t>A bathing seat designed for use in bathtubs to support children during washing. It provides postural support for the head and trunk while allowing movement of the arms and legs. The seat is designed to be positioned inside compatible bathtubs.</w:t>
      </w:r>
    </w:p>
    <w:p w14:paraId="2C811A23" w14:textId="77777777" w:rsidR="00392BBA" w:rsidRPr="00636D32" w:rsidRDefault="00392BBA" w:rsidP="00392BBA">
      <w:pPr>
        <w:rPr>
          <w:rFonts w:asciiTheme="minorHAnsi" w:eastAsia="Arial" w:hAnsiTheme="minorHAnsi" w:cstheme="minorHAnsi"/>
          <w:b/>
          <w:bCs/>
        </w:rPr>
      </w:pPr>
      <w:r w:rsidRPr="00636D32">
        <w:rPr>
          <w:rFonts w:asciiTheme="minorHAnsi" w:eastAsia="Arial" w:hAnsiTheme="minorHAnsi" w:cstheme="minorHAnsi"/>
          <w:b/>
          <w:bCs/>
        </w:rPr>
        <w:t>Features</w:t>
      </w:r>
    </w:p>
    <w:p w14:paraId="6FD48DA0" w14:textId="77777777" w:rsidR="00392BBA" w:rsidRPr="00636D32" w:rsidRDefault="00392BBA" w:rsidP="00C310F1">
      <w:pPr>
        <w:numPr>
          <w:ilvl w:val="0"/>
          <w:numId w:val="502"/>
        </w:numPr>
        <w:rPr>
          <w:rFonts w:asciiTheme="minorHAnsi" w:eastAsia="Arial" w:hAnsiTheme="minorHAnsi" w:cstheme="minorHAnsi"/>
        </w:rPr>
      </w:pPr>
      <w:r w:rsidRPr="00636D32">
        <w:rPr>
          <w:rFonts w:asciiTheme="minorHAnsi" w:eastAsia="Arial" w:hAnsiTheme="minorHAnsi" w:cstheme="minorHAnsi"/>
        </w:rPr>
        <w:t xml:space="preserve">Head and trunk support during bathing </w:t>
      </w:r>
    </w:p>
    <w:p w14:paraId="484A15F5" w14:textId="77777777" w:rsidR="00392BBA" w:rsidRPr="00636D32" w:rsidRDefault="00392BBA" w:rsidP="00C310F1">
      <w:pPr>
        <w:numPr>
          <w:ilvl w:val="0"/>
          <w:numId w:val="502"/>
        </w:numPr>
        <w:rPr>
          <w:rFonts w:asciiTheme="minorHAnsi" w:eastAsia="Arial" w:hAnsiTheme="minorHAnsi" w:cstheme="minorHAnsi"/>
        </w:rPr>
      </w:pPr>
      <w:r w:rsidRPr="00636D32">
        <w:rPr>
          <w:rFonts w:asciiTheme="minorHAnsi" w:eastAsia="Arial" w:hAnsiTheme="minorHAnsi" w:cstheme="minorHAnsi"/>
        </w:rPr>
        <w:t xml:space="preserve">Open design allowing movement of arms and legs </w:t>
      </w:r>
    </w:p>
    <w:p w14:paraId="5D3921F5" w14:textId="77777777" w:rsidR="00392BBA" w:rsidRPr="00636D32" w:rsidRDefault="00392BBA" w:rsidP="00C310F1">
      <w:pPr>
        <w:numPr>
          <w:ilvl w:val="0"/>
          <w:numId w:val="502"/>
        </w:numPr>
        <w:rPr>
          <w:rFonts w:asciiTheme="minorHAnsi" w:eastAsia="Arial" w:hAnsiTheme="minorHAnsi" w:cstheme="minorHAnsi"/>
        </w:rPr>
      </w:pPr>
      <w:r w:rsidRPr="00636D32">
        <w:rPr>
          <w:rFonts w:asciiTheme="minorHAnsi" w:eastAsia="Arial" w:hAnsiTheme="minorHAnsi" w:cstheme="minorHAnsi"/>
        </w:rPr>
        <w:t xml:space="preserve">Adjustable abduction block for positioning </w:t>
      </w:r>
    </w:p>
    <w:p w14:paraId="73D8988E" w14:textId="77777777" w:rsidR="00392BBA" w:rsidRPr="00636D32" w:rsidRDefault="00392BBA" w:rsidP="00C310F1">
      <w:pPr>
        <w:numPr>
          <w:ilvl w:val="0"/>
          <w:numId w:val="502"/>
        </w:numPr>
        <w:rPr>
          <w:rFonts w:asciiTheme="minorHAnsi" w:eastAsia="Arial" w:hAnsiTheme="minorHAnsi" w:cstheme="minorHAnsi"/>
        </w:rPr>
      </w:pPr>
      <w:r w:rsidRPr="00636D32">
        <w:rPr>
          <w:rFonts w:asciiTheme="minorHAnsi" w:eastAsia="Arial" w:hAnsiTheme="minorHAnsi" w:cstheme="minorHAnsi"/>
        </w:rPr>
        <w:t xml:space="preserve">Secured in bathtub using suction cups </w:t>
      </w:r>
    </w:p>
    <w:p w14:paraId="576176A5" w14:textId="77777777" w:rsidR="00392BBA" w:rsidRPr="00636D32" w:rsidRDefault="00392BBA" w:rsidP="00C310F1">
      <w:pPr>
        <w:numPr>
          <w:ilvl w:val="0"/>
          <w:numId w:val="502"/>
        </w:numPr>
        <w:rPr>
          <w:rFonts w:asciiTheme="minorHAnsi" w:eastAsia="Arial" w:hAnsiTheme="minorHAnsi" w:cstheme="minorHAnsi"/>
        </w:rPr>
      </w:pPr>
      <w:r w:rsidRPr="00636D32">
        <w:rPr>
          <w:rFonts w:asciiTheme="minorHAnsi" w:eastAsia="Arial" w:hAnsiTheme="minorHAnsi" w:cstheme="minorHAnsi"/>
        </w:rPr>
        <w:t xml:space="preserve">One size design </w:t>
      </w:r>
    </w:p>
    <w:p w14:paraId="511189E8" w14:textId="77777777" w:rsidR="00392BBA" w:rsidRPr="00636D32" w:rsidRDefault="00392BBA" w:rsidP="00392BBA">
      <w:pPr>
        <w:rPr>
          <w:rFonts w:asciiTheme="minorHAnsi" w:eastAsia="Arial" w:hAnsiTheme="minorHAnsi" w:cstheme="minorHAnsi"/>
        </w:rPr>
      </w:pPr>
      <w:r w:rsidRPr="00636D32">
        <w:rPr>
          <w:rFonts w:asciiTheme="minorHAnsi" w:eastAsia="Arial" w:hAnsiTheme="minorHAnsi" w:cstheme="minorHAnsi"/>
          <w:b/>
          <w:bCs/>
        </w:rPr>
        <w:t>Technical specification</w:t>
      </w:r>
    </w:p>
    <w:p w14:paraId="28E46DB0" w14:textId="77777777" w:rsidR="00392BBA" w:rsidRPr="00636D32" w:rsidRDefault="00392BBA" w:rsidP="00C310F1">
      <w:pPr>
        <w:pStyle w:val="ListParagraph"/>
        <w:numPr>
          <w:ilvl w:val="0"/>
          <w:numId w:val="502"/>
        </w:numPr>
        <w:rPr>
          <w:rFonts w:asciiTheme="minorHAnsi" w:eastAsia="Arial" w:hAnsiTheme="minorHAnsi" w:cstheme="minorHAnsi"/>
        </w:rPr>
      </w:pPr>
      <w:r w:rsidRPr="00636D32">
        <w:rPr>
          <w:rFonts w:asciiTheme="minorHAnsi" w:eastAsia="Arial" w:hAnsiTheme="minorHAnsi" w:cstheme="minorHAnsi"/>
        </w:rPr>
        <w:t>Item number: 87702</w:t>
      </w:r>
    </w:p>
    <w:p w14:paraId="5E50BBB2" w14:textId="77777777" w:rsidR="00392BBA" w:rsidRPr="00636D32" w:rsidRDefault="00392BBA" w:rsidP="00C310F1">
      <w:pPr>
        <w:pStyle w:val="ListParagraph"/>
        <w:numPr>
          <w:ilvl w:val="0"/>
          <w:numId w:val="502"/>
        </w:numPr>
        <w:rPr>
          <w:rFonts w:asciiTheme="minorHAnsi" w:eastAsia="Arial" w:hAnsiTheme="minorHAnsi" w:cstheme="minorHAnsi"/>
        </w:rPr>
      </w:pPr>
      <w:r w:rsidRPr="00636D32">
        <w:rPr>
          <w:rFonts w:asciiTheme="minorHAnsi" w:eastAsia="Arial" w:hAnsiTheme="minorHAnsi" w:cstheme="minorHAnsi"/>
        </w:rPr>
        <w:t>Length: 800 mm</w:t>
      </w:r>
    </w:p>
    <w:p w14:paraId="5A3D95CC" w14:textId="77777777" w:rsidR="00392BBA" w:rsidRPr="00636D32" w:rsidRDefault="00392BBA" w:rsidP="00C310F1">
      <w:pPr>
        <w:pStyle w:val="ListParagraph"/>
        <w:numPr>
          <w:ilvl w:val="0"/>
          <w:numId w:val="502"/>
        </w:numPr>
        <w:rPr>
          <w:rFonts w:asciiTheme="minorHAnsi" w:eastAsia="Arial" w:hAnsiTheme="minorHAnsi" w:cstheme="minorHAnsi"/>
        </w:rPr>
      </w:pPr>
      <w:r w:rsidRPr="00636D32">
        <w:rPr>
          <w:rFonts w:asciiTheme="minorHAnsi" w:eastAsia="Arial" w:hAnsiTheme="minorHAnsi" w:cstheme="minorHAnsi"/>
        </w:rPr>
        <w:t>Height: 260 mm</w:t>
      </w:r>
    </w:p>
    <w:p w14:paraId="07A88FCD" w14:textId="77777777" w:rsidR="00392BBA" w:rsidRPr="00636D32" w:rsidRDefault="00392BBA" w:rsidP="00C310F1">
      <w:pPr>
        <w:pStyle w:val="ListParagraph"/>
        <w:numPr>
          <w:ilvl w:val="0"/>
          <w:numId w:val="502"/>
        </w:numPr>
        <w:rPr>
          <w:rFonts w:asciiTheme="minorHAnsi" w:eastAsia="Arial" w:hAnsiTheme="minorHAnsi" w:cstheme="minorHAnsi"/>
        </w:rPr>
      </w:pPr>
      <w:r w:rsidRPr="00636D32">
        <w:rPr>
          <w:rFonts w:asciiTheme="minorHAnsi" w:eastAsia="Arial" w:hAnsiTheme="minorHAnsi" w:cstheme="minorHAnsi"/>
        </w:rPr>
        <w:t>Internal width: 330 mm</w:t>
      </w:r>
    </w:p>
    <w:p w14:paraId="68A15308" w14:textId="77777777" w:rsidR="00392BBA" w:rsidRPr="00636D32" w:rsidRDefault="00392BBA" w:rsidP="00392BBA">
      <w:pPr>
        <w:rPr>
          <w:rFonts w:asciiTheme="minorHAnsi" w:hAnsiTheme="minorHAnsi" w:cstheme="minorHAnsi"/>
        </w:rPr>
      </w:pPr>
      <w:r w:rsidRPr="00636D32">
        <w:rPr>
          <w:rFonts w:asciiTheme="minorHAnsi" w:hAnsiTheme="minorHAnsi" w:cstheme="minorHAnsi"/>
        </w:rPr>
        <w:t xml:space="preserve">Website Link: </w:t>
      </w:r>
      <w:hyperlink r:id="rId241" w:anchor="features-anchor">
        <w:r w:rsidRPr="00636D32">
          <w:rPr>
            <w:rStyle w:val="Hyperlink"/>
            <w:rFonts w:asciiTheme="minorHAnsi" w:eastAsia="Arial" w:hAnsiTheme="minorHAnsi" w:cstheme="minorHAnsi"/>
          </w:rPr>
          <w:t>Penguin seat</w:t>
        </w:r>
      </w:hyperlink>
    </w:p>
    <w:p w14:paraId="1B35CC72" w14:textId="77777777" w:rsidR="001B06E9" w:rsidRPr="00636D32" w:rsidRDefault="001B06E9" w:rsidP="00392BBA">
      <w:pPr>
        <w:rPr>
          <w:rFonts w:asciiTheme="minorHAnsi" w:hAnsiTheme="minorHAnsi" w:cstheme="minorHAnsi"/>
        </w:rPr>
      </w:pPr>
    </w:p>
    <w:p w14:paraId="0FFB5684" w14:textId="77777777" w:rsidR="00392BBA" w:rsidRPr="00636D32" w:rsidRDefault="00000000" w:rsidP="00392BBA">
      <w:pPr>
        <w:rPr>
          <w:rFonts w:asciiTheme="minorHAnsi" w:eastAsia="Arial" w:hAnsiTheme="minorHAnsi" w:cstheme="minorHAnsi"/>
        </w:rPr>
      </w:pPr>
      <w:r>
        <w:rPr>
          <w:rFonts w:asciiTheme="minorHAnsi" w:hAnsiTheme="minorHAnsi" w:cstheme="minorHAnsi"/>
        </w:rPr>
        <w:pict w14:anchorId="0C362E10">
          <v:rect id="_x0000_i1283" style="width:0;height:1.5pt" o:hralign="center" o:hrstd="t" o:hr="t" fillcolor="#a0a0a0" stroked="f"/>
        </w:pict>
      </w:r>
    </w:p>
    <w:p w14:paraId="211D57E1" w14:textId="650799B6" w:rsidR="00DD5116" w:rsidRPr="00636D32" w:rsidRDefault="00B6548F" w:rsidP="00C310F1">
      <w:pPr>
        <w:pStyle w:val="ListParagraph"/>
        <w:numPr>
          <w:ilvl w:val="0"/>
          <w:numId w:val="644"/>
        </w:numPr>
        <w:rPr>
          <w:rFonts w:asciiTheme="minorHAnsi" w:eastAsia="Arial" w:hAnsiTheme="minorHAnsi" w:cstheme="minorHAnsi"/>
          <w:b/>
          <w:bCs/>
        </w:rPr>
      </w:pPr>
      <w:r w:rsidRPr="00636D32">
        <w:rPr>
          <w:rFonts w:asciiTheme="minorHAnsi" w:eastAsia="Arial" w:hAnsiTheme="minorHAnsi" w:cstheme="minorHAnsi"/>
          <w:b/>
          <w:bCs/>
        </w:rPr>
        <w:t>PEAMOB216B – Crocodile Size 1</w:t>
      </w:r>
    </w:p>
    <w:p w14:paraId="3A21F3A7" w14:textId="72FB27EC" w:rsidR="00B6548F" w:rsidRPr="00636D32" w:rsidRDefault="00DD5116" w:rsidP="00B6548F">
      <w:pPr>
        <w:rPr>
          <w:rFonts w:asciiTheme="minorHAnsi" w:hAnsiTheme="minorHAnsi" w:cstheme="minorHAnsi"/>
        </w:rPr>
      </w:pPr>
      <w:r w:rsidRPr="00636D32">
        <w:rPr>
          <w:rFonts w:asciiTheme="minorHAnsi" w:hAnsiTheme="minorHAnsi" w:cstheme="minorHAnsi"/>
          <w:b/>
          <w:bCs/>
        </w:rPr>
        <w:t>Fe</w:t>
      </w:r>
      <w:r w:rsidR="00B6548F" w:rsidRPr="00636D32">
        <w:rPr>
          <w:rFonts w:asciiTheme="minorHAnsi" w:hAnsiTheme="minorHAnsi" w:cstheme="minorHAnsi"/>
          <w:b/>
          <w:bCs/>
        </w:rPr>
        <w:t>atures</w:t>
      </w:r>
      <w:r w:rsidR="00B6548F" w:rsidRPr="00636D32">
        <w:rPr>
          <w:rFonts w:asciiTheme="minorHAnsi" w:hAnsiTheme="minorHAnsi" w:cstheme="minorHAnsi"/>
        </w:rPr>
        <w:br/>
        <w:t>The R82 Crocodile Size 1 is a paediatric posterior walking aid designed to support early-stage independent mobility in children with physical limitations. It provides a stable framework that promotes upright posture and controlled gait development. The lightweight and foldable structure allows for routine use in indoor environments and on smooth external surfaces. Adjustable components enable configuration to suit individual user requirements, supporting progressive development and functional mobility.</w:t>
      </w:r>
    </w:p>
    <w:p w14:paraId="438D2B7A" w14:textId="77777777" w:rsidR="00B6548F" w:rsidRPr="00636D32" w:rsidRDefault="00B6548F" w:rsidP="00B6548F">
      <w:pPr>
        <w:rPr>
          <w:rFonts w:asciiTheme="minorHAnsi" w:hAnsiTheme="minorHAnsi" w:cstheme="minorHAnsi"/>
          <w:b/>
          <w:bCs/>
        </w:rPr>
      </w:pPr>
      <w:r w:rsidRPr="00636D32">
        <w:rPr>
          <w:rFonts w:asciiTheme="minorHAnsi" w:hAnsiTheme="minorHAnsi" w:cstheme="minorHAnsi"/>
          <w:b/>
          <w:bCs/>
        </w:rPr>
        <w:t>Technical Specification</w:t>
      </w:r>
    </w:p>
    <w:p w14:paraId="19C9D10C" w14:textId="77777777" w:rsidR="00B6548F" w:rsidRPr="00636D32" w:rsidRDefault="00B6548F" w:rsidP="00C310F1">
      <w:pPr>
        <w:numPr>
          <w:ilvl w:val="0"/>
          <w:numId w:val="577"/>
        </w:numPr>
        <w:rPr>
          <w:rFonts w:asciiTheme="minorHAnsi" w:hAnsiTheme="minorHAnsi" w:cstheme="minorHAnsi"/>
        </w:rPr>
      </w:pPr>
      <w:r w:rsidRPr="00636D32">
        <w:rPr>
          <w:rFonts w:asciiTheme="minorHAnsi" w:hAnsiTheme="minorHAnsi" w:cstheme="minorHAnsi"/>
        </w:rPr>
        <w:t xml:space="preserve">Height to handles: 420–710 mm </w:t>
      </w:r>
    </w:p>
    <w:p w14:paraId="6E657826" w14:textId="77777777" w:rsidR="00B6548F" w:rsidRPr="00636D32" w:rsidRDefault="00B6548F" w:rsidP="00C310F1">
      <w:pPr>
        <w:numPr>
          <w:ilvl w:val="0"/>
          <w:numId w:val="577"/>
        </w:numPr>
        <w:rPr>
          <w:rFonts w:asciiTheme="minorHAnsi" w:hAnsiTheme="minorHAnsi" w:cstheme="minorHAnsi"/>
        </w:rPr>
      </w:pPr>
      <w:r w:rsidRPr="00636D32">
        <w:rPr>
          <w:rFonts w:asciiTheme="minorHAnsi" w:hAnsiTheme="minorHAnsi" w:cstheme="minorHAnsi"/>
        </w:rPr>
        <w:t xml:space="preserve">Height to handles (with starter kit): 380–540 mm </w:t>
      </w:r>
    </w:p>
    <w:p w14:paraId="45BF2BE3" w14:textId="77777777" w:rsidR="00B6548F" w:rsidRPr="00636D32" w:rsidRDefault="00B6548F" w:rsidP="00C310F1">
      <w:pPr>
        <w:numPr>
          <w:ilvl w:val="0"/>
          <w:numId w:val="577"/>
        </w:numPr>
        <w:rPr>
          <w:rFonts w:asciiTheme="minorHAnsi" w:hAnsiTheme="minorHAnsi" w:cstheme="minorHAnsi"/>
        </w:rPr>
      </w:pPr>
      <w:r w:rsidRPr="00636D32">
        <w:rPr>
          <w:rFonts w:asciiTheme="minorHAnsi" w:hAnsiTheme="minorHAnsi" w:cstheme="minorHAnsi"/>
        </w:rPr>
        <w:t xml:space="preserve">Overall length: 720 mm </w:t>
      </w:r>
    </w:p>
    <w:p w14:paraId="52037476" w14:textId="77777777" w:rsidR="00B6548F" w:rsidRPr="00636D32" w:rsidRDefault="00B6548F" w:rsidP="00C310F1">
      <w:pPr>
        <w:numPr>
          <w:ilvl w:val="0"/>
          <w:numId w:val="577"/>
        </w:numPr>
        <w:rPr>
          <w:rFonts w:asciiTheme="minorHAnsi" w:hAnsiTheme="minorHAnsi" w:cstheme="minorHAnsi"/>
        </w:rPr>
      </w:pPr>
      <w:r w:rsidRPr="00636D32">
        <w:rPr>
          <w:rFonts w:asciiTheme="minorHAnsi" w:hAnsiTheme="minorHAnsi" w:cstheme="minorHAnsi"/>
        </w:rPr>
        <w:t xml:space="preserve">Overall width: 630 mm </w:t>
      </w:r>
    </w:p>
    <w:p w14:paraId="6997BA44" w14:textId="77777777" w:rsidR="00B6548F" w:rsidRPr="00636D32" w:rsidRDefault="00B6548F" w:rsidP="00C310F1">
      <w:pPr>
        <w:numPr>
          <w:ilvl w:val="0"/>
          <w:numId w:val="577"/>
        </w:numPr>
        <w:rPr>
          <w:rFonts w:asciiTheme="minorHAnsi" w:hAnsiTheme="minorHAnsi" w:cstheme="minorHAnsi"/>
        </w:rPr>
      </w:pPr>
      <w:r w:rsidRPr="00636D32">
        <w:rPr>
          <w:rFonts w:asciiTheme="minorHAnsi" w:hAnsiTheme="minorHAnsi" w:cstheme="minorHAnsi"/>
        </w:rPr>
        <w:t xml:space="preserve">Folded dimensions (L×W×H): 720 × 620 × 300 mm </w:t>
      </w:r>
    </w:p>
    <w:p w14:paraId="7CD1B604" w14:textId="77777777" w:rsidR="00B6548F" w:rsidRPr="00636D32" w:rsidRDefault="00B6548F" w:rsidP="00C310F1">
      <w:pPr>
        <w:numPr>
          <w:ilvl w:val="0"/>
          <w:numId w:val="577"/>
        </w:numPr>
        <w:rPr>
          <w:rFonts w:asciiTheme="minorHAnsi" w:hAnsiTheme="minorHAnsi" w:cstheme="minorHAnsi"/>
        </w:rPr>
      </w:pPr>
      <w:r w:rsidRPr="00636D32">
        <w:rPr>
          <w:rFonts w:asciiTheme="minorHAnsi" w:hAnsiTheme="minorHAnsi" w:cstheme="minorHAnsi"/>
        </w:rPr>
        <w:t xml:space="preserve">Device weight: 6.4 kg </w:t>
      </w:r>
    </w:p>
    <w:p w14:paraId="1440A633" w14:textId="77777777" w:rsidR="00B6548F" w:rsidRPr="00636D32" w:rsidRDefault="00B6548F" w:rsidP="00C310F1">
      <w:pPr>
        <w:numPr>
          <w:ilvl w:val="0"/>
          <w:numId w:val="577"/>
        </w:numPr>
        <w:rPr>
          <w:rFonts w:asciiTheme="minorHAnsi" w:hAnsiTheme="minorHAnsi" w:cstheme="minorHAnsi"/>
        </w:rPr>
      </w:pPr>
      <w:r w:rsidRPr="00636D32">
        <w:rPr>
          <w:rFonts w:asciiTheme="minorHAnsi" w:hAnsiTheme="minorHAnsi" w:cstheme="minorHAnsi"/>
        </w:rPr>
        <w:t xml:space="preserve">Maximum user height: 1150 mm </w:t>
      </w:r>
    </w:p>
    <w:p w14:paraId="0F34B7FD" w14:textId="77777777" w:rsidR="00B6548F" w:rsidRPr="00636D32" w:rsidRDefault="00B6548F" w:rsidP="00C310F1">
      <w:pPr>
        <w:numPr>
          <w:ilvl w:val="0"/>
          <w:numId w:val="577"/>
        </w:numPr>
        <w:rPr>
          <w:rFonts w:asciiTheme="minorHAnsi" w:hAnsiTheme="minorHAnsi" w:cstheme="minorHAnsi"/>
        </w:rPr>
      </w:pPr>
      <w:r w:rsidRPr="00636D32">
        <w:rPr>
          <w:rFonts w:asciiTheme="minorHAnsi" w:hAnsiTheme="minorHAnsi" w:cstheme="minorHAnsi"/>
        </w:rPr>
        <w:t xml:space="preserve">Maximum user mass: 30 kg </w:t>
      </w:r>
    </w:p>
    <w:p w14:paraId="748326FE" w14:textId="77777777" w:rsidR="00B6548F" w:rsidRPr="00636D32" w:rsidRDefault="00B6548F" w:rsidP="00C310F1">
      <w:pPr>
        <w:numPr>
          <w:ilvl w:val="0"/>
          <w:numId w:val="577"/>
        </w:numPr>
        <w:rPr>
          <w:rFonts w:asciiTheme="minorHAnsi" w:hAnsiTheme="minorHAnsi" w:cstheme="minorHAnsi"/>
        </w:rPr>
      </w:pPr>
      <w:r w:rsidRPr="00636D32">
        <w:rPr>
          <w:rFonts w:asciiTheme="minorHAnsi" w:hAnsiTheme="minorHAnsi" w:cstheme="minorHAnsi"/>
        </w:rPr>
        <w:t xml:space="preserve">Maximum rated load: 38.4 kg </w:t>
      </w:r>
    </w:p>
    <w:p w14:paraId="667BE66B" w14:textId="77777777" w:rsidR="00B6548F" w:rsidRPr="00636D32" w:rsidRDefault="00B6548F" w:rsidP="00C310F1">
      <w:pPr>
        <w:numPr>
          <w:ilvl w:val="0"/>
          <w:numId w:val="577"/>
        </w:numPr>
        <w:rPr>
          <w:rFonts w:asciiTheme="minorHAnsi" w:hAnsiTheme="minorHAnsi" w:cstheme="minorHAnsi"/>
        </w:rPr>
      </w:pPr>
      <w:r w:rsidRPr="00636D32">
        <w:rPr>
          <w:rFonts w:asciiTheme="minorHAnsi" w:hAnsiTheme="minorHAnsi" w:cstheme="minorHAnsi"/>
        </w:rPr>
        <w:t xml:space="preserve">Turning diameter: 1600 mm </w:t>
      </w:r>
    </w:p>
    <w:p w14:paraId="3A43725C" w14:textId="77777777" w:rsidR="00B6548F" w:rsidRPr="00636D32" w:rsidRDefault="00B6548F" w:rsidP="00C310F1">
      <w:pPr>
        <w:numPr>
          <w:ilvl w:val="0"/>
          <w:numId w:val="577"/>
        </w:numPr>
        <w:rPr>
          <w:rFonts w:asciiTheme="minorHAnsi" w:hAnsiTheme="minorHAnsi" w:cstheme="minorHAnsi"/>
        </w:rPr>
      </w:pPr>
      <w:r w:rsidRPr="00636D32">
        <w:rPr>
          <w:rFonts w:asciiTheme="minorHAnsi" w:hAnsiTheme="minorHAnsi" w:cstheme="minorHAnsi"/>
        </w:rPr>
        <w:t xml:space="preserve">Wheel size: </w:t>
      </w:r>
    </w:p>
    <w:p w14:paraId="488704F2" w14:textId="77777777" w:rsidR="00B6548F" w:rsidRPr="00636D32" w:rsidRDefault="00B6548F" w:rsidP="00C310F1">
      <w:pPr>
        <w:numPr>
          <w:ilvl w:val="1"/>
          <w:numId w:val="577"/>
        </w:numPr>
        <w:rPr>
          <w:rFonts w:asciiTheme="minorHAnsi" w:hAnsiTheme="minorHAnsi" w:cstheme="minorHAnsi"/>
        </w:rPr>
      </w:pPr>
      <w:r w:rsidRPr="00636D32">
        <w:rPr>
          <w:rFonts w:asciiTheme="minorHAnsi" w:hAnsiTheme="minorHAnsi" w:cstheme="minorHAnsi"/>
        </w:rPr>
        <w:t xml:space="preserve">Large castor: Ø200 mm </w:t>
      </w:r>
    </w:p>
    <w:p w14:paraId="7ED5835D" w14:textId="77777777" w:rsidR="00B6548F" w:rsidRPr="00636D32" w:rsidRDefault="00B6548F" w:rsidP="00C310F1">
      <w:pPr>
        <w:numPr>
          <w:ilvl w:val="1"/>
          <w:numId w:val="577"/>
        </w:numPr>
        <w:rPr>
          <w:rFonts w:asciiTheme="minorHAnsi" w:hAnsiTheme="minorHAnsi" w:cstheme="minorHAnsi"/>
        </w:rPr>
      </w:pPr>
      <w:r w:rsidRPr="00636D32">
        <w:rPr>
          <w:rFonts w:asciiTheme="minorHAnsi" w:hAnsiTheme="minorHAnsi" w:cstheme="minorHAnsi"/>
        </w:rPr>
        <w:t xml:space="preserve">Small castor: Ø140 mm </w:t>
      </w:r>
    </w:p>
    <w:p w14:paraId="601D839D" w14:textId="77777777" w:rsidR="00B6548F" w:rsidRPr="00636D32" w:rsidRDefault="00B6548F" w:rsidP="00C310F1">
      <w:pPr>
        <w:numPr>
          <w:ilvl w:val="0"/>
          <w:numId w:val="577"/>
        </w:numPr>
        <w:rPr>
          <w:rFonts w:asciiTheme="minorHAnsi" w:hAnsiTheme="minorHAnsi" w:cstheme="minorHAnsi"/>
        </w:rPr>
      </w:pPr>
      <w:r w:rsidRPr="00636D32">
        <w:rPr>
          <w:rFonts w:asciiTheme="minorHAnsi" w:hAnsiTheme="minorHAnsi" w:cstheme="minorHAnsi"/>
        </w:rPr>
        <w:t xml:space="preserve">Width between handles: 190–350 mm </w:t>
      </w:r>
    </w:p>
    <w:p w14:paraId="674F0F8D" w14:textId="77777777" w:rsidR="00B6548F" w:rsidRPr="00636D32" w:rsidRDefault="00B6548F" w:rsidP="00B6548F">
      <w:pPr>
        <w:rPr>
          <w:rFonts w:asciiTheme="minorHAnsi" w:hAnsiTheme="minorHAnsi" w:cstheme="minorHAnsi"/>
          <w:b/>
          <w:bCs/>
        </w:rPr>
      </w:pPr>
      <w:r w:rsidRPr="00636D32">
        <w:rPr>
          <w:rFonts w:asciiTheme="minorHAnsi" w:hAnsiTheme="minorHAnsi" w:cstheme="minorHAnsi"/>
          <w:b/>
          <w:bCs/>
        </w:rPr>
        <w:t>Safety Features</w:t>
      </w:r>
    </w:p>
    <w:p w14:paraId="5F14752E" w14:textId="77777777" w:rsidR="00B6548F" w:rsidRPr="00636D32" w:rsidRDefault="00B6548F" w:rsidP="00C310F1">
      <w:pPr>
        <w:numPr>
          <w:ilvl w:val="0"/>
          <w:numId w:val="576"/>
        </w:numPr>
        <w:rPr>
          <w:rFonts w:asciiTheme="minorHAnsi" w:hAnsiTheme="minorHAnsi" w:cstheme="minorHAnsi"/>
        </w:rPr>
      </w:pPr>
      <w:r w:rsidRPr="00636D32">
        <w:rPr>
          <w:rFonts w:asciiTheme="minorHAnsi" w:hAnsiTheme="minorHAnsi" w:cstheme="minorHAnsi"/>
        </w:rPr>
        <w:t xml:space="preserve">Anti-reverse wheel stops to prevent unintended backward movement </w:t>
      </w:r>
    </w:p>
    <w:p w14:paraId="2EE04133" w14:textId="77777777" w:rsidR="00B6548F" w:rsidRPr="00636D32" w:rsidRDefault="00B6548F" w:rsidP="00C310F1">
      <w:pPr>
        <w:numPr>
          <w:ilvl w:val="0"/>
          <w:numId w:val="576"/>
        </w:numPr>
        <w:rPr>
          <w:rFonts w:asciiTheme="minorHAnsi" w:hAnsiTheme="minorHAnsi" w:cstheme="minorHAnsi"/>
        </w:rPr>
      </w:pPr>
      <w:r w:rsidRPr="00636D32">
        <w:rPr>
          <w:rFonts w:asciiTheme="minorHAnsi" w:hAnsiTheme="minorHAnsi" w:cstheme="minorHAnsi"/>
        </w:rPr>
        <w:t xml:space="preserve">Adjustable rear wheel resistance for controlled gait speed </w:t>
      </w:r>
    </w:p>
    <w:p w14:paraId="6C32130C" w14:textId="77777777" w:rsidR="00B6548F" w:rsidRPr="00636D32" w:rsidRDefault="00B6548F" w:rsidP="00C310F1">
      <w:pPr>
        <w:numPr>
          <w:ilvl w:val="0"/>
          <w:numId w:val="576"/>
        </w:numPr>
        <w:rPr>
          <w:rFonts w:asciiTheme="minorHAnsi" w:hAnsiTheme="minorHAnsi" w:cstheme="minorHAnsi"/>
        </w:rPr>
      </w:pPr>
      <w:r w:rsidRPr="00636D32">
        <w:rPr>
          <w:rFonts w:asciiTheme="minorHAnsi" w:hAnsiTheme="minorHAnsi" w:cstheme="minorHAnsi"/>
        </w:rPr>
        <w:t xml:space="preserve">Optional anti-tip devices to improve stability </w:t>
      </w:r>
    </w:p>
    <w:p w14:paraId="5811A52D" w14:textId="77777777" w:rsidR="00B6548F" w:rsidRPr="00636D32" w:rsidRDefault="00B6548F" w:rsidP="00C310F1">
      <w:pPr>
        <w:numPr>
          <w:ilvl w:val="0"/>
          <w:numId w:val="576"/>
        </w:numPr>
        <w:rPr>
          <w:rFonts w:asciiTheme="minorHAnsi" w:hAnsiTheme="minorHAnsi" w:cstheme="minorHAnsi"/>
        </w:rPr>
      </w:pPr>
      <w:r w:rsidRPr="00636D32">
        <w:rPr>
          <w:rFonts w:asciiTheme="minorHAnsi" w:hAnsiTheme="minorHAnsi" w:cstheme="minorHAnsi"/>
        </w:rPr>
        <w:t xml:space="preserve">Stable frame geometry to support upright positioning </w:t>
      </w:r>
    </w:p>
    <w:p w14:paraId="37FA85E4" w14:textId="77777777" w:rsidR="00B6548F" w:rsidRPr="00636D32" w:rsidRDefault="00B6548F" w:rsidP="00C310F1">
      <w:pPr>
        <w:numPr>
          <w:ilvl w:val="0"/>
          <w:numId w:val="576"/>
        </w:numPr>
        <w:rPr>
          <w:rFonts w:asciiTheme="minorHAnsi" w:hAnsiTheme="minorHAnsi" w:cstheme="minorHAnsi"/>
        </w:rPr>
      </w:pPr>
      <w:r w:rsidRPr="00636D32">
        <w:rPr>
          <w:rFonts w:asciiTheme="minorHAnsi" w:hAnsiTheme="minorHAnsi" w:cstheme="minorHAnsi"/>
        </w:rPr>
        <w:t xml:space="preserve">Hand brake compatibility for additional control </w:t>
      </w:r>
    </w:p>
    <w:p w14:paraId="20EF4DCD" w14:textId="77777777" w:rsidR="00B6548F" w:rsidRPr="00636D32" w:rsidRDefault="00B6548F" w:rsidP="00C310F1">
      <w:pPr>
        <w:numPr>
          <w:ilvl w:val="0"/>
          <w:numId w:val="576"/>
        </w:numPr>
        <w:rPr>
          <w:rFonts w:asciiTheme="minorHAnsi" w:hAnsiTheme="minorHAnsi" w:cstheme="minorHAnsi"/>
        </w:rPr>
      </w:pPr>
      <w:r w:rsidRPr="00636D32">
        <w:rPr>
          <w:rFonts w:asciiTheme="minorHAnsi" w:hAnsiTheme="minorHAnsi" w:cstheme="minorHAnsi"/>
        </w:rPr>
        <w:t>Foldable locking mechanism for secure transport and storage</w:t>
      </w:r>
    </w:p>
    <w:p w14:paraId="17888060" w14:textId="77777777" w:rsidR="00B6548F" w:rsidRPr="00636D32" w:rsidRDefault="00B6548F" w:rsidP="00C310F1">
      <w:pPr>
        <w:numPr>
          <w:ilvl w:val="0"/>
          <w:numId w:val="356"/>
        </w:numPr>
        <w:rPr>
          <w:rFonts w:asciiTheme="minorHAnsi" w:hAnsiTheme="minorHAnsi" w:cstheme="minorHAnsi"/>
        </w:rPr>
      </w:pPr>
      <w:r w:rsidRPr="00636D32">
        <w:rPr>
          <w:rFonts w:asciiTheme="minorHAnsi" w:hAnsiTheme="minorHAnsi" w:cstheme="minorHAnsi"/>
        </w:rPr>
        <w:t xml:space="preserve">CE marked </w:t>
      </w:r>
    </w:p>
    <w:p w14:paraId="6AB1A09D" w14:textId="77777777" w:rsidR="00B6548F" w:rsidRPr="00636D32" w:rsidRDefault="00B6548F" w:rsidP="00C310F1">
      <w:pPr>
        <w:numPr>
          <w:ilvl w:val="0"/>
          <w:numId w:val="356"/>
        </w:numPr>
        <w:rPr>
          <w:rFonts w:asciiTheme="minorHAnsi" w:hAnsiTheme="minorHAnsi" w:cstheme="minorHAnsi"/>
        </w:rPr>
      </w:pPr>
      <w:r w:rsidRPr="00636D32">
        <w:rPr>
          <w:rFonts w:asciiTheme="minorHAnsi" w:hAnsiTheme="minorHAnsi" w:cstheme="minorHAnsi"/>
        </w:rPr>
        <w:t xml:space="preserve">Braked rear wheels </w:t>
      </w:r>
    </w:p>
    <w:p w14:paraId="3B6B9AA6" w14:textId="77777777" w:rsidR="00B6548F" w:rsidRPr="00636D32" w:rsidRDefault="00B6548F" w:rsidP="00C310F1">
      <w:pPr>
        <w:numPr>
          <w:ilvl w:val="0"/>
          <w:numId w:val="356"/>
        </w:numPr>
        <w:rPr>
          <w:rFonts w:asciiTheme="minorHAnsi" w:hAnsiTheme="minorHAnsi" w:cstheme="minorHAnsi"/>
        </w:rPr>
      </w:pPr>
      <w:r w:rsidRPr="00636D32">
        <w:rPr>
          <w:rFonts w:asciiTheme="minorHAnsi" w:hAnsiTheme="minorHAnsi" w:cstheme="minorHAnsi"/>
        </w:rPr>
        <w:t xml:space="preserve">Wipe clean </w:t>
      </w:r>
    </w:p>
    <w:p w14:paraId="2A18B68F" w14:textId="77777777" w:rsidR="00B6548F" w:rsidRPr="00636D32" w:rsidRDefault="00B6548F" w:rsidP="00B6548F">
      <w:pPr>
        <w:rPr>
          <w:rFonts w:asciiTheme="minorHAnsi" w:hAnsiTheme="minorHAnsi" w:cstheme="minorHAnsi"/>
        </w:rPr>
      </w:pPr>
      <w:r w:rsidRPr="00636D32">
        <w:rPr>
          <w:rFonts w:asciiTheme="minorHAnsi" w:hAnsiTheme="minorHAnsi" w:cstheme="minorHAnsi"/>
          <w:b/>
          <w:bCs/>
          <w:lang w:val="nl-BE"/>
        </w:rPr>
        <w:t xml:space="preserve">Website link: </w:t>
      </w:r>
      <w:hyperlink r:id="rId242" w:anchor="features-anchor">
        <w:r w:rsidRPr="00636D32">
          <w:rPr>
            <w:rStyle w:val="Hyperlink"/>
            <w:rFonts w:asciiTheme="minorHAnsi" w:eastAsia="Arial" w:hAnsiTheme="minorHAnsi" w:cstheme="minorHAnsi"/>
          </w:rPr>
          <w:t>R82 Crocodile</w:t>
        </w:r>
      </w:hyperlink>
    </w:p>
    <w:p w14:paraId="11206724" w14:textId="77777777" w:rsidR="00B6548F" w:rsidRPr="00636D32" w:rsidRDefault="00B6548F" w:rsidP="00B6548F">
      <w:pPr>
        <w:rPr>
          <w:rFonts w:asciiTheme="minorHAnsi" w:hAnsiTheme="minorHAnsi" w:cstheme="minorHAnsi"/>
        </w:rPr>
      </w:pPr>
    </w:p>
    <w:p w14:paraId="232185BB" w14:textId="77777777" w:rsidR="00B6548F" w:rsidRPr="00636D32" w:rsidRDefault="00000000" w:rsidP="00B6548F">
      <w:pPr>
        <w:rPr>
          <w:rFonts w:asciiTheme="minorHAnsi" w:eastAsia="Arial" w:hAnsiTheme="minorHAnsi" w:cstheme="minorHAnsi"/>
        </w:rPr>
      </w:pPr>
      <w:r>
        <w:rPr>
          <w:rFonts w:asciiTheme="minorHAnsi" w:hAnsiTheme="minorHAnsi" w:cstheme="minorHAnsi"/>
        </w:rPr>
        <w:pict w14:anchorId="7D8E6F93">
          <v:rect id="_x0000_i1284" style="width:0;height:1.5pt" o:hralign="center" o:hrstd="t" o:hr="t" fillcolor="#a0a0a0" stroked="f"/>
        </w:pict>
      </w:r>
    </w:p>
    <w:p w14:paraId="58140C82" w14:textId="47433CC2" w:rsidR="00B6548F" w:rsidRPr="00636D32" w:rsidRDefault="00B6548F" w:rsidP="00C310F1">
      <w:pPr>
        <w:pStyle w:val="ListParagraph"/>
        <w:numPr>
          <w:ilvl w:val="0"/>
          <w:numId w:val="644"/>
        </w:numPr>
        <w:rPr>
          <w:rFonts w:asciiTheme="minorHAnsi" w:eastAsia="Arial" w:hAnsiTheme="minorHAnsi" w:cstheme="minorHAnsi"/>
          <w:b/>
          <w:bCs/>
        </w:rPr>
      </w:pPr>
      <w:r w:rsidRPr="00636D32">
        <w:rPr>
          <w:rFonts w:asciiTheme="minorHAnsi" w:eastAsia="Arial" w:hAnsiTheme="minorHAnsi" w:cstheme="minorHAnsi"/>
          <w:b/>
          <w:bCs/>
        </w:rPr>
        <w:t>PEAMOB216C – Crocodile Size 2</w:t>
      </w:r>
    </w:p>
    <w:p w14:paraId="1430AC33" w14:textId="77777777" w:rsidR="00B6548F" w:rsidRPr="00636D32" w:rsidRDefault="00B6548F" w:rsidP="00B6548F">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The R82 Crocodile Size 2 is a mid-range paediatric walking aid intended for children requiring continued mobility support as they grow. It facilitates gait training through a posterior support design that encourages natural walking patterns. The frame incorporates adjustable height and handle positioning, allowing adaptation to the user’s physical development. It is suitable for indoor use and level outdoor environments, offering consistent manoeuvrability and stability.</w:t>
      </w:r>
    </w:p>
    <w:p w14:paraId="2A4AD341" w14:textId="77777777" w:rsidR="00B6548F" w:rsidRPr="00636D32" w:rsidRDefault="00B6548F" w:rsidP="00B6548F">
      <w:pPr>
        <w:rPr>
          <w:rFonts w:asciiTheme="minorHAnsi" w:hAnsiTheme="minorHAnsi" w:cstheme="minorHAnsi"/>
          <w:b/>
          <w:bCs/>
        </w:rPr>
      </w:pPr>
      <w:r w:rsidRPr="00636D32">
        <w:rPr>
          <w:rFonts w:asciiTheme="minorHAnsi" w:hAnsiTheme="minorHAnsi" w:cstheme="minorHAnsi"/>
          <w:b/>
          <w:bCs/>
        </w:rPr>
        <w:t>Technical Specification</w:t>
      </w:r>
    </w:p>
    <w:p w14:paraId="13973D55" w14:textId="77777777" w:rsidR="00B6548F" w:rsidRPr="00636D32" w:rsidRDefault="00B6548F" w:rsidP="00C310F1">
      <w:pPr>
        <w:numPr>
          <w:ilvl w:val="0"/>
          <w:numId w:val="575"/>
        </w:numPr>
        <w:rPr>
          <w:rFonts w:asciiTheme="minorHAnsi" w:hAnsiTheme="minorHAnsi" w:cstheme="minorHAnsi"/>
        </w:rPr>
      </w:pPr>
      <w:r w:rsidRPr="00636D32">
        <w:rPr>
          <w:rFonts w:asciiTheme="minorHAnsi" w:hAnsiTheme="minorHAnsi" w:cstheme="minorHAnsi"/>
        </w:rPr>
        <w:t xml:space="preserve">Height to handles: 560–850 mm </w:t>
      </w:r>
    </w:p>
    <w:p w14:paraId="2C189BC1" w14:textId="77777777" w:rsidR="00B6548F" w:rsidRPr="00636D32" w:rsidRDefault="00B6548F" w:rsidP="00C310F1">
      <w:pPr>
        <w:numPr>
          <w:ilvl w:val="0"/>
          <w:numId w:val="575"/>
        </w:numPr>
        <w:rPr>
          <w:rFonts w:asciiTheme="minorHAnsi" w:hAnsiTheme="minorHAnsi" w:cstheme="minorHAnsi"/>
        </w:rPr>
      </w:pPr>
      <w:r w:rsidRPr="00636D32">
        <w:rPr>
          <w:rFonts w:asciiTheme="minorHAnsi" w:hAnsiTheme="minorHAnsi" w:cstheme="minorHAnsi"/>
        </w:rPr>
        <w:t xml:space="preserve">Overall length: 840 mm </w:t>
      </w:r>
    </w:p>
    <w:p w14:paraId="471C0598" w14:textId="77777777" w:rsidR="00B6548F" w:rsidRPr="00636D32" w:rsidRDefault="00B6548F" w:rsidP="00C310F1">
      <w:pPr>
        <w:numPr>
          <w:ilvl w:val="0"/>
          <w:numId w:val="575"/>
        </w:numPr>
        <w:rPr>
          <w:rFonts w:asciiTheme="minorHAnsi" w:hAnsiTheme="minorHAnsi" w:cstheme="minorHAnsi"/>
        </w:rPr>
      </w:pPr>
      <w:r w:rsidRPr="00636D32">
        <w:rPr>
          <w:rFonts w:asciiTheme="minorHAnsi" w:hAnsiTheme="minorHAnsi" w:cstheme="minorHAnsi"/>
        </w:rPr>
        <w:t xml:space="preserve">Overall width: 690 mm </w:t>
      </w:r>
    </w:p>
    <w:p w14:paraId="190F60D4" w14:textId="77777777" w:rsidR="00B6548F" w:rsidRPr="00636D32" w:rsidRDefault="00B6548F" w:rsidP="00C310F1">
      <w:pPr>
        <w:numPr>
          <w:ilvl w:val="0"/>
          <w:numId w:val="575"/>
        </w:numPr>
        <w:rPr>
          <w:rFonts w:asciiTheme="minorHAnsi" w:hAnsiTheme="minorHAnsi" w:cstheme="minorHAnsi"/>
        </w:rPr>
      </w:pPr>
      <w:r w:rsidRPr="00636D32">
        <w:rPr>
          <w:rFonts w:asciiTheme="minorHAnsi" w:hAnsiTheme="minorHAnsi" w:cstheme="minorHAnsi"/>
        </w:rPr>
        <w:t xml:space="preserve">Folded dimensions (L×W×H): 860 × 690 × 270 mm </w:t>
      </w:r>
    </w:p>
    <w:p w14:paraId="7E0258DD" w14:textId="77777777" w:rsidR="00B6548F" w:rsidRPr="00636D32" w:rsidRDefault="00B6548F" w:rsidP="00C310F1">
      <w:pPr>
        <w:numPr>
          <w:ilvl w:val="0"/>
          <w:numId w:val="575"/>
        </w:numPr>
        <w:rPr>
          <w:rFonts w:asciiTheme="minorHAnsi" w:hAnsiTheme="minorHAnsi" w:cstheme="minorHAnsi"/>
        </w:rPr>
      </w:pPr>
      <w:r w:rsidRPr="00636D32">
        <w:rPr>
          <w:rFonts w:asciiTheme="minorHAnsi" w:hAnsiTheme="minorHAnsi" w:cstheme="minorHAnsi"/>
        </w:rPr>
        <w:t xml:space="preserve">Device weight: 6.8 kg </w:t>
      </w:r>
    </w:p>
    <w:p w14:paraId="3B180ACD" w14:textId="77777777" w:rsidR="00B6548F" w:rsidRPr="00636D32" w:rsidRDefault="00B6548F" w:rsidP="00C310F1">
      <w:pPr>
        <w:numPr>
          <w:ilvl w:val="0"/>
          <w:numId w:val="575"/>
        </w:numPr>
        <w:rPr>
          <w:rFonts w:asciiTheme="minorHAnsi" w:hAnsiTheme="minorHAnsi" w:cstheme="minorHAnsi"/>
        </w:rPr>
      </w:pPr>
      <w:r w:rsidRPr="00636D32">
        <w:rPr>
          <w:rFonts w:asciiTheme="minorHAnsi" w:hAnsiTheme="minorHAnsi" w:cstheme="minorHAnsi"/>
        </w:rPr>
        <w:t xml:space="preserve">Maximum user height: 1500 mm </w:t>
      </w:r>
    </w:p>
    <w:p w14:paraId="24631F55" w14:textId="77777777" w:rsidR="00B6548F" w:rsidRPr="00636D32" w:rsidRDefault="00B6548F" w:rsidP="00C310F1">
      <w:pPr>
        <w:numPr>
          <w:ilvl w:val="0"/>
          <w:numId w:val="575"/>
        </w:numPr>
        <w:rPr>
          <w:rFonts w:asciiTheme="minorHAnsi" w:hAnsiTheme="minorHAnsi" w:cstheme="minorHAnsi"/>
        </w:rPr>
      </w:pPr>
      <w:r w:rsidRPr="00636D32">
        <w:rPr>
          <w:rFonts w:asciiTheme="minorHAnsi" w:hAnsiTheme="minorHAnsi" w:cstheme="minorHAnsi"/>
        </w:rPr>
        <w:t xml:space="preserve">Maximum user mass: 45 kg </w:t>
      </w:r>
    </w:p>
    <w:p w14:paraId="09B5D6F3" w14:textId="77777777" w:rsidR="00B6548F" w:rsidRPr="00636D32" w:rsidRDefault="00B6548F" w:rsidP="00C310F1">
      <w:pPr>
        <w:numPr>
          <w:ilvl w:val="0"/>
          <w:numId w:val="575"/>
        </w:numPr>
        <w:rPr>
          <w:rFonts w:asciiTheme="minorHAnsi" w:hAnsiTheme="minorHAnsi" w:cstheme="minorHAnsi"/>
        </w:rPr>
      </w:pPr>
      <w:r w:rsidRPr="00636D32">
        <w:rPr>
          <w:rFonts w:asciiTheme="minorHAnsi" w:hAnsiTheme="minorHAnsi" w:cstheme="minorHAnsi"/>
        </w:rPr>
        <w:t xml:space="preserve">Maximum rated load: 53.8 kg </w:t>
      </w:r>
    </w:p>
    <w:p w14:paraId="2003DE4E" w14:textId="77777777" w:rsidR="00B6548F" w:rsidRPr="00636D32" w:rsidRDefault="00B6548F" w:rsidP="00C310F1">
      <w:pPr>
        <w:numPr>
          <w:ilvl w:val="0"/>
          <w:numId w:val="575"/>
        </w:numPr>
        <w:rPr>
          <w:rFonts w:asciiTheme="minorHAnsi" w:hAnsiTheme="minorHAnsi" w:cstheme="minorHAnsi"/>
        </w:rPr>
      </w:pPr>
      <w:r w:rsidRPr="00636D32">
        <w:rPr>
          <w:rFonts w:asciiTheme="minorHAnsi" w:hAnsiTheme="minorHAnsi" w:cstheme="minorHAnsi"/>
        </w:rPr>
        <w:t xml:space="preserve">Turning diameter: 1900 mm </w:t>
      </w:r>
    </w:p>
    <w:p w14:paraId="4F740863" w14:textId="77777777" w:rsidR="00B6548F" w:rsidRPr="00636D32" w:rsidRDefault="00B6548F" w:rsidP="00C310F1">
      <w:pPr>
        <w:numPr>
          <w:ilvl w:val="0"/>
          <w:numId w:val="575"/>
        </w:numPr>
        <w:rPr>
          <w:rFonts w:asciiTheme="minorHAnsi" w:hAnsiTheme="minorHAnsi" w:cstheme="minorHAnsi"/>
        </w:rPr>
      </w:pPr>
      <w:r w:rsidRPr="00636D32">
        <w:rPr>
          <w:rFonts w:asciiTheme="minorHAnsi" w:hAnsiTheme="minorHAnsi" w:cstheme="minorHAnsi"/>
        </w:rPr>
        <w:t xml:space="preserve">Wheel size: </w:t>
      </w:r>
    </w:p>
    <w:p w14:paraId="3172A4B1" w14:textId="77777777" w:rsidR="00B6548F" w:rsidRPr="00636D32" w:rsidRDefault="00B6548F" w:rsidP="00C310F1">
      <w:pPr>
        <w:numPr>
          <w:ilvl w:val="1"/>
          <w:numId w:val="575"/>
        </w:numPr>
        <w:rPr>
          <w:rFonts w:asciiTheme="minorHAnsi" w:hAnsiTheme="minorHAnsi" w:cstheme="minorHAnsi"/>
        </w:rPr>
      </w:pPr>
      <w:r w:rsidRPr="00636D32">
        <w:rPr>
          <w:rFonts w:asciiTheme="minorHAnsi" w:hAnsiTheme="minorHAnsi" w:cstheme="minorHAnsi"/>
        </w:rPr>
        <w:t xml:space="preserve">Large castor: Ø200 mm </w:t>
      </w:r>
    </w:p>
    <w:p w14:paraId="1624F544" w14:textId="77777777" w:rsidR="00B6548F" w:rsidRPr="00636D32" w:rsidRDefault="00B6548F" w:rsidP="00C310F1">
      <w:pPr>
        <w:numPr>
          <w:ilvl w:val="1"/>
          <w:numId w:val="575"/>
        </w:numPr>
        <w:rPr>
          <w:rFonts w:asciiTheme="minorHAnsi" w:hAnsiTheme="minorHAnsi" w:cstheme="minorHAnsi"/>
        </w:rPr>
      </w:pPr>
      <w:r w:rsidRPr="00636D32">
        <w:rPr>
          <w:rFonts w:asciiTheme="minorHAnsi" w:hAnsiTheme="minorHAnsi" w:cstheme="minorHAnsi"/>
        </w:rPr>
        <w:t xml:space="preserve">Small castor: Ø140 mm </w:t>
      </w:r>
    </w:p>
    <w:p w14:paraId="22E1F8D0" w14:textId="77777777" w:rsidR="00B6548F" w:rsidRPr="00636D32" w:rsidRDefault="00B6548F" w:rsidP="00C310F1">
      <w:pPr>
        <w:numPr>
          <w:ilvl w:val="0"/>
          <w:numId w:val="575"/>
        </w:numPr>
        <w:rPr>
          <w:rFonts w:asciiTheme="minorHAnsi" w:hAnsiTheme="minorHAnsi" w:cstheme="minorHAnsi"/>
        </w:rPr>
      </w:pPr>
      <w:r w:rsidRPr="00636D32">
        <w:rPr>
          <w:rFonts w:asciiTheme="minorHAnsi" w:hAnsiTheme="minorHAnsi" w:cstheme="minorHAnsi"/>
        </w:rPr>
        <w:t xml:space="preserve">Width between handles: 240–420 mm </w:t>
      </w:r>
    </w:p>
    <w:p w14:paraId="52130580" w14:textId="77777777" w:rsidR="00B6548F" w:rsidRPr="00636D32" w:rsidRDefault="00B6548F" w:rsidP="00B6548F">
      <w:pPr>
        <w:rPr>
          <w:rFonts w:asciiTheme="minorHAnsi" w:hAnsiTheme="minorHAnsi" w:cstheme="minorHAnsi"/>
          <w:b/>
          <w:bCs/>
        </w:rPr>
      </w:pPr>
      <w:r w:rsidRPr="00636D32">
        <w:rPr>
          <w:rFonts w:asciiTheme="minorHAnsi" w:hAnsiTheme="minorHAnsi" w:cstheme="minorHAnsi"/>
          <w:b/>
          <w:bCs/>
        </w:rPr>
        <w:t>Safety Features</w:t>
      </w:r>
    </w:p>
    <w:p w14:paraId="3EC6D358" w14:textId="77777777" w:rsidR="00B6548F" w:rsidRPr="00636D32" w:rsidRDefault="00B6548F" w:rsidP="00C310F1">
      <w:pPr>
        <w:numPr>
          <w:ilvl w:val="0"/>
          <w:numId w:val="574"/>
        </w:numPr>
        <w:rPr>
          <w:rFonts w:asciiTheme="minorHAnsi" w:hAnsiTheme="minorHAnsi" w:cstheme="minorHAnsi"/>
        </w:rPr>
      </w:pPr>
      <w:r w:rsidRPr="00636D32">
        <w:rPr>
          <w:rFonts w:asciiTheme="minorHAnsi" w:hAnsiTheme="minorHAnsi" w:cstheme="minorHAnsi"/>
        </w:rPr>
        <w:t xml:space="preserve">Anti-reverse wheel stops to limit unintended rearward rolling </w:t>
      </w:r>
    </w:p>
    <w:p w14:paraId="6CA6BA9F" w14:textId="77777777" w:rsidR="00B6548F" w:rsidRPr="00636D32" w:rsidRDefault="00B6548F" w:rsidP="00C310F1">
      <w:pPr>
        <w:numPr>
          <w:ilvl w:val="0"/>
          <w:numId w:val="574"/>
        </w:numPr>
        <w:rPr>
          <w:rFonts w:asciiTheme="minorHAnsi" w:hAnsiTheme="minorHAnsi" w:cstheme="minorHAnsi"/>
        </w:rPr>
      </w:pPr>
      <w:r w:rsidRPr="00636D32">
        <w:rPr>
          <w:rFonts w:asciiTheme="minorHAnsi" w:hAnsiTheme="minorHAnsi" w:cstheme="minorHAnsi"/>
        </w:rPr>
        <w:t xml:space="preserve">Adjustable rolling resistance for speed control </w:t>
      </w:r>
    </w:p>
    <w:p w14:paraId="535255EE" w14:textId="77777777" w:rsidR="00B6548F" w:rsidRPr="00636D32" w:rsidRDefault="00B6548F" w:rsidP="00C310F1">
      <w:pPr>
        <w:numPr>
          <w:ilvl w:val="0"/>
          <w:numId w:val="574"/>
        </w:numPr>
        <w:rPr>
          <w:rFonts w:asciiTheme="minorHAnsi" w:hAnsiTheme="minorHAnsi" w:cstheme="minorHAnsi"/>
        </w:rPr>
      </w:pPr>
      <w:r w:rsidRPr="00636D32">
        <w:rPr>
          <w:rFonts w:asciiTheme="minorHAnsi" w:hAnsiTheme="minorHAnsi" w:cstheme="minorHAnsi"/>
        </w:rPr>
        <w:t xml:space="preserve">Compatibility with fixed or swing-away anti-tip systems </w:t>
      </w:r>
    </w:p>
    <w:p w14:paraId="18B76228" w14:textId="77777777" w:rsidR="00B6548F" w:rsidRPr="00636D32" w:rsidRDefault="00B6548F" w:rsidP="00C310F1">
      <w:pPr>
        <w:numPr>
          <w:ilvl w:val="0"/>
          <w:numId w:val="574"/>
        </w:numPr>
        <w:rPr>
          <w:rFonts w:asciiTheme="minorHAnsi" w:hAnsiTheme="minorHAnsi" w:cstheme="minorHAnsi"/>
        </w:rPr>
      </w:pPr>
      <w:r w:rsidRPr="00636D32">
        <w:rPr>
          <w:rFonts w:asciiTheme="minorHAnsi" w:hAnsiTheme="minorHAnsi" w:cstheme="minorHAnsi"/>
        </w:rPr>
        <w:t xml:space="preserve">Wide base frame for improved lateral stability </w:t>
      </w:r>
    </w:p>
    <w:p w14:paraId="4E3D5213" w14:textId="77777777" w:rsidR="00B6548F" w:rsidRPr="00636D32" w:rsidRDefault="00B6548F" w:rsidP="00C310F1">
      <w:pPr>
        <w:numPr>
          <w:ilvl w:val="0"/>
          <w:numId w:val="574"/>
        </w:numPr>
        <w:rPr>
          <w:rFonts w:asciiTheme="minorHAnsi" w:hAnsiTheme="minorHAnsi" w:cstheme="minorHAnsi"/>
        </w:rPr>
      </w:pPr>
      <w:r w:rsidRPr="00636D32">
        <w:rPr>
          <w:rFonts w:asciiTheme="minorHAnsi" w:hAnsiTheme="minorHAnsi" w:cstheme="minorHAnsi"/>
        </w:rPr>
        <w:t xml:space="preserve">Optional braking systems for user or attendant control </w:t>
      </w:r>
    </w:p>
    <w:p w14:paraId="21828FED" w14:textId="77777777" w:rsidR="00B6548F" w:rsidRPr="00636D32" w:rsidRDefault="00B6548F" w:rsidP="00C310F1">
      <w:pPr>
        <w:numPr>
          <w:ilvl w:val="0"/>
          <w:numId w:val="574"/>
        </w:numPr>
        <w:rPr>
          <w:rFonts w:asciiTheme="minorHAnsi" w:hAnsiTheme="minorHAnsi" w:cstheme="minorHAnsi"/>
        </w:rPr>
      </w:pPr>
      <w:r w:rsidRPr="00636D32">
        <w:rPr>
          <w:rFonts w:asciiTheme="minorHAnsi" w:hAnsiTheme="minorHAnsi" w:cstheme="minorHAnsi"/>
        </w:rPr>
        <w:t>Durable construction designed for repeated daily use</w:t>
      </w:r>
    </w:p>
    <w:p w14:paraId="28D83597" w14:textId="77777777" w:rsidR="00B6548F" w:rsidRPr="00636D32" w:rsidRDefault="00B6548F" w:rsidP="00C310F1">
      <w:pPr>
        <w:numPr>
          <w:ilvl w:val="0"/>
          <w:numId w:val="357"/>
        </w:numPr>
        <w:rPr>
          <w:rFonts w:asciiTheme="minorHAnsi" w:hAnsiTheme="minorHAnsi" w:cstheme="minorHAnsi"/>
        </w:rPr>
      </w:pPr>
      <w:r w:rsidRPr="00636D32">
        <w:rPr>
          <w:rFonts w:asciiTheme="minorHAnsi" w:hAnsiTheme="minorHAnsi" w:cstheme="minorHAnsi"/>
        </w:rPr>
        <w:t xml:space="preserve">CE marked </w:t>
      </w:r>
    </w:p>
    <w:p w14:paraId="098CA811" w14:textId="77777777" w:rsidR="00B6548F" w:rsidRPr="00636D32" w:rsidRDefault="00B6548F" w:rsidP="00C310F1">
      <w:pPr>
        <w:numPr>
          <w:ilvl w:val="0"/>
          <w:numId w:val="357"/>
        </w:numPr>
        <w:rPr>
          <w:rFonts w:asciiTheme="minorHAnsi" w:hAnsiTheme="minorHAnsi" w:cstheme="minorHAnsi"/>
        </w:rPr>
      </w:pPr>
      <w:r w:rsidRPr="00636D32">
        <w:rPr>
          <w:rFonts w:asciiTheme="minorHAnsi" w:hAnsiTheme="minorHAnsi" w:cstheme="minorHAnsi"/>
        </w:rPr>
        <w:t xml:space="preserve">Braked rear wheels </w:t>
      </w:r>
    </w:p>
    <w:p w14:paraId="74184F37" w14:textId="77777777" w:rsidR="00B6548F" w:rsidRPr="00636D32" w:rsidRDefault="00B6548F" w:rsidP="00C310F1">
      <w:pPr>
        <w:numPr>
          <w:ilvl w:val="0"/>
          <w:numId w:val="357"/>
        </w:numPr>
        <w:rPr>
          <w:rFonts w:asciiTheme="minorHAnsi" w:hAnsiTheme="minorHAnsi" w:cstheme="minorHAnsi"/>
        </w:rPr>
      </w:pPr>
      <w:r w:rsidRPr="00636D32">
        <w:rPr>
          <w:rFonts w:asciiTheme="minorHAnsi" w:hAnsiTheme="minorHAnsi" w:cstheme="minorHAnsi"/>
        </w:rPr>
        <w:t xml:space="preserve">Wipe clean </w:t>
      </w:r>
    </w:p>
    <w:p w14:paraId="63A3F647" w14:textId="77777777" w:rsidR="00B6548F" w:rsidRPr="00636D32" w:rsidRDefault="00B6548F" w:rsidP="00B6548F">
      <w:pPr>
        <w:rPr>
          <w:rFonts w:asciiTheme="minorHAnsi" w:hAnsiTheme="minorHAnsi" w:cstheme="minorHAnsi"/>
        </w:rPr>
      </w:pPr>
      <w:r w:rsidRPr="00636D32">
        <w:rPr>
          <w:rFonts w:asciiTheme="minorHAnsi" w:hAnsiTheme="minorHAnsi" w:cstheme="minorHAnsi"/>
          <w:b/>
          <w:bCs/>
          <w:lang w:val="nl-BE"/>
        </w:rPr>
        <w:t xml:space="preserve">Website link: </w:t>
      </w:r>
      <w:hyperlink r:id="rId243" w:anchor="features-anchor">
        <w:r w:rsidRPr="00636D32">
          <w:rPr>
            <w:rStyle w:val="Hyperlink"/>
            <w:rFonts w:asciiTheme="minorHAnsi" w:eastAsia="Arial" w:hAnsiTheme="minorHAnsi" w:cstheme="minorHAnsi"/>
          </w:rPr>
          <w:t>R82 Crocodile</w:t>
        </w:r>
      </w:hyperlink>
    </w:p>
    <w:p w14:paraId="242BE107" w14:textId="77777777" w:rsidR="00B6548F" w:rsidRPr="00636D32" w:rsidRDefault="00B6548F" w:rsidP="00B6548F">
      <w:pPr>
        <w:rPr>
          <w:rFonts w:asciiTheme="minorHAnsi" w:eastAsia="Arial" w:hAnsiTheme="minorHAnsi" w:cstheme="minorHAnsi"/>
        </w:rPr>
      </w:pPr>
    </w:p>
    <w:p w14:paraId="42649E36" w14:textId="77777777" w:rsidR="00B6548F" w:rsidRPr="00636D32" w:rsidRDefault="00000000" w:rsidP="00B6548F">
      <w:pPr>
        <w:rPr>
          <w:rFonts w:asciiTheme="minorHAnsi" w:hAnsiTheme="minorHAnsi" w:cstheme="minorHAnsi"/>
        </w:rPr>
      </w:pPr>
      <w:r>
        <w:rPr>
          <w:rFonts w:asciiTheme="minorHAnsi" w:hAnsiTheme="minorHAnsi" w:cstheme="minorHAnsi"/>
        </w:rPr>
        <w:pict w14:anchorId="5C5B4B8B">
          <v:rect id="_x0000_i1285" style="width:0;height:1.5pt" o:hralign="center" o:hrstd="t" o:hr="t" fillcolor="#a0a0a0" stroked="f"/>
        </w:pict>
      </w:r>
    </w:p>
    <w:p w14:paraId="29166133" w14:textId="29867305" w:rsidR="00B6548F" w:rsidRPr="00636D32" w:rsidRDefault="00B6548F" w:rsidP="00C310F1">
      <w:pPr>
        <w:pStyle w:val="ListParagraph"/>
        <w:numPr>
          <w:ilvl w:val="0"/>
          <w:numId w:val="644"/>
        </w:numPr>
        <w:rPr>
          <w:rFonts w:asciiTheme="minorHAnsi" w:eastAsia="Arial" w:hAnsiTheme="minorHAnsi" w:cstheme="minorHAnsi"/>
          <w:b/>
          <w:bCs/>
        </w:rPr>
      </w:pPr>
      <w:r w:rsidRPr="00636D32">
        <w:rPr>
          <w:rFonts w:asciiTheme="minorHAnsi" w:eastAsia="Arial" w:hAnsiTheme="minorHAnsi" w:cstheme="minorHAnsi"/>
          <w:b/>
          <w:bCs/>
        </w:rPr>
        <w:t>PEAMOB216D – Crocodile Size 3</w:t>
      </w:r>
    </w:p>
    <w:p w14:paraId="5A9BA45D" w14:textId="77777777" w:rsidR="00B6548F" w:rsidRPr="00636D32" w:rsidRDefault="00B6548F" w:rsidP="00B6548F">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The R82 Crocodile Size 3 is a larger paediatric walking aid designed for older children requiring higher levels of support and load capacity. It maintains a posterior walking configuration to encourage upright posture and functional gait patterns. The increased frame dimensions and handle range accommodate taller users, while maintaining manoeuvrability and structural stability. It is intended for both indoor use and smooth outdoor environments.</w:t>
      </w:r>
    </w:p>
    <w:p w14:paraId="1FFD5E87" w14:textId="77777777" w:rsidR="00B6548F" w:rsidRPr="00636D32" w:rsidRDefault="00B6548F" w:rsidP="00B6548F">
      <w:pPr>
        <w:rPr>
          <w:rFonts w:asciiTheme="minorHAnsi" w:hAnsiTheme="minorHAnsi" w:cstheme="minorHAnsi"/>
          <w:b/>
          <w:bCs/>
        </w:rPr>
      </w:pPr>
    </w:p>
    <w:p w14:paraId="5620133E" w14:textId="77777777" w:rsidR="00B6548F" w:rsidRPr="00636D32" w:rsidRDefault="00B6548F" w:rsidP="00B6548F">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278F2630" w14:textId="77777777" w:rsidR="00B6548F" w:rsidRPr="00636D32" w:rsidRDefault="00B6548F" w:rsidP="00C310F1">
      <w:pPr>
        <w:numPr>
          <w:ilvl w:val="0"/>
          <w:numId w:val="573"/>
        </w:numPr>
        <w:rPr>
          <w:rFonts w:asciiTheme="minorHAnsi" w:hAnsiTheme="minorHAnsi" w:cstheme="minorHAnsi"/>
        </w:rPr>
      </w:pPr>
      <w:r w:rsidRPr="00636D32">
        <w:rPr>
          <w:rFonts w:asciiTheme="minorHAnsi" w:hAnsiTheme="minorHAnsi" w:cstheme="minorHAnsi"/>
        </w:rPr>
        <w:t xml:space="preserve">Height to handles: 740–1025 mm </w:t>
      </w:r>
    </w:p>
    <w:p w14:paraId="39B8D229" w14:textId="77777777" w:rsidR="00B6548F" w:rsidRPr="00636D32" w:rsidRDefault="00B6548F" w:rsidP="00C310F1">
      <w:pPr>
        <w:numPr>
          <w:ilvl w:val="0"/>
          <w:numId w:val="573"/>
        </w:numPr>
        <w:rPr>
          <w:rFonts w:asciiTheme="minorHAnsi" w:hAnsiTheme="minorHAnsi" w:cstheme="minorHAnsi"/>
        </w:rPr>
      </w:pPr>
      <w:r w:rsidRPr="00636D32">
        <w:rPr>
          <w:rFonts w:asciiTheme="minorHAnsi" w:hAnsiTheme="minorHAnsi" w:cstheme="minorHAnsi"/>
        </w:rPr>
        <w:t xml:space="preserve">Overall length: 870 mm </w:t>
      </w:r>
    </w:p>
    <w:p w14:paraId="026336C1" w14:textId="77777777" w:rsidR="00B6548F" w:rsidRPr="00636D32" w:rsidRDefault="00B6548F" w:rsidP="00C310F1">
      <w:pPr>
        <w:numPr>
          <w:ilvl w:val="0"/>
          <w:numId w:val="573"/>
        </w:numPr>
        <w:rPr>
          <w:rFonts w:asciiTheme="minorHAnsi" w:hAnsiTheme="minorHAnsi" w:cstheme="minorHAnsi"/>
        </w:rPr>
      </w:pPr>
      <w:r w:rsidRPr="00636D32">
        <w:rPr>
          <w:rFonts w:asciiTheme="minorHAnsi" w:hAnsiTheme="minorHAnsi" w:cstheme="minorHAnsi"/>
        </w:rPr>
        <w:t xml:space="preserve">Overall width: 690 mm </w:t>
      </w:r>
    </w:p>
    <w:p w14:paraId="33384502" w14:textId="77777777" w:rsidR="00B6548F" w:rsidRPr="00636D32" w:rsidRDefault="00B6548F" w:rsidP="00C310F1">
      <w:pPr>
        <w:numPr>
          <w:ilvl w:val="0"/>
          <w:numId w:val="573"/>
        </w:numPr>
        <w:rPr>
          <w:rFonts w:asciiTheme="minorHAnsi" w:hAnsiTheme="minorHAnsi" w:cstheme="minorHAnsi"/>
        </w:rPr>
      </w:pPr>
      <w:r w:rsidRPr="00636D32">
        <w:rPr>
          <w:rFonts w:asciiTheme="minorHAnsi" w:hAnsiTheme="minorHAnsi" w:cstheme="minorHAnsi"/>
        </w:rPr>
        <w:t xml:space="preserve">Folded dimensions (L×W×H): 1000 × 690 × 290 mm </w:t>
      </w:r>
    </w:p>
    <w:p w14:paraId="10BC2EBB" w14:textId="77777777" w:rsidR="00B6548F" w:rsidRPr="00636D32" w:rsidRDefault="00B6548F" w:rsidP="00C310F1">
      <w:pPr>
        <w:numPr>
          <w:ilvl w:val="0"/>
          <w:numId w:val="573"/>
        </w:numPr>
        <w:rPr>
          <w:rFonts w:asciiTheme="minorHAnsi" w:hAnsiTheme="minorHAnsi" w:cstheme="minorHAnsi"/>
        </w:rPr>
      </w:pPr>
      <w:r w:rsidRPr="00636D32">
        <w:rPr>
          <w:rFonts w:asciiTheme="minorHAnsi" w:hAnsiTheme="minorHAnsi" w:cstheme="minorHAnsi"/>
        </w:rPr>
        <w:t xml:space="preserve">Device weight: 11.3 kg </w:t>
      </w:r>
    </w:p>
    <w:p w14:paraId="1E596D9D" w14:textId="77777777" w:rsidR="00B6548F" w:rsidRPr="00636D32" w:rsidRDefault="00B6548F" w:rsidP="00C310F1">
      <w:pPr>
        <w:numPr>
          <w:ilvl w:val="0"/>
          <w:numId w:val="573"/>
        </w:numPr>
        <w:rPr>
          <w:rFonts w:asciiTheme="minorHAnsi" w:hAnsiTheme="minorHAnsi" w:cstheme="minorHAnsi"/>
        </w:rPr>
      </w:pPr>
      <w:r w:rsidRPr="00636D32">
        <w:rPr>
          <w:rFonts w:asciiTheme="minorHAnsi" w:hAnsiTheme="minorHAnsi" w:cstheme="minorHAnsi"/>
        </w:rPr>
        <w:t xml:space="preserve">Maximum user height: 1800 mm </w:t>
      </w:r>
    </w:p>
    <w:p w14:paraId="67CEE3EB" w14:textId="77777777" w:rsidR="00B6548F" w:rsidRPr="00636D32" w:rsidRDefault="00B6548F" w:rsidP="00C310F1">
      <w:pPr>
        <w:numPr>
          <w:ilvl w:val="0"/>
          <w:numId w:val="573"/>
        </w:numPr>
        <w:rPr>
          <w:rFonts w:asciiTheme="minorHAnsi" w:hAnsiTheme="minorHAnsi" w:cstheme="minorHAnsi"/>
        </w:rPr>
      </w:pPr>
      <w:r w:rsidRPr="00636D32">
        <w:rPr>
          <w:rFonts w:asciiTheme="minorHAnsi" w:hAnsiTheme="minorHAnsi" w:cstheme="minorHAnsi"/>
        </w:rPr>
        <w:t xml:space="preserve">Maximum user mass: 80 kg </w:t>
      </w:r>
    </w:p>
    <w:p w14:paraId="070A9DF1" w14:textId="77777777" w:rsidR="00B6548F" w:rsidRPr="00636D32" w:rsidRDefault="00B6548F" w:rsidP="00C310F1">
      <w:pPr>
        <w:numPr>
          <w:ilvl w:val="0"/>
          <w:numId w:val="573"/>
        </w:numPr>
        <w:rPr>
          <w:rFonts w:asciiTheme="minorHAnsi" w:hAnsiTheme="minorHAnsi" w:cstheme="minorHAnsi"/>
        </w:rPr>
      </w:pPr>
      <w:r w:rsidRPr="00636D32">
        <w:rPr>
          <w:rFonts w:asciiTheme="minorHAnsi" w:hAnsiTheme="minorHAnsi" w:cstheme="minorHAnsi"/>
        </w:rPr>
        <w:t xml:space="preserve">Maximum rated load: 93.3 kg </w:t>
      </w:r>
    </w:p>
    <w:p w14:paraId="3D59EBC9" w14:textId="77777777" w:rsidR="00B6548F" w:rsidRPr="00636D32" w:rsidRDefault="00B6548F" w:rsidP="00C310F1">
      <w:pPr>
        <w:numPr>
          <w:ilvl w:val="0"/>
          <w:numId w:val="573"/>
        </w:numPr>
        <w:rPr>
          <w:rFonts w:asciiTheme="minorHAnsi" w:hAnsiTheme="minorHAnsi" w:cstheme="minorHAnsi"/>
        </w:rPr>
      </w:pPr>
      <w:r w:rsidRPr="00636D32">
        <w:rPr>
          <w:rFonts w:asciiTheme="minorHAnsi" w:hAnsiTheme="minorHAnsi" w:cstheme="minorHAnsi"/>
        </w:rPr>
        <w:t xml:space="preserve">Turning diameter: 2000 mm </w:t>
      </w:r>
    </w:p>
    <w:p w14:paraId="3DB75191" w14:textId="77777777" w:rsidR="00B6548F" w:rsidRPr="00636D32" w:rsidRDefault="00B6548F" w:rsidP="00C310F1">
      <w:pPr>
        <w:numPr>
          <w:ilvl w:val="0"/>
          <w:numId w:val="573"/>
        </w:numPr>
        <w:rPr>
          <w:rFonts w:asciiTheme="minorHAnsi" w:hAnsiTheme="minorHAnsi" w:cstheme="minorHAnsi"/>
        </w:rPr>
      </w:pPr>
      <w:r w:rsidRPr="00636D32">
        <w:rPr>
          <w:rFonts w:asciiTheme="minorHAnsi" w:hAnsiTheme="minorHAnsi" w:cstheme="minorHAnsi"/>
        </w:rPr>
        <w:t xml:space="preserve">Wheel size: </w:t>
      </w:r>
    </w:p>
    <w:p w14:paraId="3CC0EF75" w14:textId="77777777" w:rsidR="00B6548F" w:rsidRPr="00636D32" w:rsidRDefault="00B6548F" w:rsidP="00C310F1">
      <w:pPr>
        <w:numPr>
          <w:ilvl w:val="1"/>
          <w:numId w:val="573"/>
        </w:numPr>
        <w:rPr>
          <w:rFonts w:asciiTheme="minorHAnsi" w:hAnsiTheme="minorHAnsi" w:cstheme="minorHAnsi"/>
        </w:rPr>
      </w:pPr>
      <w:r w:rsidRPr="00636D32">
        <w:rPr>
          <w:rFonts w:asciiTheme="minorHAnsi" w:hAnsiTheme="minorHAnsi" w:cstheme="minorHAnsi"/>
        </w:rPr>
        <w:t xml:space="preserve">Large castor: Ø200 mm </w:t>
      </w:r>
    </w:p>
    <w:p w14:paraId="50AF35CB" w14:textId="77777777" w:rsidR="00B6548F" w:rsidRPr="00636D32" w:rsidRDefault="00B6548F" w:rsidP="00C310F1">
      <w:pPr>
        <w:numPr>
          <w:ilvl w:val="1"/>
          <w:numId w:val="573"/>
        </w:numPr>
        <w:rPr>
          <w:rFonts w:asciiTheme="minorHAnsi" w:hAnsiTheme="minorHAnsi" w:cstheme="minorHAnsi"/>
        </w:rPr>
      </w:pPr>
      <w:r w:rsidRPr="00636D32">
        <w:rPr>
          <w:rFonts w:asciiTheme="minorHAnsi" w:hAnsiTheme="minorHAnsi" w:cstheme="minorHAnsi"/>
        </w:rPr>
        <w:t xml:space="preserve">Small castor: Ø140 mm </w:t>
      </w:r>
    </w:p>
    <w:p w14:paraId="6CAF81DD" w14:textId="77777777" w:rsidR="00B6548F" w:rsidRPr="00636D32" w:rsidRDefault="00B6548F" w:rsidP="00C310F1">
      <w:pPr>
        <w:numPr>
          <w:ilvl w:val="0"/>
          <w:numId w:val="573"/>
        </w:numPr>
        <w:rPr>
          <w:rFonts w:asciiTheme="minorHAnsi" w:hAnsiTheme="minorHAnsi" w:cstheme="minorHAnsi"/>
        </w:rPr>
      </w:pPr>
      <w:r w:rsidRPr="00636D32">
        <w:rPr>
          <w:rFonts w:asciiTheme="minorHAnsi" w:hAnsiTheme="minorHAnsi" w:cstheme="minorHAnsi"/>
        </w:rPr>
        <w:t xml:space="preserve">Width between handles: 330–480 mm </w:t>
      </w:r>
    </w:p>
    <w:p w14:paraId="2415E250" w14:textId="77777777" w:rsidR="00B6548F" w:rsidRPr="00636D32" w:rsidRDefault="00B6548F" w:rsidP="00B6548F">
      <w:pPr>
        <w:rPr>
          <w:rFonts w:asciiTheme="minorHAnsi" w:hAnsiTheme="minorHAnsi" w:cstheme="minorHAnsi"/>
          <w:b/>
          <w:bCs/>
        </w:rPr>
      </w:pPr>
      <w:r w:rsidRPr="00636D32">
        <w:rPr>
          <w:rFonts w:asciiTheme="minorHAnsi" w:hAnsiTheme="minorHAnsi" w:cstheme="minorHAnsi"/>
          <w:b/>
          <w:bCs/>
        </w:rPr>
        <w:t>Safety Features</w:t>
      </w:r>
    </w:p>
    <w:p w14:paraId="7697E79B" w14:textId="77777777" w:rsidR="00B6548F" w:rsidRPr="00636D32" w:rsidRDefault="00B6548F" w:rsidP="00C310F1">
      <w:pPr>
        <w:numPr>
          <w:ilvl w:val="0"/>
          <w:numId w:val="572"/>
        </w:numPr>
        <w:rPr>
          <w:rFonts w:asciiTheme="minorHAnsi" w:hAnsiTheme="minorHAnsi" w:cstheme="minorHAnsi"/>
        </w:rPr>
      </w:pPr>
      <w:r w:rsidRPr="00636D32">
        <w:rPr>
          <w:rFonts w:asciiTheme="minorHAnsi" w:hAnsiTheme="minorHAnsi" w:cstheme="minorHAnsi"/>
        </w:rPr>
        <w:t xml:space="preserve">Anti-reverse wheel stop mechanism to prevent backward roll </w:t>
      </w:r>
    </w:p>
    <w:p w14:paraId="3C9D2FA0" w14:textId="77777777" w:rsidR="00B6548F" w:rsidRPr="00636D32" w:rsidRDefault="00B6548F" w:rsidP="00C310F1">
      <w:pPr>
        <w:numPr>
          <w:ilvl w:val="0"/>
          <w:numId w:val="572"/>
        </w:numPr>
        <w:rPr>
          <w:rFonts w:asciiTheme="minorHAnsi" w:hAnsiTheme="minorHAnsi" w:cstheme="minorHAnsi"/>
        </w:rPr>
      </w:pPr>
      <w:r w:rsidRPr="00636D32">
        <w:rPr>
          <w:rFonts w:asciiTheme="minorHAnsi" w:hAnsiTheme="minorHAnsi" w:cstheme="minorHAnsi"/>
        </w:rPr>
        <w:t xml:space="preserve">Adjustable resistance on rear wheels for controlled movement </w:t>
      </w:r>
    </w:p>
    <w:p w14:paraId="7538F2F3" w14:textId="77777777" w:rsidR="00B6548F" w:rsidRPr="00636D32" w:rsidRDefault="00B6548F" w:rsidP="00C310F1">
      <w:pPr>
        <w:numPr>
          <w:ilvl w:val="0"/>
          <w:numId w:val="572"/>
        </w:numPr>
        <w:rPr>
          <w:rFonts w:asciiTheme="minorHAnsi" w:hAnsiTheme="minorHAnsi" w:cstheme="minorHAnsi"/>
        </w:rPr>
      </w:pPr>
      <w:r w:rsidRPr="00636D32">
        <w:rPr>
          <w:rFonts w:asciiTheme="minorHAnsi" w:hAnsiTheme="minorHAnsi" w:cstheme="minorHAnsi"/>
        </w:rPr>
        <w:t xml:space="preserve">Anti-tip options to reduce risk of rearward instability </w:t>
      </w:r>
    </w:p>
    <w:p w14:paraId="24CD4EB6" w14:textId="77777777" w:rsidR="00B6548F" w:rsidRPr="00636D32" w:rsidRDefault="00B6548F" w:rsidP="00C310F1">
      <w:pPr>
        <w:numPr>
          <w:ilvl w:val="0"/>
          <w:numId w:val="572"/>
        </w:numPr>
        <w:rPr>
          <w:rFonts w:asciiTheme="minorHAnsi" w:hAnsiTheme="minorHAnsi" w:cstheme="minorHAnsi"/>
        </w:rPr>
      </w:pPr>
      <w:r w:rsidRPr="00636D32">
        <w:rPr>
          <w:rFonts w:asciiTheme="minorHAnsi" w:hAnsiTheme="minorHAnsi" w:cstheme="minorHAnsi"/>
        </w:rPr>
        <w:t xml:space="preserve">Increased frame size for improved weight distribution and balance </w:t>
      </w:r>
    </w:p>
    <w:p w14:paraId="73516E76" w14:textId="77777777" w:rsidR="00B6548F" w:rsidRPr="00636D32" w:rsidRDefault="00B6548F" w:rsidP="00C310F1">
      <w:pPr>
        <w:numPr>
          <w:ilvl w:val="0"/>
          <w:numId w:val="572"/>
        </w:numPr>
        <w:rPr>
          <w:rFonts w:asciiTheme="minorHAnsi" w:hAnsiTheme="minorHAnsi" w:cstheme="minorHAnsi"/>
        </w:rPr>
      </w:pPr>
      <w:r w:rsidRPr="00636D32">
        <w:rPr>
          <w:rFonts w:asciiTheme="minorHAnsi" w:hAnsiTheme="minorHAnsi" w:cstheme="minorHAnsi"/>
        </w:rPr>
        <w:t xml:space="preserve">Brake system compatibility for enhanced control </w:t>
      </w:r>
    </w:p>
    <w:p w14:paraId="1607969C" w14:textId="77777777" w:rsidR="00B6548F" w:rsidRPr="00636D32" w:rsidRDefault="00B6548F" w:rsidP="00C310F1">
      <w:pPr>
        <w:numPr>
          <w:ilvl w:val="0"/>
          <w:numId w:val="572"/>
        </w:numPr>
        <w:rPr>
          <w:rFonts w:asciiTheme="minorHAnsi" w:hAnsiTheme="minorHAnsi" w:cstheme="minorHAnsi"/>
        </w:rPr>
      </w:pPr>
      <w:r w:rsidRPr="00636D32">
        <w:rPr>
          <w:rFonts w:asciiTheme="minorHAnsi" w:hAnsiTheme="minorHAnsi" w:cstheme="minorHAnsi"/>
        </w:rPr>
        <w:t>Secure folding mechanism for safe handling during storage and transport</w:t>
      </w:r>
    </w:p>
    <w:p w14:paraId="3C29AE52" w14:textId="77777777" w:rsidR="00B6548F" w:rsidRPr="00636D32" w:rsidRDefault="00B6548F" w:rsidP="00C310F1">
      <w:pPr>
        <w:numPr>
          <w:ilvl w:val="0"/>
          <w:numId w:val="358"/>
        </w:numPr>
        <w:rPr>
          <w:rFonts w:asciiTheme="minorHAnsi" w:hAnsiTheme="minorHAnsi" w:cstheme="minorHAnsi"/>
        </w:rPr>
      </w:pPr>
      <w:r w:rsidRPr="00636D32">
        <w:rPr>
          <w:rFonts w:asciiTheme="minorHAnsi" w:hAnsiTheme="minorHAnsi" w:cstheme="minorHAnsi"/>
        </w:rPr>
        <w:t xml:space="preserve">CE marked </w:t>
      </w:r>
    </w:p>
    <w:p w14:paraId="26115CDA" w14:textId="77777777" w:rsidR="00B6548F" w:rsidRPr="00636D32" w:rsidRDefault="00B6548F" w:rsidP="00C310F1">
      <w:pPr>
        <w:numPr>
          <w:ilvl w:val="0"/>
          <w:numId w:val="358"/>
        </w:numPr>
        <w:rPr>
          <w:rFonts w:asciiTheme="minorHAnsi" w:hAnsiTheme="minorHAnsi" w:cstheme="minorHAnsi"/>
        </w:rPr>
      </w:pPr>
      <w:r w:rsidRPr="00636D32">
        <w:rPr>
          <w:rFonts w:asciiTheme="minorHAnsi" w:hAnsiTheme="minorHAnsi" w:cstheme="minorHAnsi"/>
        </w:rPr>
        <w:t xml:space="preserve">Braked rear wheels </w:t>
      </w:r>
    </w:p>
    <w:p w14:paraId="0323E19A" w14:textId="77777777" w:rsidR="00B6548F" w:rsidRPr="00636D32" w:rsidRDefault="00B6548F" w:rsidP="00C310F1">
      <w:pPr>
        <w:numPr>
          <w:ilvl w:val="0"/>
          <w:numId w:val="358"/>
        </w:numPr>
        <w:rPr>
          <w:rFonts w:asciiTheme="minorHAnsi" w:hAnsiTheme="minorHAnsi" w:cstheme="minorHAnsi"/>
        </w:rPr>
      </w:pPr>
      <w:r w:rsidRPr="00636D32">
        <w:rPr>
          <w:rFonts w:asciiTheme="minorHAnsi" w:hAnsiTheme="minorHAnsi" w:cstheme="minorHAnsi"/>
        </w:rPr>
        <w:t xml:space="preserve">Wipe clean </w:t>
      </w:r>
    </w:p>
    <w:p w14:paraId="12929296" w14:textId="77777777" w:rsidR="00B6548F" w:rsidRPr="00636D32" w:rsidRDefault="00B6548F" w:rsidP="00B6548F">
      <w:pPr>
        <w:rPr>
          <w:rFonts w:asciiTheme="minorHAnsi" w:hAnsiTheme="minorHAnsi" w:cstheme="minorHAnsi"/>
        </w:rPr>
      </w:pPr>
      <w:r w:rsidRPr="00636D32">
        <w:rPr>
          <w:rFonts w:asciiTheme="minorHAnsi" w:hAnsiTheme="minorHAnsi" w:cstheme="minorHAnsi"/>
          <w:b/>
          <w:bCs/>
          <w:lang w:val="nl-BE"/>
        </w:rPr>
        <w:t xml:space="preserve">Website link: </w:t>
      </w:r>
      <w:hyperlink r:id="rId244" w:anchor="features-anchor">
        <w:r w:rsidRPr="00636D32">
          <w:rPr>
            <w:rStyle w:val="Hyperlink"/>
            <w:rFonts w:asciiTheme="minorHAnsi" w:eastAsia="Arial" w:hAnsiTheme="minorHAnsi" w:cstheme="minorHAnsi"/>
          </w:rPr>
          <w:t>R82 Crocodile</w:t>
        </w:r>
      </w:hyperlink>
    </w:p>
    <w:p w14:paraId="1C0E3C78" w14:textId="77777777" w:rsidR="00B6548F" w:rsidRPr="00636D32" w:rsidRDefault="00B6548F" w:rsidP="00B6548F">
      <w:pPr>
        <w:rPr>
          <w:rFonts w:asciiTheme="minorHAnsi" w:hAnsiTheme="minorHAnsi" w:cstheme="minorHAnsi"/>
        </w:rPr>
      </w:pPr>
    </w:p>
    <w:p w14:paraId="69328602" w14:textId="77777777" w:rsidR="00B6548F" w:rsidRPr="00636D32" w:rsidRDefault="00000000" w:rsidP="00B6548F">
      <w:pPr>
        <w:rPr>
          <w:rFonts w:asciiTheme="minorHAnsi" w:hAnsiTheme="minorHAnsi" w:cstheme="minorHAnsi"/>
        </w:rPr>
      </w:pPr>
      <w:r>
        <w:rPr>
          <w:rFonts w:asciiTheme="minorHAnsi" w:hAnsiTheme="minorHAnsi" w:cstheme="minorHAnsi"/>
        </w:rPr>
        <w:pict w14:anchorId="356DF820">
          <v:rect id="_x0000_i1286" style="width:0;height:1.5pt" o:hralign="center" o:hrstd="t" o:hr="t" fillcolor="#a0a0a0" stroked="f"/>
        </w:pict>
      </w:r>
    </w:p>
    <w:p w14:paraId="05854665" w14:textId="6DEAC9F6" w:rsidR="004D37E8" w:rsidRPr="00636D32" w:rsidRDefault="004D37E8" w:rsidP="00C310F1">
      <w:pPr>
        <w:pStyle w:val="ListParagraph"/>
        <w:numPr>
          <w:ilvl w:val="0"/>
          <w:numId w:val="644"/>
        </w:numPr>
        <w:rPr>
          <w:rFonts w:asciiTheme="minorHAnsi" w:eastAsia="Arial" w:hAnsiTheme="minorHAnsi" w:cstheme="minorHAnsi"/>
          <w:b/>
          <w:bCs/>
        </w:rPr>
      </w:pPr>
      <w:r w:rsidRPr="00636D32">
        <w:rPr>
          <w:rFonts w:asciiTheme="minorHAnsi" w:eastAsia="Arial" w:hAnsiTheme="minorHAnsi" w:cstheme="minorHAnsi"/>
          <w:b/>
          <w:bCs/>
        </w:rPr>
        <w:t>PEAMOB217 – Hip Supports for Crocodile – Size 1 – Small</w:t>
      </w:r>
    </w:p>
    <w:p w14:paraId="64EA32EF"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The R82 Crocodile Back and Side Support (Small) is a positioning accessory designed to help support the lower back and pelvis when used with compatible Crocodile walking frames. It provides gentle support from behind and the sides to help keep the user sitting in a more stable and upright position. The width can be adjusted to suit the user for a closer and more comfortable fit.</w:t>
      </w:r>
    </w:p>
    <w:p w14:paraId="07B0D50B" w14:textId="77777777" w:rsidR="004D37E8" w:rsidRPr="00636D32" w:rsidRDefault="004D37E8" w:rsidP="004D37E8">
      <w:pPr>
        <w:rPr>
          <w:rFonts w:asciiTheme="minorHAnsi" w:hAnsiTheme="minorHAnsi" w:cstheme="minorHAnsi"/>
          <w:b/>
        </w:rPr>
      </w:pPr>
      <w:r w:rsidRPr="00636D32">
        <w:rPr>
          <w:rFonts w:asciiTheme="minorHAnsi" w:hAnsiTheme="minorHAnsi" w:cstheme="minorHAnsi"/>
          <w:b/>
        </w:rPr>
        <w:t>Technical Specification</w:t>
      </w:r>
    </w:p>
    <w:p w14:paraId="25E9AEC9" w14:textId="77777777" w:rsidR="004D37E8" w:rsidRPr="00636D32" w:rsidRDefault="004D37E8" w:rsidP="00C310F1">
      <w:pPr>
        <w:numPr>
          <w:ilvl w:val="0"/>
          <w:numId w:val="610"/>
        </w:numPr>
        <w:rPr>
          <w:rFonts w:asciiTheme="minorHAnsi" w:hAnsiTheme="minorHAnsi" w:cstheme="minorHAnsi"/>
        </w:rPr>
      </w:pPr>
      <w:r w:rsidRPr="00636D32">
        <w:rPr>
          <w:rFonts w:asciiTheme="minorHAnsi" w:hAnsiTheme="minorHAnsi" w:cstheme="minorHAnsi"/>
        </w:rPr>
        <w:t xml:space="preserve">Compatible with: R82 Crocodile Size 0, 1, 2, and 3 </w:t>
      </w:r>
    </w:p>
    <w:p w14:paraId="10E319CF" w14:textId="77777777" w:rsidR="004D37E8" w:rsidRPr="00636D32" w:rsidRDefault="004D37E8" w:rsidP="00C310F1">
      <w:pPr>
        <w:numPr>
          <w:ilvl w:val="0"/>
          <w:numId w:val="610"/>
        </w:numPr>
        <w:rPr>
          <w:rFonts w:asciiTheme="minorHAnsi" w:hAnsiTheme="minorHAnsi" w:cstheme="minorHAnsi"/>
        </w:rPr>
      </w:pPr>
      <w:r w:rsidRPr="00636D32">
        <w:rPr>
          <w:rFonts w:asciiTheme="minorHAnsi" w:hAnsiTheme="minorHAnsi" w:cstheme="minorHAnsi"/>
        </w:rPr>
        <w:t xml:space="preserve">Height: 90 mm </w:t>
      </w:r>
    </w:p>
    <w:p w14:paraId="7361C3EE" w14:textId="77777777" w:rsidR="004D37E8" w:rsidRPr="00636D32" w:rsidRDefault="004D37E8" w:rsidP="00C310F1">
      <w:pPr>
        <w:numPr>
          <w:ilvl w:val="0"/>
          <w:numId w:val="610"/>
        </w:numPr>
        <w:rPr>
          <w:rFonts w:asciiTheme="minorHAnsi" w:hAnsiTheme="minorHAnsi" w:cstheme="minorHAnsi"/>
        </w:rPr>
      </w:pPr>
      <w:r w:rsidRPr="00636D32">
        <w:rPr>
          <w:rFonts w:asciiTheme="minorHAnsi" w:hAnsiTheme="minorHAnsi" w:cstheme="minorHAnsi"/>
        </w:rPr>
        <w:t xml:space="preserve">Width adjustment range: 120–230 mm </w:t>
      </w:r>
    </w:p>
    <w:p w14:paraId="08A68856" w14:textId="77777777" w:rsidR="004D37E8" w:rsidRPr="00636D32" w:rsidRDefault="004D37E8" w:rsidP="00C310F1">
      <w:pPr>
        <w:numPr>
          <w:ilvl w:val="0"/>
          <w:numId w:val="610"/>
        </w:numPr>
        <w:rPr>
          <w:rFonts w:asciiTheme="minorHAnsi" w:hAnsiTheme="minorHAnsi" w:cstheme="minorHAnsi"/>
        </w:rPr>
      </w:pPr>
      <w:r w:rsidRPr="00636D32">
        <w:rPr>
          <w:rFonts w:asciiTheme="minorHAnsi" w:hAnsiTheme="minorHAnsi" w:cstheme="minorHAnsi"/>
        </w:rPr>
        <w:t xml:space="preserve">Type: Back and side support </w:t>
      </w:r>
    </w:p>
    <w:p w14:paraId="77C8FCEB" w14:textId="77777777" w:rsidR="004D37E8" w:rsidRPr="00636D32" w:rsidRDefault="004D37E8" w:rsidP="00C310F1">
      <w:pPr>
        <w:numPr>
          <w:ilvl w:val="0"/>
          <w:numId w:val="610"/>
        </w:numPr>
        <w:rPr>
          <w:rFonts w:asciiTheme="minorHAnsi" w:hAnsiTheme="minorHAnsi" w:cstheme="minorHAnsi"/>
        </w:rPr>
      </w:pPr>
      <w:r w:rsidRPr="00636D32">
        <w:rPr>
          <w:rFonts w:asciiTheme="minorHAnsi" w:hAnsiTheme="minorHAnsi" w:cstheme="minorHAnsi"/>
        </w:rPr>
        <w:t>Size: 1 (Small)</w:t>
      </w:r>
    </w:p>
    <w:p w14:paraId="749BAD9E" w14:textId="77777777" w:rsidR="004D37E8" w:rsidRPr="00636D32" w:rsidRDefault="004D37E8" w:rsidP="004D37E8">
      <w:pPr>
        <w:rPr>
          <w:rFonts w:asciiTheme="minorHAnsi" w:hAnsiTheme="minorHAnsi" w:cstheme="minorHAnsi"/>
          <w:b/>
        </w:rPr>
      </w:pPr>
      <w:r w:rsidRPr="00636D32">
        <w:rPr>
          <w:rFonts w:asciiTheme="minorHAnsi" w:hAnsiTheme="minorHAnsi" w:cstheme="minorHAnsi"/>
          <w:b/>
        </w:rPr>
        <w:t>Safety Features</w:t>
      </w:r>
    </w:p>
    <w:p w14:paraId="1360761F" w14:textId="77777777" w:rsidR="004D37E8" w:rsidRPr="00636D32" w:rsidRDefault="004D37E8" w:rsidP="00C310F1">
      <w:pPr>
        <w:numPr>
          <w:ilvl w:val="0"/>
          <w:numId w:val="609"/>
        </w:numPr>
        <w:rPr>
          <w:rFonts w:asciiTheme="minorHAnsi" w:hAnsiTheme="minorHAnsi" w:cstheme="minorHAnsi"/>
        </w:rPr>
      </w:pPr>
      <w:r w:rsidRPr="00636D32">
        <w:rPr>
          <w:rFonts w:asciiTheme="minorHAnsi" w:hAnsiTheme="minorHAnsi" w:cstheme="minorHAnsi"/>
        </w:rPr>
        <w:t xml:space="preserve">Helps support the user’s lower back and pelvis </w:t>
      </w:r>
    </w:p>
    <w:p w14:paraId="76A03024" w14:textId="77777777" w:rsidR="004D37E8" w:rsidRPr="00636D32" w:rsidRDefault="004D37E8" w:rsidP="00C310F1">
      <w:pPr>
        <w:numPr>
          <w:ilvl w:val="0"/>
          <w:numId w:val="609"/>
        </w:numPr>
        <w:rPr>
          <w:rFonts w:asciiTheme="minorHAnsi" w:hAnsiTheme="minorHAnsi" w:cstheme="minorHAnsi"/>
        </w:rPr>
      </w:pPr>
      <w:r w:rsidRPr="00636D32">
        <w:rPr>
          <w:rFonts w:asciiTheme="minorHAnsi" w:hAnsiTheme="minorHAnsi" w:cstheme="minorHAnsi"/>
        </w:rPr>
        <w:t xml:space="preserve">Reduces leaning to one side while seated </w:t>
      </w:r>
    </w:p>
    <w:p w14:paraId="7A63CDB6" w14:textId="77777777" w:rsidR="004D37E8" w:rsidRPr="00636D32" w:rsidRDefault="004D37E8" w:rsidP="00C310F1">
      <w:pPr>
        <w:numPr>
          <w:ilvl w:val="0"/>
          <w:numId w:val="609"/>
        </w:numPr>
        <w:rPr>
          <w:rFonts w:asciiTheme="minorHAnsi" w:hAnsiTheme="minorHAnsi" w:cstheme="minorHAnsi"/>
        </w:rPr>
      </w:pPr>
      <w:r w:rsidRPr="00636D32">
        <w:rPr>
          <w:rFonts w:asciiTheme="minorHAnsi" w:hAnsiTheme="minorHAnsi" w:cstheme="minorHAnsi"/>
        </w:rPr>
        <w:t xml:space="preserve">Adjustable width allows a better individual fit </w:t>
      </w:r>
    </w:p>
    <w:p w14:paraId="61D7AA0A" w14:textId="77777777" w:rsidR="004D37E8" w:rsidRPr="00636D32" w:rsidRDefault="004D37E8" w:rsidP="00C310F1">
      <w:pPr>
        <w:numPr>
          <w:ilvl w:val="0"/>
          <w:numId w:val="609"/>
        </w:numPr>
        <w:rPr>
          <w:rFonts w:asciiTheme="minorHAnsi" w:hAnsiTheme="minorHAnsi" w:cstheme="minorHAnsi"/>
        </w:rPr>
      </w:pPr>
      <w:r w:rsidRPr="00636D32">
        <w:rPr>
          <w:rFonts w:asciiTheme="minorHAnsi" w:hAnsiTheme="minorHAnsi" w:cstheme="minorHAnsi"/>
        </w:rPr>
        <w:t xml:space="preserve">Supports a more stable sitting position during use </w:t>
      </w:r>
    </w:p>
    <w:p w14:paraId="29A32344" w14:textId="77777777" w:rsidR="004D37E8" w:rsidRPr="00636D32" w:rsidRDefault="004D37E8" w:rsidP="00C310F1">
      <w:pPr>
        <w:numPr>
          <w:ilvl w:val="0"/>
          <w:numId w:val="609"/>
        </w:numPr>
        <w:rPr>
          <w:rFonts w:asciiTheme="minorHAnsi" w:hAnsiTheme="minorHAnsi" w:cstheme="minorHAnsi"/>
        </w:rPr>
      </w:pPr>
      <w:r w:rsidRPr="00636D32">
        <w:rPr>
          <w:rFonts w:asciiTheme="minorHAnsi" w:hAnsiTheme="minorHAnsi" w:cstheme="minorHAnsi"/>
        </w:rPr>
        <w:t xml:space="preserve">Smooth padded design helps reduce discomfort </w:t>
      </w:r>
    </w:p>
    <w:p w14:paraId="728CB52D" w14:textId="77777777" w:rsidR="004D37E8" w:rsidRPr="00636D32" w:rsidRDefault="004D37E8" w:rsidP="00C310F1">
      <w:pPr>
        <w:numPr>
          <w:ilvl w:val="0"/>
          <w:numId w:val="609"/>
        </w:numPr>
        <w:rPr>
          <w:rFonts w:asciiTheme="minorHAnsi" w:hAnsiTheme="minorHAnsi" w:cstheme="minorHAnsi"/>
        </w:rPr>
      </w:pPr>
      <w:r w:rsidRPr="00636D32">
        <w:rPr>
          <w:rFonts w:asciiTheme="minorHAnsi" w:hAnsiTheme="minorHAnsi" w:cstheme="minorHAnsi"/>
        </w:rPr>
        <w:t>Designed to stay securely in position during activity</w:t>
      </w:r>
    </w:p>
    <w:p w14:paraId="1B0F7882" w14:textId="77777777" w:rsidR="004D37E8" w:rsidRPr="00636D32" w:rsidRDefault="004D37E8" w:rsidP="00C310F1">
      <w:pPr>
        <w:numPr>
          <w:ilvl w:val="0"/>
          <w:numId w:val="319"/>
        </w:numPr>
        <w:rPr>
          <w:rFonts w:asciiTheme="minorHAnsi" w:hAnsiTheme="minorHAnsi" w:cstheme="minorHAnsi"/>
        </w:rPr>
      </w:pPr>
      <w:r w:rsidRPr="00636D32">
        <w:rPr>
          <w:rFonts w:asciiTheme="minorHAnsi" w:hAnsiTheme="minorHAnsi" w:cstheme="minorHAnsi"/>
        </w:rPr>
        <w:t xml:space="preserve">CE marked </w:t>
      </w:r>
    </w:p>
    <w:p w14:paraId="3B8EE220" w14:textId="77777777" w:rsidR="004D37E8" w:rsidRPr="00636D32" w:rsidRDefault="004D37E8" w:rsidP="00C310F1">
      <w:pPr>
        <w:numPr>
          <w:ilvl w:val="0"/>
          <w:numId w:val="319"/>
        </w:numPr>
        <w:rPr>
          <w:rFonts w:asciiTheme="minorHAnsi" w:hAnsiTheme="minorHAnsi" w:cstheme="minorHAnsi"/>
        </w:rPr>
      </w:pPr>
      <w:r w:rsidRPr="00636D32">
        <w:rPr>
          <w:rFonts w:asciiTheme="minorHAnsi" w:hAnsiTheme="minorHAnsi" w:cstheme="minorHAnsi"/>
        </w:rPr>
        <w:t xml:space="preserve">Wipe clean </w:t>
      </w:r>
    </w:p>
    <w:p w14:paraId="7385C9BA"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 xml:space="preserve">Website link: </w:t>
      </w:r>
      <w:hyperlink r:id="rId245">
        <w:r w:rsidRPr="00636D32">
          <w:rPr>
            <w:rStyle w:val="Hyperlink"/>
            <w:rFonts w:asciiTheme="minorHAnsi" w:eastAsia="Arial" w:hAnsiTheme="minorHAnsi" w:cstheme="minorHAnsi"/>
          </w:rPr>
          <w:t>Back and side support</w:t>
        </w:r>
      </w:hyperlink>
    </w:p>
    <w:p w14:paraId="6E98D82F" w14:textId="77777777" w:rsidR="004D37E8" w:rsidRPr="00636D32" w:rsidRDefault="004D37E8" w:rsidP="004D37E8">
      <w:pPr>
        <w:rPr>
          <w:rFonts w:asciiTheme="minorHAnsi" w:eastAsia="Arial" w:hAnsiTheme="minorHAnsi" w:cstheme="minorHAnsi"/>
        </w:rPr>
      </w:pPr>
    </w:p>
    <w:p w14:paraId="78AA6766" w14:textId="77777777" w:rsidR="004D37E8" w:rsidRPr="00636D32" w:rsidRDefault="00000000" w:rsidP="004D37E8">
      <w:pPr>
        <w:rPr>
          <w:rFonts w:asciiTheme="minorHAnsi" w:hAnsiTheme="minorHAnsi" w:cstheme="minorHAnsi"/>
        </w:rPr>
      </w:pPr>
      <w:r>
        <w:rPr>
          <w:rFonts w:asciiTheme="minorHAnsi" w:hAnsiTheme="minorHAnsi" w:cstheme="minorHAnsi"/>
        </w:rPr>
        <w:pict w14:anchorId="7CCD120E">
          <v:rect id="_x0000_i1287" style="width:0;height:1.5pt" o:hralign="center" o:hrstd="t" o:hr="t" fillcolor="#a0a0a0" stroked="f"/>
        </w:pict>
      </w:r>
    </w:p>
    <w:p w14:paraId="3C4DBCA6" w14:textId="6E6FB667" w:rsidR="004D37E8" w:rsidRPr="00636D32" w:rsidRDefault="004D37E8"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PEAMOB217A – Hip Supports for Crocodile – Size 2 – Large</w:t>
      </w:r>
    </w:p>
    <w:p w14:paraId="12FB0252"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The R82 Crocodile Back and Side Support (Large) is designed to provide additional support for the lower back and pelvis when using compatible Crocodile walking frames. It gives gentle support from behind and the sides to help keep the user sitting upright and stable. The width can be adjusted to match the user’s body size for improved comfort and positioning.</w:t>
      </w:r>
    </w:p>
    <w:p w14:paraId="4294D17D" w14:textId="77777777" w:rsidR="004D37E8" w:rsidRPr="00636D32" w:rsidRDefault="004D37E8" w:rsidP="004D37E8">
      <w:pPr>
        <w:rPr>
          <w:rFonts w:asciiTheme="minorHAnsi" w:hAnsiTheme="minorHAnsi" w:cstheme="minorHAnsi"/>
          <w:b/>
        </w:rPr>
      </w:pPr>
      <w:r w:rsidRPr="00636D32">
        <w:rPr>
          <w:rFonts w:asciiTheme="minorHAnsi" w:hAnsiTheme="minorHAnsi" w:cstheme="minorHAnsi"/>
          <w:b/>
        </w:rPr>
        <w:t>Technical Specification</w:t>
      </w:r>
    </w:p>
    <w:p w14:paraId="6235901C" w14:textId="77777777" w:rsidR="004D37E8" w:rsidRPr="00636D32" w:rsidRDefault="004D37E8" w:rsidP="00C310F1">
      <w:pPr>
        <w:numPr>
          <w:ilvl w:val="0"/>
          <w:numId w:val="612"/>
        </w:numPr>
        <w:rPr>
          <w:rFonts w:asciiTheme="minorHAnsi" w:hAnsiTheme="minorHAnsi" w:cstheme="minorHAnsi"/>
        </w:rPr>
      </w:pPr>
      <w:r w:rsidRPr="00636D32">
        <w:rPr>
          <w:rFonts w:asciiTheme="minorHAnsi" w:hAnsiTheme="minorHAnsi" w:cstheme="minorHAnsi"/>
        </w:rPr>
        <w:t xml:space="preserve">Compatible with: R82 Crocodile Size 1, 2, and 3 </w:t>
      </w:r>
    </w:p>
    <w:p w14:paraId="3BE66AFF" w14:textId="77777777" w:rsidR="004D37E8" w:rsidRPr="00636D32" w:rsidRDefault="004D37E8" w:rsidP="00C310F1">
      <w:pPr>
        <w:numPr>
          <w:ilvl w:val="0"/>
          <w:numId w:val="612"/>
        </w:numPr>
        <w:rPr>
          <w:rFonts w:asciiTheme="minorHAnsi" w:hAnsiTheme="minorHAnsi" w:cstheme="minorHAnsi"/>
        </w:rPr>
      </w:pPr>
      <w:r w:rsidRPr="00636D32">
        <w:rPr>
          <w:rFonts w:asciiTheme="minorHAnsi" w:hAnsiTheme="minorHAnsi" w:cstheme="minorHAnsi"/>
        </w:rPr>
        <w:t xml:space="preserve">Height: 90 mm </w:t>
      </w:r>
    </w:p>
    <w:p w14:paraId="11A396E6" w14:textId="77777777" w:rsidR="004D37E8" w:rsidRPr="00636D32" w:rsidRDefault="004D37E8" w:rsidP="00C310F1">
      <w:pPr>
        <w:numPr>
          <w:ilvl w:val="0"/>
          <w:numId w:val="612"/>
        </w:numPr>
        <w:rPr>
          <w:rFonts w:asciiTheme="minorHAnsi" w:hAnsiTheme="minorHAnsi" w:cstheme="minorHAnsi"/>
        </w:rPr>
      </w:pPr>
      <w:r w:rsidRPr="00636D32">
        <w:rPr>
          <w:rFonts w:asciiTheme="minorHAnsi" w:hAnsiTheme="minorHAnsi" w:cstheme="minorHAnsi"/>
        </w:rPr>
        <w:t xml:space="preserve">Width adjustment range: 180–290 mm </w:t>
      </w:r>
    </w:p>
    <w:p w14:paraId="4BE0BC5D" w14:textId="77777777" w:rsidR="004D37E8" w:rsidRPr="00636D32" w:rsidRDefault="004D37E8" w:rsidP="00C310F1">
      <w:pPr>
        <w:numPr>
          <w:ilvl w:val="0"/>
          <w:numId w:val="612"/>
        </w:numPr>
        <w:rPr>
          <w:rFonts w:asciiTheme="minorHAnsi" w:hAnsiTheme="minorHAnsi" w:cstheme="minorHAnsi"/>
        </w:rPr>
      </w:pPr>
      <w:r w:rsidRPr="00636D32">
        <w:rPr>
          <w:rFonts w:asciiTheme="minorHAnsi" w:hAnsiTheme="minorHAnsi" w:cstheme="minorHAnsi"/>
        </w:rPr>
        <w:t xml:space="preserve">Type: Back and side support </w:t>
      </w:r>
    </w:p>
    <w:p w14:paraId="07A70837" w14:textId="77777777" w:rsidR="004D37E8" w:rsidRPr="00636D32" w:rsidRDefault="004D37E8" w:rsidP="00C310F1">
      <w:pPr>
        <w:numPr>
          <w:ilvl w:val="0"/>
          <w:numId w:val="612"/>
        </w:numPr>
        <w:rPr>
          <w:rFonts w:asciiTheme="minorHAnsi" w:hAnsiTheme="minorHAnsi" w:cstheme="minorHAnsi"/>
        </w:rPr>
      </w:pPr>
      <w:r w:rsidRPr="00636D32">
        <w:rPr>
          <w:rFonts w:asciiTheme="minorHAnsi" w:hAnsiTheme="minorHAnsi" w:cstheme="minorHAnsi"/>
        </w:rPr>
        <w:t>Size: 2 (Large)</w:t>
      </w:r>
    </w:p>
    <w:p w14:paraId="2DF2E3F3" w14:textId="77777777" w:rsidR="004D37E8" w:rsidRPr="00636D32" w:rsidRDefault="004D37E8" w:rsidP="004D37E8">
      <w:pPr>
        <w:rPr>
          <w:rFonts w:asciiTheme="minorHAnsi" w:hAnsiTheme="minorHAnsi" w:cstheme="minorHAnsi"/>
          <w:b/>
        </w:rPr>
      </w:pPr>
      <w:r w:rsidRPr="00636D32">
        <w:rPr>
          <w:rFonts w:asciiTheme="minorHAnsi" w:hAnsiTheme="minorHAnsi" w:cstheme="minorHAnsi"/>
          <w:b/>
        </w:rPr>
        <w:t>Safety Features</w:t>
      </w:r>
    </w:p>
    <w:p w14:paraId="5A1F9D12" w14:textId="77777777" w:rsidR="004D37E8" w:rsidRPr="00636D32" w:rsidRDefault="004D37E8" w:rsidP="00C310F1">
      <w:pPr>
        <w:numPr>
          <w:ilvl w:val="0"/>
          <w:numId w:val="611"/>
        </w:numPr>
        <w:rPr>
          <w:rFonts w:asciiTheme="minorHAnsi" w:hAnsiTheme="minorHAnsi" w:cstheme="minorHAnsi"/>
        </w:rPr>
      </w:pPr>
      <w:r w:rsidRPr="00636D32">
        <w:rPr>
          <w:rFonts w:asciiTheme="minorHAnsi" w:hAnsiTheme="minorHAnsi" w:cstheme="minorHAnsi"/>
        </w:rPr>
        <w:t xml:space="preserve">Supports the lower back and pelvis to improve sitting position </w:t>
      </w:r>
    </w:p>
    <w:p w14:paraId="09D9936F" w14:textId="77777777" w:rsidR="004D37E8" w:rsidRPr="00636D32" w:rsidRDefault="004D37E8" w:rsidP="00C310F1">
      <w:pPr>
        <w:numPr>
          <w:ilvl w:val="0"/>
          <w:numId w:val="611"/>
        </w:numPr>
        <w:rPr>
          <w:rFonts w:asciiTheme="minorHAnsi" w:hAnsiTheme="minorHAnsi" w:cstheme="minorHAnsi"/>
        </w:rPr>
      </w:pPr>
      <w:r w:rsidRPr="00636D32">
        <w:rPr>
          <w:rFonts w:asciiTheme="minorHAnsi" w:hAnsiTheme="minorHAnsi" w:cstheme="minorHAnsi"/>
        </w:rPr>
        <w:t xml:space="preserve">Helps reduce sideways leaning </w:t>
      </w:r>
    </w:p>
    <w:p w14:paraId="7AF9BF45" w14:textId="77777777" w:rsidR="004D37E8" w:rsidRPr="00636D32" w:rsidRDefault="004D37E8" w:rsidP="00C310F1">
      <w:pPr>
        <w:numPr>
          <w:ilvl w:val="0"/>
          <w:numId w:val="611"/>
        </w:numPr>
        <w:rPr>
          <w:rFonts w:asciiTheme="minorHAnsi" w:hAnsiTheme="minorHAnsi" w:cstheme="minorHAnsi"/>
        </w:rPr>
      </w:pPr>
      <w:r w:rsidRPr="00636D32">
        <w:rPr>
          <w:rFonts w:asciiTheme="minorHAnsi" w:hAnsiTheme="minorHAnsi" w:cstheme="minorHAnsi"/>
        </w:rPr>
        <w:t xml:space="preserve">Adjustable width for a more secure fit </w:t>
      </w:r>
    </w:p>
    <w:p w14:paraId="5A2BB1E0" w14:textId="77777777" w:rsidR="004D37E8" w:rsidRPr="00636D32" w:rsidRDefault="004D37E8" w:rsidP="00C310F1">
      <w:pPr>
        <w:numPr>
          <w:ilvl w:val="0"/>
          <w:numId w:val="611"/>
        </w:numPr>
        <w:rPr>
          <w:rFonts w:asciiTheme="minorHAnsi" w:hAnsiTheme="minorHAnsi" w:cstheme="minorHAnsi"/>
        </w:rPr>
      </w:pPr>
      <w:r w:rsidRPr="00636D32">
        <w:rPr>
          <w:rFonts w:asciiTheme="minorHAnsi" w:hAnsiTheme="minorHAnsi" w:cstheme="minorHAnsi"/>
        </w:rPr>
        <w:t xml:space="preserve">Promotes a stable seated posture during use </w:t>
      </w:r>
    </w:p>
    <w:p w14:paraId="5953C94C" w14:textId="77777777" w:rsidR="004D37E8" w:rsidRPr="00636D32" w:rsidRDefault="004D37E8" w:rsidP="00C310F1">
      <w:pPr>
        <w:numPr>
          <w:ilvl w:val="0"/>
          <w:numId w:val="611"/>
        </w:numPr>
        <w:rPr>
          <w:rFonts w:asciiTheme="minorHAnsi" w:hAnsiTheme="minorHAnsi" w:cstheme="minorHAnsi"/>
        </w:rPr>
      </w:pPr>
      <w:r w:rsidRPr="00636D32">
        <w:rPr>
          <w:rFonts w:asciiTheme="minorHAnsi" w:hAnsiTheme="minorHAnsi" w:cstheme="minorHAnsi"/>
        </w:rPr>
        <w:t xml:space="preserve">Padded surface helps reduce pressure and discomfort </w:t>
      </w:r>
    </w:p>
    <w:p w14:paraId="7E5E4A2A" w14:textId="77777777" w:rsidR="004D37E8" w:rsidRPr="00636D32" w:rsidRDefault="004D37E8" w:rsidP="00C310F1">
      <w:pPr>
        <w:numPr>
          <w:ilvl w:val="0"/>
          <w:numId w:val="611"/>
        </w:numPr>
        <w:rPr>
          <w:rFonts w:asciiTheme="minorHAnsi" w:hAnsiTheme="minorHAnsi" w:cstheme="minorHAnsi"/>
        </w:rPr>
      </w:pPr>
      <w:r w:rsidRPr="00636D32">
        <w:rPr>
          <w:rFonts w:asciiTheme="minorHAnsi" w:hAnsiTheme="minorHAnsi" w:cstheme="minorHAnsi"/>
        </w:rPr>
        <w:t>Designed to remain securely attached during movement</w:t>
      </w:r>
    </w:p>
    <w:p w14:paraId="02501A22" w14:textId="77777777" w:rsidR="004D37E8" w:rsidRPr="00636D32" w:rsidRDefault="004D37E8" w:rsidP="00C310F1">
      <w:pPr>
        <w:numPr>
          <w:ilvl w:val="0"/>
          <w:numId w:val="320"/>
        </w:numPr>
        <w:rPr>
          <w:rFonts w:asciiTheme="minorHAnsi" w:hAnsiTheme="minorHAnsi" w:cstheme="minorHAnsi"/>
        </w:rPr>
      </w:pPr>
      <w:r w:rsidRPr="00636D32">
        <w:rPr>
          <w:rFonts w:asciiTheme="minorHAnsi" w:hAnsiTheme="minorHAnsi" w:cstheme="minorHAnsi"/>
        </w:rPr>
        <w:t xml:space="preserve">CE marked </w:t>
      </w:r>
    </w:p>
    <w:p w14:paraId="56073AFB" w14:textId="77777777" w:rsidR="004D37E8" w:rsidRPr="00636D32" w:rsidRDefault="004D37E8" w:rsidP="00C310F1">
      <w:pPr>
        <w:numPr>
          <w:ilvl w:val="0"/>
          <w:numId w:val="320"/>
        </w:numPr>
        <w:rPr>
          <w:rFonts w:asciiTheme="minorHAnsi" w:hAnsiTheme="minorHAnsi" w:cstheme="minorHAnsi"/>
        </w:rPr>
      </w:pPr>
      <w:r w:rsidRPr="00636D32">
        <w:rPr>
          <w:rFonts w:asciiTheme="minorHAnsi" w:hAnsiTheme="minorHAnsi" w:cstheme="minorHAnsi"/>
        </w:rPr>
        <w:t xml:space="preserve">Wipe clean </w:t>
      </w:r>
    </w:p>
    <w:p w14:paraId="6E6E849A"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 xml:space="preserve">Website link: </w:t>
      </w:r>
      <w:hyperlink r:id="rId246">
        <w:r w:rsidRPr="00636D32">
          <w:rPr>
            <w:rStyle w:val="Hyperlink"/>
            <w:rFonts w:asciiTheme="minorHAnsi" w:eastAsia="Arial" w:hAnsiTheme="minorHAnsi" w:cstheme="minorHAnsi"/>
          </w:rPr>
          <w:t>Back and side support</w:t>
        </w:r>
      </w:hyperlink>
    </w:p>
    <w:p w14:paraId="20E1FB7D" w14:textId="77777777" w:rsidR="004D37E8" w:rsidRPr="00636D32" w:rsidRDefault="004D37E8" w:rsidP="004D37E8">
      <w:pPr>
        <w:rPr>
          <w:rFonts w:asciiTheme="minorHAnsi" w:eastAsia="Arial" w:hAnsiTheme="minorHAnsi" w:cstheme="minorHAnsi"/>
        </w:rPr>
      </w:pPr>
    </w:p>
    <w:p w14:paraId="1879A17C" w14:textId="77777777" w:rsidR="004D37E8" w:rsidRPr="00636D32" w:rsidRDefault="00000000" w:rsidP="004D37E8">
      <w:pPr>
        <w:rPr>
          <w:rFonts w:asciiTheme="minorHAnsi" w:hAnsiTheme="minorHAnsi" w:cstheme="minorHAnsi"/>
        </w:rPr>
      </w:pPr>
      <w:r>
        <w:rPr>
          <w:rFonts w:asciiTheme="minorHAnsi" w:hAnsiTheme="minorHAnsi" w:cstheme="minorHAnsi"/>
        </w:rPr>
        <w:pict w14:anchorId="623A9F3E">
          <v:rect id="_x0000_i1288" style="width:0;height:1.5pt" o:hralign="center" o:hrstd="t" o:hr="t" fillcolor="#a0a0a0" stroked="f"/>
        </w:pict>
      </w:r>
    </w:p>
    <w:p w14:paraId="0D34D8EF" w14:textId="7176E5E1" w:rsidR="004D37E8" w:rsidRPr="00636D32" w:rsidRDefault="004D37E8"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 xml:space="preserve">PEAMOB217B – Hip/Back Supports for Crocodile – Size 3 </w:t>
      </w:r>
    </w:p>
    <w:p w14:paraId="384EB2C4"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The R82 Back Support (Size 3) is a padded support designed to help keep a user sitting upright when used with a compatible Crocodile walking frame. It fits around the lower back and hips to give gentle support from behind and slightly from the sides. It is adjustable in width so it can be set to fit the user more closely and comfortably during use.</w:t>
      </w:r>
    </w:p>
    <w:p w14:paraId="3E2CEBBC" w14:textId="77777777" w:rsidR="004D37E8" w:rsidRPr="00636D32" w:rsidRDefault="004D37E8" w:rsidP="004D37E8">
      <w:pPr>
        <w:rPr>
          <w:rFonts w:asciiTheme="minorHAnsi" w:hAnsiTheme="minorHAnsi" w:cstheme="minorHAnsi"/>
          <w:b/>
          <w:bCs/>
        </w:rPr>
      </w:pPr>
      <w:r w:rsidRPr="00636D32">
        <w:rPr>
          <w:rFonts w:asciiTheme="minorHAnsi" w:hAnsiTheme="minorHAnsi" w:cstheme="minorHAnsi"/>
          <w:b/>
          <w:bCs/>
        </w:rPr>
        <w:t>Technical Specification</w:t>
      </w:r>
    </w:p>
    <w:p w14:paraId="5C5C5FAA" w14:textId="77777777" w:rsidR="004D37E8" w:rsidRPr="00636D32" w:rsidRDefault="004D37E8" w:rsidP="00C310F1">
      <w:pPr>
        <w:numPr>
          <w:ilvl w:val="0"/>
          <w:numId w:val="608"/>
        </w:numPr>
        <w:rPr>
          <w:rFonts w:asciiTheme="minorHAnsi" w:hAnsiTheme="minorHAnsi" w:cstheme="minorHAnsi"/>
        </w:rPr>
      </w:pPr>
      <w:r w:rsidRPr="00636D32">
        <w:rPr>
          <w:rFonts w:asciiTheme="minorHAnsi" w:hAnsiTheme="minorHAnsi" w:cstheme="minorHAnsi"/>
        </w:rPr>
        <w:t xml:space="preserve">Compatible with: R82 Crocodile Size 3 </w:t>
      </w:r>
    </w:p>
    <w:p w14:paraId="5ECEEAD3" w14:textId="77777777" w:rsidR="004D37E8" w:rsidRPr="00636D32" w:rsidRDefault="004D37E8" w:rsidP="00C310F1">
      <w:pPr>
        <w:numPr>
          <w:ilvl w:val="0"/>
          <w:numId w:val="608"/>
        </w:numPr>
        <w:rPr>
          <w:rFonts w:asciiTheme="minorHAnsi" w:hAnsiTheme="minorHAnsi" w:cstheme="minorHAnsi"/>
        </w:rPr>
      </w:pPr>
      <w:r w:rsidRPr="00636D32">
        <w:rPr>
          <w:rFonts w:asciiTheme="minorHAnsi" w:hAnsiTheme="minorHAnsi" w:cstheme="minorHAnsi"/>
        </w:rPr>
        <w:t xml:space="preserve">Back support height: 7 in (approx. 178 mm) </w:t>
      </w:r>
    </w:p>
    <w:p w14:paraId="43139A56" w14:textId="77777777" w:rsidR="004D37E8" w:rsidRPr="00636D32" w:rsidRDefault="004D37E8" w:rsidP="00C310F1">
      <w:pPr>
        <w:numPr>
          <w:ilvl w:val="0"/>
          <w:numId w:val="608"/>
        </w:numPr>
        <w:rPr>
          <w:rFonts w:asciiTheme="minorHAnsi" w:hAnsiTheme="minorHAnsi" w:cstheme="minorHAnsi"/>
        </w:rPr>
      </w:pPr>
      <w:r w:rsidRPr="00636D32">
        <w:rPr>
          <w:rFonts w:asciiTheme="minorHAnsi" w:hAnsiTheme="minorHAnsi" w:cstheme="minorHAnsi"/>
        </w:rPr>
        <w:t xml:space="preserve">Width adjustment: 9.5–11.5 in (approx. 241–292 mm) </w:t>
      </w:r>
    </w:p>
    <w:p w14:paraId="6214AE7B" w14:textId="77777777" w:rsidR="004D37E8" w:rsidRPr="00636D32" w:rsidRDefault="004D37E8" w:rsidP="00C310F1">
      <w:pPr>
        <w:numPr>
          <w:ilvl w:val="0"/>
          <w:numId w:val="608"/>
        </w:numPr>
        <w:rPr>
          <w:rFonts w:asciiTheme="minorHAnsi" w:hAnsiTheme="minorHAnsi" w:cstheme="minorHAnsi"/>
        </w:rPr>
      </w:pPr>
      <w:r w:rsidRPr="00636D32">
        <w:rPr>
          <w:rFonts w:asciiTheme="minorHAnsi" w:hAnsiTheme="minorHAnsi" w:cstheme="minorHAnsi"/>
        </w:rPr>
        <w:t xml:space="preserve">Type: Padded back support </w:t>
      </w:r>
    </w:p>
    <w:p w14:paraId="4E768B56" w14:textId="77777777" w:rsidR="004D37E8" w:rsidRPr="00636D32" w:rsidRDefault="004D37E8" w:rsidP="00C310F1">
      <w:pPr>
        <w:numPr>
          <w:ilvl w:val="0"/>
          <w:numId w:val="608"/>
        </w:numPr>
        <w:rPr>
          <w:rFonts w:asciiTheme="minorHAnsi" w:hAnsiTheme="minorHAnsi" w:cstheme="minorHAnsi"/>
        </w:rPr>
      </w:pPr>
      <w:r w:rsidRPr="00636D32">
        <w:rPr>
          <w:rFonts w:asciiTheme="minorHAnsi" w:hAnsiTheme="minorHAnsi" w:cstheme="minorHAnsi"/>
        </w:rPr>
        <w:t xml:space="preserve">Adjustment: Width adjustable </w:t>
      </w:r>
    </w:p>
    <w:p w14:paraId="34CC363D" w14:textId="77777777" w:rsidR="004D37E8" w:rsidRPr="00636D32" w:rsidRDefault="004D37E8" w:rsidP="00C310F1">
      <w:pPr>
        <w:numPr>
          <w:ilvl w:val="0"/>
          <w:numId w:val="323"/>
        </w:numPr>
        <w:rPr>
          <w:rFonts w:asciiTheme="minorHAnsi" w:hAnsiTheme="minorHAnsi" w:cstheme="minorHAnsi"/>
        </w:rPr>
      </w:pPr>
      <w:r w:rsidRPr="00636D32">
        <w:rPr>
          <w:rFonts w:asciiTheme="minorHAnsi" w:hAnsiTheme="minorHAnsi" w:cstheme="minorHAnsi"/>
        </w:rPr>
        <w:t xml:space="preserve">Dimensions: Size 3 </w:t>
      </w:r>
    </w:p>
    <w:p w14:paraId="19498D64" w14:textId="77777777" w:rsidR="004D37E8" w:rsidRPr="00636D32" w:rsidRDefault="004D37E8" w:rsidP="00C310F1">
      <w:pPr>
        <w:numPr>
          <w:ilvl w:val="0"/>
          <w:numId w:val="323"/>
        </w:numPr>
        <w:rPr>
          <w:rFonts w:asciiTheme="minorHAnsi" w:hAnsiTheme="minorHAnsi" w:cstheme="minorHAnsi"/>
        </w:rPr>
      </w:pPr>
      <w:r w:rsidRPr="00636D32">
        <w:rPr>
          <w:rFonts w:asciiTheme="minorHAnsi" w:hAnsiTheme="minorHAnsi" w:cstheme="minorHAnsi"/>
        </w:rPr>
        <w:t xml:space="preserve">Product weight: Approx. 1.3 kg </w:t>
      </w:r>
    </w:p>
    <w:p w14:paraId="35C1F6E4" w14:textId="77777777" w:rsidR="004D37E8" w:rsidRPr="00636D32" w:rsidRDefault="004D37E8" w:rsidP="00C310F1">
      <w:pPr>
        <w:numPr>
          <w:ilvl w:val="0"/>
          <w:numId w:val="323"/>
        </w:numPr>
        <w:rPr>
          <w:rFonts w:asciiTheme="minorHAnsi" w:hAnsiTheme="minorHAnsi" w:cstheme="minorHAnsi"/>
        </w:rPr>
      </w:pPr>
      <w:r w:rsidRPr="00636D32">
        <w:rPr>
          <w:rFonts w:asciiTheme="minorHAnsi" w:hAnsiTheme="minorHAnsi" w:cstheme="minorHAnsi"/>
        </w:rPr>
        <w:t xml:space="preserve">User weight capacity: Matches host aid </w:t>
      </w:r>
    </w:p>
    <w:p w14:paraId="6D296031" w14:textId="77777777" w:rsidR="004D37E8" w:rsidRPr="00636D32" w:rsidRDefault="004D37E8" w:rsidP="00C310F1">
      <w:pPr>
        <w:numPr>
          <w:ilvl w:val="0"/>
          <w:numId w:val="323"/>
        </w:numPr>
        <w:rPr>
          <w:rFonts w:asciiTheme="minorHAnsi" w:hAnsiTheme="minorHAnsi" w:cstheme="minorHAnsi"/>
        </w:rPr>
      </w:pPr>
      <w:r w:rsidRPr="00636D32">
        <w:rPr>
          <w:rFonts w:asciiTheme="minorHAnsi" w:hAnsiTheme="minorHAnsi" w:cstheme="minorHAnsi"/>
        </w:rPr>
        <w:t xml:space="preserve">Safe working load: As per host system </w:t>
      </w:r>
    </w:p>
    <w:p w14:paraId="675C300F" w14:textId="77777777" w:rsidR="004D37E8" w:rsidRPr="00636D32" w:rsidRDefault="004D37E8" w:rsidP="00C310F1">
      <w:pPr>
        <w:numPr>
          <w:ilvl w:val="0"/>
          <w:numId w:val="323"/>
        </w:numPr>
        <w:rPr>
          <w:rFonts w:asciiTheme="minorHAnsi" w:hAnsiTheme="minorHAnsi" w:cstheme="minorHAnsi"/>
        </w:rPr>
      </w:pPr>
      <w:r w:rsidRPr="00636D32">
        <w:rPr>
          <w:rFonts w:asciiTheme="minorHAnsi" w:hAnsiTheme="minorHAnsi" w:cstheme="minorHAnsi"/>
        </w:rPr>
        <w:t xml:space="preserve">Control: Manual attachment </w:t>
      </w:r>
    </w:p>
    <w:p w14:paraId="56AC9DD1" w14:textId="77777777" w:rsidR="004D37E8" w:rsidRPr="00636D32" w:rsidRDefault="004D37E8" w:rsidP="00C310F1">
      <w:pPr>
        <w:numPr>
          <w:ilvl w:val="0"/>
          <w:numId w:val="323"/>
        </w:numPr>
        <w:rPr>
          <w:rFonts w:asciiTheme="minorHAnsi" w:hAnsiTheme="minorHAnsi" w:cstheme="minorHAnsi"/>
        </w:rPr>
      </w:pPr>
      <w:r w:rsidRPr="00636D32">
        <w:rPr>
          <w:rFonts w:asciiTheme="minorHAnsi" w:hAnsiTheme="minorHAnsi" w:cstheme="minorHAnsi"/>
        </w:rPr>
        <w:t xml:space="preserve">Mobility: Static </w:t>
      </w:r>
    </w:p>
    <w:p w14:paraId="372F4A1F" w14:textId="77777777" w:rsidR="004D37E8" w:rsidRPr="00636D32" w:rsidRDefault="004D37E8" w:rsidP="00C310F1">
      <w:pPr>
        <w:numPr>
          <w:ilvl w:val="0"/>
          <w:numId w:val="323"/>
        </w:numPr>
        <w:rPr>
          <w:rFonts w:asciiTheme="minorHAnsi" w:hAnsiTheme="minorHAnsi" w:cstheme="minorHAnsi"/>
        </w:rPr>
      </w:pPr>
      <w:r w:rsidRPr="00636D32">
        <w:rPr>
          <w:rFonts w:asciiTheme="minorHAnsi" w:hAnsiTheme="minorHAnsi" w:cstheme="minorHAnsi"/>
        </w:rPr>
        <w:t xml:space="preserve">Materials: Foam padding, Velcro straps </w:t>
      </w:r>
    </w:p>
    <w:p w14:paraId="2C3B5005" w14:textId="77777777" w:rsidR="004D37E8" w:rsidRPr="00636D32" w:rsidRDefault="004D37E8" w:rsidP="00C310F1">
      <w:pPr>
        <w:numPr>
          <w:ilvl w:val="0"/>
          <w:numId w:val="323"/>
        </w:numPr>
        <w:rPr>
          <w:rFonts w:asciiTheme="minorHAnsi" w:hAnsiTheme="minorHAnsi" w:cstheme="minorHAnsi"/>
        </w:rPr>
      </w:pPr>
      <w:r w:rsidRPr="00636D32">
        <w:rPr>
          <w:rFonts w:asciiTheme="minorHAnsi" w:hAnsiTheme="minorHAnsi" w:cstheme="minorHAnsi"/>
        </w:rPr>
        <w:t xml:space="preserve">Warranty: Manufacturer standard </w:t>
      </w:r>
    </w:p>
    <w:p w14:paraId="7A79919A"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24D3AD38" w14:textId="77777777" w:rsidR="004D37E8" w:rsidRPr="00636D32" w:rsidRDefault="004D37E8" w:rsidP="00C310F1">
      <w:pPr>
        <w:numPr>
          <w:ilvl w:val="0"/>
          <w:numId w:val="324"/>
        </w:numPr>
        <w:rPr>
          <w:rFonts w:asciiTheme="minorHAnsi" w:hAnsiTheme="minorHAnsi" w:cstheme="minorHAnsi"/>
        </w:rPr>
      </w:pPr>
      <w:r w:rsidRPr="00636D32">
        <w:rPr>
          <w:rFonts w:asciiTheme="minorHAnsi" w:hAnsiTheme="minorHAnsi" w:cstheme="minorHAnsi"/>
        </w:rPr>
        <w:t xml:space="preserve">Helps keep the user sitting upright </w:t>
      </w:r>
    </w:p>
    <w:p w14:paraId="67A902F3" w14:textId="77777777" w:rsidR="004D37E8" w:rsidRPr="00636D32" w:rsidRDefault="004D37E8" w:rsidP="00C310F1">
      <w:pPr>
        <w:pStyle w:val="ListParagraph"/>
        <w:numPr>
          <w:ilvl w:val="0"/>
          <w:numId w:val="324"/>
        </w:numPr>
        <w:rPr>
          <w:rFonts w:asciiTheme="minorHAnsi" w:hAnsiTheme="minorHAnsi" w:cstheme="minorHAnsi"/>
        </w:rPr>
      </w:pPr>
      <w:r w:rsidRPr="00636D32">
        <w:rPr>
          <w:rFonts w:asciiTheme="minorHAnsi" w:hAnsiTheme="minorHAnsi" w:cstheme="minorHAnsi"/>
        </w:rPr>
        <w:t xml:space="preserve">Provides gentle support to reduce leaning to one side </w:t>
      </w:r>
    </w:p>
    <w:p w14:paraId="59E31AAA" w14:textId="77777777" w:rsidR="004D37E8" w:rsidRPr="00636D32" w:rsidRDefault="004D37E8" w:rsidP="00C310F1">
      <w:pPr>
        <w:pStyle w:val="ListParagraph"/>
        <w:numPr>
          <w:ilvl w:val="0"/>
          <w:numId w:val="324"/>
        </w:numPr>
        <w:rPr>
          <w:rFonts w:asciiTheme="minorHAnsi" w:hAnsiTheme="minorHAnsi" w:cstheme="minorHAnsi"/>
        </w:rPr>
      </w:pPr>
      <w:r w:rsidRPr="00636D32">
        <w:rPr>
          <w:rFonts w:asciiTheme="minorHAnsi" w:hAnsiTheme="minorHAnsi" w:cstheme="minorHAnsi"/>
        </w:rPr>
        <w:t xml:space="preserve">Curved shape helps hold the lower back and hips in position </w:t>
      </w:r>
    </w:p>
    <w:p w14:paraId="7882C54B" w14:textId="77777777" w:rsidR="004D37E8" w:rsidRPr="00636D32" w:rsidRDefault="004D37E8" w:rsidP="00C310F1">
      <w:pPr>
        <w:pStyle w:val="ListParagraph"/>
        <w:numPr>
          <w:ilvl w:val="0"/>
          <w:numId w:val="324"/>
        </w:numPr>
        <w:rPr>
          <w:rFonts w:asciiTheme="minorHAnsi" w:hAnsiTheme="minorHAnsi" w:cstheme="minorHAnsi"/>
        </w:rPr>
      </w:pPr>
      <w:r w:rsidRPr="00636D32">
        <w:rPr>
          <w:rFonts w:asciiTheme="minorHAnsi" w:hAnsiTheme="minorHAnsi" w:cstheme="minorHAnsi"/>
        </w:rPr>
        <w:t xml:space="preserve">Adjustable width helps achieve a secure and comfortable fit </w:t>
      </w:r>
    </w:p>
    <w:p w14:paraId="4BD7D0C5" w14:textId="77777777" w:rsidR="004D37E8" w:rsidRPr="00636D32" w:rsidRDefault="004D37E8" w:rsidP="00C310F1">
      <w:pPr>
        <w:pStyle w:val="ListParagraph"/>
        <w:numPr>
          <w:ilvl w:val="0"/>
          <w:numId w:val="324"/>
        </w:numPr>
        <w:rPr>
          <w:rFonts w:asciiTheme="minorHAnsi" w:hAnsiTheme="minorHAnsi" w:cstheme="minorHAnsi"/>
        </w:rPr>
      </w:pPr>
      <w:r w:rsidRPr="00636D32">
        <w:rPr>
          <w:rFonts w:asciiTheme="minorHAnsi" w:hAnsiTheme="minorHAnsi" w:cstheme="minorHAnsi"/>
        </w:rPr>
        <w:t xml:space="preserve">Padded surface helps reduce pressure and discomfort </w:t>
      </w:r>
    </w:p>
    <w:p w14:paraId="3170FF97" w14:textId="77777777" w:rsidR="004D37E8" w:rsidRPr="00636D32" w:rsidRDefault="004D37E8" w:rsidP="00C310F1">
      <w:pPr>
        <w:pStyle w:val="ListParagraph"/>
        <w:numPr>
          <w:ilvl w:val="0"/>
          <w:numId w:val="324"/>
        </w:numPr>
        <w:rPr>
          <w:rFonts w:asciiTheme="minorHAnsi" w:hAnsiTheme="minorHAnsi" w:cstheme="minorHAnsi"/>
        </w:rPr>
      </w:pPr>
      <w:r w:rsidRPr="00636D32">
        <w:rPr>
          <w:rFonts w:asciiTheme="minorHAnsi" w:hAnsiTheme="minorHAnsi" w:cstheme="minorHAnsi"/>
        </w:rPr>
        <w:t>Designed to stay securely in place during use</w:t>
      </w:r>
    </w:p>
    <w:p w14:paraId="570A1E85" w14:textId="77777777" w:rsidR="004D37E8" w:rsidRPr="00636D32" w:rsidRDefault="004D37E8" w:rsidP="00C310F1">
      <w:pPr>
        <w:numPr>
          <w:ilvl w:val="0"/>
          <w:numId w:val="324"/>
        </w:numPr>
        <w:rPr>
          <w:rFonts w:asciiTheme="minorHAnsi" w:hAnsiTheme="minorHAnsi" w:cstheme="minorHAnsi"/>
        </w:rPr>
      </w:pPr>
      <w:r w:rsidRPr="00636D32">
        <w:rPr>
          <w:rFonts w:asciiTheme="minorHAnsi" w:hAnsiTheme="minorHAnsi" w:cstheme="minorHAnsi"/>
        </w:rPr>
        <w:t xml:space="preserve">CE marked </w:t>
      </w:r>
    </w:p>
    <w:p w14:paraId="3A41A5EA" w14:textId="77777777" w:rsidR="004D37E8" w:rsidRPr="00636D32" w:rsidRDefault="004D37E8" w:rsidP="00C310F1">
      <w:pPr>
        <w:numPr>
          <w:ilvl w:val="0"/>
          <w:numId w:val="324"/>
        </w:numPr>
        <w:rPr>
          <w:rFonts w:asciiTheme="minorHAnsi" w:hAnsiTheme="minorHAnsi" w:cstheme="minorHAnsi"/>
        </w:rPr>
      </w:pPr>
      <w:r w:rsidRPr="00636D32">
        <w:rPr>
          <w:rFonts w:asciiTheme="minorHAnsi" w:hAnsiTheme="minorHAnsi" w:cstheme="minorHAnsi"/>
        </w:rPr>
        <w:t xml:space="preserve">Wipe clean </w:t>
      </w:r>
    </w:p>
    <w:p w14:paraId="0386D46F"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lang w:val="nl-BE"/>
        </w:rPr>
        <w:t xml:space="preserve">Website link: </w:t>
      </w:r>
      <w:hyperlink r:id="rId247" w:history="1">
        <w:r w:rsidRPr="00636D32">
          <w:rPr>
            <w:rStyle w:val="Hyperlink"/>
            <w:rFonts w:asciiTheme="minorHAnsi" w:hAnsiTheme="minorHAnsi" w:cstheme="minorHAnsi"/>
            <w:lang w:val="nl-BE"/>
          </w:rPr>
          <w:t>https://www.r82.org/products/crocodile/</w:t>
        </w:r>
      </w:hyperlink>
    </w:p>
    <w:p w14:paraId="6690524E" w14:textId="77777777" w:rsidR="004D37E8" w:rsidRPr="00636D32" w:rsidRDefault="004D37E8" w:rsidP="004D37E8">
      <w:pPr>
        <w:rPr>
          <w:rFonts w:asciiTheme="minorHAnsi" w:hAnsiTheme="minorHAnsi" w:cstheme="minorHAnsi"/>
          <w:lang w:val="nl-BE"/>
        </w:rPr>
      </w:pPr>
    </w:p>
    <w:p w14:paraId="49B26C14" w14:textId="77777777" w:rsidR="004D37E8" w:rsidRPr="00636D32" w:rsidRDefault="00000000" w:rsidP="00162ECC">
      <w:pPr>
        <w:rPr>
          <w:rFonts w:asciiTheme="minorHAnsi" w:hAnsiTheme="minorHAnsi" w:cstheme="minorHAnsi"/>
        </w:rPr>
      </w:pPr>
      <w:r>
        <w:rPr>
          <w:rFonts w:asciiTheme="minorHAnsi" w:hAnsiTheme="minorHAnsi" w:cstheme="minorHAnsi"/>
        </w:rPr>
        <w:pict w14:anchorId="7DFBE69C">
          <v:rect id="_x0000_i1289" style="width:0;height:1.5pt" o:hralign="center" o:hrstd="t" o:hr="t" fillcolor="#a0a0a0" stroked="f"/>
        </w:pict>
      </w:r>
    </w:p>
    <w:p w14:paraId="62DABD16" w14:textId="145A6373" w:rsidR="00DD5116" w:rsidRPr="00636D32" w:rsidRDefault="00DD5116" w:rsidP="00C310F1">
      <w:pPr>
        <w:pStyle w:val="Heading2"/>
        <w:numPr>
          <w:ilvl w:val="0"/>
          <w:numId w:val="644"/>
        </w:numPr>
        <w:rPr>
          <w:rFonts w:asciiTheme="minorHAnsi" w:eastAsia="Cambria" w:hAnsiTheme="minorHAnsi" w:cstheme="minorHAnsi"/>
          <w:sz w:val="24"/>
          <w:szCs w:val="24"/>
        </w:rPr>
      </w:pPr>
      <w:r w:rsidRPr="00636D32">
        <w:rPr>
          <w:rFonts w:asciiTheme="minorHAnsi" w:eastAsia="Cambria" w:hAnsiTheme="minorHAnsi" w:cstheme="minorHAnsi"/>
          <w:sz w:val="24"/>
          <w:szCs w:val="24"/>
        </w:rPr>
        <w:t>PEAMOB218A - Crocodile Walker Seat - Size 2</w:t>
      </w:r>
    </w:p>
    <w:p w14:paraId="7C94F258" w14:textId="77777777" w:rsidR="00DD5116" w:rsidRPr="00636D32" w:rsidRDefault="00DD5116" w:rsidP="00DD5116">
      <w:pPr>
        <w:rPr>
          <w:rFonts w:asciiTheme="minorHAnsi" w:eastAsia="Arial" w:hAnsiTheme="minorHAnsi" w:cstheme="minorHAnsi"/>
        </w:rPr>
      </w:pPr>
      <w:r w:rsidRPr="00636D32">
        <w:rPr>
          <w:rFonts w:asciiTheme="minorHAnsi" w:eastAsia="Arial" w:hAnsiTheme="minorHAnsi" w:cstheme="minorHAnsi"/>
        </w:rPr>
        <w:t>A paediatric gait trainer designed to support children with reduced mobility during walking. The frame provides postural support and assists with balance and movement. Size 2 is intended for larger children within the Crocodile range. The frame is height adjustable, foldable, and can be adapted with accessories for individual positioning needs. It is suitable for indoor use and outdoor use on even surfaces.</w:t>
      </w:r>
    </w:p>
    <w:p w14:paraId="792215BF" w14:textId="77777777" w:rsidR="00DD5116" w:rsidRPr="00636D32" w:rsidRDefault="00DD5116" w:rsidP="00DD5116">
      <w:pPr>
        <w:rPr>
          <w:rFonts w:asciiTheme="minorHAnsi" w:eastAsia="Arial" w:hAnsiTheme="minorHAnsi" w:cstheme="minorHAnsi"/>
          <w:b/>
          <w:bCs/>
        </w:rPr>
      </w:pPr>
      <w:r w:rsidRPr="00636D32">
        <w:rPr>
          <w:rFonts w:asciiTheme="minorHAnsi" w:eastAsia="Arial" w:hAnsiTheme="minorHAnsi" w:cstheme="minorHAnsi"/>
          <w:b/>
          <w:bCs/>
        </w:rPr>
        <w:t>Technical specification</w:t>
      </w:r>
    </w:p>
    <w:p w14:paraId="2BA9434A" w14:textId="77777777" w:rsidR="00DD5116" w:rsidRPr="00636D32" w:rsidRDefault="00DD5116" w:rsidP="00C310F1">
      <w:pPr>
        <w:pStyle w:val="ListParagraph"/>
        <w:numPr>
          <w:ilvl w:val="0"/>
          <w:numId w:val="498"/>
        </w:numPr>
        <w:rPr>
          <w:rFonts w:asciiTheme="minorHAnsi" w:eastAsia="Arial" w:hAnsiTheme="minorHAnsi" w:cstheme="minorHAnsi"/>
        </w:rPr>
      </w:pPr>
      <w:r w:rsidRPr="00636D32">
        <w:rPr>
          <w:rFonts w:asciiTheme="minorHAnsi" w:eastAsia="Arial" w:hAnsiTheme="minorHAnsi" w:cstheme="minorHAnsi"/>
        </w:rPr>
        <w:t>Item number: 86823</w:t>
      </w:r>
    </w:p>
    <w:p w14:paraId="17872DF3" w14:textId="77777777" w:rsidR="00DD5116" w:rsidRPr="00636D32" w:rsidRDefault="00DD5116" w:rsidP="00C310F1">
      <w:pPr>
        <w:pStyle w:val="ListParagraph"/>
        <w:numPr>
          <w:ilvl w:val="0"/>
          <w:numId w:val="498"/>
        </w:numPr>
        <w:rPr>
          <w:rFonts w:asciiTheme="minorHAnsi" w:eastAsia="Arial" w:hAnsiTheme="minorHAnsi" w:cstheme="minorHAnsi"/>
        </w:rPr>
      </w:pPr>
      <w:r w:rsidRPr="00636D32">
        <w:rPr>
          <w:rFonts w:asciiTheme="minorHAnsi" w:eastAsia="Arial" w:hAnsiTheme="minorHAnsi" w:cstheme="minorHAnsi"/>
        </w:rPr>
        <w:t>Mass device: 6.8 kg</w:t>
      </w:r>
    </w:p>
    <w:p w14:paraId="37FA825E" w14:textId="77777777" w:rsidR="00DD5116" w:rsidRPr="00636D32" w:rsidRDefault="00DD5116" w:rsidP="00C310F1">
      <w:pPr>
        <w:pStyle w:val="ListParagraph"/>
        <w:numPr>
          <w:ilvl w:val="0"/>
          <w:numId w:val="498"/>
        </w:numPr>
        <w:rPr>
          <w:rFonts w:asciiTheme="minorHAnsi" w:eastAsia="Arial" w:hAnsiTheme="minorHAnsi" w:cstheme="minorHAnsi"/>
        </w:rPr>
      </w:pPr>
      <w:r w:rsidRPr="00636D32">
        <w:rPr>
          <w:rFonts w:asciiTheme="minorHAnsi" w:eastAsia="Arial" w:hAnsiTheme="minorHAnsi" w:cstheme="minorHAnsi"/>
        </w:rPr>
        <w:t>Maximum user mass: 45 kg</w:t>
      </w:r>
    </w:p>
    <w:p w14:paraId="206827BE" w14:textId="77777777" w:rsidR="00DD5116" w:rsidRPr="00636D32" w:rsidRDefault="00DD5116" w:rsidP="00C310F1">
      <w:pPr>
        <w:pStyle w:val="ListParagraph"/>
        <w:numPr>
          <w:ilvl w:val="0"/>
          <w:numId w:val="498"/>
        </w:numPr>
        <w:rPr>
          <w:rFonts w:asciiTheme="minorHAnsi" w:eastAsia="Arial" w:hAnsiTheme="minorHAnsi" w:cstheme="minorHAnsi"/>
        </w:rPr>
      </w:pPr>
      <w:r w:rsidRPr="00636D32">
        <w:rPr>
          <w:rFonts w:asciiTheme="minorHAnsi" w:eastAsia="Arial" w:hAnsiTheme="minorHAnsi" w:cstheme="minorHAnsi"/>
        </w:rPr>
        <w:t>Maximum rated load: 53.8 kg</w:t>
      </w:r>
    </w:p>
    <w:p w14:paraId="56C96476" w14:textId="77777777" w:rsidR="00DD5116" w:rsidRPr="00636D32" w:rsidRDefault="00DD5116" w:rsidP="00C310F1">
      <w:pPr>
        <w:pStyle w:val="ListParagraph"/>
        <w:numPr>
          <w:ilvl w:val="0"/>
          <w:numId w:val="498"/>
        </w:numPr>
        <w:rPr>
          <w:rFonts w:asciiTheme="minorHAnsi" w:eastAsia="Arial" w:hAnsiTheme="minorHAnsi" w:cstheme="minorHAnsi"/>
        </w:rPr>
      </w:pPr>
      <w:r w:rsidRPr="00636D32">
        <w:rPr>
          <w:rFonts w:asciiTheme="minorHAnsi" w:eastAsia="Arial" w:hAnsiTheme="minorHAnsi" w:cstheme="minorHAnsi"/>
        </w:rPr>
        <w:t>Maximum user height: 1500 m</w:t>
      </w:r>
    </w:p>
    <w:p w14:paraId="071FE4CD" w14:textId="77777777" w:rsidR="00DD5116" w:rsidRPr="00636D32" w:rsidRDefault="00DD5116" w:rsidP="00C310F1">
      <w:pPr>
        <w:pStyle w:val="ListParagraph"/>
        <w:numPr>
          <w:ilvl w:val="0"/>
          <w:numId w:val="498"/>
        </w:numPr>
        <w:rPr>
          <w:rFonts w:asciiTheme="minorHAnsi" w:eastAsia="Arial" w:hAnsiTheme="minorHAnsi" w:cstheme="minorHAnsi"/>
        </w:rPr>
      </w:pPr>
      <w:r w:rsidRPr="00636D32">
        <w:rPr>
          <w:rFonts w:asciiTheme="minorHAnsi" w:eastAsia="Arial" w:hAnsiTheme="minorHAnsi" w:cstheme="minorHAnsi"/>
        </w:rPr>
        <w:t>Height from floor to handles: 560–850 mm</w:t>
      </w:r>
    </w:p>
    <w:p w14:paraId="6D994F75" w14:textId="77777777" w:rsidR="00DD5116" w:rsidRPr="00636D32" w:rsidRDefault="00DD5116" w:rsidP="00C310F1">
      <w:pPr>
        <w:pStyle w:val="ListParagraph"/>
        <w:numPr>
          <w:ilvl w:val="0"/>
          <w:numId w:val="498"/>
        </w:numPr>
        <w:rPr>
          <w:rFonts w:asciiTheme="minorHAnsi" w:eastAsia="Arial" w:hAnsiTheme="minorHAnsi" w:cstheme="minorHAnsi"/>
        </w:rPr>
      </w:pPr>
      <w:r w:rsidRPr="00636D32">
        <w:rPr>
          <w:rFonts w:asciiTheme="minorHAnsi" w:eastAsia="Arial" w:hAnsiTheme="minorHAnsi" w:cstheme="minorHAnsi"/>
        </w:rPr>
        <w:t>Width between handles: 240–420 mm</w:t>
      </w:r>
    </w:p>
    <w:p w14:paraId="2D8A242E" w14:textId="77777777" w:rsidR="00DD5116" w:rsidRPr="00636D32" w:rsidRDefault="00DD5116" w:rsidP="00C310F1">
      <w:pPr>
        <w:pStyle w:val="ListParagraph"/>
        <w:numPr>
          <w:ilvl w:val="0"/>
          <w:numId w:val="498"/>
        </w:numPr>
        <w:rPr>
          <w:rFonts w:asciiTheme="minorHAnsi" w:eastAsia="Arial" w:hAnsiTheme="minorHAnsi" w:cstheme="minorHAnsi"/>
        </w:rPr>
      </w:pPr>
      <w:r w:rsidRPr="00636D32">
        <w:rPr>
          <w:rFonts w:asciiTheme="minorHAnsi" w:eastAsia="Arial" w:hAnsiTheme="minorHAnsi" w:cstheme="minorHAnsi"/>
        </w:rPr>
        <w:t>Overall width: 690 mm</w:t>
      </w:r>
    </w:p>
    <w:p w14:paraId="279AC91C" w14:textId="77777777" w:rsidR="00DD5116" w:rsidRPr="00636D32" w:rsidRDefault="00DD5116" w:rsidP="00C310F1">
      <w:pPr>
        <w:pStyle w:val="ListParagraph"/>
        <w:numPr>
          <w:ilvl w:val="0"/>
          <w:numId w:val="498"/>
        </w:numPr>
        <w:rPr>
          <w:rFonts w:asciiTheme="minorHAnsi" w:eastAsia="Arial" w:hAnsiTheme="minorHAnsi" w:cstheme="minorHAnsi"/>
        </w:rPr>
      </w:pPr>
      <w:r w:rsidRPr="00636D32">
        <w:rPr>
          <w:rFonts w:asciiTheme="minorHAnsi" w:eastAsia="Arial" w:hAnsiTheme="minorHAnsi" w:cstheme="minorHAnsi"/>
        </w:rPr>
        <w:t>Length: 840 mm</w:t>
      </w:r>
    </w:p>
    <w:p w14:paraId="78220D30" w14:textId="77777777" w:rsidR="00DD5116" w:rsidRPr="00636D32" w:rsidRDefault="00DD5116" w:rsidP="00C310F1">
      <w:pPr>
        <w:pStyle w:val="ListParagraph"/>
        <w:numPr>
          <w:ilvl w:val="0"/>
          <w:numId w:val="498"/>
        </w:numPr>
        <w:rPr>
          <w:rFonts w:asciiTheme="minorHAnsi" w:eastAsia="Arial" w:hAnsiTheme="minorHAnsi" w:cstheme="minorHAnsi"/>
        </w:rPr>
      </w:pPr>
      <w:r w:rsidRPr="00636D32">
        <w:rPr>
          <w:rFonts w:asciiTheme="minorHAnsi" w:eastAsia="Arial" w:hAnsiTheme="minorHAnsi" w:cstheme="minorHAnsi"/>
        </w:rPr>
        <w:t>Turning diameter: 1900 mm</w:t>
      </w:r>
    </w:p>
    <w:p w14:paraId="4D60D85B" w14:textId="77777777" w:rsidR="00DD5116" w:rsidRPr="00636D32" w:rsidRDefault="00DD5116" w:rsidP="00DD5116">
      <w:pPr>
        <w:rPr>
          <w:rFonts w:asciiTheme="minorHAnsi" w:eastAsia="Arial" w:hAnsiTheme="minorHAnsi" w:cstheme="minorHAnsi"/>
        </w:rPr>
      </w:pPr>
      <w:r w:rsidRPr="00636D32">
        <w:rPr>
          <w:rFonts w:asciiTheme="minorHAnsi" w:eastAsia="Arial" w:hAnsiTheme="minorHAnsi" w:cstheme="minorHAnsi"/>
        </w:rPr>
        <w:t>Folded dimensions:</w:t>
      </w:r>
    </w:p>
    <w:p w14:paraId="175906E2" w14:textId="77777777" w:rsidR="00DD5116" w:rsidRPr="00636D32" w:rsidRDefault="00DD5116" w:rsidP="00C310F1">
      <w:pPr>
        <w:numPr>
          <w:ilvl w:val="0"/>
          <w:numId w:val="500"/>
        </w:numPr>
        <w:rPr>
          <w:rFonts w:asciiTheme="minorHAnsi" w:eastAsia="Arial" w:hAnsiTheme="minorHAnsi" w:cstheme="minorHAnsi"/>
        </w:rPr>
      </w:pPr>
      <w:r w:rsidRPr="00636D32">
        <w:rPr>
          <w:rFonts w:asciiTheme="minorHAnsi" w:eastAsia="Arial" w:hAnsiTheme="minorHAnsi" w:cstheme="minorHAnsi"/>
        </w:rPr>
        <w:t xml:space="preserve">Height: 270 mm </w:t>
      </w:r>
    </w:p>
    <w:p w14:paraId="4D69CE30" w14:textId="77777777" w:rsidR="00DD5116" w:rsidRPr="00636D32" w:rsidRDefault="00DD5116" w:rsidP="00C310F1">
      <w:pPr>
        <w:numPr>
          <w:ilvl w:val="0"/>
          <w:numId w:val="500"/>
        </w:numPr>
        <w:rPr>
          <w:rFonts w:asciiTheme="minorHAnsi" w:eastAsia="Arial" w:hAnsiTheme="minorHAnsi" w:cstheme="minorHAnsi"/>
        </w:rPr>
      </w:pPr>
      <w:r w:rsidRPr="00636D32">
        <w:rPr>
          <w:rFonts w:asciiTheme="minorHAnsi" w:eastAsia="Arial" w:hAnsiTheme="minorHAnsi" w:cstheme="minorHAnsi"/>
        </w:rPr>
        <w:t xml:space="preserve">Length: 860 mm </w:t>
      </w:r>
    </w:p>
    <w:p w14:paraId="6F17E937" w14:textId="77777777" w:rsidR="00DD5116" w:rsidRPr="00636D32" w:rsidRDefault="00DD5116" w:rsidP="00C310F1">
      <w:pPr>
        <w:numPr>
          <w:ilvl w:val="0"/>
          <w:numId w:val="500"/>
        </w:numPr>
        <w:rPr>
          <w:rFonts w:asciiTheme="minorHAnsi" w:eastAsia="Arial" w:hAnsiTheme="minorHAnsi" w:cstheme="minorHAnsi"/>
        </w:rPr>
      </w:pPr>
      <w:r w:rsidRPr="00636D32">
        <w:rPr>
          <w:rFonts w:asciiTheme="minorHAnsi" w:eastAsia="Arial" w:hAnsiTheme="minorHAnsi" w:cstheme="minorHAnsi"/>
        </w:rPr>
        <w:t xml:space="preserve">Width: 690 mm </w:t>
      </w:r>
    </w:p>
    <w:p w14:paraId="035AE4C3" w14:textId="77777777" w:rsidR="00DD5116" w:rsidRPr="00636D32" w:rsidRDefault="00DD5116" w:rsidP="00DD5116">
      <w:pPr>
        <w:rPr>
          <w:rFonts w:asciiTheme="minorHAnsi" w:eastAsia="Arial" w:hAnsiTheme="minorHAnsi" w:cstheme="minorHAnsi"/>
        </w:rPr>
      </w:pPr>
      <w:r w:rsidRPr="00636D32">
        <w:rPr>
          <w:rFonts w:asciiTheme="minorHAnsi" w:eastAsia="Arial" w:hAnsiTheme="minorHAnsi" w:cstheme="minorHAnsi"/>
        </w:rPr>
        <w:t>Wheel type: Small castors 28 mm / 140 mm, large castors 30 mm / 200 mm</w:t>
      </w:r>
    </w:p>
    <w:p w14:paraId="5106B108" w14:textId="77777777" w:rsidR="00DD5116" w:rsidRPr="00636D32" w:rsidRDefault="00DD5116" w:rsidP="00DD5116">
      <w:pPr>
        <w:rPr>
          <w:rFonts w:asciiTheme="minorHAnsi" w:eastAsia="Arial" w:hAnsiTheme="minorHAnsi" w:cstheme="minorHAnsi"/>
        </w:rPr>
      </w:pPr>
      <w:r w:rsidRPr="00636D32">
        <w:rPr>
          <w:rFonts w:asciiTheme="minorHAnsi" w:eastAsia="Arial" w:hAnsiTheme="minorHAnsi" w:cstheme="minorHAnsi"/>
        </w:rPr>
        <w:t>Stability:</w:t>
      </w:r>
    </w:p>
    <w:p w14:paraId="08C24F7C" w14:textId="77777777" w:rsidR="00DD5116" w:rsidRPr="00636D32" w:rsidRDefault="00DD5116" w:rsidP="00C310F1">
      <w:pPr>
        <w:numPr>
          <w:ilvl w:val="0"/>
          <w:numId w:val="499"/>
        </w:numPr>
        <w:rPr>
          <w:rFonts w:asciiTheme="minorHAnsi" w:eastAsia="Arial" w:hAnsiTheme="minorHAnsi" w:cstheme="minorHAnsi"/>
        </w:rPr>
      </w:pPr>
      <w:r w:rsidRPr="00636D32">
        <w:rPr>
          <w:rFonts w:asciiTheme="minorHAnsi" w:eastAsia="Arial" w:hAnsiTheme="minorHAnsi" w:cstheme="minorHAnsi"/>
        </w:rPr>
        <w:t xml:space="preserve">Downhill: 15° </w:t>
      </w:r>
    </w:p>
    <w:p w14:paraId="216FF7C7" w14:textId="77777777" w:rsidR="00DD5116" w:rsidRPr="00636D32" w:rsidRDefault="00DD5116" w:rsidP="00C310F1">
      <w:pPr>
        <w:numPr>
          <w:ilvl w:val="0"/>
          <w:numId w:val="499"/>
        </w:numPr>
        <w:rPr>
          <w:rFonts w:asciiTheme="minorHAnsi" w:eastAsia="Arial" w:hAnsiTheme="minorHAnsi" w:cstheme="minorHAnsi"/>
        </w:rPr>
      </w:pPr>
      <w:r w:rsidRPr="00636D32">
        <w:rPr>
          <w:rFonts w:asciiTheme="minorHAnsi" w:eastAsia="Arial" w:hAnsiTheme="minorHAnsi" w:cstheme="minorHAnsi"/>
        </w:rPr>
        <w:t xml:space="preserve">Uphill: 7° </w:t>
      </w:r>
    </w:p>
    <w:p w14:paraId="5F815BD1" w14:textId="77777777" w:rsidR="00DD5116" w:rsidRPr="00636D32" w:rsidRDefault="00DD5116" w:rsidP="00C310F1">
      <w:pPr>
        <w:numPr>
          <w:ilvl w:val="0"/>
          <w:numId w:val="499"/>
        </w:numPr>
        <w:rPr>
          <w:rFonts w:asciiTheme="minorHAnsi" w:eastAsia="Arial" w:hAnsiTheme="minorHAnsi" w:cstheme="minorHAnsi"/>
        </w:rPr>
      </w:pPr>
      <w:r w:rsidRPr="00636D32">
        <w:rPr>
          <w:rFonts w:asciiTheme="minorHAnsi" w:eastAsia="Arial" w:hAnsiTheme="minorHAnsi" w:cstheme="minorHAnsi"/>
        </w:rPr>
        <w:t xml:space="preserve">Sideways: 4.5° </w:t>
      </w:r>
    </w:p>
    <w:p w14:paraId="00AC488E" w14:textId="77777777" w:rsidR="00DD5116" w:rsidRPr="00636D32" w:rsidRDefault="00DD5116" w:rsidP="00DD5116">
      <w:pPr>
        <w:rPr>
          <w:rFonts w:asciiTheme="minorHAnsi" w:eastAsia="Arial" w:hAnsiTheme="minorHAnsi" w:cstheme="minorHAnsi"/>
          <w:b/>
          <w:bCs/>
        </w:rPr>
      </w:pPr>
      <w:r w:rsidRPr="00636D32">
        <w:rPr>
          <w:rFonts w:asciiTheme="minorHAnsi" w:eastAsia="Arial" w:hAnsiTheme="minorHAnsi" w:cstheme="minorHAnsi"/>
          <w:b/>
          <w:bCs/>
        </w:rPr>
        <w:t>Safety information</w:t>
      </w:r>
    </w:p>
    <w:p w14:paraId="6C682B14" w14:textId="77777777" w:rsidR="00DD5116" w:rsidRPr="00636D32" w:rsidRDefault="00DD5116" w:rsidP="00DD5116">
      <w:pPr>
        <w:rPr>
          <w:rFonts w:asciiTheme="minorHAnsi" w:eastAsia="Arial" w:hAnsiTheme="minorHAnsi" w:cstheme="minorHAnsi"/>
        </w:rPr>
      </w:pPr>
      <w:r w:rsidRPr="00636D32">
        <w:rPr>
          <w:rFonts w:asciiTheme="minorHAnsi" w:eastAsia="Arial" w:hAnsiTheme="minorHAnsi" w:cstheme="minorHAnsi"/>
        </w:rPr>
        <w:t>Do not exceed 45 kg maximum user mass</w:t>
      </w:r>
    </w:p>
    <w:p w14:paraId="734980A5" w14:textId="77777777" w:rsidR="00DD5116" w:rsidRPr="00636D32" w:rsidRDefault="00DD5116" w:rsidP="00DD5116">
      <w:pPr>
        <w:rPr>
          <w:rFonts w:asciiTheme="minorHAnsi" w:hAnsiTheme="minorHAnsi" w:cstheme="minorHAnsi"/>
        </w:rPr>
      </w:pPr>
      <w:r w:rsidRPr="00636D32">
        <w:rPr>
          <w:rFonts w:asciiTheme="minorHAnsi" w:eastAsia="Arial" w:hAnsiTheme="minorHAnsi" w:cstheme="minorHAnsi"/>
          <w:b/>
          <w:bCs/>
        </w:rPr>
        <w:t>Website Link:</w:t>
      </w:r>
      <w:r w:rsidRPr="00636D32">
        <w:rPr>
          <w:rFonts w:asciiTheme="minorHAnsi" w:eastAsia="Arial" w:hAnsiTheme="minorHAnsi" w:cstheme="minorHAnsi"/>
        </w:rPr>
        <w:t xml:space="preserve"> </w:t>
      </w:r>
      <w:hyperlink r:id="rId248" w:anchor="features-anchor">
        <w:r w:rsidRPr="00636D32">
          <w:rPr>
            <w:rStyle w:val="Hyperlink"/>
            <w:rFonts w:asciiTheme="minorHAnsi" w:eastAsia="Arial" w:hAnsiTheme="minorHAnsi" w:cstheme="minorHAnsi"/>
          </w:rPr>
          <w:t>R82 Crocodile</w:t>
        </w:r>
      </w:hyperlink>
    </w:p>
    <w:p w14:paraId="65D93259" w14:textId="77777777" w:rsidR="00DD5116" w:rsidRPr="00636D32" w:rsidRDefault="00DD5116" w:rsidP="00DD5116">
      <w:pPr>
        <w:rPr>
          <w:rFonts w:asciiTheme="minorHAnsi" w:eastAsia="Arial" w:hAnsiTheme="minorHAnsi" w:cstheme="minorHAnsi"/>
        </w:rPr>
      </w:pPr>
    </w:p>
    <w:p w14:paraId="586D7CA3" w14:textId="77777777" w:rsidR="00DD5116" w:rsidRPr="00636D32" w:rsidRDefault="00000000" w:rsidP="00DD5116">
      <w:pPr>
        <w:rPr>
          <w:rFonts w:asciiTheme="minorHAnsi" w:eastAsia="Arial" w:hAnsiTheme="minorHAnsi" w:cstheme="minorHAnsi"/>
        </w:rPr>
      </w:pPr>
      <w:r>
        <w:rPr>
          <w:rFonts w:asciiTheme="minorHAnsi" w:hAnsiTheme="minorHAnsi" w:cstheme="minorHAnsi"/>
        </w:rPr>
        <w:pict w14:anchorId="311A8E88">
          <v:rect id="_x0000_i1290" style="width:0;height:1.5pt" o:hralign="center" o:hrstd="t" o:hr="t" fillcolor="#a0a0a0" stroked="f"/>
        </w:pict>
      </w:r>
    </w:p>
    <w:p w14:paraId="7B53602A" w14:textId="4594B07D" w:rsidR="00DD5116" w:rsidRPr="00636D32" w:rsidRDefault="00DD5116" w:rsidP="00C310F1">
      <w:pPr>
        <w:pStyle w:val="Heading2"/>
        <w:numPr>
          <w:ilvl w:val="0"/>
          <w:numId w:val="644"/>
        </w:numPr>
        <w:rPr>
          <w:rFonts w:asciiTheme="minorHAnsi" w:eastAsia="Cambria" w:hAnsiTheme="minorHAnsi" w:cstheme="minorHAnsi"/>
          <w:sz w:val="24"/>
          <w:szCs w:val="24"/>
        </w:rPr>
      </w:pPr>
      <w:r w:rsidRPr="00636D32">
        <w:rPr>
          <w:rFonts w:asciiTheme="minorHAnsi" w:eastAsia="Cambria" w:hAnsiTheme="minorHAnsi" w:cstheme="minorHAnsi"/>
          <w:sz w:val="24"/>
          <w:szCs w:val="24"/>
        </w:rPr>
        <w:t>PEAMOB218B - Crocodile Walker Seat - Size 3</w:t>
      </w:r>
    </w:p>
    <w:p w14:paraId="489D1B20" w14:textId="77777777" w:rsidR="00DD5116" w:rsidRPr="00636D32" w:rsidRDefault="00DD5116" w:rsidP="00DD5116">
      <w:pPr>
        <w:rPr>
          <w:rFonts w:asciiTheme="minorHAnsi" w:eastAsia="Arial" w:hAnsiTheme="minorHAnsi" w:cstheme="minorHAnsi"/>
        </w:rPr>
      </w:pPr>
      <w:r w:rsidRPr="00636D32">
        <w:rPr>
          <w:rFonts w:asciiTheme="minorHAnsi" w:eastAsia="Arial" w:hAnsiTheme="minorHAnsi" w:cstheme="minorHAnsi"/>
        </w:rPr>
        <w:t>A paediatric gait trainer designed to support children with reduced mobility during standing and walking. The frame provides postural support and assists with balance and controlled movement. Size 3 is intended for older or larger children within the Crocodile range. The frame is height adjustable, foldable, and can be adapted with positioning accessories. Suitable for indoor use and outdoor use on even surfaces.</w:t>
      </w:r>
    </w:p>
    <w:p w14:paraId="4E267BCE" w14:textId="77777777" w:rsidR="00DD5116" w:rsidRPr="00636D32" w:rsidRDefault="00DD5116" w:rsidP="00DD5116">
      <w:pPr>
        <w:rPr>
          <w:rFonts w:asciiTheme="minorHAnsi" w:eastAsia="Arial" w:hAnsiTheme="minorHAnsi" w:cstheme="minorHAnsi"/>
          <w:b/>
          <w:bCs/>
        </w:rPr>
      </w:pPr>
      <w:r w:rsidRPr="00636D32">
        <w:rPr>
          <w:rFonts w:asciiTheme="minorHAnsi" w:eastAsia="Arial" w:hAnsiTheme="minorHAnsi" w:cstheme="minorHAnsi"/>
          <w:b/>
          <w:bCs/>
        </w:rPr>
        <w:t>Technical specification</w:t>
      </w:r>
    </w:p>
    <w:p w14:paraId="35687E3B" w14:textId="77777777" w:rsidR="00DD5116" w:rsidRPr="00636D32" w:rsidRDefault="00DD5116" w:rsidP="00C310F1">
      <w:pPr>
        <w:pStyle w:val="ListParagraph"/>
        <w:numPr>
          <w:ilvl w:val="0"/>
          <w:numId w:val="495"/>
        </w:numPr>
        <w:rPr>
          <w:rFonts w:asciiTheme="minorHAnsi" w:eastAsia="Arial" w:hAnsiTheme="minorHAnsi" w:cstheme="minorHAnsi"/>
        </w:rPr>
      </w:pPr>
      <w:r w:rsidRPr="00636D32">
        <w:rPr>
          <w:rFonts w:asciiTheme="minorHAnsi" w:eastAsia="Arial" w:hAnsiTheme="minorHAnsi" w:cstheme="minorHAnsi"/>
        </w:rPr>
        <w:t>Item number: 86863</w:t>
      </w:r>
    </w:p>
    <w:p w14:paraId="04BF6299" w14:textId="77777777" w:rsidR="00DD5116" w:rsidRPr="00636D32" w:rsidRDefault="00DD5116" w:rsidP="00C310F1">
      <w:pPr>
        <w:pStyle w:val="ListParagraph"/>
        <w:numPr>
          <w:ilvl w:val="0"/>
          <w:numId w:val="495"/>
        </w:numPr>
        <w:rPr>
          <w:rFonts w:asciiTheme="minorHAnsi" w:eastAsia="Arial" w:hAnsiTheme="minorHAnsi" w:cstheme="minorHAnsi"/>
        </w:rPr>
      </w:pPr>
      <w:r w:rsidRPr="00636D32">
        <w:rPr>
          <w:rFonts w:asciiTheme="minorHAnsi" w:eastAsia="Arial" w:hAnsiTheme="minorHAnsi" w:cstheme="minorHAnsi"/>
        </w:rPr>
        <w:t>Mass device: 11.3 kg</w:t>
      </w:r>
    </w:p>
    <w:p w14:paraId="3D362DCC" w14:textId="77777777" w:rsidR="00DD5116" w:rsidRPr="00636D32" w:rsidRDefault="00DD5116" w:rsidP="00C310F1">
      <w:pPr>
        <w:pStyle w:val="ListParagraph"/>
        <w:numPr>
          <w:ilvl w:val="0"/>
          <w:numId w:val="495"/>
        </w:numPr>
        <w:rPr>
          <w:rFonts w:asciiTheme="minorHAnsi" w:eastAsia="Arial" w:hAnsiTheme="minorHAnsi" w:cstheme="minorHAnsi"/>
        </w:rPr>
      </w:pPr>
      <w:r w:rsidRPr="00636D32">
        <w:rPr>
          <w:rFonts w:asciiTheme="minorHAnsi" w:eastAsia="Arial" w:hAnsiTheme="minorHAnsi" w:cstheme="minorHAnsi"/>
        </w:rPr>
        <w:t>Maximum user mass: 80 kg</w:t>
      </w:r>
    </w:p>
    <w:p w14:paraId="6287B703" w14:textId="77777777" w:rsidR="00DD5116" w:rsidRPr="00636D32" w:rsidRDefault="00DD5116" w:rsidP="00C310F1">
      <w:pPr>
        <w:pStyle w:val="ListParagraph"/>
        <w:numPr>
          <w:ilvl w:val="0"/>
          <w:numId w:val="495"/>
        </w:numPr>
        <w:rPr>
          <w:rFonts w:asciiTheme="minorHAnsi" w:eastAsia="Arial" w:hAnsiTheme="minorHAnsi" w:cstheme="minorHAnsi"/>
        </w:rPr>
      </w:pPr>
      <w:r w:rsidRPr="00636D32">
        <w:rPr>
          <w:rFonts w:asciiTheme="minorHAnsi" w:eastAsia="Arial" w:hAnsiTheme="minorHAnsi" w:cstheme="minorHAnsi"/>
        </w:rPr>
        <w:t>Maximum rated load: 93.3 kg</w:t>
      </w:r>
    </w:p>
    <w:p w14:paraId="0B84C802" w14:textId="77777777" w:rsidR="00DD5116" w:rsidRPr="00636D32" w:rsidRDefault="00DD5116" w:rsidP="00C310F1">
      <w:pPr>
        <w:pStyle w:val="ListParagraph"/>
        <w:numPr>
          <w:ilvl w:val="0"/>
          <w:numId w:val="495"/>
        </w:numPr>
        <w:rPr>
          <w:rFonts w:asciiTheme="minorHAnsi" w:eastAsia="Arial" w:hAnsiTheme="minorHAnsi" w:cstheme="minorHAnsi"/>
        </w:rPr>
      </w:pPr>
      <w:r w:rsidRPr="00636D32">
        <w:rPr>
          <w:rFonts w:asciiTheme="minorHAnsi" w:eastAsia="Arial" w:hAnsiTheme="minorHAnsi" w:cstheme="minorHAnsi"/>
        </w:rPr>
        <w:t>Maximum user height: 1800 mm</w:t>
      </w:r>
    </w:p>
    <w:p w14:paraId="7FF9A700" w14:textId="77777777" w:rsidR="00DD5116" w:rsidRPr="00636D32" w:rsidRDefault="00DD5116" w:rsidP="00C310F1">
      <w:pPr>
        <w:pStyle w:val="ListParagraph"/>
        <w:numPr>
          <w:ilvl w:val="0"/>
          <w:numId w:val="495"/>
        </w:numPr>
        <w:rPr>
          <w:rFonts w:asciiTheme="minorHAnsi" w:eastAsia="Arial" w:hAnsiTheme="minorHAnsi" w:cstheme="minorHAnsi"/>
        </w:rPr>
      </w:pPr>
      <w:r w:rsidRPr="00636D32">
        <w:rPr>
          <w:rFonts w:asciiTheme="minorHAnsi" w:eastAsia="Arial" w:hAnsiTheme="minorHAnsi" w:cstheme="minorHAnsi"/>
        </w:rPr>
        <w:t>Height from floor to handles: 740–1025 mm</w:t>
      </w:r>
    </w:p>
    <w:p w14:paraId="2788A6A2" w14:textId="77777777" w:rsidR="00DD5116" w:rsidRPr="00636D32" w:rsidRDefault="00DD5116" w:rsidP="00C310F1">
      <w:pPr>
        <w:pStyle w:val="ListParagraph"/>
        <w:numPr>
          <w:ilvl w:val="0"/>
          <w:numId w:val="495"/>
        </w:numPr>
        <w:rPr>
          <w:rFonts w:asciiTheme="minorHAnsi" w:eastAsia="Arial" w:hAnsiTheme="minorHAnsi" w:cstheme="minorHAnsi"/>
        </w:rPr>
      </w:pPr>
      <w:r w:rsidRPr="00636D32">
        <w:rPr>
          <w:rFonts w:asciiTheme="minorHAnsi" w:eastAsia="Arial" w:hAnsiTheme="minorHAnsi" w:cstheme="minorHAnsi"/>
        </w:rPr>
        <w:t>Width between handles: 330–480 m</w:t>
      </w:r>
    </w:p>
    <w:p w14:paraId="406D639A" w14:textId="77777777" w:rsidR="00DD5116" w:rsidRPr="00636D32" w:rsidRDefault="00DD5116" w:rsidP="00C310F1">
      <w:pPr>
        <w:pStyle w:val="ListParagraph"/>
        <w:numPr>
          <w:ilvl w:val="0"/>
          <w:numId w:val="495"/>
        </w:numPr>
        <w:rPr>
          <w:rFonts w:asciiTheme="minorHAnsi" w:eastAsia="Arial" w:hAnsiTheme="minorHAnsi" w:cstheme="minorHAnsi"/>
        </w:rPr>
      </w:pPr>
      <w:r w:rsidRPr="00636D32">
        <w:rPr>
          <w:rFonts w:asciiTheme="minorHAnsi" w:eastAsia="Arial" w:hAnsiTheme="minorHAnsi" w:cstheme="minorHAnsi"/>
        </w:rPr>
        <w:t>Overall width: 690 mm</w:t>
      </w:r>
    </w:p>
    <w:p w14:paraId="3F92E11D" w14:textId="77777777" w:rsidR="00DD5116" w:rsidRPr="00636D32" w:rsidRDefault="00DD5116" w:rsidP="00C310F1">
      <w:pPr>
        <w:pStyle w:val="ListParagraph"/>
        <w:numPr>
          <w:ilvl w:val="0"/>
          <w:numId w:val="495"/>
        </w:numPr>
        <w:rPr>
          <w:rFonts w:asciiTheme="minorHAnsi" w:eastAsia="Arial" w:hAnsiTheme="minorHAnsi" w:cstheme="minorHAnsi"/>
        </w:rPr>
      </w:pPr>
      <w:r w:rsidRPr="00636D32">
        <w:rPr>
          <w:rFonts w:asciiTheme="minorHAnsi" w:eastAsia="Arial" w:hAnsiTheme="minorHAnsi" w:cstheme="minorHAnsi"/>
        </w:rPr>
        <w:t>Length: 870 mm</w:t>
      </w:r>
    </w:p>
    <w:p w14:paraId="00D2EB08" w14:textId="77777777" w:rsidR="00DD5116" w:rsidRPr="00636D32" w:rsidRDefault="00DD5116" w:rsidP="00C310F1">
      <w:pPr>
        <w:pStyle w:val="ListParagraph"/>
        <w:numPr>
          <w:ilvl w:val="0"/>
          <w:numId w:val="495"/>
        </w:numPr>
        <w:rPr>
          <w:rFonts w:asciiTheme="minorHAnsi" w:eastAsia="Arial" w:hAnsiTheme="minorHAnsi" w:cstheme="minorHAnsi"/>
        </w:rPr>
      </w:pPr>
      <w:r w:rsidRPr="00636D32">
        <w:rPr>
          <w:rFonts w:asciiTheme="minorHAnsi" w:eastAsia="Arial" w:hAnsiTheme="minorHAnsi" w:cstheme="minorHAnsi"/>
        </w:rPr>
        <w:t>Turning diameter: 2000 mm</w:t>
      </w:r>
    </w:p>
    <w:p w14:paraId="368F4F0C" w14:textId="77777777" w:rsidR="00DD5116" w:rsidRPr="00636D32" w:rsidRDefault="00DD5116" w:rsidP="00DD5116">
      <w:pPr>
        <w:rPr>
          <w:rFonts w:asciiTheme="minorHAnsi" w:eastAsia="Arial" w:hAnsiTheme="minorHAnsi" w:cstheme="minorHAnsi"/>
        </w:rPr>
      </w:pPr>
      <w:r w:rsidRPr="00636D32">
        <w:rPr>
          <w:rFonts w:asciiTheme="minorHAnsi" w:eastAsia="Arial" w:hAnsiTheme="minorHAnsi" w:cstheme="minorHAnsi"/>
        </w:rPr>
        <w:t>Folded dimensions:</w:t>
      </w:r>
    </w:p>
    <w:p w14:paraId="32D86198" w14:textId="77777777" w:rsidR="00DD5116" w:rsidRPr="00636D32" w:rsidRDefault="00DD5116" w:rsidP="00C310F1">
      <w:pPr>
        <w:numPr>
          <w:ilvl w:val="0"/>
          <w:numId w:val="497"/>
        </w:numPr>
        <w:rPr>
          <w:rFonts w:asciiTheme="minorHAnsi" w:eastAsia="Arial" w:hAnsiTheme="minorHAnsi" w:cstheme="minorHAnsi"/>
        </w:rPr>
      </w:pPr>
      <w:r w:rsidRPr="00636D32">
        <w:rPr>
          <w:rFonts w:asciiTheme="minorHAnsi" w:eastAsia="Arial" w:hAnsiTheme="minorHAnsi" w:cstheme="minorHAnsi"/>
        </w:rPr>
        <w:t xml:space="preserve">Height: 290 mm </w:t>
      </w:r>
    </w:p>
    <w:p w14:paraId="3224C82E" w14:textId="77777777" w:rsidR="00DD5116" w:rsidRPr="00636D32" w:rsidRDefault="00DD5116" w:rsidP="00C310F1">
      <w:pPr>
        <w:numPr>
          <w:ilvl w:val="0"/>
          <w:numId w:val="497"/>
        </w:numPr>
        <w:rPr>
          <w:rFonts w:asciiTheme="minorHAnsi" w:eastAsia="Arial" w:hAnsiTheme="minorHAnsi" w:cstheme="minorHAnsi"/>
        </w:rPr>
      </w:pPr>
      <w:r w:rsidRPr="00636D32">
        <w:rPr>
          <w:rFonts w:asciiTheme="minorHAnsi" w:eastAsia="Arial" w:hAnsiTheme="minorHAnsi" w:cstheme="minorHAnsi"/>
        </w:rPr>
        <w:t xml:space="preserve">Length: 1000 mm </w:t>
      </w:r>
    </w:p>
    <w:p w14:paraId="48205CE2" w14:textId="77777777" w:rsidR="00DD5116" w:rsidRPr="00636D32" w:rsidRDefault="00DD5116" w:rsidP="00C310F1">
      <w:pPr>
        <w:numPr>
          <w:ilvl w:val="0"/>
          <w:numId w:val="497"/>
        </w:numPr>
        <w:rPr>
          <w:rFonts w:asciiTheme="minorHAnsi" w:eastAsia="Arial" w:hAnsiTheme="minorHAnsi" w:cstheme="minorHAnsi"/>
        </w:rPr>
      </w:pPr>
      <w:r w:rsidRPr="00636D32">
        <w:rPr>
          <w:rFonts w:asciiTheme="minorHAnsi" w:eastAsia="Arial" w:hAnsiTheme="minorHAnsi" w:cstheme="minorHAnsi"/>
        </w:rPr>
        <w:t xml:space="preserve">Width: 690 mm </w:t>
      </w:r>
    </w:p>
    <w:p w14:paraId="1C983194" w14:textId="77777777" w:rsidR="00DD5116" w:rsidRPr="00636D32" w:rsidRDefault="00DD5116" w:rsidP="00DD5116">
      <w:pPr>
        <w:rPr>
          <w:rFonts w:asciiTheme="minorHAnsi" w:eastAsia="Arial" w:hAnsiTheme="minorHAnsi" w:cstheme="minorHAnsi"/>
        </w:rPr>
      </w:pPr>
      <w:r w:rsidRPr="00636D32">
        <w:rPr>
          <w:rFonts w:asciiTheme="minorHAnsi" w:eastAsia="Arial" w:hAnsiTheme="minorHAnsi" w:cstheme="minorHAnsi"/>
        </w:rPr>
        <w:t>Wheel type: Small castors 28 mm / 140 mm, large castors 30 mm / 200 mm</w:t>
      </w:r>
    </w:p>
    <w:p w14:paraId="15B2CEB0" w14:textId="77777777" w:rsidR="00DD5116" w:rsidRPr="00636D32" w:rsidRDefault="00DD5116" w:rsidP="00DD5116">
      <w:pPr>
        <w:rPr>
          <w:rFonts w:asciiTheme="minorHAnsi" w:eastAsia="Arial" w:hAnsiTheme="minorHAnsi" w:cstheme="minorHAnsi"/>
        </w:rPr>
      </w:pPr>
      <w:r w:rsidRPr="00636D32">
        <w:rPr>
          <w:rFonts w:asciiTheme="minorHAnsi" w:eastAsia="Arial" w:hAnsiTheme="minorHAnsi" w:cstheme="minorHAnsi"/>
        </w:rPr>
        <w:t>Stability:</w:t>
      </w:r>
    </w:p>
    <w:p w14:paraId="07AFFA33" w14:textId="77777777" w:rsidR="00DD5116" w:rsidRPr="00636D32" w:rsidRDefault="00DD5116" w:rsidP="00C310F1">
      <w:pPr>
        <w:numPr>
          <w:ilvl w:val="0"/>
          <w:numId w:val="496"/>
        </w:numPr>
        <w:rPr>
          <w:rFonts w:asciiTheme="minorHAnsi" w:eastAsia="Arial" w:hAnsiTheme="minorHAnsi" w:cstheme="minorHAnsi"/>
        </w:rPr>
      </w:pPr>
      <w:r w:rsidRPr="00636D32">
        <w:rPr>
          <w:rFonts w:asciiTheme="minorHAnsi" w:eastAsia="Arial" w:hAnsiTheme="minorHAnsi" w:cstheme="minorHAnsi"/>
        </w:rPr>
        <w:t xml:space="preserve">Downhill: 15° </w:t>
      </w:r>
    </w:p>
    <w:p w14:paraId="051E3C37" w14:textId="77777777" w:rsidR="00DD5116" w:rsidRPr="00636D32" w:rsidRDefault="00DD5116" w:rsidP="00C310F1">
      <w:pPr>
        <w:numPr>
          <w:ilvl w:val="0"/>
          <w:numId w:val="496"/>
        </w:numPr>
        <w:rPr>
          <w:rFonts w:asciiTheme="minorHAnsi" w:eastAsia="Arial" w:hAnsiTheme="minorHAnsi" w:cstheme="minorHAnsi"/>
        </w:rPr>
      </w:pPr>
      <w:r w:rsidRPr="00636D32">
        <w:rPr>
          <w:rFonts w:asciiTheme="minorHAnsi" w:eastAsia="Arial" w:hAnsiTheme="minorHAnsi" w:cstheme="minorHAnsi"/>
        </w:rPr>
        <w:t xml:space="preserve">Uphill: 7° </w:t>
      </w:r>
    </w:p>
    <w:p w14:paraId="73F8BA9B" w14:textId="77777777" w:rsidR="00DD5116" w:rsidRPr="00636D32" w:rsidRDefault="00DD5116" w:rsidP="00C310F1">
      <w:pPr>
        <w:numPr>
          <w:ilvl w:val="0"/>
          <w:numId w:val="496"/>
        </w:numPr>
        <w:rPr>
          <w:rFonts w:asciiTheme="minorHAnsi" w:eastAsia="Arial" w:hAnsiTheme="minorHAnsi" w:cstheme="minorHAnsi"/>
        </w:rPr>
      </w:pPr>
      <w:r w:rsidRPr="00636D32">
        <w:rPr>
          <w:rFonts w:asciiTheme="minorHAnsi" w:eastAsia="Arial" w:hAnsiTheme="minorHAnsi" w:cstheme="minorHAnsi"/>
        </w:rPr>
        <w:t xml:space="preserve">Sideways: 4.5° </w:t>
      </w:r>
    </w:p>
    <w:p w14:paraId="281BC818" w14:textId="77777777" w:rsidR="00DD5116" w:rsidRPr="00636D32" w:rsidRDefault="00DD5116" w:rsidP="00DD5116">
      <w:pPr>
        <w:rPr>
          <w:rFonts w:asciiTheme="minorHAnsi" w:eastAsia="Arial" w:hAnsiTheme="minorHAnsi" w:cstheme="minorHAnsi"/>
          <w:b/>
          <w:bCs/>
        </w:rPr>
      </w:pPr>
      <w:r w:rsidRPr="00636D32">
        <w:rPr>
          <w:rFonts w:asciiTheme="minorHAnsi" w:eastAsia="Arial" w:hAnsiTheme="minorHAnsi" w:cstheme="minorHAnsi"/>
          <w:b/>
          <w:bCs/>
        </w:rPr>
        <w:t>Safety information</w:t>
      </w:r>
    </w:p>
    <w:p w14:paraId="4CD7F6E4" w14:textId="77777777" w:rsidR="00DD5116" w:rsidRPr="00636D32" w:rsidRDefault="00DD5116" w:rsidP="00DD5116">
      <w:pPr>
        <w:rPr>
          <w:rFonts w:asciiTheme="minorHAnsi" w:eastAsia="Arial" w:hAnsiTheme="minorHAnsi" w:cstheme="minorHAnsi"/>
        </w:rPr>
      </w:pPr>
      <w:r w:rsidRPr="00636D32">
        <w:rPr>
          <w:rFonts w:asciiTheme="minorHAnsi" w:eastAsia="Arial" w:hAnsiTheme="minorHAnsi" w:cstheme="minorHAnsi"/>
        </w:rPr>
        <w:t>Do not exceed 80 kg maximum user mass</w:t>
      </w:r>
    </w:p>
    <w:p w14:paraId="14276F2F" w14:textId="77777777" w:rsidR="00DD5116" w:rsidRPr="00636D32" w:rsidRDefault="00DD5116" w:rsidP="00DD5116">
      <w:pPr>
        <w:rPr>
          <w:rFonts w:asciiTheme="minorHAnsi" w:hAnsiTheme="minorHAnsi" w:cstheme="minorHAnsi"/>
        </w:rPr>
      </w:pPr>
      <w:r w:rsidRPr="00636D32">
        <w:rPr>
          <w:rFonts w:asciiTheme="minorHAnsi" w:eastAsia="Arial" w:hAnsiTheme="minorHAnsi" w:cstheme="minorHAnsi"/>
          <w:b/>
          <w:bCs/>
        </w:rPr>
        <w:t>Website Link:</w:t>
      </w:r>
      <w:r w:rsidRPr="00636D32">
        <w:rPr>
          <w:rFonts w:asciiTheme="minorHAnsi" w:eastAsia="Arial" w:hAnsiTheme="minorHAnsi" w:cstheme="minorHAnsi"/>
        </w:rPr>
        <w:t xml:space="preserve"> </w:t>
      </w:r>
      <w:hyperlink r:id="rId249" w:anchor="features-anchor">
        <w:r w:rsidRPr="00636D32">
          <w:rPr>
            <w:rStyle w:val="Hyperlink"/>
            <w:rFonts w:asciiTheme="minorHAnsi" w:eastAsia="Arial" w:hAnsiTheme="minorHAnsi" w:cstheme="minorHAnsi"/>
          </w:rPr>
          <w:t>R82 Crocodile</w:t>
        </w:r>
      </w:hyperlink>
    </w:p>
    <w:p w14:paraId="62431EE3" w14:textId="77777777" w:rsidR="007D456A" w:rsidRPr="00636D32" w:rsidRDefault="007D456A" w:rsidP="00DD5116">
      <w:pPr>
        <w:rPr>
          <w:rFonts w:asciiTheme="minorHAnsi" w:hAnsiTheme="minorHAnsi" w:cstheme="minorHAnsi"/>
        </w:rPr>
      </w:pPr>
    </w:p>
    <w:p w14:paraId="4BA93488" w14:textId="3494F927" w:rsidR="007D456A" w:rsidRPr="00636D32" w:rsidRDefault="00000000" w:rsidP="00DD5116">
      <w:pPr>
        <w:rPr>
          <w:rFonts w:asciiTheme="minorHAnsi" w:hAnsiTheme="minorHAnsi" w:cstheme="minorHAnsi"/>
        </w:rPr>
      </w:pPr>
      <w:r>
        <w:rPr>
          <w:rFonts w:asciiTheme="minorHAnsi" w:hAnsiTheme="minorHAnsi" w:cstheme="minorHAnsi"/>
        </w:rPr>
        <w:pict w14:anchorId="1EAB8188">
          <v:rect id="_x0000_i1291" style="width:0;height:1.5pt" o:hralign="center" o:hrstd="t" o:hr="t" fillcolor="#a0a0a0" stroked="f"/>
        </w:pict>
      </w:r>
    </w:p>
    <w:p w14:paraId="5CE90AC3" w14:textId="1458A9C2" w:rsidR="004D37E8" w:rsidRPr="00636D32" w:rsidRDefault="004D37E8"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PEAMOB219 – Forearm Supports Size 1</w:t>
      </w:r>
    </w:p>
    <w:p w14:paraId="319AF92A"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The R82 Crocodile Forearm Support with Handgrip (Size 1) is an accessory designed to support the user’s arms while using a compatible Crocodile walking frame. It helps position the forearms and hands to improve stability and control during movement. The support includes a forearm platform and a handgrip for holding during use.</w:t>
      </w:r>
    </w:p>
    <w:p w14:paraId="21558139"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684B2DB0" w14:textId="77777777" w:rsidR="004D37E8" w:rsidRPr="00636D32" w:rsidRDefault="004D37E8" w:rsidP="00C310F1">
      <w:pPr>
        <w:numPr>
          <w:ilvl w:val="0"/>
          <w:numId w:val="307"/>
        </w:numPr>
        <w:rPr>
          <w:rFonts w:asciiTheme="minorHAnsi" w:hAnsiTheme="minorHAnsi" w:cstheme="minorHAnsi"/>
        </w:rPr>
      </w:pPr>
      <w:r w:rsidRPr="00636D32">
        <w:rPr>
          <w:rFonts w:asciiTheme="minorHAnsi" w:hAnsiTheme="minorHAnsi" w:cstheme="minorHAnsi"/>
        </w:rPr>
        <w:t xml:space="preserve">Dimensions: Size 1 </w:t>
      </w:r>
    </w:p>
    <w:p w14:paraId="2724ABCE" w14:textId="77777777" w:rsidR="004D37E8" w:rsidRPr="00636D32" w:rsidRDefault="004D37E8" w:rsidP="00C310F1">
      <w:pPr>
        <w:numPr>
          <w:ilvl w:val="0"/>
          <w:numId w:val="307"/>
        </w:numPr>
        <w:rPr>
          <w:rFonts w:asciiTheme="minorHAnsi" w:hAnsiTheme="minorHAnsi" w:cstheme="minorHAnsi"/>
        </w:rPr>
      </w:pPr>
      <w:r w:rsidRPr="00636D32">
        <w:rPr>
          <w:rFonts w:asciiTheme="minorHAnsi" w:hAnsiTheme="minorHAnsi" w:cstheme="minorHAnsi"/>
        </w:rPr>
        <w:t xml:space="preserve">Product weight: Approx. 1 kg per pair </w:t>
      </w:r>
    </w:p>
    <w:p w14:paraId="44DFC2C5" w14:textId="77777777" w:rsidR="004D37E8" w:rsidRPr="00636D32" w:rsidRDefault="004D37E8" w:rsidP="00C310F1">
      <w:pPr>
        <w:numPr>
          <w:ilvl w:val="0"/>
          <w:numId w:val="307"/>
        </w:numPr>
        <w:rPr>
          <w:rFonts w:asciiTheme="minorHAnsi" w:hAnsiTheme="minorHAnsi" w:cstheme="minorHAnsi"/>
        </w:rPr>
      </w:pPr>
      <w:r w:rsidRPr="00636D32">
        <w:rPr>
          <w:rFonts w:asciiTheme="minorHAnsi" w:hAnsiTheme="minorHAnsi" w:cstheme="minorHAnsi"/>
        </w:rPr>
        <w:t xml:space="preserve">User weight capacity: Matches host seating </w:t>
      </w:r>
    </w:p>
    <w:p w14:paraId="573FDD9A" w14:textId="77777777" w:rsidR="004D37E8" w:rsidRPr="00636D32" w:rsidRDefault="004D37E8" w:rsidP="00C310F1">
      <w:pPr>
        <w:numPr>
          <w:ilvl w:val="0"/>
          <w:numId w:val="307"/>
        </w:numPr>
        <w:rPr>
          <w:rFonts w:asciiTheme="minorHAnsi" w:hAnsiTheme="minorHAnsi" w:cstheme="minorHAnsi"/>
        </w:rPr>
      </w:pPr>
      <w:r w:rsidRPr="00636D32">
        <w:rPr>
          <w:rFonts w:asciiTheme="minorHAnsi" w:hAnsiTheme="minorHAnsi" w:cstheme="minorHAnsi"/>
        </w:rPr>
        <w:t xml:space="preserve">Safe working load: As per host system </w:t>
      </w:r>
    </w:p>
    <w:p w14:paraId="48253536" w14:textId="77777777" w:rsidR="004D37E8" w:rsidRPr="00636D32" w:rsidRDefault="004D37E8" w:rsidP="00C310F1">
      <w:pPr>
        <w:numPr>
          <w:ilvl w:val="0"/>
          <w:numId w:val="307"/>
        </w:numPr>
        <w:rPr>
          <w:rFonts w:asciiTheme="minorHAnsi" w:hAnsiTheme="minorHAnsi" w:cstheme="minorHAnsi"/>
        </w:rPr>
      </w:pPr>
      <w:r w:rsidRPr="00636D32">
        <w:rPr>
          <w:rFonts w:asciiTheme="minorHAnsi" w:hAnsiTheme="minorHAnsi" w:cstheme="minorHAnsi"/>
        </w:rPr>
        <w:t xml:space="preserve">Control: Manual adjustment </w:t>
      </w:r>
    </w:p>
    <w:p w14:paraId="56773168" w14:textId="77777777" w:rsidR="004D37E8" w:rsidRPr="00636D32" w:rsidRDefault="004D37E8" w:rsidP="00C310F1">
      <w:pPr>
        <w:numPr>
          <w:ilvl w:val="0"/>
          <w:numId w:val="307"/>
        </w:numPr>
        <w:rPr>
          <w:rFonts w:asciiTheme="minorHAnsi" w:hAnsiTheme="minorHAnsi" w:cstheme="minorHAnsi"/>
        </w:rPr>
      </w:pPr>
      <w:r w:rsidRPr="00636D32">
        <w:rPr>
          <w:rFonts w:asciiTheme="minorHAnsi" w:hAnsiTheme="minorHAnsi" w:cstheme="minorHAnsi"/>
        </w:rPr>
        <w:t xml:space="preserve">Mobility: Static </w:t>
      </w:r>
    </w:p>
    <w:p w14:paraId="35AF45FD" w14:textId="77777777" w:rsidR="004D37E8" w:rsidRPr="00636D32" w:rsidRDefault="004D37E8" w:rsidP="00C310F1">
      <w:pPr>
        <w:numPr>
          <w:ilvl w:val="0"/>
          <w:numId w:val="307"/>
        </w:numPr>
        <w:rPr>
          <w:rFonts w:asciiTheme="minorHAnsi" w:eastAsia="Arial" w:hAnsiTheme="minorHAnsi" w:cstheme="minorHAnsi"/>
        </w:rPr>
      </w:pPr>
      <w:r w:rsidRPr="00636D32">
        <w:rPr>
          <w:rFonts w:asciiTheme="minorHAnsi" w:eastAsia="Arial" w:hAnsiTheme="minorHAnsi" w:cstheme="minorHAnsi"/>
        </w:rPr>
        <w:t xml:space="preserve">Length: 150 mm </w:t>
      </w:r>
    </w:p>
    <w:p w14:paraId="201CC145" w14:textId="77777777" w:rsidR="004D37E8" w:rsidRPr="00636D32" w:rsidRDefault="004D37E8" w:rsidP="00C310F1">
      <w:pPr>
        <w:pStyle w:val="ListParagraph"/>
        <w:numPr>
          <w:ilvl w:val="0"/>
          <w:numId w:val="307"/>
        </w:numPr>
        <w:rPr>
          <w:rFonts w:asciiTheme="minorHAnsi" w:eastAsia="Arial" w:hAnsiTheme="minorHAnsi" w:cstheme="minorHAnsi"/>
        </w:rPr>
      </w:pPr>
      <w:r w:rsidRPr="00636D32">
        <w:rPr>
          <w:rFonts w:asciiTheme="minorHAnsi" w:eastAsia="Arial" w:hAnsiTheme="minorHAnsi" w:cstheme="minorHAnsi"/>
        </w:rPr>
        <w:t>Width: 80 mm</w:t>
      </w:r>
    </w:p>
    <w:p w14:paraId="0A2F3D0D" w14:textId="77777777" w:rsidR="004D37E8" w:rsidRPr="00636D32" w:rsidRDefault="004D37E8" w:rsidP="00C310F1">
      <w:pPr>
        <w:numPr>
          <w:ilvl w:val="0"/>
          <w:numId w:val="307"/>
        </w:numPr>
        <w:rPr>
          <w:rFonts w:asciiTheme="minorHAnsi" w:hAnsiTheme="minorHAnsi" w:cstheme="minorHAnsi"/>
        </w:rPr>
      </w:pPr>
      <w:r w:rsidRPr="00636D32">
        <w:rPr>
          <w:rFonts w:asciiTheme="minorHAnsi" w:hAnsiTheme="minorHAnsi" w:cstheme="minorHAnsi"/>
        </w:rPr>
        <w:t xml:space="preserve">Materials: Metal frame with padded support </w:t>
      </w:r>
    </w:p>
    <w:p w14:paraId="5145CC0D" w14:textId="77777777" w:rsidR="004D37E8" w:rsidRPr="00636D32" w:rsidRDefault="004D37E8" w:rsidP="00C310F1">
      <w:pPr>
        <w:numPr>
          <w:ilvl w:val="0"/>
          <w:numId w:val="307"/>
        </w:numPr>
        <w:rPr>
          <w:rFonts w:asciiTheme="minorHAnsi" w:hAnsiTheme="minorHAnsi" w:cstheme="minorHAnsi"/>
        </w:rPr>
      </w:pPr>
      <w:r w:rsidRPr="00636D32">
        <w:rPr>
          <w:rFonts w:asciiTheme="minorHAnsi" w:hAnsiTheme="minorHAnsi" w:cstheme="minorHAnsi"/>
        </w:rPr>
        <w:t xml:space="preserve">Warranty: Manufacturer standard </w:t>
      </w:r>
    </w:p>
    <w:p w14:paraId="7DB1EEA1"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2E1C8383" w14:textId="77777777" w:rsidR="004D37E8" w:rsidRPr="00636D32" w:rsidRDefault="004D37E8" w:rsidP="00C310F1">
      <w:pPr>
        <w:numPr>
          <w:ilvl w:val="0"/>
          <w:numId w:val="308"/>
        </w:numPr>
        <w:rPr>
          <w:rFonts w:asciiTheme="minorHAnsi" w:eastAsia="Arial" w:hAnsiTheme="minorHAnsi" w:cstheme="minorHAnsi"/>
        </w:rPr>
      </w:pPr>
      <w:r w:rsidRPr="00636D32">
        <w:rPr>
          <w:rFonts w:asciiTheme="minorHAnsi" w:eastAsia="Arial" w:hAnsiTheme="minorHAnsi" w:cstheme="minorHAnsi"/>
        </w:rPr>
        <w:t xml:space="preserve">Supports the forearms to improve upper body stability </w:t>
      </w:r>
    </w:p>
    <w:p w14:paraId="16EDF728" w14:textId="77777777" w:rsidR="004D37E8" w:rsidRPr="00636D32" w:rsidRDefault="004D37E8" w:rsidP="00C310F1">
      <w:pPr>
        <w:pStyle w:val="ListParagraph"/>
        <w:numPr>
          <w:ilvl w:val="0"/>
          <w:numId w:val="308"/>
        </w:numPr>
        <w:rPr>
          <w:rFonts w:asciiTheme="minorHAnsi" w:eastAsia="Arial" w:hAnsiTheme="minorHAnsi" w:cstheme="minorHAnsi"/>
        </w:rPr>
      </w:pPr>
      <w:r w:rsidRPr="00636D32">
        <w:rPr>
          <w:rFonts w:asciiTheme="minorHAnsi" w:eastAsia="Arial" w:hAnsiTheme="minorHAnsi" w:cstheme="minorHAnsi"/>
        </w:rPr>
        <w:t xml:space="preserve">Handgrip provides a secure place to hold </w:t>
      </w:r>
    </w:p>
    <w:p w14:paraId="422F86B5" w14:textId="77777777" w:rsidR="004D37E8" w:rsidRPr="00636D32" w:rsidRDefault="004D37E8" w:rsidP="00C310F1">
      <w:pPr>
        <w:pStyle w:val="ListParagraph"/>
        <w:numPr>
          <w:ilvl w:val="0"/>
          <w:numId w:val="308"/>
        </w:numPr>
        <w:rPr>
          <w:rFonts w:asciiTheme="minorHAnsi" w:eastAsia="Arial" w:hAnsiTheme="minorHAnsi" w:cstheme="minorHAnsi"/>
        </w:rPr>
      </w:pPr>
      <w:r w:rsidRPr="00636D32">
        <w:rPr>
          <w:rFonts w:asciiTheme="minorHAnsi" w:eastAsia="Arial" w:hAnsiTheme="minorHAnsi" w:cstheme="minorHAnsi"/>
        </w:rPr>
        <w:t xml:space="preserve">Helps keep arms in a consistent position during use </w:t>
      </w:r>
    </w:p>
    <w:p w14:paraId="344FAB0A" w14:textId="77777777" w:rsidR="004D37E8" w:rsidRPr="00636D32" w:rsidRDefault="004D37E8" w:rsidP="00C310F1">
      <w:pPr>
        <w:pStyle w:val="ListParagraph"/>
        <w:numPr>
          <w:ilvl w:val="0"/>
          <w:numId w:val="308"/>
        </w:numPr>
        <w:rPr>
          <w:rFonts w:asciiTheme="minorHAnsi" w:eastAsia="Arial" w:hAnsiTheme="minorHAnsi" w:cstheme="minorHAnsi"/>
        </w:rPr>
      </w:pPr>
      <w:r w:rsidRPr="00636D32">
        <w:rPr>
          <w:rFonts w:asciiTheme="minorHAnsi" w:eastAsia="Arial" w:hAnsiTheme="minorHAnsi" w:cstheme="minorHAnsi"/>
        </w:rPr>
        <w:t xml:space="preserve">Reduces strain on hands and wrists </w:t>
      </w:r>
    </w:p>
    <w:p w14:paraId="6F617DF0" w14:textId="77777777" w:rsidR="004D37E8" w:rsidRPr="00636D32" w:rsidRDefault="004D37E8" w:rsidP="00C310F1">
      <w:pPr>
        <w:pStyle w:val="ListParagraph"/>
        <w:numPr>
          <w:ilvl w:val="0"/>
          <w:numId w:val="308"/>
        </w:numPr>
        <w:rPr>
          <w:rFonts w:asciiTheme="minorHAnsi" w:eastAsia="Arial" w:hAnsiTheme="minorHAnsi" w:cstheme="minorHAnsi"/>
        </w:rPr>
      </w:pPr>
      <w:r w:rsidRPr="00636D32">
        <w:rPr>
          <w:rFonts w:asciiTheme="minorHAnsi" w:eastAsia="Arial" w:hAnsiTheme="minorHAnsi" w:cstheme="minorHAnsi"/>
        </w:rPr>
        <w:t xml:space="preserve">Secure attachment to compatible walking frame </w:t>
      </w:r>
    </w:p>
    <w:p w14:paraId="0A296231" w14:textId="77777777" w:rsidR="004D37E8" w:rsidRPr="00636D32" w:rsidRDefault="004D37E8" w:rsidP="00C310F1">
      <w:pPr>
        <w:pStyle w:val="ListParagraph"/>
        <w:numPr>
          <w:ilvl w:val="0"/>
          <w:numId w:val="308"/>
        </w:numPr>
        <w:rPr>
          <w:rFonts w:asciiTheme="minorHAnsi" w:eastAsia="Arial" w:hAnsiTheme="minorHAnsi" w:cstheme="minorHAnsi"/>
        </w:rPr>
      </w:pPr>
      <w:r w:rsidRPr="00636D32">
        <w:rPr>
          <w:rFonts w:asciiTheme="minorHAnsi" w:eastAsia="Arial" w:hAnsiTheme="minorHAnsi" w:cstheme="minorHAnsi"/>
        </w:rPr>
        <w:t>Smooth surfaces to reduce risk of discomfort</w:t>
      </w:r>
    </w:p>
    <w:p w14:paraId="70A8AAF8" w14:textId="77777777" w:rsidR="004D37E8" w:rsidRPr="00636D32" w:rsidRDefault="004D37E8" w:rsidP="00C310F1">
      <w:pPr>
        <w:numPr>
          <w:ilvl w:val="0"/>
          <w:numId w:val="308"/>
        </w:numPr>
        <w:rPr>
          <w:rFonts w:asciiTheme="minorHAnsi" w:hAnsiTheme="minorHAnsi" w:cstheme="minorHAnsi"/>
        </w:rPr>
      </w:pPr>
      <w:r w:rsidRPr="00636D32">
        <w:rPr>
          <w:rFonts w:asciiTheme="minorHAnsi" w:hAnsiTheme="minorHAnsi" w:cstheme="minorHAnsi"/>
        </w:rPr>
        <w:t xml:space="preserve">CE marked </w:t>
      </w:r>
    </w:p>
    <w:p w14:paraId="11B3DCA4" w14:textId="77777777" w:rsidR="004D37E8" w:rsidRPr="00636D32" w:rsidRDefault="004D37E8" w:rsidP="00C310F1">
      <w:pPr>
        <w:numPr>
          <w:ilvl w:val="0"/>
          <w:numId w:val="308"/>
        </w:numPr>
        <w:rPr>
          <w:rFonts w:asciiTheme="minorHAnsi" w:hAnsiTheme="minorHAnsi" w:cstheme="minorHAnsi"/>
        </w:rPr>
      </w:pPr>
      <w:r w:rsidRPr="00636D32">
        <w:rPr>
          <w:rFonts w:asciiTheme="minorHAnsi" w:hAnsiTheme="minorHAnsi" w:cstheme="minorHAnsi"/>
        </w:rPr>
        <w:t xml:space="preserve">Wipe clean </w:t>
      </w:r>
    </w:p>
    <w:p w14:paraId="3C242C76"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Website link</w:t>
      </w:r>
      <w:r w:rsidRPr="00636D32">
        <w:rPr>
          <w:rFonts w:asciiTheme="minorHAnsi" w:hAnsiTheme="minorHAnsi" w:cstheme="minorHAnsi"/>
        </w:rPr>
        <w:t xml:space="preserve">: </w:t>
      </w:r>
      <w:hyperlink r:id="rId250">
        <w:r w:rsidRPr="00636D32">
          <w:rPr>
            <w:rStyle w:val="Hyperlink"/>
            <w:rFonts w:asciiTheme="minorHAnsi" w:eastAsia="Arial" w:hAnsiTheme="minorHAnsi" w:cstheme="minorHAnsi"/>
          </w:rPr>
          <w:t>Forearm support with handgrip</w:t>
        </w:r>
      </w:hyperlink>
    </w:p>
    <w:p w14:paraId="3776CB5F" w14:textId="77777777" w:rsidR="00162ECC" w:rsidRPr="00636D32" w:rsidRDefault="00162ECC" w:rsidP="004D37E8">
      <w:pPr>
        <w:rPr>
          <w:rFonts w:asciiTheme="minorHAnsi" w:eastAsia="Arial" w:hAnsiTheme="minorHAnsi" w:cstheme="minorHAnsi"/>
        </w:rPr>
      </w:pPr>
    </w:p>
    <w:p w14:paraId="52CA7D23" w14:textId="77777777" w:rsidR="004D37E8" w:rsidRPr="00636D32" w:rsidRDefault="00000000" w:rsidP="00162ECC">
      <w:pPr>
        <w:rPr>
          <w:rFonts w:asciiTheme="minorHAnsi" w:hAnsiTheme="minorHAnsi" w:cstheme="minorHAnsi"/>
        </w:rPr>
      </w:pPr>
      <w:r>
        <w:rPr>
          <w:rFonts w:asciiTheme="minorHAnsi" w:hAnsiTheme="minorHAnsi" w:cstheme="minorHAnsi"/>
        </w:rPr>
        <w:pict w14:anchorId="43CAEDC0">
          <v:rect id="_x0000_i1292" style="width:0;height:1.5pt" o:hralign="center" o:hrstd="t" o:hr="t" fillcolor="#a0a0a0" stroked="f"/>
        </w:pict>
      </w:r>
    </w:p>
    <w:p w14:paraId="65139907" w14:textId="72BED79B" w:rsidR="004D37E8" w:rsidRPr="00636D32" w:rsidRDefault="004D37E8"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PEAMOB219A – Forearm Supports Size 2</w:t>
      </w:r>
    </w:p>
    <w:p w14:paraId="7EBA8132"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The R82 Crocodile Forearm Support with Handgrip (Size 2) is an accessory designed to support the user’s arms while using a compatible Crocodile walking frame. It helps position the forearms and hands to improve stability and control during movement. The support includes a forearm platform and a handgrip for holding during use.</w:t>
      </w:r>
    </w:p>
    <w:p w14:paraId="53FB5705"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6C463E65" w14:textId="77777777" w:rsidR="004D37E8" w:rsidRPr="00636D32" w:rsidRDefault="004D37E8" w:rsidP="00C310F1">
      <w:pPr>
        <w:numPr>
          <w:ilvl w:val="0"/>
          <w:numId w:val="309"/>
        </w:numPr>
        <w:rPr>
          <w:rFonts w:asciiTheme="minorHAnsi" w:hAnsiTheme="minorHAnsi" w:cstheme="minorHAnsi"/>
        </w:rPr>
      </w:pPr>
      <w:r w:rsidRPr="00636D32">
        <w:rPr>
          <w:rFonts w:asciiTheme="minorHAnsi" w:hAnsiTheme="minorHAnsi" w:cstheme="minorHAnsi"/>
        </w:rPr>
        <w:t xml:space="preserve">Dimensions: Size 2 </w:t>
      </w:r>
    </w:p>
    <w:p w14:paraId="5DD491E4" w14:textId="77777777" w:rsidR="004D37E8" w:rsidRPr="00636D32" w:rsidRDefault="004D37E8" w:rsidP="00C310F1">
      <w:pPr>
        <w:numPr>
          <w:ilvl w:val="0"/>
          <w:numId w:val="309"/>
        </w:numPr>
        <w:rPr>
          <w:rFonts w:asciiTheme="minorHAnsi" w:hAnsiTheme="minorHAnsi" w:cstheme="minorHAnsi"/>
        </w:rPr>
      </w:pPr>
      <w:r w:rsidRPr="00636D32">
        <w:rPr>
          <w:rFonts w:asciiTheme="minorHAnsi" w:hAnsiTheme="minorHAnsi" w:cstheme="minorHAnsi"/>
        </w:rPr>
        <w:t xml:space="preserve">Product weight: Approx. 1.2 kg per pair </w:t>
      </w:r>
    </w:p>
    <w:p w14:paraId="3EEDB291" w14:textId="77777777" w:rsidR="004D37E8" w:rsidRPr="00636D32" w:rsidRDefault="004D37E8" w:rsidP="00C310F1">
      <w:pPr>
        <w:numPr>
          <w:ilvl w:val="0"/>
          <w:numId w:val="309"/>
        </w:numPr>
        <w:rPr>
          <w:rFonts w:asciiTheme="minorHAnsi" w:hAnsiTheme="minorHAnsi" w:cstheme="minorHAnsi"/>
        </w:rPr>
      </w:pPr>
      <w:r w:rsidRPr="00636D32">
        <w:rPr>
          <w:rFonts w:asciiTheme="minorHAnsi" w:hAnsiTheme="minorHAnsi" w:cstheme="minorHAnsi"/>
        </w:rPr>
        <w:t xml:space="preserve">User weight capacity: Matches host seating </w:t>
      </w:r>
    </w:p>
    <w:p w14:paraId="3FE83D3E" w14:textId="77777777" w:rsidR="004D37E8" w:rsidRPr="00636D32" w:rsidRDefault="004D37E8" w:rsidP="00C310F1">
      <w:pPr>
        <w:numPr>
          <w:ilvl w:val="0"/>
          <w:numId w:val="309"/>
        </w:numPr>
        <w:rPr>
          <w:rFonts w:asciiTheme="minorHAnsi" w:hAnsiTheme="minorHAnsi" w:cstheme="minorHAnsi"/>
        </w:rPr>
      </w:pPr>
      <w:r w:rsidRPr="00636D32">
        <w:rPr>
          <w:rFonts w:asciiTheme="minorHAnsi" w:hAnsiTheme="minorHAnsi" w:cstheme="minorHAnsi"/>
        </w:rPr>
        <w:t xml:space="preserve">Safe working load: As per host system </w:t>
      </w:r>
    </w:p>
    <w:p w14:paraId="4B8241D3" w14:textId="77777777" w:rsidR="004D37E8" w:rsidRPr="00636D32" w:rsidRDefault="004D37E8" w:rsidP="00C310F1">
      <w:pPr>
        <w:numPr>
          <w:ilvl w:val="0"/>
          <w:numId w:val="309"/>
        </w:numPr>
        <w:rPr>
          <w:rFonts w:asciiTheme="minorHAnsi" w:hAnsiTheme="minorHAnsi" w:cstheme="minorHAnsi"/>
        </w:rPr>
      </w:pPr>
      <w:r w:rsidRPr="00636D32">
        <w:rPr>
          <w:rFonts w:asciiTheme="minorHAnsi" w:hAnsiTheme="minorHAnsi" w:cstheme="minorHAnsi"/>
        </w:rPr>
        <w:t xml:space="preserve">Control: Manual adjustment </w:t>
      </w:r>
    </w:p>
    <w:p w14:paraId="5F240E5F" w14:textId="77777777" w:rsidR="004D37E8" w:rsidRPr="00636D32" w:rsidRDefault="004D37E8" w:rsidP="00C310F1">
      <w:pPr>
        <w:numPr>
          <w:ilvl w:val="0"/>
          <w:numId w:val="309"/>
        </w:numPr>
        <w:rPr>
          <w:rFonts w:asciiTheme="minorHAnsi" w:hAnsiTheme="minorHAnsi" w:cstheme="minorHAnsi"/>
        </w:rPr>
      </w:pPr>
      <w:r w:rsidRPr="00636D32">
        <w:rPr>
          <w:rFonts w:asciiTheme="minorHAnsi" w:hAnsiTheme="minorHAnsi" w:cstheme="minorHAnsi"/>
        </w:rPr>
        <w:t xml:space="preserve">Mobility: Static </w:t>
      </w:r>
    </w:p>
    <w:p w14:paraId="054840BC" w14:textId="77777777" w:rsidR="004D37E8" w:rsidRPr="00636D32" w:rsidRDefault="004D37E8" w:rsidP="00C310F1">
      <w:pPr>
        <w:numPr>
          <w:ilvl w:val="0"/>
          <w:numId w:val="309"/>
        </w:numPr>
        <w:rPr>
          <w:rFonts w:asciiTheme="minorHAnsi" w:eastAsia="Arial" w:hAnsiTheme="minorHAnsi" w:cstheme="minorHAnsi"/>
        </w:rPr>
      </w:pPr>
      <w:r w:rsidRPr="00636D32">
        <w:rPr>
          <w:rFonts w:asciiTheme="minorHAnsi" w:eastAsia="Arial" w:hAnsiTheme="minorHAnsi" w:cstheme="minorHAnsi"/>
        </w:rPr>
        <w:t xml:space="preserve">Length: 180 mm </w:t>
      </w:r>
    </w:p>
    <w:p w14:paraId="3FE82731" w14:textId="77777777" w:rsidR="004D37E8" w:rsidRPr="00636D32" w:rsidRDefault="004D37E8" w:rsidP="00C310F1">
      <w:pPr>
        <w:pStyle w:val="ListParagraph"/>
        <w:numPr>
          <w:ilvl w:val="0"/>
          <w:numId w:val="309"/>
        </w:numPr>
        <w:rPr>
          <w:rFonts w:asciiTheme="minorHAnsi" w:eastAsia="Arial" w:hAnsiTheme="minorHAnsi" w:cstheme="minorHAnsi"/>
        </w:rPr>
      </w:pPr>
      <w:r w:rsidRPr="00636D32">
        <w:rPr>
          <w:rFonts w:asciiTheme="minorHAnsi" w:eastAsia="Arial" w:hAnsiTheme="minorHAnsi" w:cstheme="minorHAnsi"/>
        </w:rPr>
        <w:t>Width: 100 mm</w:t>
      </w:r>
    </w:p>
    <w:p w14:paraId="483453CC" w14:textId="77777777" w:rsidR="004D37E8" w:rsidRPr="00636D32" w:rsidRDefault="004D37E8" w:rsidP="00C310F1">
      <w:pPr>
        <w:numPr>
          <w:ilvl w:val="0"/>
          <w:numId w:val="309"/>
        </w:numPr>
        <w:rPr>
          <w:rFonts w:asciiTheme="minorHAnsi" w:hAnsiTheme="minorHAnsi" w:cstheme="minorHAnsi"/>
        </w:rPr>
      </w:pPr>
      <w:r w:rsidRPr="00636D32">
        <w:rPr>
          <w:rFonts w:asciiTheme="minorHAnsi" w:hAnsiTheme="minorHAnsi" w:cstheme="minorHAnsi"/>
        </w:rPr>
        <w:t xml:space="preserve">Materials: Metal frame with padded support </w:t>
      </w:r>
    </w:p>
    <w:p w14:paraId="1A7FA083" w14:textId="77777777" w:rsidR="004D37E8" w:rsidRPr="00636D32" w:rsidRDefault="004D37E8" w:rsidP="00C310F1">
      <w:pPr>
        <w:numPr>
          <w:ilvl w:val="0"/>
          <w:numId w:val="309"/>
        </w:numPr>
        <w:rPr>
          <w:rFonts w:asciiTheme="minorHAnsi" w:hAnsiTheme="minorHAnsi" w:cstheme="minorHAnsi"/>
        </w:rPr>
      </w:pPr>
      <w:r w:rsidRPr="00636D32">
        <w:rPr>
          <w:rFonts w:asciiTheme="minorHAnsi" w:hAnsiTheme="minorHAnsi" w:cstheme="minorHAnsi"/>
        </w:rPr>
        <w:t xml:space="preserve">Warranty: Manufacturer standard </w:t>
      </w:r>
    </w:p>
    <w:p w14:paraId="2D3D8E8B"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2D9232E1" w14:textId="77777777" w:rsidR="004D37E8" w:rsidRPr="00636D32" w:rsidRDefault="004D37E8" w:rsidP="00C310F1">
      <w:pPr>
        <w:numPr>
          <w:ilvl w:val="0"/>
          <w:numId w:val="310"/>
        </w:numPr>
        <w:rPr>
          <w:rFonts w:asciiTheme="minorHAnsi" w:eastAsia="Arial" w:hAnsiTheme="minorHAnsi" w:cstheme="minorHAnsi"/>
        </w:rPr>
      </w:pPr>
      <w:r w:rsidRPr="00636D32">
        <w:rPr>
          <w:rFonts w:asciiTheme="minorHAnsi" w:eastAsia="Arial" w:hAnsiTheme="minorHAnsi" w:cstheme="minorHAnsi"/>
        </w:rPr>
        <w:t xml:space="preserve">Supports the forearms to help maintain stability </w:t>
      </w:r>
    </w:p>
    <w:p w14:paraId="5CB6A70C" w14:textId="77777777" w:rsidR="004D37E8" w:rsidRPr="00636D32" w:rsidRDefault="004D37E8" w:rsidP="00C310F1">
      <w:pPr>
        <w:pStyle w:val="ListParagraph"/>
        <w:numPr>
          <w:ilvl w:val="0"/>
          <w:numId w:val="310"/>
        </w:numPr>
        <w:rPr>
          <w:rFonts w:asciiTheme="minorHAnsi" w:eastAsia="Arial" w:hAnsiTheme="minorHAnsi" w:cstheme="minorHAnsi"/>
        </w:rPr>
      </w:pPr>
      <w:r w:rsidRPr="00636D32">
        <w:rPr>
          <w:rFonts w:asciiTheme="minorHAnsi" w:eastAsia="Arial" w:hAnsiTheme="minorHAnsi" w:cstheme="minorHAnsi"/>
        </w:rPr>
        <w:t xml:space="preserve">Handgrip allows a secure hold during use </w:t>
      </w:r>
    </w:p>
    <w:p w14:paraId="663351DF" w14:textId="77777777" w:rsidR="004D37E8" w:rsidRPr="00636D32" w:rsidRDefault="004D37E8" w:rsidP="00C310F1">
      <w:pPr>
        <w:pStyle w:val="ListParagraph"/>
        <w:numPr>
          <w:ilvl w:val="0"/>
          <w:numId w:val="310"/>
        </w:numPr>
        <w:rPr>
          <w:rFonts w:asciiTheme="minorHAnsi" w:eastAsia="Arial" w:hAnsiTheme="minorHAnsi" w:cstheme="minorHAnsi"/>
        </w:rPr>
      </w:pPr>
      <w:r w:rsidRPr="00636D32">
        <w:rPr>
          <w:rFonts w:asciiTheme="minorHAnsi" w:eastAsia="Arial" w:hAnsiTheme="minorHAnsi" w:cstheme="minorHAnsi"/>
        </w:rPr>
        <w:t xml:space="preserve">Helps keep arms positioned correctly </w:t>
      </w:r>
    </w:p>
    <w:p w14:paraId="59D8C209" w14:textId="77777777" w:rsidR="004D37E8" w:rsidRPr="00636D32" w:rsidRDefault="004D37E8" w:rsidP="00C310F1">
      <w:pPr>
        <w:pStyle w:val="ListParagraph"/>
        <w:numPr>
          <w:ilvl w:val="0"/>
          <w:numId w:val="310"/>
        </w:numPr>
        <w:rPr>
          <w:rFonts w:asciiTheme="minorHAnsi" w:eastAsia="Arial" w:hAnsiTheme="minorHAnsi" w:cstheme="minorHAnsi"/>
        </w:rPr>
      </w:pPr>
      <w:r w:rsidRPr="00636D32">
        <w:rPr>
          <w:rFonts w:asciiTheme="minorHAnsi" w:eastAsia="Arial" w:hAnsiTheme="minorHAnsi" w:cstheme="minorHAnsi"/>
        </w:rPr>
        <w:t xml:space="preserve">Reduces pressure on hands and wrists </w:t>
      </w:r>
    </w:p>
    <w:p w14:paraId="6B98ADEE" w14:textId="77777777" w:rsidR="004D37E8" w:rsidRPr="00636D32" w:rsidRDefault="004D37E8" w:rsidP="00C310F1">
      <w:pPr>
        <w:pStyle w:val="ListParagraph"/>
        <w:numPr>
          <w:ilvl w:val="0"/>
          <w:numId w:val="310"/>
        </w:numPr>
        <w:rPr>
          <w:rFonts w:asciiTheme="minorHAnsi" w:eastAsia="Arial" w:hAnsiTheme="minorHAnsi" w:cstheme="minorHAnsi"/>
        </w:rPr>
      </w:pPr>
      <w:r w:rsidRPr="00636D32">
        <w:rPr>
          <w:rFonts w:asciiTheme="minorHAnsi" w:eastAsia="Arial" w:hAnsiTheme="minorHAnsi" w:cstheme="minorHAnsi"/>
        </w:rPr>
        <w:t xml:space="preserve">Attaches securely to the walking frame </w:t>
      </w:r>
    </w:p>
    <w:p w14:paraId="5B557B6B" w14:textId="77777777" w:rsidR="004D37E8" w:rsidRPr="00636D32" w:rsidRDefault="004D37E8" w:rsidP="00C310F1">
      <w:pPr>
        <w:pStyle w:val="ListParagraph"/>
        <w:numPr>
          <w:ilvl w:val="0"/>
          <w:numId w:val="310"/>
        </w:numPr>
        <w:rPr>
          <w:rFonts w:asciiTheme="minorHAnsi" w:eastAsia="Arial" w:hAnsiTheme="minorHAnsi" w:cstheme="minorHAnsi"/>
        </w:rPr>
      </w:pPr>
      <w:r w:rsidRPr="00636D32">
        <w:rPr>
          <w:rFonts w:asciiTheme="minorHAnsi" w:eastAsia="Arial" w:hAnsiTheme="minorHAnsi" w:cstheme="minorHAnsi"/>
        </w:rPr>
        <w:t>Smooth finish to reduce discomfort</w:t>
      </w:r>
    </w:p>
    <w:p w14:paraId="796CB0BA" w14:textId="77777777" w:rsidR="004D37E8" w:rsidRPr="00636D32" w:rsidRDefault="004D37E8" w:rsidP="00C310F1">
      <w:pPr>
        <w:numPr>
          <w:ilvl w:val="0"/>
          <w:numId w:val="310"/>
        </w:numPr>
        <w:rPr>
          <w:rFonts w:asciiTheme="minorHAnsi" w:hAnsiTheme="minorHAnsi" w:cstheme="minorHAnsi"/>
        </w:rPr>
      </w:pPr>
      <w:r w:rsidRPr="00636D32">
        <w:rPr>
          <w:rFonts w:asciiTheme="minorHAnsi" w:hAnsiTheme="minorHAnsi" w:cstheme="minorHAnsi"/>
        </w:rPr>
        <w:t xml:space="preserve">CE marked </w:t>
      </w:r>
    </w:p>
    <w:p w14:paraId="59C4CF3F" w14:textId="77777777" w:rsidR="004D37E8" w:rsidRPr="00636D32" w:rsidRDefault="004D37E8" w:rsidP="00C310F1">
      <w:pPr>
        <w:numPr>
          <w:ilvl w:val="0"/>
          <w:numId w:val="310"/>
        </w:numPr>
        <w:rPr>
          <w:rFonts w:asciiTheme="minorHAnsi" w:hAnsiTheme="minorHAnsi" w:cstheme="minorHAnsi"/>
        </w:rPr>
      </w:pPr>
      <w:r w:rsidRPr="00636D32">
        <w:rPr>
          <w:rFonts w:asciiTheme="minorHAnsi" w:hAnsiTheme="minorHAnsi" w:cstheme="minorHAnsi"/>
        </w:rPr>
        <w:t xml:space="preserve">Wipe clean </w:t>
      </w:r>
    </w:p>
    <w:p w14:paraId="6E4F9181"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 xml:space="preserve">Website link: </w:t>
      </w:r>
      <w:hyperlink r:id="rId251">
        <w:r w:rsidRPr="00636D32">
          <w:rPr>
            <w:rStyle w:val="Hyperlink"/>
            <w:rFonts w:asciiTheme="minorHAnsi" w:eastAsia="Arial" w:hAnsiTheme="minorHAnsi" w:cstheme="minorHAnsi"/>
          </w:rPr>
          <w:t>Forearm support with handgrip</w:t>
        </w:r>
      </w:hyperlink>
    </w:p>
    <w:p w14:paraId="7D8DF819" w14:textId="77777777" w:rsidR="004D37E8" w:rsidRPr="00636D32" w:rsidRDefault="004D37E8" w:rsidP="004D37E8">
      <w:pPr>
        <w:rPr>
          <w:rFonts w:asciiTheme="minorHAnsi" w:eastAsia="Arial" w:hAnsiTheme="minorHAnsi" w:cstheme="minorHAnsi"/>
        </w:rPr>
      </w:pPr>
    </w:p>
    <w:p w14:paraId="4A73C933" w14:textId="77777777" w:rsidR="004D37E8" w:rsidRPr="00636D32" w:rsidRDefault="00000000" w:rsidP="00162ECC">
      <w:pPr>
        <w:rPr>
          <w:rFonts w:asciiTheme="minorHAnsi" w:hAnsiTheme="minorHAnsi" w:cstheme="minorHAnsi"/>
        </w:rPr>
      </w:pPr>
      <w:r>
        <w:rPr>
          <w:rFonts w:asciiTheme="minorHAnsi" w:hAnsiTheme="minorHAnsi" w:cstheme="minorHAnsi"/>
        </w:rPr>
        <w:pict w14:anchorId="5B0FBAFC">
          <v:rect id="_x0000_i1293" style="width:0;height:1.5pt" o:hralign="center" o:hrstd="t" o:hr="t" fillcolor="#a0a0a0" stroked="f"/>
        </w:pict>
      </w:r>
    </w:p>
    <w:p w14:paraId="56FA7594" w14:textId="44060902" w:rsidR="004D37E8" w:rsidRPr="00636D32" w:rsidRDefault="004D37E8"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PEAMOB219B – Forearm Supports Size 3</w:t>
      </w:r>
    </w:p>
    <w:p w14:paraId="2A07FBCC"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The R82 Crocodile Forearm Support with Handgrip (Size 3) is an accessory designed to support the user’s arms while using a compatible Crocodile walking frame. It helps position the forearms and hands to improve stability and control during movement. The support includes a forearm platform and a handgrip for holding during use.</w:t>
      </w:r>
    </w:p>
    <w:p w14:paraId="0F539721"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14D9948C" w14:textId="77777777" w:rsidR="004D37E8" w:rsidRPr="00636D32" w:rsidRDefault="004D37E8" w:rsidP="00C310F1">
      <w:pPr>
        <w:numPr>
          <w:ilvl w:val="0"/>
          <w:numId w:val="311"/>
        </w:numPr>
        <w:rPr>
          <w:rFonts w:asciiTheme="minorHAnsi" w:hAnsiTheme="minorHAnsi" w:cstheme="minorHAnsi"/>
        </w:rPr>
      </w:pPr>
      <w:r w:rsidRPr="00636D32">
        <w:rPr>
          <w:rFonts w:asciiTheme="minorHAnsi" w:hAnsiTheme="minorHAnsi" w:cstheme="minorHAnsi"/>
        </w:rPr>
        <w:t xml:space="preserve">Dimensions: Size 3 </w:t>
      </w:r>
    </w:p>
    <w:p w14:paraId="7A24843D" w14:textId="77777777" w:rsidR="004D37E8" w:rsidRPr="00636D32" w:rsidRDefault="004D37E8" w:rsidP="00C310F1">
      <w:pPr>
        <w:numPr>
          <w:ilvl w:val="0"/>
          <w:numId w:val="311"/>
        </w:numPr>
        <w:rPr>
          <w:rFonts w:asciiTheme="minorHAnsi" w:hAnsiTheme="minorHAnsi" w:cstheme="minorHAnsi"/>
        </w:rPr>
      </w:pPr>
      <w:r w:rsidRPr="00636D32">
        <w:rPr>
          <w:rFonts w:asciiTheme="minorHAnsi" w:hAnsiTheme="minorHAnsi" w:cstheme="minorHAnsi"/>
        </w:rPr>
        <w:t xml:space="preserve">Product weight: Approx. 1.3 kg per pair </w:t>
      </w:r>
    </w:p>
    <w:p w14:paraId="65F22001" w14:textId="77777777" w:rsidR="004D37E8" w:rsidRPr="00636D32" w:rsidRDefault="004D37E8" w:rsidP="00C310F1">
      <w:pPr>
        <w:numPr>
          <w:ilvl w:val="0"/>
          <w:numId w:val="311"/>
        </w:numPr>
        <w:rPr>
          <w:rFonts w:asciiTheme="minorHAnsi" w:hAnsiTheme="minorHAnsi" w:cstheme="minorHAnsi"/>
        </w:rPr>
      </w:pPr>
      <w:r w:rsidRPr="00636D32">
        <w:rPr>
          <w:rFonts w:asciiTheme="minorHAnsi" w:hAnsiTheme="minorHAnsi" w:cstheme="minorHAnsi"/>
        </w:rPr>
        <w:t xml:space="preserve">User weight capacity: Matches host seating </w:t>
      </w:r>
    </w:p>
    <w:p w14:paraId="14C2AC58" w14:textId="77777777" w:rsidR="004D37E8" w:rsidRPr="00636D32" w:rsidRDefault="004D37E8" w:rsidP="00C310F1">
      <w:pPr>
        <w:numPr>
          <w:ilvl w:val="0"/>
          <w:numId w:val="311"/>
        </w:numPr>
        <w:rPr>
          <w:rFonts w:asciiTheme="minorHAnsi" w:hAnsiTheme="minorHAnsi" w:cstheme="minorHAnsi"/>
        </w:rPr>
      </w:pPr>
      <w:r w:rsidRPr="00636D32">
        <w:rPr>
          <w:rFonts w:asciiTheme="minorHAnsi" w:hAnsiTheme="minorHAnsi" w:cstheme="minorHAnsi"/>
        </w:rPr>
        <w:t xml:space="preserve">Safe working load: As per host system </w:t>
      </w:r>
    </w:p>
    <w:p w14:paraId="0B5A679D" w14:textId="77777777" w:rsidR="004D37E8" w:rsidRPr="00636D32" w:rsidRDefault="004D37E8" w:rsidP="00C310F1">
      <w:pPr>
        <w:numPr>
          <w:ilvl w:val="0"/>
          <w:numId w:val="311"/>
        </w:numPr>
        <w:rPr>
          <w:rFonts w:asciiTheme="minorHAnsi" w:hAnsiTheme="minorHAnsi" w:cstheme="minorHAnsi"/>
        </w:rPr>
      </w:pPr>
      <w:r w:rsidRPr="00636D32">
        <w:rPr>
          <w:rFonts w:asciiTheme="minorHAnsi" w:hAnsiTheme="minorHAnsi" w:cstheme="minorHAnsi"/>
        </w:rPr>
        <w:t xml:space="preserve">Control: Manual adjustment </w:t>
      </w:r>
    </w:p>
    <w:p w14:paraId="2645BBFE" w14:textId="77777777" w:rsidR="004D37E8" w:rsidRPr="00636D32" w:rsidRDefault="004D37E8" w:rsidP="00C310F1">
      <w:pPr>
        <w:numPr>
          <w:ilvl w:val="0"/>
          <w:numId w:val="311"/>
        </w:numPr>
        <w:rPr>
          <w:rFonts w:asciiTheme="minorHAnsi" w:hAnsiTheme="minorHAnsi" w:cstheme="minorHAnsi"/>
        </w:rPr>
      </w:pPr>
      <w:r w:rsidRPr="00636D32">
        <w:rPr>
          <w:rFonts w:asciiTheme="minorHAnsi" w:hAnsiTheme="minorHAnsi" w:cstheme="minorHAnsi"/>
        </w:rPr>
        <w:t xml:space="preserve">Mobility: Static </w:t>
      </w:r>
    </w:p>
    <w:p w14:paraId="5C49BD76" w14:textId="77777777" w:rsidR="004D37E8" w:rsidRPr="00636D32" w:rsidRDefault="004D37E8" w:rsidP="00C310F1">
      <w:pPr>
        <w:numPr>
          <w:ilvl w:val="0"/>
          <w:numId w:val="311"/>
        </w:numPr>
        <w:rPr>
          <w:rFonts w:asciiTheme="minorHAnsi" w:hAnsiTheme="minorHAnsi" w:cstheme="minorHAnsi"/>
        </w:rPr>
      </w:pPr>
      <w:r w:rsidRPr="00636D32">
        <w:rPr>
          <w:rFonts w:asciiTheme="minorHAnsi" w:hAnsiTheme="minorHAnsi" w:cstheme="minorHAnsi"/>
        </w:rPr>
        <w:t xml:space="preserve">Materials: Metal frame with padded support </w:t>
      </w:r>
    </w:p>
    <w:p w14:paraId="13F64EEE" w14:textId="77777777" w:rsidR="004D37E8" w:rsidRPr="00636D32" w:rsidRDefault="004D37E8" w:rsidP="00C310F1">
      <w:pPr>
        <w:numPr>
          <w:ilvl w:val="0"/>
          <w:numId w:val="311"/>
        </w:numPr>
        <w:rPr>
          <w:rFonts w:asciiTheme="minorHAnsi" w:hAnsiTheme="minorHAnsi" w:cstheme="minorHAnsi"/>
        </w:rPr>
      </w:pPr>
      <w:r w:rsidRPr="00636D32">
        <w:rPr>
          <w:rFonts w:asciiTheme="minorHAnsi" w:hAnsiTheme="minorHAnsi" w:cstheme="minorHAnsi"/>
        </w:rPr>
        <w:t xml:space="preserve">Warranty: Manufacturer standard </w:t>
      </w:r>
    </w:p>
    <w:p w14:paraId="6B3ECBFD" w14:textId="77777777" w:rsidR="004D37E8" w:rsidRPr="00636D32" w:rsidRDefault="004D37E8" w:rsidP="00C310F1">
      <w:pPr>
        <w:numPr>
          <w:ilvl w:val="0"/>
          <w:numId w:val="311"/>
        </w:numPr>
        <w:rPr>
          <w:rFonts w:asciiTheme="minorHAnsi" w:hAnsiTheme="minorHAnsi" w:cstheme="minorHAnsi"/>
        </w:rPr>
      </w:pPr>
      <w:r w:rsidRPr="00636D32">
        <w:rPr>
          <w:rFonts w:asciiTheme="minorHAnsi" w:hAnsiTheme="minorHAnsi" w:cstheme="minorHAnsi"/>
        </w:rPr>
        <w:t xml:space="preserve">Length: 180 mm </w:t>
      </w:r>
    </w:p>
    <w:p w14:paraId="63248658" w14:textId="77777777" w:rsidR="004D37E8" w:rsidRPr="00636D32" w:rsidRDefault="004D37E8" w:rsidP="00C310F1">
      <w:pPr>
        <w:pStyle w:val="ListParagraph"/>
        <w:numPr>
          <w:ilvl w:val="0"/>
          <w:numId w:val="311"/>
        </w:numPr>
        <w:rPr>
          <w:rFonts w:asciiTheme="minorHAnsi" w:hAnsiTheme="minorHAnsi" w:cstheme="minorHAnsi"/>
        </w:rPr>
      </w:pPr>
      <w:r w:rsidRPr="00636D32">
        <w:rPr>
          <w:rFonts w:asciiTheme="minorHAnsi" w:hAnsiTheme="minorHAnsi" w:cstheme="minorHAnsi"/>
        </w:rPr>
        <w:t xml:space="preserve">Width: 100 mm </w:t>
      </w:r>
    </w:p>
    <w:p w14:paraId="0B42CB4B" w14:textId="77777777" w:rsidR="004D37E8" w:rsidRPr="00636D32" w:rsidRDefault="004D37E8" w:rsidP="004D37E8">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1C7DB040" w14:textId="77777777" w:rsidR="004D37E8" w:rsidRPr="00636D32" w:rsidRDefault="004D37E8" w:rsidP="00C310F1">
      <w:pPr>
        <w:numPr>
          <w:ilvl w:val="0"/>
          <w:numId w:val="312"/>
        </w:numPr>
        <w:rPr>
          <w:rFonts w:asciiTheme="minorHAnsi" w:hAnsiTheme="minorHAnsi" w:cstheme="minorHAnsi"/>
        </w:rPr>
      </w:pPr>
      <w:r w:rsidRPr="00636D32">
        <w:rPr>
          <w:rFonts w:asciiTheme="minorHAnsi" w:hAnsiTheme="minorHAnsi" w:cstheme="minorHAnsi"/>
        </w:rPr>
        <w:t xml:space="preserve">CE marked </w:t>
      </w:r>
    </w:p>
    <w:p w14:paraId="1CDF3CFA" w14:textId="77777777" w:rsidR="004D37E8" w:rsidRPr="00636D32" w:rsidRDefault="004D37E8" w:rsidP="00C310F1">
      <w:pPr>
        <w:numPr>
          <w:ilvl w:val="0"/>
          <w:numId w:val="312"/>
        </w:numPr>
        <w:rPr>
          <w:rFonts w:asciiTheme="minorHAnsi" w:hAnsiTheme="minorHAnsi" w:cstheme="minorHAnsi"/>
        </w:rPr>
      </w:pPr>
      <w:r w:rsidRPr="00636D32">
        <w:rPr>
          <w:rFonts w:asciiTheme="minorHAnsi" w:hAnsiTheme="minorHAnsi" w:cstheme="minorHAnsi"/>
        </w:rPr>
        <w:t xml:space="preserve">Wipe clean </w:t>
      </w:r>
    </w:p>
    <w:p w14:paraId="0431B349" w14:textId="76306148" w:rsidR="004D37E8" w:rsidRPr="00636D32" w:rsidRDefault="004D37E8" w:rsidP="00472DF3">
      <w:pPr>
        <w:rPr>
          <w:rFonts w:asciiTheme="minorHAnsi" w:hAnsiTheme="minorHAnsi" w:cstheme="minorHAnsi"/>
        </w:rPr>
      </w:pPr>
      <w:r w:rsidRPr="00636D32">
        <w:rPr>
          <w:rFonts w:asciiTheme="minorHAnsi" w:hAnsiTheme="minorHAnsi" w:cstheme="minorHAnsi"/>
          <w:b/>
          <w:bCs/>
        </w:rPr>
        <w:t xml:space="preserve">Website link: </w:t>
      </w:r>
      <w:hyperlink r:id="rId252">
        <w:r w:rsidRPr="00636D32">
          <w:rPr>
            <w:rStyle w:val="Hyperlink"/>
            <w:rFonts w:asciiTheme="minorHAnsi" w:eastAsia="Arial" w:hAnsiTheme="minorHAnsi" w:cstheme="minorHAnsi"/>
          </w:rPr>
          <w:t>Forearm support with handgrip</w:t>
        </w:r>
      </w:hyperlink>
      <w:r w:rsidR="00472DF3" w:rsidRPr="00636D32">
        <w:rPr>
          <w:rFonts w:asciiTheme="minorHAnsi" w:hAnsiTheme="minorHAnsi" w:cstheme="minorHAnsi"/>
        </w:rPr>
        <w:br/>
      </w:r>
    </w:p>
    <w:p w14:paraId="798EF800" w14:textId="15E82071" w:rsidR="004D37E8" w:rsidRPr="00636D32" w:rsidRDefault="00000000" w:rsidP="00162ECC">
      <w:pPr>
        <w:rPr>
          <w:rFonts w:asciiTheme="minorHAnsi" w:eastAsia="Times New Roman" w:hAnsiTheme="minorHAnsi" w:cstheme="minorHAnsi"/>
        </w:rPr>
      </w:pPr>
      <w:r>
        <w:rPr>
          <w:rFonts w:asciiTheme="minorHAnsi" w:hAnsiTheme="minorHAnsi" w:cstheme="minorHAnsi"/>
        </w:rPr>
        <w:pict w14:anchorId="3C6BFD7B">
          <v:rect id="_x0000_i1294" style="width:0;height:1.5pt" o:hralign="center" o:hrstd="t" o:hr="t" fillcolor="#a0a0a0" stroked="f"/>
        </w:pict>
      </w:r>
    </w:p>
    <w:p w14:paraId="4B111DAE" w14:textId="0FD45635" w:rsidR="0035712B" w:rsidRPr="00636D32" w:rsidRDefault="0035712B" w:rsidP="00C310F1">
      <w:pPr>
        <w:pStyle w:val="Heading2"/>
        <w:numPr>
          <w:ilvl w:val="0"/>
          <w:numId w:val="644"/>
        </w:numPr>
        <w:rPr>
          <w:rFonts w:asciiTheme="minorHAnsi" w:eastAsia="Cambria" w:hAnsiTheme="minorHAnsi" w:cstheme="minorHAnsi"/>
          <w:sz w:val="24"/>
          <w:szCs w:val="24"/>
        </w:rPr>
      </w:pPr>
      <w:r w:rsidRPr="00636D32">
        <w:rPr>
          <w:rFonts w:asciiTheme="minorHAnsi" w:eastAsia="Cambria" w:hAnsiTheme="minorHAnsi" w:cstheme="minorHAnsi"/>
          <w:sz w:val="24"/>
          <w:szCs w:val="24"/>
        </w:rPr>
        <w:t xml:space="preserve">PEASEA002 - </w:t>
      </w:r>
      <w:proofErr w:type="spellStart"/>
      <w:r w:rsidRPr="00636D32">
        <w:rPr>
          <w:rFonts w:asciiTheme="minorHAnsi" w:eastAsia="Cambria" w:hAnsiTheme="minorHAnsi" w:cstheme="minorHAnsi"/>
          <w:sz w:val="24"/>
          <w:szCs w:val="24"/>
        </w:rPr>
        <w:t>Jenx</w:t>
      </w:r>
      <w:proofErr w:type="spellEnd"/>
      <w:r w:rsidRPr="00636D32">
        <w:rPr>
          <w:rFonts w:asciiTheme="minorHAnsi" w:eastAsia="Cambria" w:hAnsiTheme="minorHAnsi" w:cstheme="minorHAnsi"/>
          <w:sz w:val="24"/>
          <w:szCs w:val="24"/>
        </w:rPr>
        <w:t xml:space="preserve"> Corner Seat with straps</w:t>
      </w:r>
    </w:p>
    <w:p w14:paraId="6AAC7380" w14:textId="77777777" w:rsidR="0035712B" w:rsidRPr="00636D32" w:rsidRDefault="0035712B" w:rsidP="0035712B">
      <w:pPr>
        <w:rPr>
          <w:rFonts w:asciiTheme="minorHAnsi" w:hAnsiTheme="minorHAnsi" w:cstheme="minorHAnsi"/>
        </w:rPr>
      </w:pPr>
      <w:r w:rsidRPr="00636D32">
        <w:rPr>
          <w:rFonts w:asciiTheme="minorHAnsi" w:hAnsiTheme="minorHAnsi" w:cstheme="minorHAnsi"/>
        </w:rPr>
        <w:t>The Corner Seat Size 1 is a paediatric positioning seat designed to support early sitting in children approximately 6 months to 2 years. It provides postural stability in long sitting by promoting midline alignment of the trunk and pelvis. The corner design offers lateral support, while the adjustable backrest allows modification of height to suit the child’s growth. An abduction block helps maintain appropriate hip positioning. The seat can be used with or without upper back support depending on clinical need and can be paired with compatible accessories for additional positioning or activity support.</w:t>
      </w:r>
    </w:p>
    <w:p w14:paraId="74D7E6CA" w14:textId="77777777" w:rsidR="0035712B" w:rsidRPr="00636D32" w:rsidRDefault="0035712B" w:rsidP="0035712B">
      <w:pPr>
        <w:rPr>
          <w:rFonts w:asciiTheme="minorHAnsi" w:hAnsiTheme="minorHAnsi" w:cstheme="minorHAnsi"/>
        </w:rPr>
      </w:pPr>
      <w:r w:rsidRPr="00636D32">
        <w:rPr>
          <w:rFonts w:asciiTheme="minorHAnsi" w:eastAsia="Arial" w:hAnsiTheme="minorHAnsi" w:cstheme="minorHAnsi"/>
          <w:b/>
          <w:bCs/>
        </w:rPr>
        <w:t>Technical Specification</w:t>
      </w:r>
      <w:r w:rsidRPr="00636D32">
        <w:rPr>
          <w:rFonts w:asciiTheme="minorHAnsi" w:hAnsiTheme="minorHAnsi" w:cstheme="minorHAnsi"/>
        </w:rPr>
        <w:t xml:space="preserve"> </w:t>
      </w:r>
    </w:p>
    <w:p w14:paraId="19BDC5CD" w14:textId="77777777" w:rsidR="0035712B" w:rsidRPr="00636D32" w:rsidRDefault="0035712B" w:rsidP="00C310F1">
      <w:pPr>
        <w:numPr>
          <w:ilvl w:val="0"/>
          <w:numId w:val="493"/>
        </w:numPr>
        <w:rPr>
          <w:rFonts w:asciiTheme="minorHAnsi" w:hAnsiTheme="minorHAnsi" w:cstheme="minorHAnsi"/>
        </w:rPr>
      </w:pPr>
      <w:r w:rsidRPr="00636D32">
        <w:rPr>
          <w:rFonts w:asciiTheme="minorHAnsi" w:hAnsiTheme="minorHAnsi" w:cstheme="minorHAnsi"/>
        </w:rPr>
        <w:t xml:space="preserve">Approx. Age Range: 6 months – 2 years </w:t>
      </w:r>
    </w:p>
    <w:p w14:paraId="205A0B0A" w14:textId="77777777" w:rsidR="0035712B" w:rsidRPr="00636D32" w:rsidRDefault="0035712B" w:rsidP="00C310F1">
      <w:pPr>
        <w:numPr>
          <w:ilvl w:val="0"/>
          <w:numId w:val="493"/>
        </w:numPr>
        <w:rPr>
          <w:rFonts w:asciiTheme="minorHAnsi" w:hAnsiTheme="minorHAnsi" w:cstheme="minorHAnsi"/>
        </w:rPr>
      </w:pPr>
      <w:r w:rsidRPr="00636D32">
        <w:rPr>
          <w:rFonts w:asciiTheme="minorHAnsi" w:hAnsiTheme="minorHAnsi" w:cstheme="minorHAnsi"/>
        </w:rPr>
        <w:t xml:space="preserve">Maximum User Weight: 25 kg </w:t>
      </w:r>
    </w:p>
    <w:p w14:paraId="39662FA3" w14:textId="77777777" w:rsidR="0035712B" w:rsidRPr="00636D32" w:rsidRDefault="0035712B" w:rsidP="00C310F1">
      <w:pPr>
        <w:numPr>
          <w:ilvl w:val="0"/>
          <w:numId w:val="493"/>
        </w:numPr>
        <w:rPr>
          <w:rFonts w:asciiTheme="minorHAnsi" w:hAnsiTheme="minorHAnsi" w:cstheme="minorHAnsi"/>
        </w:rPr>
      </w:pPr>
      <w:r w:rsidRPr="00636D32">
        <w:rPr>
          <w:rFonts w:asciiTheme="minorHAnsi" w:hAnsiTheme="minorHAnsi" w:cstheme="minorHAnsi"/>
        </w:rPr>
        <w:t xml:space="preserve">Back Pad Height (seat to top): 315 – 425 mm </w:t>
      </w:r>
    </w:p>
    <w:p w14:paraId="203E521D" w14:textId="77777777" w:rsidR="0035712B" w:rsidRPr="00636D32" w:rsidRDefault="0035712B" w:rsidP="00C310F1">
      <w:pPr>
        <w:numPr>
          <w:ilvl w:val="0"/>
          <w:numId w:val="493"/>
        </w:numPr>
        <w:rPr>
          <w:rFonts w:asciiTheme="minorHAnsi" w:hAnsiTheme="minorHAnsi" w:cstheme="minorHAnsi"/>
        </w:rPr>
      </w:pPr>
      <w:r w:rsidRPr="00636D32">
        <w:rPr>
          <w:rFonts w:asciiTheme="minorHAnsi" w:hAnsiTheme="minorHAnsi" w:cstheme="minorHAnsi"/>
        </w:rPr>
        <w:t xml:space="preserve">Seat Depth: 350 mm </w:t>
      </w:r>
    </w:p>
    <w:p w14:paraId="11E0EA78" w14:textId="1E406B4B" w:rsidR="0035712B" w:rsidRPr="00636D32" w:rsidRDefault="0035712B" w:rsidP="22AA4468">
      <w:pPr>
        <w:numPr>
          <w:ilvl w:val="0"/>
          <w:numId w:val="493"/>
        </w:numPr>
        <w:rPr>
          <w:rFonts w:asciiTheme="minorHAnsi" w:hAnsiTheme="minorHAnsi" w:cstheme="minorBidi"/>
        </w:rPr>
      </w:pPr>
      <w:r w:rsidRPr="22AA4468">
        <w:rPr>
          <w:rFonts w:asciiTheme="minorHAnsi" w:hAnsiTheme="minorHAnsi" w:cstheme="minorBidi"/>
        </w:rPr>
        <w:t xml:space="preserve">Base Size (Footprint): </w:t>
      </w:r>
      <w:r w:rsidR="0DBAFC79" w:rsidRPr="22AA4468">
        <w:rPr>
          <w:rFonts w:asciiTheme="minorHAnsi" w:hAnsiTheme="minorHAnsi" w:cstheme="minorBidi"/>
        </w:rPr>
        <w:t>500</w:t>
      </w:r>
      <w:r w:rsidRPr="22AA4468">
        <w:rPr>
          <w:rFonts w:asciiTheme="minorHAnsi" w:hAnsiTheme="minorHAnsi" w:cstheme="minorBidi"/>
        </w:rPr>
        <w:t xml:space="preserve"> – 500 mm </w:t>
      </w:r>
    </w:p>
    <w:p w14:paraId="7C8FBF74" w14:textId="77777777" w:rsidR="0035712B" w:rsidRPr="00636D32" w:rsidRDefault="0035712B" w:rsidP="0035712B">
      <w:pPr>
        <w:rPr>
          <w:rFonts w:asciiTheme="minorHAnsi" w:eastAsia="Arial" w:hAnsiTheme="minorHAnsi" w:cstheme="minorHAnsi"/>
          <w:b/>
          <w:bCs/>
        </w:rPr>
      </w:pPr>
      <w:r w:rsidRPr="00636D32">
        <w:rPr>
          <w:rFonts w:asciiTheme="minorHAnsi" w:eastAsia="Arial" w:hAnsiTheme="minorHAnsi" w:cstheme="minorHAnsi"/>
          <w:b/>
          <w:bCs/>
        </w:rPr>
        <w:t>Safety</w:t>
      </w:r>
    </w:p>
    <w:p w14:paraId="31B0B862" w14:textId="77777777" w:rsidR="0035712B" w:rsidRPr="00636D32" w:rsidRDefault="0035712B" w:rsidP="00C310F1">
      <w:pPr>
        <w:numPr>
          <w:ilvl w:val="0"/>
          <w:numId w:val="492"/>
        </w:numPr>
        <w:rPr>
          <w:rFonts w:asciiTheme="minorHAnsi" w:hAnsiTheme="minorHAnsi" w:cstheme="minorHAnsi"/>
        </w:rPr>
      </w:pPr>
      <w:r w:rsidRPr="00636D32">
        <w:rPr>
          <w:rFonts w:asciiTheme="minorHAnsi" w:hAnsiTheme="minorHAnsi" w:cstheme="minorHAnsi"/>
        </w:rPr>
        <w:t xml:space="preserve">Ensure the child is always supervised while in use. </w:t>
      </w:r>
    </w:p>
    <w:p w14:paraId="639E4929" w14:textId="77777777" w:rsidR="0035712B" w:rsidRPr="00636D32" w:rsidRDefault="0035712B" w:rsidP="00C310F1">
      <w:pPr>
        <w:numPr>
          <w:ilvl w:val="0"/>
          <w:numId w:val="492"/>
        </w:numPr>
        <w:rPr>
          <w:rFonts w:asciiTheme="minorHAnsi" w:hAnsiTheme="minorHAnsi" w:cstheme="minorHAnsi"/>
        </w:rPr>
      </w:pPr>
      <w:r w:rsidRPr="00636D32">
        <w:rPr>
          <w:rFonts w:asciiTheme="minorHAnsi" w:hAnsiTheme="minorHAnsi" w:cstheme="minorHAnsi"/>
        </w:rPr>
        <w:t>Positioning straps and supports must be correctly fitted and adjusted, allowing minimal clearance (approximately one finger width).</w:t>
      </w:r>
    </w:p>
    <w:p w14:paraId="4047C80A" w14:textId="77777777" w:rsidR="003B3B1B" w:rsidRPr="00636D32" w:rsidRDefault="003B3B1B" w:rsidP="003B3B1B">
      <w:pPr>
        <w:rPr>
          <w:rFonts w:asciiTheme="minorHAnsi" w:eastAsia="Times New Roman" w:hAnsiTheme="minorHAnsi" w:cstheme="minorHAnsi"/>
        </w:rPr>
      </w:pPr>
      <w:r w:rsidRPr="00636D32">
        <w:rPr>
          <w:rFonts w:asciiTheme="minorHAnsi" w:eastAsia="Times New Roman" w:hAnsiTheme="minorHAnsi" w:cstheme="minorHAnsi"/>
        </w:rPr>
        <w:t>Legacy item – retained within the catalogue solely to support compatibility, recycling, or reissue. New supply is not required unless explicitly agreed.</w:t>
      </w:r>
    </w:p>
    <w:p w14:paraId="52507705" w14:textId="77777777" w:rsidR="0035712B" w:rsidRPr="00636D32" w:rsidRDefault="0035712B" w:rsidP="0035712B">
      <w:pPr>
        <w:rPr>
          <w:rFonts w:asciiTheme="minorHAnsi" w:eastAsia="Arial" w:hAnsiTheme="minorHAnsi" w:cstheme="minorHAnsi"/>
        </w:rPr>
      </w:pPr>
    </w:p>
    <w:p w14:paraId="73F2E91C" w14:textId="77777777" w:rsidR="0035712B" w:rsidRPr="00636D32" w:rsidRDefault="00000000" w:rsidP="00162ECC">
      <w:pPr>
        <w:rPr>
          <w:rFonts w:asciiTheme="minorHAnsi" w:eastAsia="Arial" w:hAnsiTheme="minorHAnsi" w:cstheme="minorHAnsi"/>
        </w:rPr>
      </w:pPr>
      <w:r>
        <w:rPr>
          <w:rFonts w:asciiTheme="minorHAnsi" w:hAnsiTheme="minorHAnsi" w:cstheme="minorHAnsi"/>
        </w:rPr>
        <w:pict w14:anchorId="535E837D">
          <v:rect id="_x0000_i1295" style="width:0;height:1.5pt" o:hralign="center" o:hrstd="t" o:hr="t" fillcolor="#a0a0a0" stroked="f"/>
        </w:pict>
      </w:r>
    </w:p>
    <w:p w14:paraId="48E5BF66" w14:textId="188F4CFD" w:rsidR="0035712B" w:rsidRPr="00636D32" w:rsidRDefault="0035712B" w:rsidP="00C310F1">
      <w:pPr>
        <w:pStyle w:val="Heading2"/>
        <w:numPr>
          <w:ilvl w:val="0"/>
          <w:numId w:val="644"/>
        </w:numPr>
        <w:rPr>
          <w:rFonts w:asciiTheme="minorHAnsi" w:eastAsia="Cambria" w:hAnsiTheme="minorHAnsi" w:cstheme="minorHAnsi"/>
          <w:sz w:val="24"/>
          <w:szCs w:val="24"/>
        </w:rPr>
      </w:pPr>
      <w:r w:rsidRPr="00636D32">
        <w:rPr>
          <w:rFonts w:asciiTheme="minorHAnsi" w:eastAsia="Cambria" w:hAnsiTheme="minorHAnsi" w:cstheme="minorHAnsi"/>
          <w:sz w:val="24"/>
          <w:szCs w:val="24"/>
        </w:rPr>
        <w:t>PEASEA003 - Corner Seat Size 2</w:t>
      </w:r>
    </w:p>
    <w:p w14:paraId="30EC7902" w14:textId="77777777" w:rsidR="0035712B" w:rsidRPr="00636D32" w:rsidRDefault="0035712B" w:rsidP="0035712B">
      <w:pPr>
        <w:rPr>
          <w:rFonts w:asciiTheme="minorHAnsi" w:eastAsia="Arial" w:hAnsiTheme="minorHAnsi" w:cstheme="minorHAnsi"/>
        </w:rPr>
      </w:pPr>
      <w:r w:rsidRPr="00636D32">
        <w:rPr>
          <w:rFonts w:asciiTheme="minorHAnsi" w:eastAsia="Arial" w:hAnsiTheme="minorHAnsi" w:cstheme="minorHAnsi"/>
        </w:rPr>
        <w:t>The Corner Seat Size 2 is a paediatric positioning seat designed to support sitting in children approximately 1 to 6 years. It promotes postural stability in long sitting by maintaining midline alignment of the trunk and pelvis. The corner configuration provides consistent lateral support, while the adjustable backrest allows height modification to accommodate growth. An abduction block assists with lower limb positioning and pelvic alignment. The seat can be configured with or without upper back support depending on clinical requirements and can be used with compatible accessories for additional support and function.</w:t>
      </w:r>
    </w:p>
    <w:p w14:paraId="7AEB0A1B" w14:textId="77777777" w:rsidR="0035712B" w:rsidRPr="00636D32" w:rsidRDefault="0035712B" w:rsidP="0035712B">
      <w:pPr>
        <w:rPr>
          <w:rFonts w:asciiTheme="minorHAnsi" w:eastAsia="Arial" w:hAnsiTheme="minorHAnsi" w:cstheme="minorHAnsi"/>
          <w:b/>
          <w:bCs/>
        </w:rPr>
      </w:pPr>
      <w:r w:rsidRPr="00636D32">
        <w:rPr>
          <w:rFonts w:asciiTheme="minorHAnsi" w:eastAsia="Arial" w:hAnsiTheme="minorHAnsi" w:cstheme="minorHAnsi"/>
          <w:b/>
          <w:bCs/>
        </w:rPr>
        <w:t>Technical Specification</w:t>
      </w:r>
    </w:p>
    <w:p w14:paraId="25EF997C" w14:textId="77777777" w:rsidR="0035712B" w:rsidRPr="00636D32" w:rsidRDefault="0035712B" w:rsidP="00C310F1">
      <w:pPr>
        <w:numPr>
          <w:ilvl w:val="0"/>
          <w:numId w:val="491"/>
        </w:numPr>
        <w:rPr>
          <w:rFonts w:asciiTheme="minorHAnsi" w:eastAsia="Arial" w:hAnsiTheme="minorHAnsi" w:cstheme="minorHAnsi"/>
        </w:rPr>
      </w:pPr>
      <w:r w:rsidRPr="00636D32">
        <w:rPr>
          <w:rFonts w:asciiTheme="minorHAnsi" w:eastAsia="Arial" w:hAnsiTheme="minorHAnsi" w:cstheme="minorHAnsi"/>
          <w:b/>
          <w:bCs/>
        </w:rPr>
        <w:t>Approx. Age Range:</w:t>
      </w:r>
      <w:r w:rsidRPr="00636D32">
        <w:rPr>
          <w:rFonts w:asciiTheme="minorHAnsi" w:eastAsia="Arial" w:hAnsiTheme="minorHAnsi" w:cstheme="minorHAnsi"/>
        </w:rPr>
        <w:t xml:space="preserve"> 1 – 6 years </w:t>
      </w:r>
    </w:p>
    <w:p w14:paraId="73DFDE45" w14:textId="77777777" w:rsidR="0035712B" w:rsidRPr="00636D32" w:rsidRDefault="0035712B" w:rsidP="00C310F1">
      <w:pPr>
        <w:numPr>
          <w:ilvl w:val="0"/>
          <w:numId w:val="491"/>
        </w:numPr>
        <w:rPr>
          <w:rFonts w:asciiTheme="minorHAnsi" w:eastAsia="Arial" w:hAnsiTheme="minorHAnsi" w:cstheme="minorHAnsi"/>
        </w:rPr>
      </w:pPr>
      <w:r w:rsidRPr="00636D32">
        <w:rPr>
          <w:rFonts w:asciiTheme="minorHAnsi" w:eastAsia="Arial" w:hAnsiTheme="minorHAnsi" w:cstheme="minorHAnsi"/>
          <w:b/>
          <w:bCs/>
        </w:rPr>
        <w:t>Maximum User Weight:</w:t>
      </w:r>
      <w:r w:rsidRPr="00636D32">
        <w:rPr>
          <w:rFonts w:asciiTheme="minorHAnsi" w:eastAsia="Arial" w:hAnsiTheme="minorHAnsi" w:cstheme="minorHAnsi"/>
        </w:rPr>
        <w:t xml:space="preserve"> 35 kg </w:t>
      </w:r>
    </w:p>
    <w:p w14:paraId="6E5EEE0E" w14:textId="77777777" w:rsidR="0035712B" w:rsidRPr="00636D32" w:rsidRDefault="0035712B" w:rsidP="00C310F1">
      <w:pPr>
        <w:numPr>
          <w:ilvl w:val="0"/>
          <w:numId w:val="491"/>
        </w:numPr>
        <w:rPr>
          <w:rFonts w:asciiTheme="minorHAnsi" w:eastAsia="Arial" w:hAnsiTheme="minorHAnsi" w:cstheme="minorHAnsi"/>
        </w:rPr>
      </w:pPr>
      <w:r w:rsidRPr="00636D32">
        <w:rPr>
          <w:rFonts w:asciiTheme="minorHAnsi" w:eastAsia="Arial" w:hAnsiTheme="minorHAnsi" w:cstheme="minorHAnsi"/>
          <w:b/>
          <w:bCs/>
        </w:rPr>
        <w:t>Back Pad Height (seat to top):</w:t>
      </w:r>
      <w:r w:rsidRPr="00636D32">
        <w:rPr>
          <w:rFonts w:asciiTheme="minorHAnsi" w:eastAsia="Arial" w:hAnsiTheme="minorHAnsi" w:cstheme="minorHAnsi"/>
        </w:rPr>
        <w:t xml:space="preserve"> 440 – 620 mm </w:t>
      </w:r>
    </w:p>
    <w:p w14:paraId="4ADF8BFE" w14:textId="77777777" w:rsidR="0035712B" w:rsidRPr="00636D32" w:rsidRDefault="0035712B" w:rsidP="00C310F1">
      <w:pPr>
        <w:numPr>
          <w:ilvl w:val="0"/>
          <w:numId w:val="491"/>
        </w:numPr>
        <w:rPr>
          <w:rFonts w:asciiTheme="minorHAnsi" w:eastAsia="Arial" w:hAnsiTheme="minorHAnsi" w:cstheme="minorHAnsi"/>
        </w:rPr>
      </w:pPr>
      <w:r w:rsidRPr="00636D32">
        <w:rPr>
          <w:rFonts w:asciiTheme="minorHAnsi" w:eastAsia="Arial" w:hAnsiTheme="minorHAnsi" w:cstheme="minorHAnsi"/>
          <w:b/>
          <w:bCs/>
        </w:rPr>
        <w:t>Seat Depth:</w:t>
      </w:r>
      <w:r w:rsidRPr="00636D32">
        <w:rPr>
          <w:rFonts w:asciiTheme="minorHAnsi" w:eastAsia="Arial" w:hAnsiTheme="minorHAnsi" w:cstheme="minorHAnsi"/>
        </w:rPr>
        <w:t xml:space="preserve"> 370 mm </w:t>
      </w:r>
    </w:p>
    <w:p w14:paraId="7D0A6151" w14:textId="51D143FA" w:rsidR="0035712B" w:rsidRPr="00636D32" w:rsidRDefault="0035712B" w:rsidP="22AA4468">
      <w:pPr>
        <w:numPr>
          <w:ilvl w:val="0"/>
          <w:numId w:val="491"/>
        </w:numPr>
        <w:rPr>
          <w:rFonts w:asciiTheme="minorHAnsi" w:eastAsia="Arial" w:hAnsiTheme="minorHAnsi" w:cstheme="minorBidi"/>
        </w:rPr>
      </w:pPr>
      <w:r w:rsidRPr="22AA4468">
        <w:rPr>
          <w:rFonts w:asciiTheme="minorHAnsi" w:eastAsia="Arial" w:hAnsiTheme="minorHAnsi" w:cstheme="minorBidi"/>
          <w:b/>
          <w:bCs/>
        </w:rPr>
        <w:t>Base Size (Footprint):</w:t>
      </w:r>
      <w:r w:rsidRPr="22AA4468">
        <w:rPr>
          <w:rFonts w:asciiTheme="minorHAnsi" w:eastAsia="Arial" w:hAnsiTheme="minorHAnsi" w:cstheme="minorBidi"/>
        </w:rPr>
        <w:t xml:space="preserve"> 5</w:t>
      </w:r>
      <w:r w:rsidR="0933AFAD" w:rsidRPr="22AA4468">
        <w:rPr>
          <w:rFonts w:asciiTheme="minorHAnsi" w:eastAsia="Arial" w:hAnsiTheme="minorHAnsi" w:cstheme="minorBidi"/>
        </w:rPr>
        <w:t>40</w:t>
      </w:r>
      <w:r w:rsidRPr="22AA4468">
        <w:rPr>
          <w:rFonts w:asciiTheme="minorHAnsi" w:eastAsia="Arial" w:hAnsiTheme="minorHAnsi" w:cstheme="minorBidi"/>
        </w:rPr>
        <w:t xml:space="preserve"> – 5</w:t>
      </w:r>
      <w:r w:rsidR="54BC89F5" w:rsidRPr="22AA4468">
        <w:rPr>
          <w:rFonts w:asciiTheme="minorHAnsi" w:eastAsia="Arial" w:hAnsiTheme="minorHAnsi" w:cstheme="minorBidi"/>
        </w:rPr>
        <w:t>65</w:t>
      </w:r>
      <w:r w:rsidRPr="22AA4468">
        <w:rPr>
          <w:rFonts w:asciiTheme="minorHAnsi" w:eastAsia="Arial" w:hAnsiTheme="minorHAnsi" w:cstheme="minorBidi"/>
        </w:rPr>
        <w:t xml:space="preserve"> mm </w:t>
      </w:r>
    </w:p>
    <w:p w14:paraId="12445CA9" w14:textId="77777777" w:rsidR="0035712B" w:rsidRPr="00636D32" w:rsidRDefault="0035712B" w:rsidP="0035712B">
      <w:pPr>
        <w:rPr>
          <w:rFonts w:asciiTheme="minorHAnsi" w:eastAsia="Arial" w:hAnsiTheme="minorHAnsi" w:cstheme="minorHAnsi"/>
          <w:b/>
          <w:bCs/>
        </w:rPr>
      </w:pPr>
      <w:r w:rsidRPr="00636D32">
        <w:rPr>
          <w:rFonts w:asciiTheme="minorHAnsi" w:eastAsia="Arial" w:hAnsiTheme="minorHAnsi" w:cstheme="minorHAnsi"/>
          <w:b/>
          <w:bCs/>
        </w:rPr>
        <w:t>Safety</w:t>
      </w:r>
    </w:p>
    <w:p w14:paraId="63A3792A" w14:textId="77777777" w:rsidR="0035712B" w:rsidRPr="00636D32" w:rsidRDefault="0035712B" w:rsidP="00C310F1">
      <w:pPr>
        <w:numPr>
          <w:ilvl w:val="0"/>
          <w:numId w:val="490"/>
        </w:numPr>
        <w:rPr>
          <w:rFonts w:asciiTheme="minorHAnsi" w:eastAsia="Arial" w:hAnsiTheme="minorHAnsi" w:cstheme="minorHAnsi"/>
        </w:rPr>
      </w:pPr>
      <w:r w:rsidRPr="00636D32">
        <w:rPr>
          <w:rFonts w:asciiTheme="minorHAnsi" w:eastAsia="Arial" w:hAnsiTheme="minorHAnsi" w:cstheme="minorHAnsi"/>
        </w:rPr>
        <w:t xml:space="preserve">The child must be supervised at all times during use. </w:t>
      </w:r>
    </w:p>
    <w:p w14:paraId="116C1BD3" w14:textId="77777777" w:rsidR="0035712B" w:rsidRPr="00636D32" w:rsidRDefault="0035712B" w:rsidP="00C310F1">
      <w:pPr>
        <w:numPr>
          <w:ilvl w:val="0"/>
          <w:numId w:val="490"/>
        </w:numPr>
        <w:rPr>
          <w:rFonts w:asciiTheme="minorHAnsi" w:eastAsia="Arial" w:hAnsiTheme="minorHAnsi" w:cstheme="minorHAnsi"/>
        </w:rPr>
      </w:pPr>
      <w:r w:rsidRPr="00636D32">
        <w:rPr>
          <w:rFonts w:asciiTheme="minorHAnsi" w:eastAsia="Arial" w:hAnsiTheme="minorHAnsi" w:cstheme="minorHAnsi"/>
        </w:rPr>
        <w:t>All positioning straps and supports should be correctly fitted and adjusted, allowing minimal clearance (approximately one finger width).</w:t>
      </w:r>
    </w:p>
    <w:p w14:paraId="53A0FA8D" w14:textId="77777777" w:rsidR="003B3B1B" w:rsidRPr="00636D32" w:rsidRDefault="003B3B1B" w:rsidP="003B3B1B">
      <w:pPr>
        <w:rPr>
          <w:rFonts w:asciiTheme="minorHAnsi" w:eastAsia="Times New Roman" w:hAnsiTheme="minorHAnsi" w:cstheme="minorHAnsi"/>
        </w:rPr>
      </w:pPr>
      <w:r w:rsidRPr="00636D32">
        <w:rPr>
          <w:rFonts w:asciiTheme="minorHAnsi" w:eastAsia="Times New Roman" w:hAnsiTheme="minorHAnsi" w:cstheme="minorHAnsi"/>
        </w:rPr>
        <w:t>Legacy item – retained within the catalogue solely to support compatibility, recycling, or reissue. New supply is not required unless explicitly agreed.</w:t>
      </w:r>
    </w:p>
    <w:p w14:paraId="30F402FD" w14:textId="77777777" w:rsidR="0035712B" w:rsidRPr="00636D32" w:rsidRDefault="0035712B" w:rsidP="0035712B">
      <w:pPr>
        <w:rPr>
          <w:rFonts w:asciiTheme="minorHAnsi" w:eastAsia="Arial" w:hAnsiTheme="minorHAnsi" w:cstheme="minorHAnsi"/>
        </w:rPr>
      </w:pPr>
    </w:p>
    <w:p w14:paraId="1C237AC1" w14:textId="77777777" w:rsidR="0035712B" w:rsidRPr="00636D32" w:rsidRDefault="00000000" w:rsidP="00162ECC">
      <w:pPr>
        <w:rPr>
          <w:rFonts w:asciiTheme="minorHAnsi" w:hAnsiTheme="minorHAnsi" w:cstheme="minorHAnsi"/>
        </w:rPr>
      </w:pPr>
      <w:r>
        <w:rPr>
          <w:rFonts w:asciiTheme="minorHAnsi" w:hAnsiTheme="minorHAnsi" w:cstheme="minorHAnsi"/>
        </w:rPr>
        <w:pict w14:anchorId="6BE72235">
          <v:rect id="_x0000_i1296" style="width:0;height:1.5pt" o:hralign="center" o:hrstd="t" o:hr="t" fillcolor="#a0a0a0" stroked="f"/>
        </w:pict>
      </w:r>
    </w:p>
    <w:p w14:paraId="18290599" w14:textId="7D05A2F6" w:rsidR="0035712B" w:rsidRPr="00636D32" w:rsidRDefault="0035712B"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PEASEA004 – Activity Table Size 1</w:t>
      </w:r>
    </w:p>
    <w:p w14:paraId="3E70283D" w14:textId="77777777" w:rsidR="0035712B" w:rsidRPr="00636D32" w:rsidRDefault="0035712B" w:rsidP="0035712B">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 xml:space="preserve">The </w:t>
      </w:r>
      <w:proofErr w:type="spellStart"/>
      <w:r w:rsidRPr="00636D32">
        <w:rPr>
          <w:rFonts w:asciiTheme="minorHAnsi" w:hAnsiTheme="minorHAnsi" w:cstheme="minorHAnsi"/>
        </w:rPr>
        <w:t>Jenx</w:t>
      </w:r>
      <w:proofErr w:type="spellEnd"/>
      <w:r w:rsidRPr="00636D32">
        <w:rPr>
          <w:rFonts w:asciiTheme="minorHAnsi" w:hAnsiTheme="minorHAnsi" w:cstheme="minorHAnsi"/>
        </w:rPr>
        <w:t xml:space="preserve"> Nursery Table Size 1 is a paediatric support surface designed for therapeutic, educational, and daily activity use. It provides a stable platform for children requiring postural support during seated or standing activities. The table is height adjustable and allows angular positioning to facilitate engagement, positioning, and accessibility. It is suitable for use in clinical, educational, and home environments when paired with compatible seating systems.</w:t>
      </w:r>
    </w:p>
    <w:p w14:paraId="6FC491AF" w14:textId="77777777" w:rsidR="0035712B" w:rsidRPr="00636D32" w:rsidRDefault="0035712B" w:rsidP="0035712B">
      <w:pPr>
        <w:rPr>
          <w:rFonts w:asciiTheme="minorHAnsi" w:hAnsiTheme="minorHAnsi" w:cstheme="minorHAnsi"/>
          <w:b/>
        </w:rPr>
      </w:pPr>
      <w:r w:rsidRPr="00636D32">
        <w:rPr>
          <w:rFonts w:asciiTheme="minorHAnsi" w:hAnsiTheme="minorHAnsi" w:cstheme="minorHAnsi"/>
          <w:b/>
        </w:rPr>
        <w:t>Technical Specification</w:t>
      </w:r>
    </w:p>
    <w:p w14:paraId="6315EB7F" w14:textId="77777777" w:rsidR="0035712B" w:rsidRPr="00636D32" w:rsidRDefault="0035712B" w:rsidP="00C310F1">
      <w:pPr>
        <w:numPr>
          <w:ilvl w:val="0"/>
          <w:numId w:val="594"/>
        </w:numPr>
        <w:rPr>
          <w:rFonts w:asciiTheme="minorHAnsi" w:hAnsiTheme="minorHAnsi" w:cstheme="minorHAnsi"/>
        </w:rPr>
      </w:pPr>
      <w:r w:rsidRPr="00636D32">
        <w:rPr>
          <w:rFonts w:asciiTheme="minorHAnsi" w:hAnsiTheme="minorHAnsi" w:cstheme="minorHAnsi"/>
        </w:rPr>
        <w:t xml:space="preserve">Table size (L × W): 510 × 605 mm </w:t>
      </w:r>
    </w:p>
    <w:p w14:paraId="5AF849F7" w14:textId="77777777" w:rsidR="0035712B" w:rsidRPr="00636D32" w:rsidRDefault="0035712B" w:rsidP="00C310F1">
      <w:pPr>
        <w:numPr>
          <w:ilvl w:val="0"/>
          <w:numId w:val="594"/>
        </w:numPr>
        <w:rPr>
          <w:rFonts w:asciiTheme="minorHAnsi" w:hAnsiTheme="minorHAnsi" w:cstheme="minorHAnsi"/>
        </w:rPr>
      </w:pPr>
      <w:r w:rsidRPr="00636D32">
        <w:rPr>
          <w:rFonts w:asciiTheme="minorHAnsi" w:hAnsiTheme="minorHAnsi" w:cstheme="minorHAnsi"/>
        </w:rPr>
        <w:t xml:space="preserve">Table height (topside): 250 – 345 mm </w:t>
      </w:r>
    </w:p>
    <w:p w14:paraId="023A78FA" w14:textId="77777777" w:rsidR="0035712B" w:rsidRPr="00636D32" w:rsidRDefault="0035712B" w:rsidP="00C310F1">
      <w:pPr>
        <w:numPr>
          <w:ilvl w:val="0"/>
          <w:numId w:val="594"/>
        </w:numPr>
        <w:rPr>
          <w:rFonts w:asciiTheme="minorHAnsi" w:hAnsiTheme="minorHAnsi" w:cstheme="minorHAnsi"/>
        </w:rPr>
      </w:pPr>
      <w:r w:rsidRPr="00636D32">
        <w:rPr>
          <w:rFonts w:asciiTheme="minorHAnsi" w:hAnsiTheme="minorHAnsi" w:cstheme="minorHAnsi"/>
        </w:rPr>
        <w:t xml:space="preserve">Table angle (from horizontal): 40° recline to 40° forward tilt </w:t>
      </w:r>
    </w:p>
    <w:p w14:paraId="183FC60C" w14:textId="77777777" w:rsidR="0035712B" w:rsidRPr="00636D32" w:rsidRDefault="0035712B" w:rsidP="00C310F1">
      <w:pPr>
        <w:numPr>
          <w:ilvl w:val="0"/>
          <w:numId w:val="594"/>
        </w:numPr>
        <w:rPr>
          <w:rFonts w:asciiTheme="minorHAnsi" w:hAnsiTheme="minorHAnsi" w:cstheme="minorHAnsi"/>
        </w:rPr>
      </w:pPr>
      <w:r w:rsidRPr="00636D32">
        <w:rPr>
          <w:rFonts w:asciiTheme="minorHAnsi" w:hAnsiTheme="minorHAnsi" w:cstheme="minorHAnsi"/>
        </w:rPr>
        <w:t xml:space="preserve">Maximum load weight: 20 kg </w:t>
      </w:r>
    </w:p>
    <w:p w14:paraId="619D68D1" w14:textId="77777777" w:rsidR="0035712B" w:rsidRPr="00636D32" w:rsidRDefault="0035712B" w:rsidP="00C310F1">
      <w:pPr>
        <w:numPr>
          <w:ilvl w:val="0"/>
          <w:numId w:val="594"/>
        </w:numPr>
        <w:rPr>
          <w:rFonts w:asciiTheme="minorHAnsi" w:hAnsiTheme="minorHAnsi" w:cstheme="minorHAnsi"/>
        </w:rPr>
      </w:pPr>
      <w:r w:rsidRPr="00636D32">
        <w:rPr>
          <w:rFonts w:asciiTheme="minorHAnsi" w:hAnsiTheme="minorHAnsi" w:cstheme="minorHAnsi"/>
        </w:rPr>
        <w:t xml:space="preserve">Distance between table legs (width): 570 mm </w:t>
      </w:r>
    </w:p>
    <w:p w14:paraId="6ECAFC14" w14:textId="77777777" w:rsidR="0035712B" w:rsidRPr="00636D32" w:rsidRDefault="0035712B" w:rsidP="0035712B">
      <w:pPr>
        <w:rPr>
          <w:rFonts w:asciiTheme="minorHAnsi" w:hAnsiTheme="minorHAnsi" w:cstheme="minorHAnsi"/>
          <w:b/>
        </w:rPr>
      </w:pPr>
      <w:r w:rsidRPr="00636D32">
        <w:rPr>
          <w:rFonts w:asciiTheme="minorHAnsi" w:hAnsiTheme="minorHAnsi" w:cstheme="minorHAnsi"/>
          <w:b/>
        </w:rPr>
        <w:t>Safety Features</w:t>
      </w:r>
    </w:p>
    <w:p w14:paraId="7C358984" w14:textId="77777777" w:rsidR="0035712B" w:rsidRPr="00636D32" w:rsidRDefault="0035712B" w:rsidP="00C310F1">
      <w:pPr>
        <w:numPr>
          <w:ilvl w:val="0"/>
          <w:numId w:val="593"/>
        </w:numPr>
        <w:rPr>
          <w:rFonts w:asciiTheme="minorHAnsi" w:hAnsiTheme="minorHAnsi" w:cstheme="minorHAnsi"/>
        </w:rPr>
      </w:pPr>
      <w:r w:rsidRPr="00636D32">
        <w:rPr>
          <w:rFonts w:asciiTheme="minorHAnsi" w:hAnsiTheme="minorHAnsi" w:cstheme="minorHAnsi"/>
        </w:rPr>
        <w:t xml:space="preserve">Stable base frame to reduce risk of tipping during use </w:t>
      </w:r>
    </w:p>
    <w:p w14:paraId="2CE98FB4" w14:textId="77777777" w:rsidR="0035712B" w:rsidRPr="00636D32" w:rsidRDefault="0035712B" w:rsidP="00C310F1">
      <w:pPr>
        <w:numPr>
          <w:ilvl w:val="0"/>
          <w:numId w:val="593"/>
        </w:numPr>
        <w:rPr>
          <w:rFonts w:asciiTheme="minorHAnsi" w:hAnsiTheme="minorHAnsi" w:cstheme="minorHAnsi"/>
        </w:rPr>
      </w:pPr>
      <w:r w:rsidRPr="00636D32">
        <w:rPr>
          <w:rFonts w:asciiTheme="minorHAnsi" w:hAnsiTheme="minorHAnsi" w:cstheme="minorHAnsi"/>
        </w:rPr>
        <w:t xml:space="preserve">Adjustable height to support correct positioning and minimise strain </w:t>
      </w:r>
    </w:p>
    <w:p w14:paraId="173AC4E2" w14:textId="77777777" w:rsidR="0035712B" w:rsidRPr="00636D32" w:rsidRDefault="0035712B" w:rsidP="00C310F1">
      <w:pPr>
        <w:numPr>
          <w:ilvl w:val="0"/>
          <w:numId w:val="593"/>
        </w:numPr>
        <w:rPr>
          <w:rFonts w:asciiTheme="minorHAnsi" w:hAnsiTheme="minorHAnsi" w:cstheme="minorHAnsi"/>
        </w:rPr>
      </w:pPr>
      <w:r w:rsidRPr="00636D32">
        <w:rPr>
          <w:rFonts w:asciiTheme="minorHAnsi" w:hAnsiTheme="minorHAnsi" w:cstheme="minorHAnsi"/>
        </w:rPr>
        <w:t xml:space="preserve">Controlled tilt mechanism for safe angular adjustment </w:t>
      </w:r>
    </w:p>
    <w:p w14:paraId="449FD96F" w14:textId="77777777" w:rsidR="0035712B" w:rsidRPr="00636D32" w:rsidRDefault="0035712B" w:rsidP="00C310F1">
      <w:pPr>
        <w:numPr>
          <w:ilvl w:val="0"/>
          <w:numId w:val="593"/>
        </w:numPr>
        <w:rPr>
          <w:rFonts w:asciiTheme="minorHAnsi" w:hAnsiTheme="minorHAnsi" w:cstheme="minorHAnsi"/>
        </w:rPr>
      </w:pPr>
      <w:r w:rsidRPr="00636D32">
        <w:rPr>
          <w:rFonts w:asciiTheme="minorHAnsi" w:hAnsiTheme="minorHAnsi" w:cstheme="minorHAnsi"/>
        </w:rPr>
        <w:t xml:space="preserve">Load rating defined to prevent overloading </w:t>
      </w:r>
    </w:p>
    <w:p w14:paraId="43654E2B" w14:textId="77777777" w:rsidR="0035712B" w:rsidRPr="00636D32" w:rsidRDefault="0035712B" w:rsidP="00C310F1">
      <w:pPr>
        <w:numPr>
          <w:ilvl w:val="0"/>
          <w:numId w:val="593"/>
        </w:numPr>
        <w:rPr>
          <w:rFonts w:asciiTheme="minorHAnsi" w:hAnsiTheme="minorHAnsi" w:cstheme="minorHAnsi"/>
        </w:rPr>
      </w:pPr>
      <w:r w:rsidRPr="00636D32">
        <w:rPr>
          <w:rFonts w:asciiTheme="minorHAnsi" w:hAnsiTheme="minorHAnsi" w:cstheme="minorHAnsi"/>
        </w:rPr>
        <w:t xml:space="preserve">Wide leg spacing to improve stability and accommodate seating systems </w:t>
      </w:r>
    </w:p>
    <w:p w14:paraId="20748F1B" w14:textId="77777777" w:rsidR="0035712B" w:rsidRPr="00636D32" w:rsidRDefault="0035712B" w:rsidP="00C310F1">
      <w:pPr>
        <w:numPr>
          <w:ilvl w:val="0"/>
          <w:numId w:val="593"/>
        </w:numPr>
        <w:rPr>
          <w:rFonts w:asciiTheme="minorHAnsi" w:hAnsiTheme="minorHAnsi" w:cstheme="minorHAnsi"/>
        </w:rPr>
      </w:pPr>
      <w:r w:rsidRPr="00636D32">
        <w:rPr>
          <w:rFonts w:asciiTheme="minorHAnsi" w:hAnsiTheme="minorHAnsi" w:cstheme="minorHAnsi"/>
        </w:rPr>
        <w:t>Smooth surface edges to reduce risk of contact injury</w:t>
      </w:r>
    </w:p>
    <w:p w14:paraId="32A2BD3A" w14:textId="77777777" w:rsidR="0035712B" w:rsidRPr="00636D32" w:rsidRDefault="0035712B" w:rsidP="00C310F1">
      <w:pPr>
        <w:numPr>
          <w:ilvl w:val="0"/>
          <w:numId w:val="342"/>
        </w:numPr>
        <w:rPr>
          <w:rFonts w:asciiTheme="minorHAnsi" w:hAnsiTheme="minorHAnsi" w:cstheme="minorHAnsi"/>
        </w:rPr>
      </w:pPr>
      <w:r w:rsidRPr="00636D32">
        <w:rPr>
          <w:rFonts w:asciiTheme="minorHAnsi" w:hAnsiTheme="minorHAnsi" w:cstheme="minorHAnsi"/>
        </w:rPr>
        <w:t xml:space="preserve">CE marked </w:t>
      </w:r>
    </w:p>
    <w:p w14:paraId="28421950" w14:textId="77777777" w:rsidR="0035712B" w:rsidRPr="00636D32" w:rsidRDefault="0035712B" w:rsidP="00C310F1">
      <w:pPr>
        <w:numPr>
          <w:ilvl w:val="0"/>
          <w:numId w:val="342"/>
        </w:numPr>
        <w:rPr>
          <w:rFonts w:asciiTheme="minorHAnsi" w:hAnsiTheme="minorHAnsi" w:cstheme="minorHAnsi"/>
        </w:rPr>
      </w:pPr>
      <w:r w:rsidRPr="00636D32">
        <w:rPr>
          <w:rFonts w:asciiTheme="minorHAnsi" w:hAnsiTheme="minorHAnsi" w:cstheme="minorHAnsi"/>
        </w:rPr>
        <w:t xml:space="preserve">Wipe clean </w:t>
      </w:r>
    </w:p>
    <w:p w14:paraId="0AD1D13B" w14:textId="77777777" w:rsidR="0035712B" w:rsidRPr="00636D32" w:rsidRDefault="0035712B" w:rsidP="0035712B">
      <w:pPr>
        <w:rPr>
          <w:rFonts w:asciiTheme="minorHAnsi" w:hAnsiTheme="minorHAnsi" w:cstheme="minorHAnsi"/>
          <w:lang w:val="nl-BE"/>
        </w:rPr>
      </w:pPr>
      <w:r w:rsidRPr="00636D32">
        <w:rPr>
          <w:rFonts w:asciiTheme="minorHAnsi" w:hAnsiTheme="minorHAnsi" w:cstheme="minorHAnsi"/>
          <w:b/>
          <w:bCs/>
          <w:lang w:val="nl-BE"/>
        </w:rPr>
        <w:t>Website link</w:t>
      </w:r>
      <w:r w:rsidRPr="00636D32">
        <w:rPr>
          <w:rFonts w:asciiTheme="minorHAnsi" w:hAnsiTheme="minorHAnsi" w:cstheme="minorHAnsi"/>
          <w:lang w:val="nl-BE"/>
        </w:rPr>
        <w:t xml:space="preserve">: </w:t>
      </w:r>
      <w:hyperlink r:id="rId253" w:history="1">
        <w:r w:rsidRPr="00636D32">
          <w:rPr>
            <w:rStyle w:val="Hyperlink"/>
            <w:rFonts w:asciiTheme="minorHAnsi" w:hAnsiTheme="minorHAnsi" w:cstheme="minorHAnsi"/>
            <w:lang w:val="nl-BE"/>
          </w:rPr>
          <w:t>https://jenx.com/nursery-table/</w:t>
        </w:r>
      </w:hyperlink>
    </w:p>
    <w:p w14:paraId="2E547CA2" w14:textId="77777777" w:rsidR="0035712B" w:rsidRPr="00636D32" w:rsidRDefault="0035712B" w:rsidP="0035712B">
      <w:pPr>
        <w:rPr>
          <w:rFonts w:asciiTheme="minorHAnsi" w:hAnsiTheme="minorHAnsi" w:cstheme="minorHAnsi"/>
        </w:rPr>
      </w:pPr>
    </w:p>
    <w:p w14:paraId="7A3E0F2A" w14:textId="77777777" w:rsidR="0035712B" w:rsidRPr="00636D32" w:rsidRDefault="00000000" w:rsidP="00162ECC">
      <w:pPr>
        <w:rPr>
          <w:rFonts w:asciiTheme="minorHAnsi" w:hAnsiTheme="minorHAnsi" w:cstheme="minorHAnsi"/>
          <w:lang w:val="nl-BE"/>
        </w:rPr>
      </w:pPr>
      <w:r>
        <w:rPr>
          <w:rFonts w:asciiTheme="minorHAnsi" w:hAnsiTheme="minorHAnsi" w:cstheme="minorHAnsi"/>
        </w:rPr>
        <w:pict w14:anchorId="1D183641">
          <v:rect id="_x0000_i1297" style="width:0;height:1.5pt" o:hralign="center" o:hrstd="t" o:hr="t" fillcolor="#a0a0a0" stroked="f"/>
        </w:pict>
      </w:r>
    </w:p>
    <w:p w14:paraId="39D8C6ED" w14:textId="4066FDD5" w:rsidR="0035712B" w:rsidRPr="00636D32" w:rsidRDefault="0035712B"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PEASEA004B – Activity Table Size 2</w:t>
      </w:r>
    </w:p>
    <w:p w14:paraId="5ABDF32A" w14:textId="77777777" w:rsidR="0035712B" w:rsidRPr="00636D32" w:rsidRDefault="0035712B" w:rsidP="0035712B">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 xml:space="preserve">The </w:t>
      </w:r>
      <w:proofErr w:type="spellStart"/>
      <w:r w:rsidRPr="00636D32">
        <w:rPr>
          <w:rFonts w:asciiTheme="minorHAnsi" w:hAnsiTheme="minorHAnsi" w:cstheme="minorHAnsi"/>
        </w:rPr>
        <w:t>Jenx</w:t>
      </w:r>
      <w:proofErr w:type="spellEnd"/>
      <w:r w:rsidRPr="00636D32">
        <w:rPr>
          <w:rFonts w:asciiTheme="minorHAnsi" w:hAnsiTheme="minorHAnsi" w:cstheme="minorHAnsi"/>
        </w:rPr>
        <w:t xml:space="preserve"> Nursery Table Size 2 is a larger paediatric table designed to support children requiring additional space and higher positioning ranges. It provides a structured surface for therapy, learning, and daily activities, with adjustable height and tilt to accommodate user needs. The design supports integration with postural seating systems and enables consistent positioning for functional activities.</w:t>
      </w:r>
    </w:p>
    <w:p w14:paraId="44268AD1" w14:textId="77777777" w:rsidR="0035712B" w:rsidRPr="00636D32" w:rsidRDefault="0035712B" w:rsidP="0035712B">
      <w:pPr>
        <w:rPr>
          <w:rFonts w:asciiTheme="minorHAnsi" w:hAnsiTheme="minorHAnsi" w:cstheme="minorHAnsi"/>
          <w:b/>
        </w:rPr>
      </w:pPr>
      <w:r w:rsidRPr="00636D32">
        <w:rPr>
          <w:rFonts w:asciiTheme="minorHAnsi" w:hAnsiTheme="minorHAnsi" w:cstheme="minorHAnsi"/>
          <w:b/>
        </w:rPr>
        <w:t>Technical Specification</w:t>
      </w:r>
    </w:p>
    <w:p w14:paraId="15A857BC" w14:textId="77777777" w:rsidR="0035712B" w:rsidRPr="00636D32" w:rsidRDefault="0035712B" w:rsidP="00C310F1">
      <w:pPr>
        <w:numPr>
          <w:ilvl w:val="0"/>
          <w:numId w:val="596"/>
        </w:numPr>
        <w:rPr>
          <w:rFonts w:asciiTheme="minorHAnsi" w:hAnsiTheme="minorHAnsi" w:cstheme="minorHAnsi"/>
        </w:rPr>
      </w:pPr>
      <w:r w:rsidRPr="00636D32">
        <w:rPr>
          <w:rFonts w:asciiTheme="minorHAnsi" w:hAnsiTheme="minorHAnsi" w:cstheme="minorHAnsi"/>
        </w:rPr>
        <w:t xml:space="preserve">Table size (L × W): 510 × 705 mm </w:t>
      </w:r>
    </w:p>
    <w:p w14:paraId="763A78AC" w14:textId="77777777" w:rsidR="0035712B" w:rsidRPr="00636D32" w:rsidRDefault="0035712B" w:rsidP="00C310F1">
      <w:pPr>
        <w:numPr>
          <w:ilvl w:val="0"/>
          <w:numId w:val="596"/>
        </w:numPr>
        <w:rPr>
          <w:rFonts w:asciiTheme="minorHAnsi" w:hAnsiTheme="minorHAnsi" w:cstheme="minorHAnsi"/>
        </w:rPr>
      </w:pPr>
      <w:r w:rsidRPr="00636D32">
        <w:rPr>
          <w:rFonts w:asciiTheme="minorHAnsi" w:hAnsiTheme="minorHAnsi" w:cstheme="minorHAnsi"/>
        </w:rPr>
        <w:t xml:space="preserve">Table height (topside): 290 – 440 mm </w:t>
      </w:r>
    </w:p>
    <w:p w14:paraId="3C345339" w14:textId="77777777" w:rsidR="0035712B" w:rsidRPr="00636D32" w:rsidRDefault="0035712B" w:rsidP="00C310F1">
      <w:pPr>
        <w:numPr>
          <w:ilvl w:val="0"/>
          <w:numId w:val="596"/>
        </w:numPr>
        <w:rPr>
          <w:rFonts w:asciiTheme="minorHAnsi" w:hAnsiTheme="minorHAnsi" w:cstheme="minorHAnsi"/>
        </w:rPr>
      </w:pPr>
      <w:r w:rsidRPr="00636D32">
        <w:rPr>
          <w:rFonts w:asciiTheme="minorHAnsi" w:hAnsiTheme="minorHAnsi" w:cstheme="minorHAnsi"/>
        </w:rPr>
        <w:t xml:space="preserve">Table angle (from horizontal): 40° recline to 40° forward tilt </w:t>
      </w:r>
    </w:p>
    <w:p w14:paraId="3E698B8C" w14:textId="77777777" w:rsidR="0035712B" w:rsidRPr="00636D32" w:rsidRDefault="0035712B" w:rsidP="00C310F1">
      <w:pPr>
        <w:numPr>
          <w:ilvl w:val="0"/>
          <w:numId w:val="596"/>
        </w:numPr>
        <w:rPr>
          <w:rFonts w:asciiTheme="minorHAnsi" w:hAnsiTheme="minorHAnsi" w:cstheme="minorHAnsi"/>
        </w:rPr>
      </w:pPr>
      <w:r w:rsidRPr="00636D32">
        <w:rPr>
          <w:rFonts w:asciiTheme="minorHAnsi" w:hAnsiTheme="minorHAnsi" w:cstheme="minorHAnsi"/>
        </w:rPr>
        <w:t xml:space="preserve">Maximum load weight: 20 kg </w:t>
      </w:r>
    </w:p>
    <w:p w14:paraId="721B4B87" w14:textId="77777777" w:rsidR="0035712B" w:rsidRPr="00636D32" w:rsidRDefault="0035712B" w:rsidP="00C310F1">
      <w:pPr>
        <w:numPr>
          <w:ilvl w:val="0"/>
          <w:numId w:val="596"/>
        </w:numPr>
        <w:rPr>
          <w:rFonts w:asciiTheme="minorHAnsi" w:hAnsiTheme="minorHAnsi" w:cstheme="minorHAnsi"/>
        </w:rPr>
      </w:pPr>
      <w:r w:rsidRPr="00636D32">
        <w:rPr>
          <w:rFonts w:asciiTheme="minorHAnsi" w:hAnsiTheme="minorHAnsi" w:cstheme="minorHAnsi"/>
        </w:rPr>
        <w:t xml:space="preserve">Distance between table legs (width): 670 mm </w:t>
      </w:r>
    </w:p>
    <w:p w14:paraId="1C2D79CC" w14:textId="77777777" w:rsidR="0035712B" w:rsidRPr="00636D32" w:rsidRDefault="0035712B" w:rsidP="0035712B">
      <w:pPr>
        <w:rPr>
          <w:rFonts w:asciiTheme="minorHAnsi" w:hAnsiTheme="minorHAnsi" w:cstheme="minorHAnsi"/>
          <w:b/>
        </w:rPr>
      </w:pPr>
      <w:r w:rsidRPr="00636D32">
        <w:rPr>
          <w:rFonts w:asciiTheme="minorHAnsi" w:hAnsiTheme="minorHAnsi" w:cstheme="minorHAnsi"/>
          <w:b/>
        </w:rPr>
        <w:t>Safety Features</w:t>
      </w:r>
    </w:p>
    <w:p w14:paraId="17A6556A" w14:textId="77777777" w:rsidR="0035712B" w:rsidRPr="00636D32" w:rsidRDefault="0035712B" w:rsidP="00C310F1">
      <w:pPr>
        <w:numPr>
          <w:ilvl w:val="0"/>
          <w:numId w:val="595"/>
        </w:numPr>
        <w:rPr>
          <w:rFonts w:asciiTheme="minorHAnsi" w:hAnsiTheme="minorHAnsi" w:cstheme="minorHAnsi"/>
        </w:rPr>
      </w:pPr>
      <w:r w:rsidRPr="00636D32">
        <w:rPr>
          <w:rFonts w:asciiTheme="minorHAnsi" w:hAnsiTheme="minorHAnsi" w:cstheme="minorHAnsi"/>
        </w:rPr>
        <w:t xml:space="preserve">Wide support base to enhance stability during use </w:t>
      </w:r>
    </w:p>
    <w:p w14:paraId="63276FDD" w14:textId="77777777" w:rsidR="0035712B" w:rsidRPr="00636D32" w:rsidRDefault="0035712B" w:rsidP="00C310F1">
      <w:pPr>
        <w:numPr>
          <w:ilvl w:val="0"/>
          <w:numId w:val="595"/>
        </w:numPr>
        <w:rPr>
          <w:rFonts w:asciiTheme="minorHAnsi" w:hAnsiTheme="minorHAnsi" w:cstheme="minorHAnsi"/>
        </w:rPr>
      </w:pPr>
      <w:r w:rsidRPr="00636D32">
        <w:rPr>
          <w:rFonts w:asciiTheme="minorHAnsi" w:hAnsiTheme="minorHAnsi" w:cstheme="minorHAnsi"/>
        </w:rPr>
        <w:t xml:space="preserve">Adjustable height range to maintain safe and appropriate positioning </w:t>
      </w:r>
    </w:p>
    <w:p w14:paraId="7AFB5F80" w14:textId="77777777" w:rsidR="0035712B" w:rsidRPr="00636D32" w:rsidRDefault="0035712B" w:rsidP="00C310F1">
      <w:pPr>
        <w:numPr>
          <w:ilvl w:val="0"/>
          <w:numId w:val="595"/>
        </w:numPr>
        <w:rPr>
          <w:rFonts w:asciiTheme="minorHAnsi" w:hAnsiTheme="minorHAnsi" w:cstheme="minorHAnsi"/>
        </w:rPr>
      </w:pPr>
      <w:r w:rsidRPr="00636D32">
        <w:rPr>
          <w:rFonts w:asciiTheme="minorHAnsi" w:hAnsiTheme="minorHAnsi" w:cstheme="minorHAnsi"/>
        </w:rPr>
        <w:t xml:space="preserve">Secure tilt adjustment mechanism to control table angle </w:t>
      </w:r>
    </w:p>
    <w:p w14:paraId="188BB91F" w14:textId="77777777" w:rsidR="0035712B" w:rsidRPr="00636D32" w:rsidRDefault="0035712B" w:rsidP="00C310F1">
      <w:pPr>
        <w:numPr>
          <w:ilvl w:val="0"/>
          <w:numId w:val="595"/>
        </w:numPr>
        <w:rPr>
          <w:rFonts w:asciiTheme="minorHAnsi" w:hAnsiTheme="minorHAnsi" w:cstheme="minorHAnsi"/>
        </w:rPr>
      </w:pPr>
      <w:r w:rsidRPr="00636D32">
        <w:rPr>
          <w:rFonts w:asciiTheme="minorHAnsi" w:hAnsiTheme="minorHAnsi" w:cstheme="minorHAnsi"/>
        </w:rPr>
        <w:t xml:space="preserve">Defined maximum load capacity to reduce structural risk </w:t>
      </w:r>
    </w:p>
    <w:p w14:paraId="4349AB69" w14:textId="77777777" w:rsidR="0035712B" w:rsidRPr="00636D32" w:rsidRDefault="0035712B" w:rsidP="00C310F1">
      <w:pPr>
        <w:numPr>
          <w:ilvl w:val="0"/>
          <w:numId w:val="595"/>
        </w:numPr>
        <w:rPr>
          <w:rFonts w:asciiTheme="minorHAnsi" w:hAnsiTheme="minorHAnsi" w:cstheme="minorHAnsi"/>
        </w:rPr>
      </w:pPr>
      <w:r w:rsidRPr="00636D32">
        <w:rPr>
          <w:rFonts w:asciiTheme="minorHAnsi" w:hAnsiTheme="minorHAnsi" w:cstheme="minorHAnsi"/>
        </w:rPr>
        <w:t xml:space="preserve">Increased leg spacing for stability and compatibility with larger seating systems </w:t>
      </w:r>
    </w:p>
    <w:p w14:paraId="7C41AA1E" w14:textId="77777777" w:rsidR="0035712B" w:rsidRPr="00636D32" w:rsidRDefault="0035712B" w:rsidP="00C310F1">
      <w:pPr>
        <w:numPr>
          <w:ilvl w:val="0"/>
          <w:numId w:val="595"/>
        </w:numPr>
        <w:rPr>
          <w:rFonts w:asciiTheme="minorHAnsi" w:hAnsiTheme="minorHAnsi" w:cstheme="minorHAnsi"/>
        </w:rPr>
      </w:pPr>
      <w:r w:rsidRPr="00636D32">
        <w:rPr>
          <w:rFonts w:asciiTheme="minorHAnsi" w:hAnsiTheme="minorHAnsi" w:cstheme="minorHAnsi"/>
        </w:rPr>
        <w:t>Rounded edges to minimise risk of injury during contact</w:t>
      </w:r>
    </w:p>
    <w:p w14:paraId="7E282BF8" w14:textId="77777777" w:rsidR="0035712B" w:rsidRPr="00636D32" w:rsidRDefault="0035712B" w:rsidP="00C310F1">
      <w:pPr>
        <w:numPr>
          <w:ilvl w:val="0"/>
          <w:numId w:val="344"/>
        </w:numPr>
        <w:rPr>
          <w:rFonts w:asciiTheme="minorHAnsi" w:hAnsiTheme="minorHAnsi" w:cstheme="minorHAnsi"/>
        </w:rPr>
      </w:pPr>
      <w:r w:rsidRPr="00636D32">
        <w:rPr>
          <w:rFonts w:asciiTheme="minorHAnsi" w:hAnsiTheme="minorHAnsi" w:cstheme="minorHAnsi"/>
        </w:rPr>
        <w:t xml:space="preserve">CE marked </w:t>
      </w:r>
    </w:p>
    <w:p w14:paraId="662BB8A9" w14:textId="77777777" w:rsidR="0035712B" w:rsidRPr="00636D32" w:rsidRDefault="0035712B" w:rsidP="00C310F1">
      <w:pPr>
        <w:numPr>
          <w:ilvl w:val="0"/>
          <w:numId w:val="344"/>
        </w:numPr>
        <w:rPr>
          <w:rFonts w:asciiTheme="minorHAnsi" w:hAnsiTheme="minorHAnsi" w:cstheme="minorHAnsi"/>
        </w:rPr>
      </w:pPr>
      <w:r w:rsidRPr="00636D32">
        <w:rPr>
          <w:rFonts w:asciiTheme="minorHAnsi" w:hAnsiTheme="minorHAnsi" w:cstheme="minorHAnsi"/>
        </w:rPr>
        <w:t xml:space="preserve">Wipe clean </w:t>
      </w:r>
    </w:p>
    <w:p w14:paraId="36581711" w14:textId="77777777" w:rsidR="0035712B" w:rsidRPr="00636D32" w:rsidRDefault="0035712B" w:rsidP="0035712B">
      <w:pPr>
        <w:rPr>
          <w:rFonts w:asciiTheme="minorHAnsi" w:hAnsiTheme="minorHAnsi" w:cstheme="minorHAnsi"/>
          <w:lang w:val="nl-BE"/>
        </w:rPr>
      </w:pPr>
      <w:r w:rsidRPr="00636D32">
        <w:rPr>
          <w:rFonts w:asciiTheme="minorHAnsi" w:hAnsiTheme="minorHAnsi" w:cstheme="minorHAnsi"/>
          <w:b/>
          <w:bCs/>
          <w:lang w:val="nl-BE"/>
        </w:rPr>
        <w:t>Website link</w:t>
      </w:r>
      <w:r w:rsidRPr="00636D32">
        <w:rPr>
          <w:rFonts w:asciiTheme="minorHAnsi" w:hAnsiTheme="minorHAnsi" w:cstheme="minorHAnsi"/>
          <w:lang w:val="nl-BE"/>
        </w:rPr>
        <w:t xml:space="preserve">: </w:t>
      </w:r>
      <w:hyperlink r:id="rId254">
        <w:r w:rsidRPr="00636D32">
          <w:rPr>
            <w:rStyle w:val="Hyperlink"/>
            <w:rFonts w:asciiTheme="minorHAnsi" w:hAnsiTheme="minorHAnsi" w:cstheme="minorHAnsi"/>
            <w:lang w:val="nl-BE"/>
          </w:rPr>
          <w:t>https://jenx.com/nursery-table/</w:t>
        </w:r>
      </w:hyperlink>
    </w:p>
    <w:p w14:paraId="6C79C1B0" w14:textId="77777777" w:rsidR="0035712B" w:rsidRPr="00636D32" w:rsidRDefault="0035712B" w:rsidP="0035712B">
      <w:pPr>
        <w:rPr>
          <w:rFonts w:asciiTheme="minorHAnsi" w:hAnsiTheme="minorHAnsi" w:cstheme="minorHAnsi"/>
          <w:lang w:val="nl-BE"/>
        </w:rPr>
      </w:pPr>
    </w:p>
    <w:p w14:paraId="34679A86" w14:textId="160866F7" w:rsidR="0035712B" w:rsidRPr="00636D32" w:rsidRDefault="00000000" w:rsidP="00162ECC">
      <w:pPr>
        <w:rPr>
          <w:rFonts w:asciiTheme="minorHAnsi" w:eastAsia="Times New Roman" w:hAnsiTheme="minorHAnsi" w:cstheme="minorHAnsi"/>
        </w:rPr>
      </w:pPr>
      <w:r>
        <w:rPr>
          <w:rFonts w:asciiTheme="minorHAnsi" w:hAnsiTheme="minorHAnsi" w:cstheme="minorHAnsi"/>
        </w:rPr>
        <w:pict w14:anchorId="44E61DC6">
          <v:rect id="_x0000_i1298" style="width:0;height:1.5pt" o:hralign="center" o:hrstd="t" o:hr="t" fillcolor="#a0a0a0" stroked="f"/>
        </w:pict>
      </w:r>
    </w:p>
    <w:p w14:paraId="68862557" w14:textId="795C730A" w:rsidR="00FA2417" w:rsidRPr="00636D32" w:rsidRDefault="00FA2417"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PEASEA125 – Leckey Activity System – Vida (previously Leckey)</w:t>
      </w:r>
    </w:p>
    <w:p w14:paraId="7D5357D0" w14:textId="3CA29C6C" w:rsidR="00FA2417" w:rsidRPr="00636D32" w:rsidRDefault="00FA2417" w:rsidP="00FA2417">
      <w:pPr>
        <w:rPr>
          <w:rFonts w:asciiTheme="minorHAnsi" w:hAnsiTheme="minorHAnsi" w:cstheme="minorHAnsi"/>
        </w:rPr>
      </w:pPr>
      <w:r w:rsidRPr="00636D32">
        <w:rPr>
          <w:rFonts w:asciiTheme="minorHAnsi" w:hAnsiTheme="minorHAnsi" w:cstheme="minorHAnsi"/>
          <w:b/>
          <w:bCs/>
        </w:rPr>
        <w:t>Features</w:t>
      </w:r>
    </w:p>
    <w:p w14:paraId="015CC545" w14:textId="45579EF8" w:rsidR="00FA2417" w:rsidRPr="00636D32" w:rsidRDefault="00FA2417" w:rsidP="00FA2417">
      <w:pPr>
        <w:rPr>
          <w:rFonts w:asciiTheme="minorHAnsi" w:hAnsiTheme="minorHAnsi" w:cstheme="minorHAnsi"/>
        </w:rPr>
      </w:pPr>
      <w:r w:rsidRPr="00636D32">
        <w:rPr>
          <w:rFonts w:asciiTheme="minorHAnsi" w:hAnsiTheme="minorHAnsi" w:cstheme="minorHAnsi"/>
        </w:rPr>
        <w:t>The Squiggles Early Activity System is a modular early intervention positioning set designed for children from birth to 36 months. It provides configurable support for a range of therapeutic positions including supine, prone, side lying, sitting, and four-point kneeling. The system uses a floor mat with interchangeable supports such as wedges, rolls, and straps to assist with head, trunk, and limb positioning during activity and therapy. It is intended for use in home and clinical environments as part of early postural management and developmental support programmes.</w:t>
      </w:r>
    </w:p>
    <w:p w14:paraId="5F08A189" w14:textId="77777777" w:rsidR="00FA2417" w:rsidRPr="00636D32" w:rsidRDefault="00FA2417" w:rsidP="00FA2417">
      <w:pPr>
        <w:rPr>
          <w:rFonts w:asciiTheme="minorHAnsi" w:hAnsiTheme="minorHAnsi" w:cstheme="minorHAnsi"/>
          <w:b/>
          <w:bCs/>
        </w:rPr>
      </w:pPr>
      <w:r w:rsidRPr="00636D32">
        <w:rPr>
          <w:rFonts w:asciiTheme="minorHAnsi" w:hAnsiTheme="minorHAnsi" w:cstheme="minorHAnsi"/>
          <w:b/>
          <w:bCs/>
        </w:rPr>
        <w:t xml:space="preserve">Technical specification   </w:t>
      </w:r>
    </w:p>
    <w:p w14:paraId="6929EAD2"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Maximum user weight: 15 kg (2 st 5 lb) </w:t>
      </w:r>
    </w:p>
    <w:p w14:paraId="08226EBB"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Maximum user height: 1000 mm (39.4") </w:t>
      </w:r>
    </w:p>
    <w:p w14:paraId="2BFEB9C0"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Floor mat: 1760 × 950 mm </w:t>
      </w:r>
    </w:p>
    <w:p w14:paraId="6628CEF8"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Sitting support: 190 × 300 mm (seat width 200–250 mm range) </w:t>
      </w:r>
    </w:p>
    <w:p w14:paraId="4698E03A"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Small roll: 60 × 600 mm </w:t>
      </w:r>
    </w:p>
    <w:p w14:paraId="71DEECA1"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Medium roll: 80 × 700 mm </w:t>
      </w:r>
    </w:p>
    <w:p w14:paraId="1028DB58"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Trunk wedge: 270 × 208 mm, 7.5° angle </w:t>
      </w:r>
    </w:p>
    <w:p w14:paraId="0A738661"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Positioning straps: 80 × 660 mm </w:t>
      </w:r>
    </w:p>
    <w:p w14:paraId="0CF6EEB0"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Includes mat, supports, straps, rolls, and carry bag </w:t>
      </w:r>
    </w:p>
    <w:p w14:paraId="782F994C" w14:textId="77777777" w:rsidR="00FA2417" w:rsidRPr="00636D32" w:rsidRDefault="00FA2417" w:rsidP="00FA2417">
      <w:pPr>
        <w:rPr>
          <w:rFonts w:asciiTheme="minorHAnsi" w:hAnsiTheme="minorHAnsi" w:cstheme="minorHAnsi"/>
          <w:b/>
          <w:bCs/>
        </w:rPr>
      </w:pPr>
      <w:r w:rsidRPr="00636D32">
        <w:rPr>
          <w:rFonts w:asciiTheme="minorHAnsi" w:hAnsiTheme="minorHAnsi" w:cstheme="minorHAnsi"/>
          <w:b/>
          <w:bCs/>
        </w:rPr>
        <w:t>Safety</w:t>
      </w:r>
    </w:p>
    <w:p w14:paraId="5518DDC3"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Must not be used without supervision </w:t>
      </w:r>
    </w:p>
    <w:p w14:paraId="36006412"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Must be set up by a trained professional </w:t>
      </w:r>
    </w:p>
    <w:p w14:paraId="480BE566"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Use only on a flat, stable surface with the supplied mat </w:t>
      </w:r>
    </w:p>
    <w:p w14:paraId="0B6C5240"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Do not modify components or use non-approved parts </w:t>
      </w:r>
    </w:p>
    <w:p w14:paraId="559C0CB5"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Inspect regularly for wear or damage </w:t>
      </w:r>
    </w:p>
    <w:p w14:paraId="5EA06314"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For indoor use only </w:t>
      </w:r>
    </w:p>
    <w:p w14:paraId="4A05E29D"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 xml:space="preserve">Keep away from heat sources and open flame </w:t>
      </w:r>
    </w:p>
    <w:p w14:paraId="5ED36D89" w14:textId="77777777" w:rsidR="00FA2417" w:rsidRPr="00636D32" w:rsidRDefault="00FA2417" w:rsidP="00C310F1">
      <w:pPr>
        <w:pStyle w:val="ListParagraph"/>
        <w:numPr>
          <w:ilvl w:val="0"/>
          <w:numId w:val="379"/>
        </w:numPr>
        <w:rPr>
          <w:rFonts w:asciiTheme="minorHAnsi" w:hAnsiTheme="minorHAnsi" w:cstheme="minorHAnsi"/>
        </w:rPr>
      </w:pPr>
      <w:r w:rsidRPr="00636D32">
        <w:rPr>
          <w:rFonts w:asciiTheme="minorHAnsi" w:hAnsiTheme="minorHAnsi" w:cstheme="minorHAnsi"/>
        </w:rPr>
        <w:t>Clean and dry before use; follow manufacturer cleaning guidance</w:t>
      </w:r>
    </w:p>
    <w:p w14:paraId="701E0C10"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 xml:space="preserve">Website link: </w:t>
      </w:r>
      <w:hyperlink r:id="rId255" w:anchor=":~:text=Colourful%2C%20comfortable%2C%20supportive%20activity%20system%20for%20children%20aged,Supplied%20with%20an%20easy%20to%20carry%20duffle%20bag." w:history="1">
        <w:r w:rsidRPr="00636D32">
          <w:rPr>
            <w:rStyle w:val="Hyperlink"/>
            <w:rFonts w:asciiTheme="minorHAnsi" w:hAnsiTheme="minorHAnsi" w:cstheme="minorHAnsi"/>
          </w:rPr>
          <w:t>Early Activity System | Leckey</w:t>
        </w:r>
      </w:hyperlink>
    </w:p>
    <w:p w14:paraId="4BC1C636" w14:textId="77777777" w:rsidR="00FA2417" w:rsidRPr="00636D32" w:rsidRDefault="00FA2417" w:rsidP="00FA2417">
      <w:pPr>
        <w:rPr>
          <w:rFonts w:asciiTheme="minorHAnsi" w:hAnsiTheme="minorHAnsi" w:cstheme="minorHAnsi"/>
        </w:rPr>
      </w:pPr>
    </w:p>
    <w:p w14:paraId="63DDDDF5" w14:textId="77777777" w:rsidR="00FA2417" w:rsidRPr="00636D32" w:rsidRDefault="00000000" w:rsidP="00162ECC">
      <w:pPr>
        <w:rPr>
          <w:rFonts w:asciiTheme="minorHAnsi" w:hAnsiTheme="minorHAnsi" w:cstheme="minorHAnsi"/>
        </w:rPr>
      </w:pPr>
      <w:r>
        <w:rPr>
          <w:rFonts w:asciiTheme="minorHAnsi" w:hAnsiTheme="minorHAnsi" w:cstheme="minorHAnsi"/>
        </w:rPr>
        <w:pict w14:anchorId="238AC96B">
          <v:rect id="_x0000_i1299" style="width:0;height:1.5pt" o:hralign="center" o:hrstd="t" o:hr="t" fillcolor="#a0a0a0" stroked="f"/>
        </w:pict>
      </w:r>
    </w:p>
    <w:p w14:paraId="5198DFC3" w14:textId="66FE3A21" w:rsidR="00FA2417" w:rsidRPr="00636D32" w:rsidRDefault="00FA2417" w:rsidP="00C310F1">
      <w:pPr>
        <w:pStyle w:val="ListParagraph"/>
        <w:numPr>
          <w:ilvl w:val="0"/>
          <w:numId w:val="644"/>
        </w:numPr>
        <w:rPr>
          <w:rFonts w:asciiTheme="minorHAnsi" w:hAnsiTheme="minorHAnsi" w:cstheme="minorHAnsi"/>
        </w:rPr>
      </w:pPr>
      <w:r w:rsidRPr="00636D32">
        <w:rPr>
          <w:rFonts w:asciiTheme="minorHAnsi" w:eastAsia="Arial" w:hAnsiTheme="minorHAnsi" w:cstheme="minorHAnsi"/>
          <w:b/>
          <w:bCs/>
        </w:rPr>
        <w:t>PEASEA140 - Heathfield seat with tray size 1 and Skis</w:t>
      </w:r>
    </w:p>
    <w:p w14:paraId="078EBCD5" w14:textId="77777777" w:rsidR="00FA2417" w:rsidRPr="00636D32" w:rsidRDefault="00FA2417" w:rsidP="00FA2417">
      <w:pPr>
        <w:rPr>
          <w:rFonts w:asciiTheme="minorHAnsi" w:hAnsiTheme="minorHAnsi" w:cstheme="minorHAnsi"/>
        </w:rPr>
      </w:pPr>
      <w:r w:rsidRPr="00636D32">
        <w:rPr>
          <w:rFonts w:asciiTheme="minorHAnsi" w:hAnsiTheme="minorHAnsi" w:cstheme="minorHAnsi"/>
        </w:rPr>
        <w:t>The Heathfield Chair Size 1 is a paediatric seating system designed for children from approximately 2 years who require low to moderate postural support in sitting. It provides a stable and supportive seating position suitable for use in home, school, or clinical environments. The chair features a simple, durable wooden frame with adjustable arm components to accommodate growth and positioning needs. When configured with a tray, it supports functional activities such as feeding, play, and learning. The addition of skis increases base stability and reduces the risk of tipping, particularly during active use. The system can be adapted with accessories to meet individual postural requirements.</w:t>
      </w:r>
    </w:p>
    <w:p w14:paraId="09EEFCD7" w14:textId="77777777" w:rsidR="00FA2417" w:rsidRPr="00636D32" w:rsidRDefault="00FA2417" w:rsidP="00FA2417">
      <w:pPr>
        <w:rPr>
          <w:rFonts w:asciiTheme="minorHAnsi" w:eastAsia="Arial" w:hAnsiTheme="minorHAnsi" w:cstheme="minorHAnsi"/>
          <w:b/>
          <w:bCs/>
        </w:rPr>
      </w:pPr>
      <w:r w:rsidRPr="00636D32">
        <w:rPr>
          <w:rFonts w:asciiTheme="minorHAnsi" w:eastAsia="Arial" w:hAnsiTheme="minorHAnsi" w:cstheme="minorHAnsi"/>
          <w:b/>
          <w:bCs/>
        </w:rPr>
        <w:t>Technical Specification</w:t>
      </w:r>
    </w:p>
    <w:p w14:paraId="30668632" w14:textId="77777777" w:rsidR="00FA2417" w:rsidRPr="00636D32" w:rsidRDefault="00FA2417" w:rsidP="00C310F1">
      <w:pPr>
        <w:numPr>
          <w:ilvl w:val="0"/>
          <w:numId w:val="488"/>
        </w:numPr>
        <w:rPr>
          <w:rFonts w:asciiTheme="minorHAnsi" w:hAnsiTheme="minorHAnsi" w:cstheme="minorHAnsi"/>
        </w:rPr>
      </w:pPr>
      <w:r w:rsidRPr="00636D32">
        <w:rPr>
          <w:rFonts w:asciiTheme="minorHAnsi" w:hAnsiTheme="minorHAnsi" w:cstheme="minorHAnsi"/>
        </w:rPr>
        <w:t xml:space="preserve">Size: 1 </w:t>
      </w:r>
    </w:p>
    <w:p w14:paraId="6836E794" w14:textId="77777777" w:rsidR="00FA2417" w:rsidRPr="00636D32" w:rsidRDefault="00FA2417" w:rsidP="00C310F1">
      <w:pPr>
        <w:numPr>
          <w:ilvl w:val="0"/>
          <w:numId w:val="488"/>
        </w:numPr>
        <w:rPr>
          <w:rFonts w:asciiTheme="minorHAnsi" w:hAnsiTheme="minorHAnsi" w:cstheme="minorHAnsi"/>
        </w:rPr>
      </w:pPr>
      <w:r w:rsidRPr="00636D32">
        <w:rPr>
          <w:rFonts w:asciiTheme="minorHAnsi" w:hAnsiTheme="minorHAnsi" w:cstheme="minorHAnsi"/>
        </w:rPr>
        <w:t xml:space="preserve">Maximum User Weight: 25 kg </w:t>
      </w:r>
    </w:p>
    <w:p w14:paraId="1D5F1A8B" w14:textId="77777777" w:rsidR="00FA2417" w:rsidRPr="00636D32" w:rsidRDefault="00FA2417" w:rsidP="00C310F1">
      <w:pPr>
        <w:numPr>
          <w:ilvl w:val="0"/>
          <w:numId w:val="488"/>
        </w:numPr>
        <w:rPr>
          <w:rFonts w:asciiTheme="minorHAnsi" w:hAnsiTheme="minorHAnsi" w:cstheme="minorHAnsi"/>
        </w:rPr>
      </w:pPr>
      <w:r w:rsidRPr="00636D32">
        <w:rPr>
          <w:rFonts w:asciiTheme="minorHAnsi" w:hAnsiTheme="minorHAnsi" w:cstheme="minorHAnsi"/>
        </w:rPr>
        <w:t xml:space="preserve">Seat Height: 180 – 230 mm </w:t>
      </w:r>
    </w:p>
    <w:p w14:paraId="648A110C" w14:textId="77777777" w:rsidR="00FA2417" w:rsidRPr="00636D32" w:rsidRDefault="00FA2417" w:rsidP="00C310F1">
      <w:pPr>
        <w:numPr>
          <w:ilvl w:val="0"/>
          <w:numId w:val="488"/>
        </w:numPr>
        <w:rPr>
          <w:rFonts w:asciiTheme="minorHAnsi" w:hAnsiTheme="minorHAnsi" w:cstheme="minorHAnsi"/>
        </w:rPr>
      </w:pPr>
      <w:r w:rsidRPr="00636D32">
        <w:rPr>
          <w:rFonts w:asciiTheme="minorHAnsi" w:hAnsiTheme="minorHAnsi" w:cstheme="minorHAnsi"/>
        </w:rPr>
        <w:t xml:space="preserve">Seat Width: 240 mm </w:t>
      </w:r>
    </w:p>
    <w:p w14:paraId="1FBCEF4C" w14:textId="77777777" w:rsidR="00FA2417" w:rsidRPr="00636D32" w:rsidRDefault="00FA2417" w:rsidP="00C310F1">
      <w:pPr>
        <w:numPr>
          <w:ilvl w:val="0"/>
          <w:numId w:val="488"/>
        </w:numPr>
        <w:rPr>
          <w:rFonts w:asciiTheme="minorHAnsi" w:hAnsiTheme="minorHAnsi" w:cstheme="minorHAnsi"/>
        </w:rPr>
      </w:pPr>
      <w:r w:rsidRPr="00636D32">
        <w:rPr>
          <w:rFonts w:asciiTheme="minorHAnsi" w:hAnsiTheme="minorHAnsi" w:cstheme="minorHAnsi"/>
        </w:rPr>
        <w:t xml:space="preserve">Seat Depth: 180 – 240 mm </w:t>
      </w:r>
    </w:p>
    <w:p w14:paraId="2E350CB4" w14:textId="77777777" w:rsidR="00FA2417" w:rsidRPr="00636D32" w:rsidRDefault="00FA2417" w:rsidP="00C310F1">
      <w:pPr>
        <w:numPr>
          <w:ilvl w:val="0"/>
          <w:numId w:val="488"/>
        </w:numPr>
        <w:rPr>
          <w:rFonts w:asciiTheme="minorHAnsi" w:hAnsiTheme="minorHAnsi" w:cstheme="minorHAnsi"/>
        </w:rPr>
      </w:pPr>
      <w:r w:rsidRPr="00636D32">
        <w:rPr>
          <w:rFonts w:asciiTheme="minorHAnsi" w:hAnsiTheme="minorHAnsi" w:cstheme="minorHAnsi"/>
        </w:rPr>
        <w:t xml:space="preserve">Back Height: 250 mm </w:t>
      </w:r>
    </w:p>
    <w:p w14:paraId="443523EA" w14:textId="77777777" w:rsidR="00FA2417" w:rsidRPr="00636D32" w:rsidRDefault="00FA2417" w:rsidP="00C310F1">
      <w:pPr>
        <w:numPr>
          <w:ilvl w:val="0"/>
          <w:numId w:val="488"/>
        </w:numPr>
        <w:rPr>
          <w:rFonts w:asciiTheme="minorHAnsi" w:hAnsiTheme="minorHAnsi" w:cstheme="minorHAnsi"/>
        </w:rPr>
      </w:pPr>
      <w:r w:rsidRPr="00636D32">
        <w:rPr>
          <w:rFonts w:asciiTheme="minorHAnsi" w:hAnsiTheme="minorHAnsi" w:cstheme="minorHAnsi"/>
        </w:rPr>
        <w:t xml:space="preserve">Product Weight: 5 kg </w:t>
      </w:r>
    </w:p>
    <w:p w14:paraId="45AFAFA2" w14:textId="77777777" w:rsidR="00FA2417" w:rsidRPr="00636D32" w:rsidRDefault="00FA2417" w:rsidP="00FA2417">
      <w:pPr>
        <w:rPr>
          <w:rFonts w:asciiTheme="minorHAnsi" w:eastAsia="Arial" w:hAnsiTheme="minorHAnsi" w:cstheme="minorHAnsi"/>
          <w:b/>
          <w:bCs/>
        </w:rPr>
      </w:pPr>
      <w:r w:rsidRPr="00636D32">
        <w:rPr>
          <w:rFonts w:asciiTheme="minorHAnsi" w:eastAsia="Arial" w:hAnsiTheme="minorHAnsi" w:cstheme="minorHAnsi"/>
          <w:b/>
          <w:bCs/>
        </w:rPr>
        <w:t>Safety</w:t>
      </w:r>
    </w:p>
    <w:p w14:paraId="7FF1BBB4" w14:textId="77777777" w:rsidR="00FA2417" w:rsidRPr="00636D32" w:rsidRDefault="00FA2417" w:rsidP="00C310F1">
      <w:pPr>
        <w:numPr>
          <w:ilvl w:val="0"/>
          <w:numId w:val="487"/>
        </w:numPr>
        <w:rPr>
          <w:rFonts w:asciiTheme="minorHAnsi" w:hAnsiTheme="minorHAnsi" w:cstheme="minorHAnsi"/>
        </w:rPr>
      </w:pPr>
      <w:r w:rsidRPr="00636D32">
        <w:rPr>
          <w:rFonts w:asciiTheme="minorHAnsi" w:hAnsiTheme="minorHAnsi" w:cstheme="minorHAnsi"/>
        </w:rPr>
        <w:t xml:space="preserve">Ensure the child is supervised at all times while seated. </w:t>
      </w:r>
    </w:p>
    <w:p w14:paraId="77BAF122" w14:textId="77777777" w:rsidR="00FA2417" w:rsidRPr="00636D32" w:rsidRDefault="00FA2417" w:rsidP="00C310F1">
      <w:pPr>
        <w:numPr>
          <w:ilvl w:val="0"/>
          <w:numId w:val="487"/>
        </w:numPr>
        <w:rPr>
          <w:rFonts w:asciiTheme="minorHAnsi" w:hAnsiTheme="minorHAnsi" w:cstheme="minorHAnsi"/>
        </w:rPr>
      </w:pPr>
      <w:r w:rsidRPr="00636D32">
        <w:rPr>
          <w:rFonts w:asciiTheme="minorHAnsi" w:hAnsiTheme="minorHAnsi" w:cstheme="minorHAnsi"/>
        </w:rPr>
        <w:t xml:space="preserve">Confirm the chair is stable on a flat, even surface; skis should be correctly fitted to enhance stability. </w:t>
      </w:r>
    </w:p>
    <w:p w14:paraId="59C19239" w14:textId="77777777" w:rsidR="00FA2417" w:rsidRPr="00636D32" w:rsidRDefault="00FA2417" w:rsidP="00C310F1">
      <w:pPr>
        <w:numPr>
          <w:ilvl w:val="0"/>
          <w:numId w:val="487"/>
        </w:numPr>
        <w:rPr>
          <w:rFonts w:asciiTheme="minorHAnsi" w:hAnsiTheme="minorHAnsi" w:cstheme="minorHAnsi"/>
        </w:rPr>
      </w:pPr>
      <w:r w:rsidRPr="00636D32">
        <w:rPr>
          <w:rFonts w:asciiTheme="minorHAnsi" w:hAnsiTheme="minorHAnsi" w:cstheme="minorHAnsi"/>
        </w:rPr>
        <w:t xml:space="preserve">All accessories (including tray and supports) must be securely attached before use. </w:t>
      </w:r>
    </w:p>
    <w:p w14:paraId="72136BB2" w14:textId="77777777" w:rsidR="00FA2417" w:rsidRPr="00636D32" w:rsidRDefault="00FA2417" w:rsidP="00C310F1">
      <w:pPr>
        <w:numPr>
          <w:ilvl w:val="0"/>
          <w:numId w:val="487"/>
        </w:numPr>
        <w:rPr>
          <w:rFonts w:asciiTheme="minorHAnsi" w:hAnsiTheme="minorHAnsi" w:cstheme="minorHAnsi"/>
        </w:rPr>
      </w:pPr>
      <w:r w:rsidRPr="00636D32">
        <w:rPr>
          <w:rFonts w:asciiTheme="minorHAnsi" w:hAnsiTheme="minorHAnsi" w:cstheme="minorHAnsi"/>
        </w:rPr>
        <w:t xml:space="preserve">Positioning aids and straps, where used, should be correctly adjusted with minimal clearance. </w:t>
      </w:r>
    </w:p>
    <w:p w14:paraId="6E178771" w14:textId="77777777" w:rsidR="00FA2417" w:rsidRPr="00636D32" w:rsidRDefault="00FA2417" w:rsidP="00C310F1">
      <w:pPr>
        <w:numPr>
          <w:ilvl w:val="0"/>
          <w:numId w:val="487"/>
        </w:numPr>
        <w:rPr>
          <w:rFonts w:asciiTheme="minorHAnsi" w:hAnsiTheme="minorHAnsi" w:cstheme="minorHAnsi"/>
        </w:rPr>
      </w:pPr>
      <w:r w:rsidRPr="00636D32">
        <w:rPr>
          <w:rFonts w:asciiTheme="minorHAnsi" w:hAnsiTheme="minorHAnsi" w:cstheme="minorHAnsi"/>
        </w:rPr>
        <w:t>Do not exceed the maximum user weight.</w:t>
      </w:r>
    </w:p>
    <w:p w14:paraId="17B3FCF4" w14:textId="77777777" w:rsidR="00FA2417" w:rsidRPr="00636D32" w:rsidRDefault="00FA2417" w:rsidP="00FA2417">
      <w:pPr>
        <w:rPr>
          <w:rFonts w:asciiTheme="minorHAnsi" w:hAnsiTheme="minorHAnsi" w:cstheme="minorHAnsi"/>
        </w:rPr>
      </w:pPr>
      <w:r w:rsidRPr="00636D32">
        <w:rPr>
          <w:rFonts w:asciiTheme="minorHAnsi" w:eastAsia="Arial" w:hAnsiTheme="minorHAnsi" w:cstheme="minorHAnsi"/>
          <w:b/>
          <w:bCs/>
        </w:rPr>
        <w:t>Website Link:</w:t>
      </w:r>
      <w:r w:rsidRPr="00636D32">
        <w:rPr>
          <w:rFonts w:asciiTheme="minorHAnsi" w:eastAsia="Arial" w:hAnsiTheme="minorHAnsi" w:cstheme="minorHAnsi"/>
        </w:rPr>
        <w:t xml:space="preserve"> </w:t>
      </w:r>
      <w:hyperlink r:id="rId256">
        <w:r w:rsidRPr="00636D32">
          <w:rPr>
            <w:rStyle w:val="Hyperlink"/>
            <w:rFonts w:asciiTheme="minorHAnsi" w:eastAsia="Arial" w:hAnsiTheme="minorHAnsi" w:cstheme="minorHAnsi"/>
          </w:rPr>
          <w:t>The Heathfield chair for mild postural support - Smirthwaite</w:t>
        </w:r>
      </w:hyperlink>
    </w:p>
    <w:p w14:paraId="6EFBDCB4" w14:textId="77777777" w:rsidR="00FA2417" w:rsidRPr="00636D32" w:rsidRDefault="00FA2417" w:rsidP="00FA2417">
      <w:pPr>
        <w:rPr>
          <w:rFonts w:asciiTheme="minorHAnsi" w:eastAsia="Arial" w:hAnsiTheme="minorHAnsi" w:cstheme="minorHAnsi"/>
        </w:rPr>
      </w:pPr>
    </w:p>
    <w:p w14:paraId="4F4ECAD8" w14:textId="77777777" w:rsidR="00FA2417" w:rsidRPr="00636D32" w:rsidRDefault="00000000" w:rsidP="00162ECC">
      <w:pPr>
        <w:rPr>
          <w:rFonts w:asciiTheme="minorHAnsi" w:hAnsiTheme="minorHAnsi" w:cstheme="minorHAnsi"/>
        </w:rPr>
      </w:pPr>
      <w:r>
        <w:rPr>
          <w:rFonts w:asciiTheme="minorHAnsi" w:hAnsiTheme="minorHAnsi" w:cstheme="minorHAnsi"/>
        </w:rPr>
        <w:pict w14:anchorId="1E5DD821">
          <v:rect id="_x0000_i1300" style="width:0;height:1.5pt" o:hralign="center" o:hrstd="t" o:hr="t" fillcolor="#a0a0a0" stroked="f"/>
        </w:pict>
      </w:r>
    </w:p>
    <w:p w14:paraId="1CC89836" w14:textId="4ADD1E53" w:rsidR="00FA2417" w:rsidRPr="00636D32" w:rsidRDefault="00FA2417" w:rsidP="00C310F1">
      <w:pPr>
        <w:pStyle w:val="ListParagraph"/>
        <w:numPr>
          <w:ilvl w:val="0"/>
          <w:numId w:val="644"/>
        </w:numPr>
        <w:rPr>
          <w:rFonts w:asciiTheme="minorHAnsi" w:hAnsiTheme="minorHAnsi" w:cstheme="minorHAnsi"/>
        </w:rPr>
      </w:pPr>
      <w:r w:rsidRPr="00636D32">
        <w:rPr>
          <w:rFonts w:asciiTheme="minorHAnsi" w:hAnsiTheme="minorHAnsi" w:cstheme="minorHAnsi"/>
          <w:b/>
          <w:bCs/>
        </w:rPr>
        <w:t>PEASEA141 - Heathfield seat with tray size 2 and Skis</w:t>
      </w:r>
    </w:p>
    <w:p w14:paraId="256A3178" w14:textId="77777777" w:rsidR="00FA2417" w:rsidRPr="00636D32" w:rsidRDefault="00FA2417" w:rsidP="00FA2417">
      <w:pPr>
        <w:rPr>
          <w:rFonts w:asciiTheme="minorHAnsi" w:hAnsiTheme="minorHAnsi" w:cstheme="minorHAnsi"/>
        </w:rPr>
      </w:pPr>
      <w:r w:rsidRPr="00636D32">
        <w:rPr>
          <w:rFonts w:asciiTheme="minorHAnsi" w:hAnsiTheme="minorHAnsi" w:cstheme="minorHAnsi"/>
        </w:rPr>
        <w:t>The Heathfield Chair Size 2 is a paediatric seating system designed for children who require low to moderate postural support in sitting. It provides a stable and supportive seating position suitable for use in home, school, or clinical environments. The chair features adjustable seating dimensions to accommodate growth and positioning needs. When used with a tray, it supports functional activities such as feeding, play, and learning. The addition of skis increases the base of support, improving overall stability during use.</w:t>
      </w:r>
    </w:p>
    <w:p w14:paraId="75F883DC" w14:textId="77777777" w:rsidR="00FA2417" w:rsidRPr="00636D32" w:rsidRDefault="00FA2417" w:rsidP="00FA2417">
      <w:pPr>
        <w:rPr>
          <w:rFonts w:asciiTheme="minorHAnsi" w:hAnsiTheme="minorHAnsi" w:cstheme="minorHAnsi"/>
          <w:b/>
          <w:bCs/>
        </w:rPr>
      </w:pPr>
      <w:r w:rsidRPr="00636D32">
        <w:rPr>
          <w:rFonts w:asciiTheme="minorHAnsi" w:hAnsiTheme="minorHAnsi" w:cstheme="minorHAnsi"/>
          <w:b/>
          <w:bCs/>
        </w:rPr>
        <w:t>Technical Specification</w:t>
      </w:r>
    </w:p>
    <w:p w14:paraId="59E782C3" w14:textId="77777777" w:rsidR="00FA2417" w:rsidRPr="00636D32" w:rsidRDefault="00FA2417" w:rsidP="00C310F1">
      <w:pPr>
        <w:numPr>
          <w:ilvl w:val="0"/>
          <w:numId w:val="486"/>
        </w:numPr>
        <w:rPr>
          <w:rFonts w:asciiTheme="minorHAnsi" w:hAnsiTheme="minorHAnsi" w:cstheme="minorHAnsi"/>
        </w:rPr>
      </w:pPr>
      <w:r w:rsidRPr="00636D32">
        <w:rPr>
          <w:rFonts w:asciiTheme="minorHAnsi" w:hAnsiTheme="minorHAnsi" w:cstheme="minorHAnsi"/>
          <w:b/>
          <w:bCs/>
        </w:rPr>
        <w:t>Size:</w:t>
      </w:r>
      <w:r w:rsidRPr="00636D32">
        <w:rPr>
          <w:rFonts w:asciiTheme="minorHAnsi" w:hAnsiTheme="minorHAnsi" w:cstheme="minorHAnsi"/>
        </w:rPr>
        <w:t xml:space="preserve"> 2 </w:t>
      </w:r>
    </w:p>
    <w:p w14:paraId="219045CA" w14:textId="77777777" w:rsidR="00FA2417" w:rsidRPr="00636D32" w:rsidRDefault="00FA2417" w:rsidP="00C310F1">
      <w:pPr>
        <w:numPr>
          <w:ilvl w:val="0"/>
          <w:numId w:val="486"/>
        </w:numPr>
        <w:rPr>
          <w:rFonts w:asciiTheme="minorHAnsi" w:hAnsiTheme="minorHAnsi" w:cstheme="minorHAnsi"/>
        </w:rPr>
      </w:pPr>
      <w:r w:rsidRPr="00636D32">
        <w:rPr>
          <w:rFonts w:asciiTheme="minorHAnsi" w:hAnsiTheme="minorHAnsi" w:cstheme="minorHAnsi"/>
          <w:b/>
          <w:bCs/>
        </w:rPr>
        <w:t>Seat Height:</w:t>
      </w:r>
      <w:r w:rsidRPr="00636D32">
        <w:rPr>
          <w:rFonts w:asciiTheme="minorHAnsi" w:hAnsiTheme="minorHAnsi" w:cstheme="minorHAnsi"/>
        </w:rPr>
        <w:t xml:space="preserve"> 200 – 300 mm </w:t>
      </w:r>
    </w:p>
    <w:p w14:paraId="36D20CC8" w14:textId="77777777" w:rsidR="00FA2417" w:rsidRPr="00636D32" w:rsidRDefault="00FA2417" w:rsidP="00C310F1">
      <w:pPr>
        <w:numPr>
          <w:ilvl w:val="0"/>
          <w:numId w:val="486"/>
        </w:numPr>
        <w:rPr>
          <w:rFonts w:asciiTheme="minorHAnsi" w:hAnsiTheme="minorHAnsi" w:cstheme="minorHAnsi"/>
        </w:rPr>
      </w:pPr>
      <w:r w:rsidRPr="00636D32">
        <w:rPr>
          <w:rFonts w:asciiTheme="minorHAnsi" w:hAnsiTheme="minorHAnsi" w:cstheme="minorHAnsi"/>
          <w:b/>
          <w:bCs/>
        </w:rPr>
        <w:t>Seat Width:</w:t>
      </w:r>
      <w:r w:rsidRPr="00636D32">
        <w:rPr>
          <w:rFonts w:asciiTheme="minorHAnsi" w:hAnsiTheme="minorHAnsi" w:cstheme="minorHAnsi"/>
        </w:rPr>
        <w:t xml:space="preserve"> 280 mm </w:t>
      </w:r>
    </w:p>
    <w:p w14:paraId="3341298D" w14:textId="77777777" w:rsidR="00FA2417" w:rsidRPr="00636D32" w:rsidRDefault="00FA2417" w:rsidP="00C310F1">
      <w:pPr>
        <w:numPr>
          <w:ilvl w:val="0"/>
          <w:numId w:val="486"/>
        </w:numPr>
        <w:rPr>
          <w:rFonts w:asciiTheme="minorHAnsi" w:hAnsiTheme="minorHAnsi" w:cstheme="minorHAnsi"/>
        </w:rPr>
      </w:pPr>
      <w:r w:rsidRPr="00636D32">
        <w:rPr>
          <w:rFonts w:asciiTheme="minorHAnsi" w:hAnsiTheme="minorHAnsi" w:cstheme="minorHAnsi"/>
          <w:b/>
          <w:bCs/>
        </w:rPr>
        <w:t>Seat Depth:</w:t>
      </w:r>
      <w:r w:rsidRPr="00636D32">
        <w:rPr>
          <w:rFonts w:asciiTheme="minorHAnsi" w:hAnsiTheme="minorHAnsi" w:cstheme="minorHAnsi"/>
        </w:rPr>
        <w:t xml:space="preserve"> 220 – 310 mm </w:t>
      </w:r>
    </w:p>
    <w:p w14:paraId="65E3D858" w14:textId="77777777" w:rsidR="00FA2417" w:rsidRPr="00636D32" w:rsidRDefault="00FA2417" w:rsidP="00C310F1">
      <w:pPr>
        <w:numPr>
          <w:ilvl w:val="0"/>
          <w:numId w:val="486"/>
        </w:numPr>
        <w:rPr>
          <w:rFonts w:asciiTheme="minorHAnsi" w:hAnsiTheme="minorHAnsi" w:cstheme="minorHAnsi"/>
        </w:rPr>
      </w:pPr>
      <w:r w:rsidRPr="00636D32">
        <w:rPr>
          <w:rFonts w:asciiTheme="minorHAnsi" w:hAnsiTheme="minorHAnsi" w:cstheme="minorHAnsi"/>
          <w:b/>
          <w:bCs/>
        </w:rPr>
        <w:t>Back Height:</w:t>
      </w:r>
      <w:r w:rsidRPr="00636D32">
        <w:rPr>
          <w:rFonts w:asciiTheme="minorHAnsi" w:hAnsiTheme="minorHAnsi" w:cstheme="minorHAnsi"/>
        </w:rPr>
        <w:t xml:space="preserve"> 280 mm </w:t>
      </w:r>
    </w:p>
    <w:p w14:paraId="70EF84CD" w14:textId="77777777" w:rsidR="00FA2417" w:rsidRPr="00636D32" w:rsidRDefault="00FA2417" w:rsidP="00C310F1">
      <w:pPr>
        <w:numPr>
          <w:ilvl w:val="0"/>
          <w:numId w:val="486"/>
        </w:numPr>
        <w:rPr>
          <w:rFonts w:asciiTheme="minorHAnsi" w:hAnsiTheme="minorHAnsi" w:cstheme="minorHAnsi"/>
        </w:rPr>
      </w:pPr>
      <w:r w:rsidRPr="00636D32">
        <w:rPr>
          <w:rFonts w:asciiTheme="minorHAnsi" w:hAnsiTheme="minorHAnsi" w:cstheme="minorHAnsi"/>
          <w:b/>
          <w:bCs/>
        </w:rPr>
        <w:t>Maximum User Weight:</w:t>
      </w:r>
      <w:r w:rsidRPr="00636D32">
        <w:rPr>
          <w:rFonts w:asciiTheme="minorHAnsi" w:hAnsiTheme="minorHAnsi" w:cstheme="minorHAnsi"/>
        </w:rPr>
        <w:t xml:space="preserve"> 45 kg </w:t>
      </w:r>
    </w:p>
    <w:p w14:paraId="2FC6AEB3" w14:textId="77777777" w:rsidR="00FA2417" w:rsidRPr="00636D32" w:rsidRDefault="00FA2417" w:rsidP="00C310F1">
      <w:pPr>
        <w:numPr>
          <w:ilvl w:val="0"/>
          <w:numId w:val="486"/>
        </w:numPr>
        <w:rPr>
          <w:rFonts w:asciiTheme="minorHAnsi" w:hAnsiTheme="minorHAnsi" w:cstheme="minorHAnsi"/>
        </w:rPr>
      </w:pPr>
      <w:r w:rsidRPr="00636D32">
        <w:rPr>
          <w:rFonts w:asciiTheme="minorHAnsi" w:hAnsiTheme="minorHAnsi" w:cstheme="minorHAnsi"/>
          <w:b/>
          <w:bCs/>
        </w:rPr>
        <w:t>Product Weight:</w:t>
      </w:r>
      <w:r w:rsidRPr="00636D32">
        <w:rPr>
          <w:rFonts w:asciiTheme="minorHAnsi" w:hAnsiTheme="minorHAnsi" w:cstheme="minorHAnsi"/>
        </w:rPr>
        <w:t xml:space="preserve"> 6 kg </w:t>
      </w:r>
    </w:p>
    <w:p w14:paraId="7428D72D" w14:textId="77777777" w:rsidR="00FA2417" w:rsidRPr="00636D32" w:rsidRDefault="00FA2417" w:rsidP="00FA2417">
      <w:pPr>
        <w:rPr>
          <w:rFonts w:asciiTheme="minorHAnsi" w:hAnsiTheme="minorHAnsi" w:cstheme="minorHAnsi"/>
          <w:b/>
          <w:bCs/>
        </w:rPr>
      </w:pPr>
      <w:r w:rsidRPr="00636D32">
        <w:rPr>
          <w:rFonts w:asciiTheme="minorHAnsi" w:hAnsiTheme="minorHAnsi" w:cstheme="minorHAnsi"/>
          <w:b/>
          <w:bCs/>
        </w:rPr>
        <w:t>Safety</w:t>
      </w:r>
    </w:p>
    <w:p w14:paraId="5DD3C47E" w14:textId="77777777" w:rsidR="00FA2417" w:rsidRPr="00636D32" w:rsidRDefault="00FA2417" w:rsidP="00C310F1">
      <w:pPr>
        <w:numPr>
          <w:ilvl w:val="0"/>
          <w:numId w:val="485"/>
        </w:numPr>
        <w:rPr>
          <w:rFonts w:asciiTheme="minorHAnsi" w:hAnsiTheme="minorHAnsi" w:cstheme="minorHAnsi"/>
        </w:rPr>
      </w:pPr>
      <w:r w:rsidRPr="00636D32">
        <w:rPr>
          <w:rFonts w:asciiTheme="minorHAnsi" w:hAnsiTheme="minorHAnsi" w:cstheme="minorHAnsi"/>
        </w:rPr>
        <w:t xml:space="preserve">Ensure the child is supervised at all times while seated. </w:t>
      </w:r>
    </w:p>
    <w:p w14:paraId="20260C63" w14:textId="77777777" w:rsidR="00FA2417" w:rsidRPr="00636D32" w:rsidRDefault="00FA2417" w:rsidP="00C310F1">
      <w:pPr>
        <w:numPr>
          <w:ilvl w:val="0"/>
          <w:numId w:val="485"/>
        </w:numPr>
        <w:rPr>
          <w:rFonts w:asciiTheme="minorHAnsi" w:hAnsiTheme="minorHAnsi" w:cstheme="minorHAnsi"/>
        </w:rPr>
      </w:pPr>
      <w:r w:rsidRPr="00636D32">
        <w:rPr>
          <w:rFonts w:asciiTheme="minorHAnsi" w:hAnsiTheme="minorHAnsi" w:cstheme="minorHAnsi"/>
        </w:rPr>
        <w:t xml:space="preserve">Confirm the chair is positioned on a stable, level surface; skis must be securely fitted. </w:t>
      </w:r>
    </w:p>
    <w:p w14:paraId="6EB5FA0B" w14:textId="77777777" w:rsidR="00FA2417" w:rsidRPr="00636D32" w:rsidRDefault="00FA2417" w:rsidP="00C310F1">
      <w:pPr>
        <w:numPr>
          <w:ilvl w:val="0"/>
          <w:numId w:val="485"/>
        </w:numPr>
        <w:rPr>
          <w:rFonts w:asciiTheme="minorHAnsi" w:hAnsiTheme="minorHAnsi" w:cstheme="minorHAnsi"/>
        </w:rPr>
      </w:pPr>
      <w:r w:rsidRPr="00636D32">
        <w:rPr>
          <w:rFonts w:asciiTheme="minorHAnsi" w:hAnsiTheme="minorHAnsi" w:cstheme="minorHAnsi"/>
        </w:rPr>
        <w:t xml:space="preserve">All accessories (including tray and supports) should be correctly attached before use. </w:t>
      </w:r>
    </w:p>
    <w:p w14:paraId="56466E28" w14:textId="77777777" w:rsidR="00FA2417" w:rsidRPr="00636D32" w:rsidRDefault="00FA2417" w:rsidP="00C310F1">
      <w:pPr>
        <w:numPr>
          <w:ilvl w:val="0"/>
          <w:numId w:val="485"/>
        </w:numPr>
        <w:rPr>
          <w:rFonts w:asciiTheme="minorHAnsi" w:hAnsiTheme="minorHAnsi" w:cstheme="minorHAnsi"/>
        </w:rPr>
      </w:pPr>
      <w:r w:rsidRPr="00636D32">
        <w:rPr>
          <w:rFonts w:asciiTheme="minorHAnsi" w:hAnsiTheme="minorHAnsi" w:cstheme="minorHAnsi"/>
        </w:rPr>
        <w:t xml:space="preserve">Any positioning straps or supports must be appropriately adjusted. </w:t>
      </w:r>
    </w:p>
    <w:p w14:paraId="66FCDF9A" w14:textId="77777777" w:rsidR="00FA2417" w:rsidRPr="00636D32" w:rsidRDefault="00FA2417" w:rsidP="00C310F1">
      <w:pPr>
        <w:numPr>
          <w:ilvl w:val="0"/>
          <w:numId w:val="485"/>
        </w:numPr>
        <w:rPr>
          <w:rFonts w:asciiTheme="minorHAnsi" w:hAnsiTheme="minorHAnsi" w:cstheme="minorHAnsi"/>
        </w:rPr>
      </w:pPr>
      <w:r w:rsidRPr="00636D32">
        <w:rPr>
          <w:rFonts w:asciiTheme="minorHAnsi" w:hAnsiTheme="minorHAnsi" w:cstheme="minorHAnsi"/>
        </w:rPr>
        <w:t>Do not exceed the stated maximum user weight.</w:t>
      </w:r>
    </w:p>
    <w:p w14:paraId="0E1B0671" w14:textId="77777777" w:rsidR="00FA2417" w:rsidRPr="00636D32" w:rsidRDefault="00FA2417" w:rsidP="00FA2417">
      <w:pPr>
        <w:rPr>
          <w:rFonts w:asciiTheme="minorHAnsi" w:hAnsiTheme="minorHAnsi" w:cstheme="minorHAnsi"/>
        </w:rPr>
      </w:pPr>
      <w:r w:rsidRPr="00636D32">
        <w:rPr>
          <w:rFonts w:asciiTheme="minorHAnsi" w:eastAsia="Arial" w:hAnsiTheme="minorHAnsi" w:cstheme="minorHAnsi"/>
          <w:b/>
          <w:bCs/>
        </w:rPr>
        <w:t xml:space="preserve">Website Link: </w:t>
      </w:r>
      <w:hyperlink r:id="rId257">
        <w:r w:rsidRPr="00636D32">
          <w:rPr>
            <w:rStyle w:val="Hyperlink"/>
            <w:rFonts w:asciiTheme="minorHAnsi" w:eastAsia="Arial" w:hAnsiTheme="minorHAnsi" w:cstheme="minorHAnsi"/>
          </w:rPr>
          <w:t>The Heathfield chair for mild postural support - Smirthwaite</w:t>
        </w:r>
      </w:hyperlink>
    </w:p>
    <w:p w14:paraId="3DD2DB51" w14:textId="77777777" w:rsidR="00FA2417" w:rsidRPr="00636D32" w:rsidRDefault="00FA2417" w:rsidP="00FA2417">
      <w:pPr>
        <w:rPr>
          <w:rFonts w:asciiTheme="minorHAnsi" w:eastAsia="Arial" w:hAnsiTheme="minorHAnsi" w:cstheme="minorHAnsi"/>
        </w:rPr>
      </w:pPr>
    </w:p>
    <w:p w14:paraId="5D348A17" w14:textId="77777777" w:rsidR="00FA2417" w:rsidRPr="00636D32" w:rsidRDefault="00000000" w:rsidP="00162ECC">
      <w:pPr>
        <w:rPr>
          <w:rFonts w:asciiTheme="minorHAnsi" w:hAnsiTheme="minorHAnsi" w:cstheme="minorHAnsi"/>
          <w:highlight w:val="yellow"/>
        </w:rPr>
      </w:pPr>
      <w:r>
        <w:rPr>
          <w:rFonts w:asciiTheme="minorHAnsi" w:hAnsiTheme="minorHAnsi" w:cstheme="minorHAnsi"/>
        </w:rPr>
        <w:pict w14:anchorId="11391DB1">
          <v:rect id="_x0000_i1301" style="width:0;height:1.5pt" o:hralign="center" o:hrstd="t" o:hr="t" fillcolor="#a0a0a0" stroked="f"/>
        </w:pict>
      </w:r>
    </w:p>
    <w:p w14:paraId="43A28220" w14:textId="46E76C76" w:rsidR="00FA2417" w:rsidRPr="00636D32" w:rsidRDefault="00FA2417"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 xml:space="preserve">PEASEA194 – Medium Wombat Head Support Size 1, 2, 3 </w:t>
      </w:r>
      <w:r w:rsidR="007E4241" w:rsidRPr="00636D32">
        <w:rPr>
          <w:rFonts w:asciiTheme="minorHAnsi" w:eastAsia="Cambria" w:hAnsiTheme="minorHAnsi" w:cstheme="minorHAnsi"/>
          <w:sz w:val="24"/>
          <w:szCs w:val="24"/>
        </w:rPr>
        <w:t>and</w:t>
      </w:r>
      <w:r w:rsidRPr="00636D32">
        <w:rPr>
          <w:rFonts w:asciiTheme="minorHAnsi" w:eastAsia="Cambria" w:hAnsiTheme="minorHAnsi" w:cstheme="minorHAnsi"/>
          <w:sz w:val="24"/>
          <w:szCs w:val="24"/>
        </w:rPr>
        <w:t xml:space="preserve"> </w:t>
      </w:r>
      <w:proofErr w:type="spellStart"/>
      <w:r w:rsidRPr="00636D32">
        <w:rPr>
          <w:rFonts w:asciiTheme="minorHAnsi" w:eastAsia="Cambria" w:hAnsiTheme="minorHAnsi" w:cstheme="minorHAnsi"/>
          <w:sz w:val="24"/>
          <w:szCs w:val="24"/>
        </w:rPr>
        <w:t>Xpanda</w:t>
      </w:r>
      <w:proofErr w:type="spellEnd"/>
      <w:r w:rsidRPr="00636D32">
        <w:rPr>
          <w:rFonts w:asciiTheme="minorHAnsi" w:eastAsia="Cambria" w:hAnsiTheme="minorHAnsi" w:cstheme="minorHAnsi"/>
          <w:sz w:val="24"/>
          <w:szCs w:val="24"/>
        </w:rPr>
        <w:t xml:space="preserve"> Size 1, 2, 3</w:t>
      </w:r>
    </w:p>
    <w:p w14:paraId="2230030D"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Adjustable head support for Wombat and X:Panda seating systems, medium size.</w:t>
      </w:r>
    </w:p>
    <w:p w14:paraId="26F1C884"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24A62BAC" w14:textId="77777777" w:rsidR="00FA2417" w:rsidRPr="00636D32" w:rsidRDefault="00FA2417" w:rsidP="00C310F1">
      <w:pPr>
        <w:numPr>
          <w:ilvl w:val="0"/>
          <w:numId w:val="327"/>
        </w:numPr>
        <w:rPr>
          <w:rFonts w:asciiTheme="minorHAnsi" w:hAnsiTheme="minorHAnsi" w:cstheme="minorHAnsi"/>
        </w:rPr>
      </w:pPr>
      <w:r w:rsidRPr="00636D32">
        <w:rPr>
          <w:rFonts w:asciiTheme="minorHAnsi" w:hAnsiTheme="minorHAnsi" w:cstheme="minorHAnsi"/>
        </w:rPr>
        <w:t xml:space="preserve">Dimensions: Medium size </w:t>
      </w:r>
    </w:p>
    <w:p w14:paraId="15E63669" w14:textId="77777777" w:rsidR="00FA2417" w:rsidRPr="00636D32" w:rsidRDefault="00FA2417" w:rsidP="00C310F1">
      <w:pPr>
        <w:numPr>
          <w:ilvl w:val="0"/>
          <w:numId w:val="327"/>
        </w:numPr>
        <w:rPr>
          <w:rFonts w:asciiTheme="minorHAnsi" w:hAnsiTheme="minorHAnsi" w:cstheme="minorHAnsi"/>
        </w:rPr>
      </w:pPr>
      <w:r w:rsidRPr="00636D32">
        <w:rPr>
          <w:rFonts w:asciiTheme="minorHAnsi" w:hAnsiTheme="minorHAnsi" w:cstheme="minorHAnsi"/>
        </w:rPr>
        <w:t xml:space="preserve">User weight capacity: Matches host seating </w:t>
      </w:r>
    </w:p>
    <w:p w14:paraId="3BC21437" w14:textId="77777777" w:rsidR="00FA2417" w:rsidRPr="00636D32" w:rsidRDefault="00FA2417" w:rsidP="00C310F1">
      <w:pPr>
        <w:numPr>
          <w:ilvl w:val="0"/>
          <w:numId w:val="327"/>
        </w:numPr>
        <w:rPr>
          <w:rFonts w:asciiTheme="minorHAnsi" w:hAnsiTheme="minorHAnsi" w:cstheme="minorHAnsi"/>
        </w:rPr>
      </w:pPr>
      <w:r w:rsidRPr="00636D32">
        <w:rPr>
          <w:rFonts w:asciiTheme="minorHAnsi" w:hAnsiTheme="minorHAnsi" w:cstheme="minorHAnsi"/>
        </w:rPr>
        <w:t xml:space="preserve">Safe working load: As per host system </w:t>
      </w:r>
    </w:p>
    <w:p w14:paraId="1F8E530E" w14:textId="77777777" w:rsidR="00FA2417" w:rsidRPr="00636D32" w:rsidRDefault="00FA2417" w:rsidP="00C310F1">
      <w:pPr>
        <w:numPr>
          <w:ilvl w:val="0"/>
          <w:numId w:val="327"/>
        </w:numPr>
        <w:rPr>
          <w:rFonts w:asciiTheme="minorHAnsi" w:hAnsiTheme="minorHAnsi" w:cstheme="minorHAnsi"/>
        </w:rPr>
      </w:pPr>
      <w:r w:rsidRPr="00636D32">
        <w:rPr>
          <w:rFonts w:asciiTheme="minorHAnsi" w:hAnsiTheme="minorHAnsi" w:cstheme="minorHAnsi"/>
        </w:rPr>
        <w:t xml:space="preserve">Control: Manual adjustment </w:t>
      </w:r>
    </w:p>
    <w:p w14:paraId="32150818" w14:textId="77777777" w:rsidR="00FA2417" w:rsidRPr="00636D32" w:rsidRDefault="00FA2417" w:rsidP="00C310F1">
      <w:pPr>
        <w:numPr>
          <w:ilvl w:val="0"/>
          <w:numId w:val="327"/>
        </w:numPr>
        <w:rPr>
          <w:rFonts w:asciiTheme="minorHAnsi" w:hAnsiTheme="minorHAnsi" w:cstheme="minorHAnsi"/>
        </w:rPr>
      </w:pPr>
      <w:r w:rsidRPr="00636D32">
        <w:rPr>
          <w:rFonts w:asciiTheme="minorHAnsi" w:hAnsiTheme="minorHAnsi" w:cstheme="minorHAnsi"/>
        </w:rPr>
        <w:t xml:space="preserve">Mobility: Static </w:t>
      </w:r>
    </w:p>
    <w:p w14:paraId="6BE4498C" w14:textId="77777777" w:rsidR="00FA2417" w:rsidRPr="00636D32" w:rsidRDefault="00FA2417" w:rsidP="00C310F1">
      <w:pPr>
        <w:numPr>
          <w:ilvl w:val="0"/>
          <w:numId w:val="327"/>
        </w:numPr>
        <w:rPr>
          <w:rFonts w:asciiTheme="minorHAnsi" w:hAnsiTheme="minorHAnsi" w:cstheme="minorHAnsi"/>
        </w:rPr>
      </w:pPr>
      <w:r w:rsidRPr="00636D32">
        <w:rPr>
          <w:rFonts w:asciiTheme="minorHAnsi" w:hAnsiTheme="minorHAnsi" w:cstheme="minorHAnsi"/>
        </w:rPr>
        <w:t xml:space="preserve">Materials: Foam, vinyl cover, metal frame </w:t>
      </w:r>
    </w:p>
    <w:p w14:paraId="2FE66EFB" w14:textId="77777777" w:rsidR="00FA2417" w:rsidRPr="00636D32" w:rsidRDefault="00FA2417" w:rsidP="00C310F1">
      <w:pPr>
        <w:numPr>
          <w:ilvl w:val="0"/>
          <w:numId w:val="327"/>
        </w:numPr>
        <w:rPr>
          <w:rFonts w:asciiTheme="minorHAnsi" w:hAnsiTheme="minorHAnsi" w:cstheme="minorHAnsi"/>
        </w:rPr>
      </w:pPr>
      <w:r w:rsidRPr="00636D32">
        <w:rPr>
          <w:rFonts w:asciiTheme="minorHAnsi" w:hAnsiTheme="minorHAnsi" w:cstheme="minorHAnsi"/>
        </w:rPr>
        <w:t xml:space="preserve">Warranty: Manufacturer standard </w:t>
      </w:r>
    </w:p>
    <w:p w14:paraId="363C550C"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43977A3C" w14:textId="77777777" w:rsidR="00FA2417" w:rsidRPr="00636D32" w:rsidRDefault="00FA2417" w:rsidP="00C310F1">
      <w:pPr>
        <w:numPr>
          <w:ilvl w:val="0"/>
          <w:numId w:val="328"/>
        </w:numPr>
        <w:rPr>
          <w:rFonts w:asciiTheme="minorHAnsi" w:hAnsiTheme="minorHAnsi" w:cstheme="minorHAnsi"/>
        </w:rPr>
      </w:pPr>
      <w:r w:rsidRPr="00636D32">
        <w:rPr>
          <w:rFonts w:asciiTheme="minorHAnsi" w:hAnsiTheme="minorHAnsi" w:cstheme="minorHAnsi"/>
        </w:rPr>
        <w:t xml:space="preserve">CE marked </w:t>
      </w:r>
    </w:p>
    <w:p w14:paraId="25393793" w14:textId="77777777" w:rsidR="00FA2417" w:rsidRPr="00636D32" w:rsidRDefault="00FA2417" w:rsidP="00C310F1">
      <w:pPr>
        <w:numPr>
          <w:ilvl w:val="0"/>
          <w:numId w:val="328"/>
        </w:numPr>
        <w:rPr>
          <w:rFonts w:asciiTheme="minorHAnsi" w:hAnsiTheme="minorHAnsi" w:cstheme="minorHAnsi"/>
        </w:rPr>
      </w:pPr>
      <w:r w:rsidRPr="00636D32">
        <w:rPr>
          <w:rFonts w:asciiTheme="minorHAnsi" w:hAnsiTheme="minorHAnsi" w:cstheme="minorHAnsi"/>
        </w:rPr>
        <w:t xml:space="preserve">Wipe clean </w:t>
      </w:r>
    </w:p>
    <w:p w14:paraId="1F15CBD6"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lang w:val="nl-BE"/>
        </w:rPr>
        <w:t xml:space="preserve">Website link: </w:t>
      </w:r>
      <w:hyperlink r:id="rId258" w:history="1">
        <w:r w:rsidRPr="00636D32">
          <w:rPr>
            <w:rStyle w:val="Hyperlink"/>
            <w:rFonts w:asciiTheme="minorHAnsi" w:hAnsiTheme="minorHAnsi" w:cstheme="minorHAnsi"/>
            <w:lang w:val="nl-BE"/>
          </w:rPr>
          <w:t>https://www.etac.com/en-gb/uk/products/paediatrics/accessories/anatomic-head-support-ee54313b/</w:t>
        </w:r>
      </w:hyperlink>
    </w:p>
    <w:p w14:paraId="22398485" w14:textId="77777777" w:rsidR="00FA2417" w:rsidRPr="00636D32" w:rsidRDefault="00FA2417" w:rsidP="00FA2417">
      <w:pPr>
        <w:rPr>
          <w:rFonts w:asciiTheme="minorHAnsi" w:hAnsiTheme="minorHAnsi" w:cstheme="minorHAnsi"/>
          <w:lang w:val="nl-BE"/>
        </w:rPr>
      </w:pPr>
    </w:p>
    <w:p w14:paraId="139DA980" w14:textId="77777777" w:rsidR="00FA2417" w:rsidRPr="00636D32" w:rsidRDefault="00000000" w:rsidP="00162ECC">
      <w:pPr>
        <w:rPr>
          <w:rFonts w:asciiTheme="minorHAnsi" w:hAnsiTheme="minorHAnsi" w:cstheme="minorHAnsi"/>
        </w:rPr>
      </w:pPr>
      <w:r>
        <w:rPr>
          <w:rFonts w:asciiTheme="minorHAnsi" w:hAnsiTheme="minorHAnsi" w:cstheme="minorHAnsi"/>
        </w:rPr>
        <w:pict w14:anchorId="5734CF83">
          <v:rect id="_x0000_i1302" style="width:0;height:1.5pt" o:hralign="center" o:hrstd="t" o:hr="t" fillcolor="#a0a0a0" stroked="f"/>
        </w:pict>
      </w:r>
    </w:p>
    <w:p w14:paraId="227C5C68" w14:textId="170A6F00" w:rsidR="00FA2417" w:rsidRPr="00636D32" w:rsidRDefault="00FA2417"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 xml:space="preserve">PEASEA195A – Wombat Hip Support for Size 1 </w:t>
      </w:r>
      <w:r w:rsidR="007E4241" w:rsidRPr="00636D32">
        <w:rPr>
          <w:rFonts w:asciiTheme="minorHAnsi" w:eastAsia="Cambria" w:hAnsiTheme="minorHAnsi" w:cstheme="minorHAnsi"/>
          <w:sz w:val="24"/>
          <w:szCs w:val="24"/>
        </w:rPr>
        <w:t>and</w:t>
      </w:r>
      <w:r w:rsidRPr="00636D32">
        <w:rPr>
          <w:rFonts w:asciiTheme="minorHAnsi" w:eastAsia="Cambria" w:hAnsiTheme="minorHAnsi" w:cstheme="minorHAnsi"/>
          <w:sz w:val="24"/>
          <w:szCs w:val="24"/>
        </w:rPr>
        <w:t xml:space="preserve"> 2 </w:t>
      </w:r>
    </w:p>
    <w:p w14:paraId="015D887A" w14:textId="4F69A76B" w:rsidR="00FA2417" w:rsidRPr="00636D32" w:rsidRDefault="00FA2417" w:rsidP="00FA2417">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The R82 Wombat Hip Supports (Size 1 + 2) are accessories used to make the seat narrower and help keep the user sitting in a stable and upright position. They are fitted to compatible Wombat chairs and help keep the hips in place during everyday activities such as sitting, learning, or playing.</w:t>
      </w:r>
    </w:p>
    <w:p w14:paraId="7C497254" w14:textId="77777777" w:rsidR="00FA2417" w:rsidRPr="00636D32" w:rsidRDefault="00FA2417" w:rsidP="00FA2417">
      <w:pPr>
        <w:rPr>
          <w:rFonts w:asciiTheme="minorHAnsi" w:hAnsiTheme="minorHAnsi" w:cstheme="minorHAnsi"/>
          <w:b/>
          <w:bCs/>
        </w:rPr>
      </w:pPr>
      <w:r w:rsidRPr="00636D32">
        <w:rPr>
          <w:rFonts w:asciiTheme="minorHAnsi" w:hAnsiTheme="minorHAnsi" w:cstheme="minorHAnsi"/>
          <w:b/>
          <w:bCs/>
        </w:rPr>
        <w:t>Technical Specification</w:t>
      </w:r>
    </w:p>
    <w:p w14:paraId="28B401B2" w14:textId="77777777" w:rsidR="00FA2417" w:rsidRPr="00636D32" w:rsidRDefault="00FA2417" w:rsidP="00C310F1">
      <w:pPr>
        <w:pStyle w:val="ListParagraph"/>
        <w:numPr>
          <w:ilvl w:val="0"/>
          <w:numId w:val="597"/>
        </w:numPr>
        <w:rPr>
          <w:rFonts w:asciiTheme="minorHAnsi" w:hAnsiTheme="minorHAnsi" w:cstheme="minorHAnsi"/>
        </w:rPr>
      </w:pPr>
      <w:r w:rsidRPr="00636D32">
        <w:rPr>
          <w:rFonts w:asciiTheme="minorHAnsi" w:hAnsiTheme="minorHAnsi" w:cstheme="minorHAnsi"/>
        </w:rPr>
        <w:t xml:space="preserve">Compatible with: R82 Wombat Solo and Wombat Living (Sizes 1 and 2) </w:t>
      </w:r>
    </w:p>
    <w:p w14:paraId="1CB1CE60" w14:textId="77777777" w:rsidR="00FA2417" w:rsidRPr="00636D32" w:rsidRDefault="00FA2417" w:rsidP="00C310F1">
      <w:pPr>
        <w:pStyle w:val="ListParagraph"/>
        <w:numPr>
          <w:ilvl w:val="0"/>
          <w:numId w:val="597"/>
        </w:numPr>
        <w:rPr>
          <w:rFonts w:asciiTheme="minorHAnsi" w:hAnsiTheme="minorHAnsi" w:cstheme="minorHAnsi"/>
        </w:rPr>
      </w:pPr>
      <w:r w:rsidRPr="00636D32">
        <w:rPr>
          <w:rFonts w:asciiTheme="minorHAnsi" w:hAnsiTheme="minorHAnsi" w:cstheme="minorHAnsi"/>
        </w:rPr>
        <w:t xml:space="preserve">Height: 80 mm </w:t>
      </w:r>
    </w:p>
    <w:p w14:paraId="6C470201" w14:textId="77777777" w:rsidR="00FA2417" w:rsidRPr="00636D32" w:rsidRDefault="00FA2417" w:rsidP="00C310F1">
      <w:pPr>
        <w:pStyle w:val="ListParagraph"/>
        <w:numPr>
          <w:ilvl w:val="0"/>
          <w:numId w:val="597"/>
        </w:numPr>
        <w:rPr>
          <w:rFonts w:asciiTheme="minorHAnsi" w:hAnsiTheme="minorHAnsi" w:cstheme="minorHAnsi"/>
        </w:rPr>
      </w:pPr>
      <w:r w:rsidRPr="00636D32">
        <w:rPr>
          <w:rFonts w:asciiTheme="minorHAnsi" w:hAnsiTheme="minorHAnsi" w:cstheme="minorHAnsi"/>
        </w:rPr>
        <w:t xml:space="preserve">Width: 190 mm </w:t>
      </w:r>
    </w:p>
    <w:p w14:paraId="7B24C4FD" w14:textId="77777777" w:rsidR="00FA2417" w:rsidRPr="00636D32" w:rsidRDefault="00FA2417" w:rsidP="00C310F1">
      <w:pPr>
        <w:pStyle w:val="ListParagraph"/>
        <w:numPr>
          <w:ilvl w:val="0"/>
          <w:numId w:val="597"/>
        </w:numPr>
        <w:rPr>
          <w:rFonts w:asciiTheme="minorHAnsi" w:hAnsiTheme="minorHAnsi" w:cstheme="minorHAnsi"/>
        </w:rPr>
      </w:pPr>
      <w:r w:rsidRPr="00636D32">
        <w:rPr>
          <w:rFonts w:asciiTheme="minorHAnsi" w:hAnsiTheme="minorHAnsi" w:cstheme="minorHAnsi"/>
        </w:rPr>
        <w:t xml:space="preserve">Function: Reduces seat width and supports hip position </w:t>
      </w:r>
    </w:p>
    <w:p w14:paraId="4CA61C04" w14:textId="77777777" w:rsidR="00FA2417" w:rsidRPr="00636D32" w:rsidRDefault="00FA2417" w:rsidP="00FA2417">
      <w:pPr>
        <w:rPr>
          <w:rFonts w:asciiTheme="minorHAnsi" w:hAnsiTheme="minorHAnsi" w:cstheme="minorHAnsi"/>
          <w:b/>
          <w:bCs/>
        </w:rPr>
      </w:pPr>
      <w:r w:rsidRPr="00636D32">
        <w:rPr>
          <w:rFonts w:asciiTheme="minorHAnsi" w:hAnsiTheme="minorHAnsi" w:cstheme="minorHAnsi"/>
          <w:b/>
          <w:bCs/>
        </w:rPr>
        <w:t>Safety Features</w:t>
      </w:r>
    </w:p>
    <w:p w14:paraId="1B8D93E8" w14:textId="77777777" w:rsidR="00FA2417" w:rsidRPr="00636D32" w:rsidRDefault="00FA2417" w:rsidP="00C310F1">
      <w:pPr>
        <w:pStyle w:val="ListParagraph"/>
        <w:numPr>
          <w:ilvl w:val="0"/>
          <w:numId w:val="597"/>
        </w:numPr>
        <w:rPr>
          <w:rFonts w:asciiTheme="minorHAnsi" w:hAnsiTheme="minorHAnsi" w:cstheme="minorHAnsi"/>
        </w:rPr>
      </w:pPr>
      <w:r w:rsidRPr="00636D32">
        <w:rPr>
          <w:rFonts w:asciiTheme="minorHAnsi" w:hAnsiTheme="minorHAnsi" w:cstheme="minorHAnsi"/>
        </w:rPr>
        <w:t xml:space="preserve">Helps keep hips in a stable position while seated </w:t>
      </w:r>
    </w:p>
    <w:p w14:paraId="216FE594" w14:textId="77777777" w:rsidR="00FA2417" w:rsidRPr="00636D32" w:rsidRDefault="00FA2417" w:rsidP="00C310F1">
      <w:pPr>
        <w:pStyle w:val="ListParagraph"/>
        <w:numPr>
          <w:ilvl w:val="0"/>
          <w:numId w:val="597"/>
        </w:numPr>
        <w:rPr>
          <w:rFonts w:asciiTheme="minorHAnsi" w:hAnsiTheme="minorHAnsi" w:cstheme="minorHAnsi"/>
        </w:rPr>
      </w:pPr>
      <w:r w:rsidRPr="00636D32">
        <w:rPr>
          <w:rFonts w:asciiTheme="minorHAnsi" w:hAnsiTheme="minorHAnsi" w:cstheme="minorHAnsi"/>
        </w:rPr>
        <w:t xml:space="preserve">Reduces side-to-side movement in the chair </w:t>
      </w:r>
    </w:p>
    <w:p w14:paraId="5CC71E61" w14:textId="77777777" w:rsidR="00FA2417" w:rsidRPr="00636D32" w:rsidRDefault="00FA2417" w:rsidP="00C310F1">
      <w:pPr>
        <w:pStyle w:val="ListParagraph"/>
        <w:numPr>
          <w:ilvl w:val="0"/>
          <w:numId w:val="597"/>
        </w:numPr>
        <w:rPr>
          <w:rFonts w:asciiTheme="minorHAnsi" w:hAnsiTheme="minorHAnsi" w:cstheme="minorHAnsi"/>
        </w:rPr>
      </w:pPr>
      <w:r w:rsidRPr="00636D32">
        <w:rPr>
          <w:rFonts w:asciiTheme="minorHAnsi" w:hAnsiTheme="minorHAnsi" w:cstheme="minorHAnsi"/>
        </w:rPr>
        <w:t xml:space="preserve">Attaches securely to the chair </w:t>
      </w:r>
    </w:p>
    <w:p w14:paraId="5DE5513E" w14:textId="77777777" w:rsidR="00FA2417" w:rsidRPr="00636D32" w:rsidRDefault="00FA2417" w:rsidP="00C310F1">
      <w:pPr>
        <w:pStyle w:val="ListParagraph"/>
        <w:numPr>
          <w:ilvl w:val="0"/>
          <w:numId w:val="597"/>
        </w:numPr>
        <w:rPr>
          <w:rFonts w:asciiTheme="minorHAnsi" w:hAnsiTheme="minorHAnsi" w:cstheme="minorHAnsi"/>
        </w:rPr>
      </w:pPr>
      <w:r w:rsidRPr="00636D32">
        <w:rPr>
          <w:rFonts w:asciiTheme="minorHAnsi" w:hAnsiTheme="minorHAnsi" w:cstheme="minorHAnsi"/>
        </w:rPr>
        <w:t xml:space="preserve">Small size allows easier transfers in and out of the seat </w:t>
      </w:r>
    </w:p>
    <w:p w14:paraId="416AA7D7" w14:textId="77777777" w:rsidR="00FA2417" w:rsidRPr="00636D32" w:rsidRDefault="00FA2417" w:rsidP="00C310F1">
      <w:pPr>
        <w:pStyle w:val="ListParagraph"/>
        <w:numPr>
          <w:ilvl w:val="0"/>
          <w:numId w:val="597"/>
        </w:numPr>
        <w:rPr>
          <w:rFonts w:asciiTheme="minorHAnsi" w:hAnsiTheme="minorHAnsi" w:cstheme="minorHAnsi"/>
        </w:rPr>
      </w:pPr>
      <w:r w:rsidRPr="00636D32">
        <w:rPr>
          <w:rFonts w:asciiTheme="minorHAnsi" w:hAnsiTheme="minorHAnsi" w:cstheme="minorHAnsi"/>
        </w:rPr>
        <w:t xml:space="preserve">Smooth surfaces to reduce risk of discomfort </w:t>
      </w:r>
    </w:p>
    <w:p w14:paraId="33B5C7A9" w14:textId="77777777" w:rsidR="00FA2417" w:rsidRPr="00636D32" w:rsidRDefault="00FA2417" w:rsidP="00C310F1">
      <w:pPr>
        <w:pStyle w:val="ListParagraph"/>
        <w:numPr>
          <w:ilvl w:val="0"/>
          <w:numId w:val="597"/>
        </w:numPr>
        <w:rPr>
          <w:rFonts w:asciiTheme="minorHAnsi" w:hAnsiTheme="minorHAnsi" w:cstheme="minorHAnsi"/>
        </w:rPr>
      </w:pPr>
      <w:r w:rsidRPr="00636D32">
        <w:rPr>
          <w:rFonts w:asciiTheme="minorHAnsi" w:hAnsiTheme="minorHAnsi" w:cstheme="minorHAnsi"/>
        </w:rPr>
        <w:t>Can be positioned to suit the user</w:t>
      </w:r>
    </w:p>
    <w:p w14:paraId="5FB96F17" w14:textId="77777777" w:rsidR="00FA2417" w:rsidRPr="00636D32" w:rsidRDefault="00FA2417" w:rsidP="00C310F1">
      <w:pPr>
        <w:numPr>
          <w:ilvl w:val="0"/>
          <w:numId w:val="338"/>
        </w:numPr>
        <w:rPr>
          <w:rFonts w:asciiTheme="minorHAnsi" w:hAnsiTheme="minorHAnsi" w:cstheme="minorHAnsi"/>
        </w:rPr>
      </w:pPr>
      <w:r w:rsidRPr="00636D32">
        <w:rPr>
          <w:rFonts w:asciiTheme="minorHAnsi" w:hAnsiTheme="minorHAnsi" w:cstheme="minorHAnsi"/>
        </w:rPr>
        <w:t xml:space="preserve">CE marked </w:t>
      </w:r>
    </w:p>
    <w:p w14:paraId="67E7B73F" w14:textId="77777777" w:rsidR="00FA2417" w:rsidRPr="00636D32" w:rsidRDefault="00FA2417" w:rsidP="00C310F1">
      <w:pPr>
        <w:numPr>
          <w:ilvl w:val="0"/>
          <w:numId w:val="338"/>
        </w:numPr>
        <w:rPr>
          <w:rFonts w:asciiTheme="minorHAnsi" w:hAnsiTheme="minorHAnsi" w:cstheme="minorHAnsi"/>
        </w:rPr>
      </w:pPr>
      <w:r w:rsidRPr="00636D32">
        <w:rPr>
          <w:rFonts w:asciiTheme="minorHAnsi" w:hAnsiTheme="minorHAnsi" w:cstheme="minorHAnsi"/>
        </w:rPr>
        <w:t xml:space="preserve">Wipe clean </w:t>
      </w:r>
    </w:p>
    <w:p w14:paraId="3F6DC953"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lang w:val="nl-BE"/>
        </w:rPr>
        <w:t xml:space="preserve">Website link: </w:t>
      </w:r>
      <w:hyperlink r:id="rId259">
        <w:r w:rsidRPr="00636D32">
          <w:rPr>
            <w:rStyle w:val="Hyperlink"/>
            <w:rFonts w:asciiTheme="minorHAnsi" w:eastAsia="Arial" w:hAnsiTheme="minorHAnsi" w:cstheme="minorHAnsi"/>
          </w:rPr>
          <w:t>Hip supports</w:t>
        </w:r>
      </w:hyperlink>
    </w:p>
    <w:p w14:paraId="71D13C08" w14:textId="77777777" w:rsidR="00FA2417" w:rsidRPr="00636D32" w:rsidRDefault="00FA2417" w:rsidP="00FA2417">
      <w:pPr>
        <w:rPr>
          <w:rFonts w:asciiTheme="minorHAnsi" w:eastAsia="Arial" w:hAnsiTheme="minorHAnsi" w:cstheme="minorHAnsi"/>
        </w:rPr>
      </w:pPr>
    </w:p>
    <w:p w14:paraId="02F8F8AB" w14:textId="77777777" w:rsidR="00FA2417" w:rsidRPr="00636D32" w:rsidRDefault="00000000" w:rsidP="00162ECC">
      <w:pPr>
        <w:rPr>
          <w:rFonts w:asciiTheme="minorHAnsi" w:hAnsiTheme="minorHAnsi" w:cstheme="minorHAnsi"/>
        </w:rPr>
      </w:pPr>
      <w:r>
        <w:rPr>
          <w:rFonts w:asciiTheme="minorHAnsi" w:hAnsiTheme="minorHAnsi" w:cstheme="minorHAnsi"/>
        </w:rPr>
        <w:pict w14:anchorId="2009C7FB">
          <v:rect id="_x0000_i1303" style="width:0;height:1.5pt" o:hralign="center" o:hrstd="t" o:hr="t" fillcolor="#a0a0a0" stroked="f"/>
        </w:pict>
      </w:r>
    </w:p>
    <w:p w14:paraId="2468720B" w14:textId="72F3EEEF" w:rsidR="00FA2417" w:rsidRPr="00636D32" w:rsidRDefault="00FA2417"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PEASEA195B – Wombat Hip Support for Size 3</w:t>
      </w:r>
    </w:p>
    <w:p w14:paraId="530FA69A"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The R82 Wombat Hip Supports (Size 3) are designed to reduce seat width and help keep larger users stable while seated. They support the hips to improve sitting position and are used with compatible Wombat chairs in both daily and care settings.</w:t>
      </w:r>
    </w:p>
    <w:p w14:paraId="1A774753" w14:textId="77777777" w:rsidR="00FA2417" w:rsidRPr="00636D32" w:rsidRDefault="00FA2417" w:rsidP="00FA2417">
      <w:pPr>
        <w:rPr>
          <w:rFonts w:asciiTheme="minorHAnsi" w:hAnsiTheme="minorHAnsi" w:cstheme="minorHAnsi"/>
          <w:b/>
        </w:rPr>
      </w:pPr>
      <w:r w:rsidRPr="00636D32">
        <w:rPr>
          <w:rFonts w:asciiTheme="minorHAnsi" w:hAnsiTheme="minorHAnsi" w:cstheme="minorHAnsi"/>
          <w:b/>
        </w:rPr>
        <w:t>Technical Specification</w:t>
      </w:r>
    </w:p>
    <w:p w14:paraId="6CF80BC6" w14:textId="77777777" w:rsidR="00FA2417" w:rsidRPr="00636D32" w:rsidRDefault="00FA2417" w:rsidP="00C310F1">
      <w:pPr>
        <w:numPr>
          <w:ilvl w:val="0"/>
          <w:numId w:val="599"/>
        </w:numPr>
        <w:rPr>
          <w:rFonts w:asciiTheme="minorHAnsi" w:hAnsiTheme="minorHAnsi" w:cstheme="minorHAnsi"/>
        </w:rPr>
      </w:pPr>
      <w:r w:rsidRPr="00636D32">
        <w:rPr>
          <w:rFonts w:asciiTheme="minorHAnsi" w:hAnsiTheme="minorHAnsi" w:cstheme="minorHAnsi"/>
        </w:rPr>
        <w:t xml:space="preserve">Compatible with: R82 Wombat Solo and Wombat Living (Size 3) </w:t>
      </w:r>
    </w:p>
    <w:p w14:paraId="02E895DB" w14:textId="77777777" w:rsidR="00FA2417" w:rsidRPr="00636D32" w:rsidRDefault="00FA2417" w:rsidP="00C310F1">
      <w:pPr>
        <w:numPr>
          <w:ilvl w:val="0"/>
          <w:numId w:val="599"/>
        </w:numPr>
        <w:rPr>
          <w:rFonts w:asciiTheme="minorHAnsi" w:hAnsiTheme="minorHAnsi" w:cstheme="minorHAnsi"/>
        </w:rPr>
      </w:pPr>
      <w:r w:rsidRPr="00636D32">
        <w:rPr>
          <w:rFonts w:asciiTheme="minorHAnsi" w:hAnsiTheme="minorHAnsi" w:cstheme="minorHAnsi"/>
        </w:rPr>
        <w:t xml:space="preserve">Height: 100 mm </w:t>
      </w:r>
    </w:p>
    <w:p w14:paraId="2FC9ADD4" w14:textId="77777777" w:rsidR="00FA2417" w:rsidRPr="00636D32" w:rsidRDefault="00FA2417" w:rsidP="00C310F1">
      <w:pPr>
        <w:numPr>
          <w:ilvl w:val="0"/>
          <w:numId w:val="599"/>
        </w:numPr>
        <w:rPr>
          <w:rFonts w:asciiTheme="minorHAnsi" w:hAnsiTheme="minorHAnsi" w:cstheme="minorHAnsi"/>
        </w:rPr>
      </w:pPr>
      <w:r w:rsidRPr="00636D32">
        <w:rPr>
          <w:rFonts w:asciiTheme="minorHAnsi" w:hAnsiTheme="minorHAnsi" w:cstheme="minorHAnsi"/>
        </w:rPr>
        <w:t xml:space="preserve">Width: 250 mm </w:t>
      </w:r>
    </w:p>
    <w:p w14:paraId="671E6B7E" w14:textId="77777777" w:rsidR="00FA2417" w:rsidRPr="00636D32" w:rsidRDefault="00FA2417" w:rsidP="00C310F1">
      <w:pPr>
        <w:numPr>
          <w:ilvl w:val="0"/>
          <w:numId w:val="599"/>
        </w:numPr>
        <w:rPr>
          <w:rFonts w:asciiTheme="minorHAnsi" w:hAnsiTheme="minorHAnsi" w:cstheme="minorHAnsi"/>
        </w:rPr>
      </w:pPr>
      <w:r w:rsidRPr="00636D32">
        <w:rPr>
          <w:rFonts w:asciiTheme="minorHAnsi" w:hAnsiTheme="minorHAnsi" w:cstheme="minorHAnsi"/>
        </w:rPr>
        <w:t xml:space="preserve">Function: Reduces seat width and supports hip position </w:t>
      </w:r>
    </w:p>
    <w:p w14:paraId="150EAA93" w14:textId="77777777" w:rsidR="00FA2417" w:rsidRPr="00636D32" w:rsidRDefault="00FA2417" w:rsidP="00FA2417">
      <w:pPr>
        <w:rPr>
          <w:rFonts w:asciiTheme="minorHAnsi" w:hAnsiTheme="minorHAnsi" w:cstheme="minorHAnsi"/>
          <w:b/>
        </w:rPr>
      </w:pPr>
      <w:r w:rsidRPr="00636D32">
        <w:rPr>
          <w:rFonts w:asciiTheme="minorHAnsi" w:hAnsiTheme="minorHAnsi" w:cstheme="minorHAnsi"/>
          <w:b/>
        </w:rPr>
        <w:t>Safety Features</w:t>
      </w:r>
    </w:p>
    <w:p w14:paraId="6EB28F28" w14:textId="77777777" w:rsidR="00FA2417" w:rsidRPr="00636D32" w:rsidRDefault="00FA2417" w:rsidP="00C310F1">
      <w:pPr>
        <w:numPr>
          <w:ilvl w:val="0"/>
          <w:numId w:val="598"/>
        </w:numPr>
        <w:rPr>
          <w:rFonts w:asciiTheme="minorHAnsi" w:hAnsiTheme="minorHAnsi" w:cstheme="minorHAnsi"/>
        </w:rPr>
      </w:pPr>
      <w:r w:rsidRPr="00636D32">
        <w:rPr>
          <w:rFonts w:asciiTheme="minorHAnsi" w:hAnsiTheme="minorHAnsi" w:cstheme="minorHAnsi"/>
        </w:rPr>
        <w:t xml:space="preserve">Helps keep the user steady in the chair </w:t>
      </w:r>
    </w:p>
    <w:p w14:paraId="532AF5DB" w14:textId="77777777" w:rsidR="00FA2417" w:rsidRPr="00636D32" w:rsidRDefault="00FA2417" w:rsidP="00C310F1">
      <w:pPr>
        <w:numPr>
          <w:ilvl w:val="0"/>
          <w:numId w:val="598"/>
        </w:numPr>
        <w:rPr>
          <w:rFonts w:asciiTheme="minorHAnsi" w:hAnsiTheme="minorHAnsi" w:cstheme="minorHAnsi"/>
        </w:rPr>
      </w:pPr>
      <w:r w:rsidRPr="00636D32">
        <w:rPr>
          <w:rFonts w:asciiTheme="minorHAnsi" w:hAnsiTheme="minorHAnsi" w:cstheme="minorHAnsi"/>
        </w:rPr>
        <w:t xml:space="preserve">Limits side-to-side movement </w:t>
      </w:r>
    </w:p>
    <w:p w14:paraId="3226A402" w14:textId="77777777" w:rsidR="00FA2417" w:rsidRPr="00636D32" w:rsidRDefault="00FA2417" w:rsidP="00C310F1">
      <w:pPr>
        <w:numPr>
          <w:ilvl w:val="0"/>
          <w:numId w:val="598"/>
        </w:numPr>
        <w:rPr>
          <w:rFonts w:asciiTheme="minorHAnsi" w:hAnsiTheme="minorHAnsi" w:cstheme="minorHAnsi"/>
        </w:rPr>
      </w:pPr>
      <w:r w:rsidRPr="00636D32">
        <w:rPr>
          <w:rFonts w:asciiTheme="minorHAnsi" w:hAnsiTheme="minorHAnsi" w:cstheme="minorHAnsi"/>
        </w:rPr>
        <w:t xml:space="preserve">Securely attaches to the seating system </w:t>
      </w:r>
    </w:p>
    <w:p w14:paraId="0F6EA537" w14:textId="77777777" w:rsidR="00FA2417" w:rsidRPr="00636D32" w:rsidRDefault="00FA2417" w:rsidP="00C310F1">
      <w:pPr>
        <w:numPr>
          <w:ilvl w:val="0"/>
          <w:numId w:val="598"/>
        </w:numPr>
        <w:rPr>
          <w:rFonts w:asciiTheme="minorHAnsi" w:hAnsiTheme="minorHAnsi" w:cstheme="minorHAnsi"/>
        </w:rPr>
      </w:pPr>
      <w:r w:rsidRPr="00636D32">
        <w:rPr>
          <w:rFonts w:asciiTheme="minorHAnsi" w:hAnsiTheme="minorHAnsi" w:cstheme="minorHAnsi"/>
        </w:rPr>
        <w:t xml:space="preserve">Larger size provides support for bigger users </w:t>
      </w:r>
    </w:p>
    <w:p w14:paraId="22C4E335" w14:textId="77777777" w:rsidR="00FA2417" w:rsidRPr="00636D32" w:rsidRDefault="00FA2417" w:rsidP="00C310F1">
      <w:pPr>
        <w:numPr>
          <w:ilvl w:val="0"/>
          <w:numId w:val="598"/>
        </w:numPr>
        <w:rPr>
          <w:rFonts w:asciiTheme="minorHAnsi" w:hAnsiTheme="minorHAnsi" w:cstheme="minorHAnsi"/>
        </w:rPr>
      </w:pPr>
      <w:r w:rsidRPr="00636D32">
        <w:rPr>
          <w:rFonts w:asciiTheme="minorHAnsi" w:hAnsiTheme="minorHAnsi" w:cstheme="minorHAnsi"/>
        </w:rPr>
        <w:t xml:space="preserve">Smooth finish to reduce discomfort </w:t>
      </w:r>
    </w:p>
    <w:p w14:paraId="764D32E1" w14:textId="77777777" w:rsidR="00FA2417" w:rsidRPr="00636D32" w:rsidRDefault="00FA2417" w:rsidP="00C310F1">
      <w:pPr>
        <w:numPr>
          <w:ilvl w:val="0"/>
          <w:numId w:val="598"/>
        </w:numPr>
        <w:rPr>
          <w:rFonts w:asciiTheme="minorHAnsi" w:hAnsiTheme="minorHAnsi" w:cstheme="minorHAnsi"/>
        </w:rPr>
      </w:pPr>
      <w:r w:rsidRPr="00636D32">
        <w:rPr>
          <w:rFonts w:asciiTheme="minorHAnsi" w:hAnsiTheme="minorHAnsi" w:cstheme="minorHAnsi"/>
        </w:rPr>
        <w:t>Adjustable position to suit individual needs</w:t>
      </w:r>
    </w:p>
    <w:p w14:paraId="0AA5DEA6" w14:textId="77777777" w:rsidR="00FA2417" w:rsidRPr="00636D32" w:rsidRDefault="00FA2417" w:rsidP="00C310F1">
      <w:pPr>
        <w:numPr>
          <w:ilvl w:val="0"/>
          <w:numId w:val="339"/>
        </w:numPr>
        <w:rPr>
          <w:rFonts w:asciiTheme="minorHAnsi" w:hAnsiTheme="minorHAnsi" w:cstheme="minorHAnsi"/>
        </w:rPr>
      </w:pPr>
      <w:r w:rsidRPr="00636D32">
        <w:rPr>
          <w:rFonts w:asciiTheme="minorHAnsi" w:hAnsiTheme="minorHAnsi" w:cstheme="minorHAnsi"/>
        </w:rPr>
        <w:t xml:space="preserve">CE marked </w:t>
      </w:r>
    </w:p>
    <w:p w14:paraId="185B31FE" w14:textId="77777777" w:rsidR="00FA2417" w:rsidRPr="00636D32" w:rsidRDefault="00FA2417" w:rsidP="00C310F1">
      <w:pPr>
        <w:numPr>
          <w:ilvl w:val="0"/>
          <w:numId w:val="339"/>
        </w:numPr>
        <w:rPr>
          <w:rFonts w:asciiTheme="minorHAnsi" w:hAnsiTheme="minorHAnsi" w:cstheme="minorHAnsi"/>
        </w:rPr>
      </w:pPr>
      <w:r w:rsidRPr="00636D32">
        <w:rPr>
          <w:rFonts w:asciiTheme="minorHAnsi" w:hAnsiTheme="minorHAnsi" w:cstheme="minorHAnsi"/>
        </w:rPr>
        <w:t xml:space="preserve">Wipe clean </w:t>
      </w:r>
    </w:p>
    <w:p w14:paraId="7D998CC6"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lang w:val="nl-BE"/>
        </w:rPr>
        <w:t xml:space="preserve">Website link: </w:t>
      </w:r>
      <w:hyperlink r:id="rId260">
        <w:r w:rsidRPr="00636D32">
          <w:rPr>
            <w:rStyle w:val="Hyperlink"/>
            <w:rFonts w:asciiTheme="minorHAnsi" w:eastAsia="Arial" w:hAnsiTheme="minorHAnsi" w:cstheme="minorHAnsi"/>
            <w:lang w:val="nl-BE"/>
          </w:rPr>
          <w:t>Hip supports</w:t>
        </w:r>
      </w:hyperlink>
    </w:p>
    <w:p w14:paraId="06BA8E48" w14:textId="77777777" w:rsidR="00FA2417" w:rsidRPr="00636D32" w:rsidRDefault="00FA2417" w:rsidP="00FA2417">
      <w:pPr>
        <w:rPr>
          <w:rFonts w:asciiTheme="minorHAnsi" w:hAnsiTheme="minorHAnsi" w:cstheme="minorHAnsi"/>
        </w:rPr>
      </w:pPr>
    </w:p>
    <w:p w14:paraId="3DF1077E" w14:textId="77777777" w:rsidR="00FA2417" w:rsidRPr="00636D32" w:rsidRDefault="00000000" w:rsidP="00162ECC">
      <w:pPr>
        <w:rPr>
          <w:rFonts w:asciiTheme="minorHAnsi" w:hAnsiTheme="minorHAnsi" w:cstheme="minorHAnsi"/>
        </w:rPr>
      </w:pPr>
      <w:r>
        <w:rPr>
          <w:rFonts w:asciiTheme="minorHAnsi" w:hAnsiTheme="minorHAnsi" w:cstheme="minorHAnsi"/>
        </w:rPr>
        <w:pict w14:anchorId="3249B789">
          <v:rect id="_x0000_i1304" style="width:0;height:1.5pt" o:hralign="center" o:hrstd="t" o:hr="t" fillcolor="#a0a0a0" stroked="f"/>
        </w:pict>
      </w:r>
    </w:p>
    <w:p w14:paraId="62B95479" w14:textId="1EF4964A" w:rsidR="00FA2417" w:rsidRPr="00636D32" w:rsidRDefault="00FA2417"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 xml:space="preserve">PEASEA196 – Wombat Knee Abduction Pommel for Size 1, 2, 3 </w:t>
      </w:r>
    </w:p>
    <w:p w14:paraId="13746CEB"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Knee abduction pommel designed to reduce hip adduction and assist with maintaining lower limb alignment during sitting. Helps prevent forward sliding in the chair and supports a stable seated position. Suitable for paediatric users requiring additional positioning support. Compatible with R82 x:panda seating systems.</w:t>
      </w:r>
    </w:p>
    <w:p w14:paraId="74833A53"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Technical specification</w:t>
      </w:r>
    </w:p>
    <w:p w14:paraId="696182E1" w14:textId="77777777" w:rsidR="00FA2417" w:rsidRPr="00636D32" w:rsidRDefault="00FA2417" w:rsidP="00C310F1">
      <w:pPr>
        <w:numPr>
          <w:ilvl w:val="0"/>
          <w:numId w:val="571"/>
        </w:numPr>
        <w:rPr>
          <w:rFonts w:asciiTheme="minorHAnsi" w:hAnsiTheme="minorHAnsi" w:cstheme="minorHAnsi"/>
        </w:rPr>
      </w:pPr>
      <w:r w:rsidRPr="00636D32">
        <w:rPr>
          <w:rFonts w:asciiTheme="minorHAnsi" w:hAnsiTheme="minorHAnsi" w:cstheme="minorHAnsi"/>
        </w:rPr>
        <w:t>Size: Small</w:t>
      </w:r>
    </w:p>
    <w:p w14:paraId="5CE6CDF9" w14:textId="77777777" w:rsidR="00FA2417" w:rsidRPr="00636D32" w:rsidRDefault="00FA2417" w:rsidP="00C310F1">
      <w:pPr>
        <w:numPr>
          <w:ilvl w:val="0"/>
          <w:numId w:val="571"/>
        </w:numPr>
        <w:rPr>
          <w:rFonts w:asciiTheme="minorHAnsi" w:hAnsiTheme="minorHAnsi" w:cstheme="minorHAnsi"/>
        </w:rPr>
      </w:pPr>
      <w:r w:rsidRPr="00636D32">
        <w:rPr>
          <w:rFonts w:asciiTheme="minorHAnsi" w:hAnsiTheme="minorHAnsi" w:cstheme="minorHAnsi"/>
        </w:rPr>
        <w:t xml:space="preserve">Item number: 8910408-10 </w:t>
      </w:r>
    </w:p>
    <w:p w14:paraId="1D78BA4D" w14:textId="77777777" w:rsidR="00FA2417" w:rsidRPr="00636D32" w:rsidRDefault="00FA2417" w:rsidP="00C310F1">
      <w:pPr>
        <w:numPr>
          <w:ilvl w:val="0"/>
          <w:numId w:val="571"/>
        </w:numPr>
        <w:rPr>
          <w:rFonts w:asciiTheme="minorHAnsi" w:hAnsiTheme="minorHAnsi" w:cstheme="minorHAnsi"/>
        </w:rPr>
      </w:pPr>
      <w:r w:rsidRPr="00636D32">
        <w:rPr>
          <w:rFonts w:asciiTheme="minorHAnsi" w:hAnsiTheme="minorHAnsi" w:cstheme="minorHAnsi"/>
        </w:rPr>
        <w:t xml:space="preserve">Compatible with: R82 x:panda </w:t>
      </w:r>
    </w:p>
    <w:p w14:paraId="3B8FE494" w14:textId="77777777" w:rsidR="00FA2417" w:rsidRPr="00636D32" w:rsidRDefault="00FA2417" w:rsidP="00C310F1">
      <w:pPr>
        <w:numPr>
          <w:ilvl w:val="0"/>
          <w:numId w:val="571"/>
        </w:numPr>
        <w:rPr>
          <w:rFonts w:asciiTheme="minorHAnsi" w:hAnsiTheme="minorHAnsi" w:cstheme="minorHAnsi"/>
        </w:rPr>
      </w:pPr>
      <w:r w:rsidRPr="00636D32">
        <w:rPr>
          <w:rFonts w:asciiTheme="minorHAnsi" w:hAnsiTheme="minorHAnsi" w:cstheme="minorHAnsi"/>
        </w:rPr>
        <w:t xml:space="preserve">Height: 170 mm </w:t>
      </w:r>
    </w:p>
    <w:p w14:paraId="1A40DBFB" w14:textId="77777777" w:rsidR="00FA2417" w:rsidRPr="00636D32" w:rsidRDefault="00FA2417" w:rsidP="00C310F1">
      <w:pPr>
        <w:numPr>
          <w:ilvl w:val="0"/>
          <w:numId w:val="571"/>
        </w:numPr>
        <w:rPr>
          <w:rFonts w:asciiTheme="minorHAnsi" w:hAnsiTheme="minorHAnsi" w:cstheme="minorHAnsi"/>
        </w:rPr>
      </w:pPr>
      <w:r w:rsidRPr="00636D32">
        <w:rPr>
          <w:rFonts w:asciiTheme="minorHAnsi" w:hAnsiTheme="minorHAnsi" w:cstheme="minorHAnsi"/>
        </w:rPr>
        <w:t xml:space="preserve">Length: 170 mm </w:t>
      </w:r>
    </w:p>
    <w:p w14:paraId="4543FA55" w14:textId="77777777" w:rsidR="00FA2417" w:rsidRPr="00636D32" w:rsidRDefault="00FA2417" w:rsidP="00C310F1">
      <w:pPr>
        <w:numPr>
          <w:ilvl w:val="0"/>
          <w:numId w:val="571"/>
        </w:numPr>
        <w:rPr>
          <w:rFonts w:asciiTheme="minorHAnsi" w:hAnsiTheme="minorHAnsi" w:cstheme="minorHAnsi"/>
        </w:rPr>
      </w:pPr>
      <w:r w:rsidRPr="00636D32">
        <w:rPr>
          <w:rFonts w:asciiTheme="minorHAnsi" w:hAnsiTheme="minorHAnsi" w:cstheme="minorHAnsi"/>
        </w:rPr>
        <w:t xml:space="preserve">Width: 70 mm </w:t>
      </w:r>
    </w:p>
    <w:p w14:paraId="5BE77A06" w14:textId="77777777" w:rsidR="00FA2417" w:rsidRPr="00636D32" w:rsidRDefault="00FA2417" w:rsidP="00C310F1">
      <w:pPr>
        <w:numPr>
          <w:ilvl w:val="0"/>
          <w:numId w:val="571"/>
        </w:numPr>
        <w:rPr>
          <w:rFonts w:asciiTheme="minorHAnsi" w:hAnsiTheme="minorHAnsi" w:cstheme="minorHAnsi"/>
        </w:rPr>
      </w:pPr>
      <w:r w:rsidRPr="00636D32">
        <w:rPr>
          <w:rFonts w:asciiTheme="minorHAnsi" w:hAnsiTheme="minorHAnsi" w:cstheme="minorHAnsi"/>
        </w:rPr>
        <w:t xml:space="preserve">User weight capacity: Dependent on host seating system </w:t>
      </w:r>
    </w:p>
    <w:p w14:paraId="5A412EA4" w14:textId="77777777" w:rsidR="00FA2417" w:rsidRPr="00636D32" w:rsidRDefault="00FA2417" w:rsidP="00C310F1">
      <w:pPr>
        <w:numPr>
          <w:ilvl w:val="0"/>
          <w:numId w:val="571"/>
        </w:numPr>
        <w:rPr>
          <w:rFonts w:asciiTheme="minorHAnsi" w:hAnsiTheme="minorHAnsi" w:cstheme="minorHAnsi"/>
        </w:rPr>
      </w:pPr>
      <w:r w:rsidRPr="00636D32">
        <w:rPr>
          <w:rFonts w:asciiTheme="minorHAnsi" w:hAnsiTheme="minorHAnsi" w:cstheme="minorHAnsi"/>
        </w:rPr>
        <w:t xml:space="preserve">Safe working load: As per chair specification </w:t>
      </w:r>
    </w:p>
    <w:p w14:paraId="11A72A17" w14:textId="77777777" w:rsidR="00FA2417" w:rsidRPr="00636D32" w:rsidRDefault="00FA2417" w:rsidP="00C310F1">
      <w:pPr>
        <w:pStyle w:val="ListParagraph"/>
        <w:numPr>
          <w:ilvl w:val="0"/>
          <w:numId w:val="560"/>
        </w:numPr>
        <w:rPr>
          <w:rFonts w:asciiTheme="minorHAnsi" w:hAnsiTheme="minorHAnsi" w:cstheme="minorHAnsi"/>
        </w:rPr>
      </w:pPr>
      <w:r w:rsidRPr="00636D32">
        <w:rPr>
          <w:rFonts w:asciiTheme="minorHAnsi" w:hAnsiTheme="minorHAnsi" w:cstheme="minorHAnsi"/>
        </w:rPr>
        <w:t xml:space="preserve">Control: Manual fitting </w:t>
      </w:r>
    </w:p>
    <w:p w14:paraId="55066608" w14:textId="77777777" w:rsidR="00FA2417" w:rsidRPr="00636D32" w:rsidRDefault="00FA2417" w:rsidP="00C310F1">
      <w:pPr>
        <w:pStyle w:val="ListParagraph"/>
        <w:numPr>
          <w:ilvl w:val="0"/>
          <w:numId w:val="560"/>
        </w:numPr>
        <w:rPr>
          <w:rFonts w:asciiTheme="minorHAnsi" w:hAnsiTheme="minorHAnsi" w:cstheme="minorHAnsi"/>
        </w:rPr>
      </w:pPr>
      <w:r w:rsidRPr="00636D32">
        <w:rPr>
          <w:rFonts w:asciiTheme="minorHAnsi" w:hAnsiTheme="minorHAnsi" w:cstheme="minorHAnsi"/>
        </w:rPr>
        <w:t xml:space="preserve">Mobility: Static </w:t>
      </w:r>
    </w:p>
    <w:p w14:paraId="71852B27" w14:textId="77777777" w:rsidR="00FA2417" w:rsidRPr="00636D32" w:rsidRDefault="00FA2417" w:rsidP="00C310F1">
      <w:pPr>
        <w:pStyle w:val="ListParagraph"/>
        <w:numPr>
          <w:ilvl w:val="0"/>
          <w:numId w:val="560"/>
        </w:numPr>
        <w:rPr>
          <w:rFonts w:asciiTheme="minorHAnsi" w:hAnsiTheme="minorHAnsi" w:cstheme="minorHAnsi"/>
        </w:rPr>
      </w:pPr>
      <w:r w:rsidRPr="00636D32">
        <w:rPr>
          <w:rFonts w:asciiTheme="minorHAnsi" w:hAnsiTheme="minorHAnsi" w:cstheme="minorHAnsi"/>
        </w:rPr>
        <w:t>Materials: Foam, vinyl cover</w:t>
      </w:r>
    </w:p>
    <w:p w14:paraId="1CD566BD" w14:textId="77777777" w:rsidR="00FA2417" w:rsidRPr="00636D32" w:rsidRDefault="00FA2417" w:rsidP="00FA2417">
      <w:pPr>
        <w:rPr>
          <w:rFonts w:asciiTheme="minorHAnsi" w:hAnsiTheme="minorHAnsi" w:cstheme="minorHAnsi"/>
          <w:b/>
          <w:bCs/>
        </w:rPr>
      </w:pPr>
      <w:r w:rsidRPr="00636D32">
        <w:rPr>
          <w:rFonts w:asciiTheme="minorHAnsi" w:hAnsiTheme="minorHAnsi" w:cstheme="minorHAnsi"/>
          <w:b/>
          <w:bCs/>
        </w:rPr>
        <w:t>Safety features</w:t>
      </w:r>
    </w:p>
    <w:p w14:paraId="41D325F8" w14:textId="77777777" w:rsidR="00FA2417" w:rsidRPr="00636D32" w:rsidRDefault="00FA2417" w:rsidP="00C310F1">
      <w:pPr>
        <w:numPr>
          <w:ilvl w:val="0"/>
          <w:numId w:val="570"/>
        </w:numPr>
        <w:rPr>
          <w:rFonts w:asciiTheme="minorHAnsi" w:hAnsiTheme="minorHAnsi" w:cstheme="minorHAnsi"/>
        </w:rPr>
      </w:pPr>
      <w:r w:rsidRPr="00636D32">
        <w:rPr>
          <w:rFonts w:asciiTheme="minorHAnsi" w:hAnsiTheme="minorHAnsi" w:cstheme="minorHAnsi"/>
        </w:rPr>
        <w:t xml:space="preserve">Maintains lower limb positioning </w:t>
      </w:r>
    </w:p>
    <w:p w14:paraId="5C64759B" w14:textId="77777777" w:rsidR="00FA2417" w:rsidRPr="00636D32" w:rsidRDefault="00FA2417" w:rsidP="00C310F1">
      <w:pPr>
        <w:numPr>
          <w:ilvl w:val="0"/>
          <w:numId w:val="570"/>
        </w:numPr>
        <w:rPr>
          <w:rFonts w:asciiTheme="minorHAnsi" w:hAnsiTheme="minorHAnsi" w:cstheme="minorHAnsi"/>
        </w:rPr>
      </w:pPr>
      <w:r w:rsidRPr="00636D32">
        <w:rPr>
          <w:rFonts w:asciiTheme="minorHAnsi" w:hAnsiTheme="minorHAnsi" w:cstheme="minorHAnsi"/>
        </w:rPr>
        <w:t xml:space="preserve">Reduces risk of forward sliding </w:t>
      </w:r>
    </w:p>
    <w:p w14:paraId="1500A556" w14:textId="77777777" w:rsidR="00FA2417" w:rsidRPr="00636D32" w:rsidRDefault="00FA2417" w:rsidP="00C310F1">
      <w:pPr>
        <w:numPr>
          <w:ilvl w:val="0"/>
          <w:numId w:val="570"/>
        </w:numPr>
        <w:rPr>
          <w:rFonts w:asciiTheme="minorHAnsi" w:hAnsiTheme="minorHAnsi" w:cstheme="minorHAnsi"/>
        </w:rPr>
      </w:pPr>
      <w:r w:rsidRPr="00636D32">
        <w:rPr>
          <w:rFonts w:asciiTheme="minorHAnsi" w:hAnsiTheme="minorHAnsi" w:cstheme="minorHAnsi"/>
        </w:rPr>
        <w:t xml:space="preserve">Provides padded support for pressure distribution </w:t>
      </w:r>
    </w:p>
    <w:p w14:paraId="54D3888B" w14:textId="77777777" w:rsidR="00FA2417" w:rsidRPr="00636D32" w:rsidRDefault="00FA2417" w:rsidP="00C310F1">
      <w:pPr>
        <w:numPr>
          <w:ilvl w:val="0"/>
          <w:numId w:val="570"/>
        </w:numPr>
        <w:rPr>
          <w:rFonts w:asciiTheme="minorHAnsi" w:hAnsiTheme="minorHAnsi" w:cstheme="minorHAnsi"/>
        </w:rPr>
      </w:pPr>
      <w:r w:rsidRPr="00636D32">
        <w:rPr>
          <w:rFonts w:asciiTheme="minorHAnsi" w:hAnsiTheme="minorHAnsi" w:cstheme="minorHAnsi"/>
        </w:rPr>
        <w:t>Secure attachment to seating system</w:t>
      </w:r>
    </w:p>
    <w:p w14:paraId="522A0E18" w14:textId="77777777" w:rsidR="00FA2417" w:rsidRPr="00636D32" w:rsidRDefault="00FA2417" w:rsidP="00C310F1">
      <w:pPr>
        <w:numPr>
          <w:ilvl w:val="0"/>
          <w:numId w:val="398"/>
        </w:numPr>
        <w:rPr>
          <w:rFonts w:asciiTheme="minorHAnsi" w:hAnsiTheme="minorHAnsi" w:cstheme="minorHAnsi"/>
        </w:rPr>
      </w:pPr>
      <w:r w:rsidRPr="00636D32">
        <w:rPr>
          <w:rFonts w:asciiTheme="minorHAnsi" w:hAnsiTheme="minorHAnsi" w:cstheme="minorHAnsi"/>
        </w:rPr>
        <w:t xml:space="preserve">CE marked </w:t>
      </w:r>
    </w:p>
    <w:p w14:paraId="326B8124" w14:textId="77777777" w:rsidR="00FA2417" w:rsidRPr="00636D32" w:rsidRDefault="00FA2417" w:rsidP="00C310F1">
      <w:pPr>
        <w:numPr>
          <w:ilvl w:val="0"/>
          <w:numId w:val="398"/>
        </w:numPr>
        <w:rPr>
          <w:rFonts w:asciiTheme="minorHAnsi" w:hAnsiTheme="minorHAnsi" w:cstheme="minorHAnsi"/>
        </w:rPr>
      </w:pPr>
      <w:r w:rsidRPr="00636D32">
        <w:rPr>
          <w:rFonts w:asciiTheme="minorHAnsi" w:hAnsiTheme="minorHAnsi" w:cstheme="minorHAnsi"/>
        </w:rPr>
        <w:t xml:space="preserve">Wipe clean </w:t>
      </w:r>
    </w:p>
    <w:p w14:paraId="6146146C"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lang w:val="nl-BE"/>
        </w:rPr>
        <w:t xml:space="preserve">Website link: </w:t>
      </w:r>
      <w:hyperlink r:id="rId261" w:history="1">
        <w:r w:rsidRPr="00636D32">
          <w:rPr>
            <w:rStyle w:val="Hyperlink"/>
            <w:rFonts w:asciiTheme="minorHAnsi" w:hAnsiTheme="minorHAnsi" w:cstheme="minorHAnsi"/>
            <w:lang w:val="nl-BE"/>
          </w:rPr>
          <w:t>https://www.r82.org/products/wombat-living/</w:t>
        </w:r>
      </w:hyperlink>
    </w:p>
    <w:p w14:paraId="588A64F9" w14:textId="77777777" w:rsidR="00FA2417" w:rsidRPr="00636D32" w:rsidRDefault="00FA2417" w:rsidP="00FA2417">
      <w:pPr>
        <w:rPr>
          <w:rFonts w:asciiTheme="minorHAnsi" w:hAnsiTheme="minorHAnsi" w:cstheme="minorHAnsi"/>
        </w:rPr>
      </w:pPr>
    </w:p>
    <w:p w14:paraId="50509A52" w14:textId="77777777" w:rsidR="00FA2417" w:rsidRPr="00636D32" w:rsidRDefault="00000000" w:rsidP="00162ECC">
      <w:pPr>
        <w:rPr>
          <w:rFonts w:asciiTheme="minorHAnsi" w:hAnsiTheme="minorHAnsi" w:cstheme="minorHAnsi"/>
        </w:rPr>
      </w:pPr>
      <w:r>
        <w:rPr>
          <w:rFonts w:asciiTheme="minorHAnsi" w:hAnsiTheme="minorHAnsi" w:cstheme="minorHAnsi"/>
        </w:rPr>
        <w:pict w14:anchorId="5112C3F5">
          <v:rect id="_x0000_i1305" style="width:0;height:1.5pt" o:hralign="center" o:hrstd="t" o:hr="t" fillcolor="#a0a0a0" stroked="f"/>
        </w:pict>
      </w:r>
    </w:p>
    <w:p w14:paraId="3F3D0AEA" w14:textId="5480EB8E" w:rsidR="00FA2417" w:rsidRPr="00636D32" w:rsidRDefault="00FA2417"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PEASEA199B – Wombat 1, 2 and 3 Fixed Side Supports – Standard Fixing</w:t>
      </w:r>
    </w:p>
    <w:p w14:paraId="23D885A8" w14:textId="4840238A" w:rsidR="00FA2417" w:rsidRPr="00636D32" w:rsidRDefault="00FA2417" w:rsidP="00FA2417">
      <w:pPr>
        <w:rPr>
          <w:rFonts w:asciiTheme="minorHAnsi" w:hAnsiTheme="minorHAnsi" w:cstheme="minorHAnsi"/>
        </w:rPr>
      </w:pPr>
      <w:r w:rsidRPr="00636D32">
        <w:rPr>
          <w:rFonts w:asciiTheme="minorHAnsi" w:hAnsiTheme="minorHAnsi" w:cstheme="minorHAnsi"/>
          <w:b/>
          <w:bCs/>
        </w:rPr>
        <w:t>Features</w:t>
      </w:r>
    </w:p>
    <w:p w14:paraId="448C3EEB" w14:textId="5FA0366E" w:rsidR="00FA2417" w:rsidRPr="00636D32" w:rsidRDefault="00FA2417" w:rsidP="00FA2417">
      <w:pPr>
        <w:rPr>
          <w:rFonts w:asciiTheme="minorHAnsi" w:hAnsiTheme="minorHAnsi" w:cstheme="minorHAnsi"/>
        </w:rPr>
      </w:pPr>
      <w:r w:rsidRPr="00636D32">
        <w:rPr>
          <w:rFonts w:asciiTheme="minorHAnsi" w:eastAsia="Arial" w:hAnsiTheme="minorHAnsi" w:cstheme="minorHAnsi"/>
        </w:rPr>
        <w:t>The R82 Wombat Fixed Side Supports are seating accessories designed to provide additional side support for users seated in compatible Wombat chairs. They help keep the upper body in a stable and upright position during daily activities such as eating, learning, or playing. The supports are fixed in place and are suitable for use in both home and care environments.</w:t>
      </w:r>
    </w:p>
    <w:p w14:paraId="5356A2C0" w14:textId="77777777" w:rsidR="00FA2417" w:rsidRPr="00636D32" w:rsidRDefault="00FA2417" w:rsidP="00FA2417">
      <w:pPr>
        <w:rPr>
          <w:rFonts w:asciiTheme="minorHAnsi" w:hAnsiTheme="minorHAnsi" w:cstheme="minorHAnsi"/>
        </w:rPr>
      </w:pPr>
      <w:r w:rsidRPr="00636D32">
        <w:rPr>
          <w:rFonts w:asciiTheme="minorHAnsi" w:eastAsia="Arial" w:hAnsiTheme="minorHAnsi" w:cstheme="minorHAnsi"/>
          <w:b/>
          <w:bCs/>
        </w:rPr>
        <w:t>Technical Specification</w:t>
      </w:r>
    </w:p>
    <w:p w14:paraId="3DAE7060" w14:textId="77777777" w:rsidR="00FA2417" w:rsidRPr="00636D32" w:rsidRDefault="00FA2417" w:rsidP="00C310F1">
      <w:pPr>
        <w:pStyle w:val="ListParagraph"/>
        <w:numPr>
          <w:ilvl w:val="0"/>
          <w:numId w:val="601"/>
        </w:numPr>
        <w:rPr>
          <w:rFonts w:asciiTheme="minorHAnsi" w:eastAsia="Arial" w:hAnsiTheme="minorHAnsi" w:cstheme="minorHAnsi"/>
        </w:rPr>
      </w:pPr>
      <w:r w:rsidRPr="00636D32">
        <w:rPr>
          <w:rFonts w:asciiTheme="minorHAnsi" w:eastAsia="Arial" w:hAnsiTheme="minorHAnsi" w:cstheme="minorHAnsi"/>
        </w:rPr>
        <w:t xml:space="preserve">Compatible with: R82 Wombat Solo and Wombat Living </w:t>
      </w:r>
    </w:p>
    <w:p w14:paraId="6819D76F" w14:textId="77777777" w:rsidR="00FA2417" w:rsidRPr="00636D32" w:rsidRDefault="00FA2417" w:rsidP="00C310F1">
      <w:pPr>
        <w:pStyle w:val="ListParagraph"/>
        <w:numPr>
          <w:ilvl w:val="0"/>
          <w:numId w:val="601"/>
        </w:numPr>
        <w:rPr>
          <w:rFonts w:asciiTheme="minorHAnsi" w:eastAsia="Arial" w:hAnsiTheme="minorHAnsi" w:cstheme="minorHAnsi"/>
        </w:rPr>
      </w:pPr>
      <w:r w:rsidRPr="00636D32">
        <w:rPr>
          <w:rFonts w:asciiTheme="minorHAnsi" w:eastAsia="Arial" w:hAnsiTheme="minorHAnsi" w:cstheme="minorHAnsi"/>
        </w:rPr>
        <w:t xml:space="preserve">Depth: 110 mm </w:t>
      </w:r>
    </w:p>
    <w:p w14:paraId="426A9EE2" w14:textId="77777777" w:rsidR="00FA2417" w:rsidRPr="00636D32" w:rsidRDefault="00FA2417" w:rsidP="00C310F1">
      <w:pPr>
        <w:pStyle w:val="ListParagraph"/>
        <w:numPr>
          <w:ilvl w:val="0"/>
          <w:numId w:val="601"/>
        </w:numPr>
        <w:rPr>
          <w:rFonts w:asciiTheme="minorHAnsi" w:eastAsia="Arial" w:hAnsiTheme="minorHAnsi" w:cstheme="minorHAnsi"/>
        </w:rPr>
      </w:pPr>
      <w:r w:rsidRPr="00636D32">
        <w:rPr>
          <w:rFonts w:asciiTheme="minorHAnsi" w:eastAsia="Arial" w:hAnsiTheme="minorHAnsi" w:cstheme="minorHAnsi"/>
        </w:rPr>
        <w:t xml:space="preserve">Height: 150 mm </w:t>
      </w:r>
    </w:p>
    <w:p w14:paraId="0F5E0A9D" w14:textId="77777777" w:rsidR="00FA2417" w:rsidRPr="00636D32" w:rsidRDefault="00FA2417" w:rsidP="00C310F1">
      <w:pPr>
        <w:pStyle w:val="ListParagraph"/>
        <w:numPr>
          <w:ilvl w:val="0"/>
          <w:numId w:val="601"/>
        </w:numPr>
        <w:rPr>
          <w:rFonts w:asciiTheme="minorHAnsi" w:eastAsia="Arial" w:hAnsiTheme="minorHAnsi" w:cstheme="minorHAnsi"/>
        </w:rPr>
      </w:pPr>
      <w:r w:rsidRPr="00636D32">
        <w:rPr>
          <w:rFonts w:asciiTheme="minorHAnsi" w:eastAsia="Arial" w:hAnsiTheme="minorHAnsi" w:cstheme="minorHAnsi"/>
        </w:rPr>
        <w:t xml:space="preserve">Size: One size  </w:t>
      </w:r>
    </w:p>
    <w:p w14:paraId="25C9D997" w14:textId="77777777" w:rsidR="00FA2417" w:rsidRPr="00636D32" w:rsidRDefault="00FA2417" w:rsidP="00FA2417">
      <w:pPr>
        <w:rPr>
          <w:rFonts w:asciiTheme="minorHAnsi" w:hAnsiTheme="minorHAnsi" w:cstheme="minorHAnsi"/>
        </w:rPr>
      </w:pPr>
      <w:r w:rsidRPr="00636D32">
        <w:rPr>
          <w:rFonts w:asciiTheme="minorHAnsi" w:eastAsia="Arial" w:hAnsiTheme="minorHAnsi" w:cstheme="minorHAnsi"/>
          <w:b/>
          <w:bCs/>
        </w:rPr>
        <w:t>Safety Features</w:t>
      </w:r>
    </w:p>
    <w:p w14:paraId="4BAD444E" w14:textId="77777777" w:rsidR="00FA2417" w:rsidRPr="00636D32" w:rsidRDefault="00FA2417" w:rsidP="00C310F1">
      <w:pPr>
        <w:pStyle w:val="ListParagraph"/>
        <w:numPr>
          <w:ilvl w:val="0"/>
          <w:numId w:val="600"/>
        </w:numPr>
        <w:rPr>
          <w:rFonts w:asciiTheme="minorHAnsi" w:eastAsia="Arial" w:hAnsiTheme="minorHAnsi" w:cstheme="minorHAnsi"/>
        </w:rPr>
      </w:pPr>
      <w:r w:rsidRPr="00636D32">
        <w:rPr>
          <w:rFonts w:asciiTheme="minorHAnsi" w:eastAsia="Arial" w:hAnsiTheme="minorHAnsi" w:cstheme="minorHAnsi"/>
        </w:rPr>
        <w:t xml:space="preserve">Provides side support to help maintain an upright sitting position </w:t>
      </w:r>
    </w:p>
    <w:p w14:paraId="512244FE" w14:textId="77777777" w:rsidR="00FA2417" w:rsidRPr="00636D32" w:rsidRDefault="00FA2417" w:rsidP="00C310F1">
      <w:pPr>
        <w:pStyle w:val="ListParagraph"/>
        <w:numPr>
          <w:ilvl w:val="0"/>
          <w:numId w:val="600"/>
        </w:numPr>
        <w:rPr>
          <w:rFonts w:asciiTheme="minorHAnsi" w:eastAsia="Arial" w:hAnsiTheme="minorHAnsi" w:cstheme="minorHAnsi"/>
        </w:rPr>
      </w:pPr>
      <w:r w:rsidRPr="00636D32">
        <w:rPr>
          <w:rFonts w:asciiTheme="minorHAnsi" w:eastAsia="Arial" w:hAnsiTheme="minorHAnsi" w:cstheme="minorHAnsi"/>
        </w:rPr>
        <w:t xml:space="preserve">Reduces side-to-side movement while seated </w:t>
      </w:r>
    </w:p>
    <w:p w14:paraId="2ABDAA41" w14:textId="77777777" w:rsidR="00FA2417" w:rsidRPr="00636D32" w:rsidRDefault="00FA2417" w:rsidP="00C310F1">
      <w:pPr>
        <w:pStyle w:val="ListParagraph"/>
        <w:numPr>
          <w:ilvl w:val="0"/>
          <w:numId w:val="600"/>
        </w:numPr>
        <w:rPr>
          <w:rFonts w:asciiTheme="minorHAnsi" w:eastAsia="Arial" w:hAnsiTheme="minorHAnsi" w:cstheme="minorHAnsi"/>
        </w:rPr>
      </w:pPr>
      <w:r w:rsidRPr="00636D32">
        <w:rPr>
          <w:rFonts w:asciiTheme="minorHAnsi" w:eastAsia="Arial" w:hAnsiTheme="minorHAnsi" w:cstheme="minorHAnsi"/>
        </w:rPr>
        <w:t xml:space="preserve">Fixed design ensures consistent positioning </w:t>
      </w:r>
    </w:p>
    <w:p w14:paraId="49393B42" w14:textId="77777777" w:rsidR="00FA2417" w:rsidRPr="00636D32" w:rsidRDefault="00FA2417" w:rsidP="00C310F1">
      <w:pPr>
        <w:pStyle w:val="ListParagraph"/>
        <w:numPr>
          <w:ilvl w:val="0"/>
          <w:numId w:val="600"/>
        </w:numPr>
        <w:rPr>
          <w:rFonts w:asciiTheme="minorHAnsi" w:eastAsia="Arial" w:hAnsiTheme="minorHAnsi" w:cstheme="minorHAnsi"/>
        </w:rPr>
      </w:pPr>
      <w:r w:rsidRPr="00636D32">
        <w:rPr>
          <w:rFonts w:asciiTheme="minorHAnsi" w:eastAsia="Arial" w:hAnsiTheme="minorHAnsi" w:cstheme="minorHAnsi"/>
        </w:rPr>
        <w:t xml:space="preserve">Secure attachment to compatible seating systems </w:t>
      </w:r>
    </w:p>
    <w:p w14:paraId="33A31CEF" w14:textId="77777777" w:rsidR="00FA2417" w:rsidRPr="00636D32" w:rsidRDefault="00FA2417" w:rsidP="00C310F1">
      <w:pPr>
        <w:pStyle w:val="ListParagraph"/>
        <w:numPr>
          <w:ilvl w:val="0"/>
          <w:numId w:val="600"/>
        </w:numPr>
        <w:rPr>
          <w:rFonts w:asciiTheme="minorHAnsi" w:eastAsia="Arial" w:hAnsiTheme="minorHAnsi" w:cstheme="minorHAnsi"/>
        </w:rPr>
      </w:pPr>
      <w:r w:rsidRPr="00636D32">
        <w:rPr>
          <w:rFonts w:asciiTheme="minorHAnsi" w:eastAsia="Arial" w:hAnsiTheme="minorHAnsi" w:cstheme="minorHAnsi"/>
        </w:rPr>
        <w:t xml:space="preserve">Smooth surfaces to reduce risk of discomfort </w:t>
      </w:r>
    </w:p>
    <w:p w14:paraId="1399BB05" w14:textId="77777777" w:rsidR="00FA2417" w:rsidRPr="00636D32" w:rsidRDefault="00FA2417" w:rsidP="00C310F1">
      <w:pPr>
        <w:pStyle w:val="ListParagraph"/>
        <w:numPr>
          <w:ilvl w:val="0"/>
          <w:numId w:val="600"/>
        </w:numPr>
        <w:rPr>
          <w:rFonts w:asciiTheme="minorHAnsi" w:eastAsia="Arial" w:hAnsiTheme="minorHAnsi" w:cstheme="minorHAnsi"/>
        </w:rPr>
      </w:pPr>
      <w:r w:rsidRPr="00636D32">
        <w:rPr>
          <w:rFonts w:asciiTheme="minorHAnsi" w:eastAsia="Arial" w:hAnsiTheme="minorHAnsi" w:cstheme="minorHAnsi"/>
        </w:rPr>
        <w:t>Designed for stable use during everyday activities</w:t>
      </w:r>
    </w:p>
    <w:p w14:paraId="0BA85928" w14:textId="77777777" w:rsidR="00FA2417" w:rsidRPr="00636D32" w:rsidRDefault="00FA2417" w:rsidP="00C310F1">
      <w:pPr>
        <w:numPr>
          <w:ilvl w:val="0"/>
          <w:numId w:val="337"/>
        </w:numPr>
        <w:rPr>
          <w:rFonts w:asciiTheme="minorHAnsi" w:hAnsiTheme="minorHAnsi" w:cstheme="minorHAnsi"/>
        </w:rPr>
      </w:pPr>
      <w:r w:rsidRPr="00636D32">
        <w:rPr>
          <w:rFonts w:asciiTheme="minorHAnsi" w:hAnsiTheme="minorHAnsi" w:cstheme="minorHAnsi"/>
        </w:rPr>
        <w:t xml:space="preserve">CE marked </w:t>
      </w:r>
    </w:p>
    <w:p w14:paraId="5470F8B2" w14:textId="77777777" w:rsidR="00FA2417" w:rsidRPr="00636D32" w:rsidRDefault="00FA2417" w:rsidP="00C310F1">
      <w:pPr>
        <w:numPr>
          <w:ilvl w:val="0"/>
          <w:numId w:val="337"/>
        </w:numPr>
        <w:rPr>
          <w:rFonts w:asciiTheme="minorHAnsi" w:hAnsiTheme="minorHAnsi" w:cstheme="minorHAnsi"/>
        </w:rPr>
      </w:pPr>
      <w:r w:rsidRPr="00636D32">
        <w:rPr>
          <w:rFonts w:asciiTheme="minorHAnsi" w:hAnsiTheme="minorHAnsi" w:cstheme="minorHAnsi"/>
        </w:rPr>
        <w:t xml:space="preserve">Wipe clean </w:t>
      </w:r>
    </w:p>
    <w:p w14:paraId="0D01A21A"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lang w:val="nl-BE"/>
        </w:rPr>
        <w:t xml:space="preserve">Website link: </w:t>
      </w:r>
      <w:hyperlink r:id="rId262">
        <w:r w:rsidRPr="00636D32">
          <w:rPr>
            <w:rStyle w:val="Hyperlink"/>
            <w:rFonts w:asciiTheme="minorHAnsi" w:eastAsia="Arial" w:hAnsiTheme="minorHAnsi" w:cstheme="minorHAnsi"/>
          </w:rPr>
          <w:t>Side supports, fixed</w:t>
        </w:r>
      </w:hyperlink>
    </w:p>
    <w:p w14:paraId="12B48655" w14:textId="77777777" w:rsidR="00FA2417" w:rsidRPr="00636D32" w:rsidRDefault="00FA2417" w:rsidP="00FA2417">
      <w:pPr>
        <w:rPr>
          <w:rFonts w:asciiTheme="minorHAnsi" w:hAnsiTheme="minorHAnsi" w:cstheme="minorHAnsi"/>
        </w:rPr>
      </w:pPr>
    </w:p>
    <w:p w14:paraId="329217E9" w14:textId="77777777" w:rsidR="00FA2417" w:rsidRPr="00636D32" w:rsidRDefault="00000000" w:rsidP="00162ECC">
      <w:pPr>
        <w:rPr>
          <w:rFonts w:asciiTheme="minorHAnsi" w:eastAsia="Arial" w:hAnsiTheme="minorHAnsi" w:cstheme="minorHAnsi"/>
        </w:rPr>
      </w:pPr>
      <w:r>
        <w:rPr>
          <w:rFonts w:asciiTheme="minorHAnsi" w:hAnsiTheme="minorHAnsi" w:cstheme="minorHAnsi"/>
        </w:rPr>
        <w:pict w14:anchorId="57F468E4">
          <v:rect id="_x0000_i1306" style="width:0;height:1.5pt" o:hralign="center" o:hrstd="t" o:hr="t" fillcolor="#a0a0a0" stroked="f"/>
        </w:pict>
      </w:r>
    </w:p>
    <w:p w14:paraId="29AC25DB" w14:textId="08F29ED9" w:rsidR="00FA2417" w:rsidRPr="00636D32" w:rsidRDefault="00FA2417"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 xml:space="preserve">PEASEA199C – Swing Away Side Supports for Wombat 1, 2, 3 </w:t>
      </w:r>
    </w:p>
    <w:p w14:paraId="281CF9F1"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Side supports for Wombat seating systems that swing away for easy transfers.</w:t>
      </w:r>
    </w:p>
    <w:p w14:paraId="7AAD5A41"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676C694B" w14:textId="77777777" w:rsidR="00FA2417" w:rsidRPr="00636D32" w:rsidRDefault="00FA2417" w:rsidP="00C310F1">
      <w:pPr>
        <w:numPr>
          <w:ilvl w:val="0"/>
          <w:numId w:val="333"/>
        </w:numPr>
        <w:rPr>
          <w:rFonts w:asciiTheme="minorHAnsi" w:hAnsiTheme="minorHAnsi" w:cstheme="minorHAnsi"/>
        </w:rPr>
      </w:pPr>
      <w:r w:rsidRPr="00636D32">
        <w:rPr>
          <w:rFonts w:asciiTheme="minorHAnsi" w:hAnsiTheme="minorHAnsi" w:cstheme="minorHAnsi"/>
        </w:rPr>
        <w:t xml:space="preserve">Dimensions: Compatible with Wombat sizes 1–3 </w:t>
      </w:r>
    </w:p>
    <w:p w14:paraId="451061D9" w14:textId="77777777" w:rsidR="00FA2417" w:rsidRPr="00636D32" w:rsidRDefault="00FA2417" w:rsidP="00C310F1">
      <w:pPr>
        <w:numPr>
          <w:ilvl w:val="0"/>
          <w:numId w:val="333"/>
        </w:numPr>
        <w:rPr>
          <w:rFonts w:asciiTheme="minorHAnsi" w:hAnsiTheme="minorHAnsi" w:cstheme="minorHAnsi"/>
        </w:rPr>
      </w:pPr>
      <w:r w:rsidRPr="00636D32">
        <w:rPr>
          <w:rFonts w:asciiTheme="minorHAnsi" w:hAnsiTheme="minorHAnsi" w:cstheme="minorHAnsi"/>
        </w:rPr>
        <w:t xml:space="preserve">Product weight: Approx. 1.5 kg per pair </w:t>
      </w:r>
    </w:p>
    <w:p w14:paraId="2086A87C" w14:textId="77777777" w:rsidR="00FA2417" w:rsidRPr="00636D32" w:rsidRDefault="00FA2417" w:rsidP="00C310F1">
      <w:pPr>
        <w:numPr>
          <w:ilvl w:val="0"/>
          <w:numId w:val="333"/>
        </w:numPr>
        <w:rPr>
          <w:rFonts w:asciiTheme="minorHAnsi" w:hAnsiTheme="minorHAnsi" w:cstheme="minorHAnsi"/>
        </w:rPr>
      </w:pPr>
      <w:r w:rsidRPr="00636D32">
        <w:rPr>
          <w:rFonts w:asciiTheme="minorHAnsi" w:hAnsiTheme="minorHAnsi" w:cstheme="minorHAnsi"/>
        </w:rPr>
        <w:t xml:space="preserve">User weight capacity: Matches host seating </w:t>
      </w:r>
    </w:p>
    <w:p w14:paraId="68FA710A" w14:textId="77777777" w:rsidR="00FA2417" w:rsidRPr="00636D32" w:rsidRDefault="00FA2417" w:rsidP="00C310F1">
      <w:pPr>
        <w:numPr>
          <w:ilvl w:val="0"/>
          <w:numId w:val="333"/>
        </w:numPr>
        <w:rPr>
          <w:rFonts w:asciiTheme="minorHAnsi" w:hAnsiTheme="minorHAnsi" w:cstheme="minorHAnsi"/>
        </w:rPr>
      </w:pPr>
      <w:r w:rsidRPr="00636D32">
        <w:rPr>
          <w:rFonts w:asciiTheme="minorHAnsi" w:hAnsiTheme="minorHAnsi" w:cstheme="minorHAnsi"/>
        </w:rPr>
        <w:t xml:space="preserve">Safe working load: As per host system </w:t>
      </w:r>
    </w:p>
    <w:p w14:paraId="6ACF7E39" w14:textId="77777777" w:rsidR="00FA2417" w:rsidRPr="00636D32" w:rsidRDefault="00FA2417" w:rsidP="00C310F1">
      <w:pPr>
        <w:numPr>
          <w:ilvl w:val="0"/>
          <w:numId w:val="333"/>
        </w:numPr>
        <w:rPr>
          <w:rFonts w:asciiTheme="minorHAnsi" w:hAnsiTheme="minorHAnsi" w:cstheme="minorHAnsi"/>
        </w:rPr>
      </w:pPr>
      <w:r w:rsidRPr="00636D32">
        <w:rPr>
          <w:rFonts w:asciiTheme="minorHAnsi" w:hAnsiTheme="minorHAnsi" w:cstheme="minorHAnsi"/>
        </w:rPr>
        <w:t xml:space="preserve">Control: Manual swing mechanism </w:t>
      </w:r>
    </w:p>
    <w:p w14:paraId="352A38A2" w14:textId="77777777" w:rsidR="00FA2417" w:rsidRPr="00636D32" w:rsidRDefault="00FA2417" w:rsidP="00C310F1">
      <w:pPr>
        <w:numPr>
          <w:ilvl w:val="0"/>
          <w:numId w:val="333"/>
        </w:numPr>
        <w:rPr>
          <w:rFonts w:asciiTheme="minorHAnsi" w:hAnsiTheme="minorHAnsi" w:cstheme="minorHAnsi"/>
        </w:rPr>
      </w:pPr>
      <w:r w:rsidRPr="00636D32">
        <w:rPr>
          <w:rFonts w:asciiTheme="minorHAnsi" w:hAnsiTheme="minorHAnsi" w:cstheme="minorHAnsi"/>
        </w:rPr>
        <w:t xml:space="preserve">Mobility: Static </w:t>
      </w:r>
    </w:p>
    <w:p w14:paraId="2FCB764B" w14:textId="77777777" w:rsidR="00FA2417" w:rsidRPr="00636D32" w:rsidRDefault="00FA2417" w:rsidP="00C310F1">
      <w:pPr>
        <w:numPr>
          <w:ilvl w:val="0"/>
          <w:numId w:val="333"/>
        </w:numPr>
        <w:rPr>
          <w:rFonts w:asciiTheme="minorHAnsi" w:hAnsiTheme="minorHAnsi" w:cstheme="minorHAnsi"/>
        </w:rPr>
      </w:pPr>
      <w:r w:rsidRPr="00636D32">
        <w:rPr>
          <w:rFonts w:asciiTheme="minorHAnsi" w:hAnsiTheme="minorHAnsi" w:cstheme="minorHAnsi"/>
        </w:rPr>
        <w:t xml:space="preserve">Materials: Foam padding, metal brackets </w:t>
      </w:r>
    </w:p>
    <w:p w14:paraId="2B85F41D" w14:textId="77777777" w:rsidR="00FA2417" w:rsidRPr="00636D32" w:rsidRDefault="00FA2417" w:rsidP="00C310F1">
      <w:pPr>
        <w:numPr>
          <w:ilvl w:val="0"/>
          <w:numId w:val="333"/>
        </w:numPr>
        <w:rPr>
          <w:rFonts w:asciiTheme="minorHAnsi" w:hAnsiTheme="minorHAnsi" w:cstheme="minorHAnsi"/>
        </w:rPr>
      </w:pPr>
      <w:r w:rsidRPr="00636D32">
        <w:rPr>
          <w:rFonts w:asciiTheme="minorHAnsi" w:hAnsiTheme="minorHAnsi" w:cstheme="minorHAnsi"/>
        </w:rPr>
        <w:t xml:space="preserve">Warranty: Manufacturer standard </w:t>
      </w:r>
    </w:p>
    <w:p w14:paraId="4CF2C058"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17C9D892" w14:textId="77777777" w:rsidR="00FA2417" w:rsidRPr="00636D32" w:rsidRDefault="00FA2417" w:rsidP="00C310F1">
      <w:pPr>
        <w:numPr>
          <w:ilvl w:val="0"/>
          <w:numId w:val="334"/>
        </w:numPr>
        <w:rPr>
          <w:rFonts w:asciiTheme="minorHAnsi" w:hAnsiTheme="minorHAnsi" w:cstheme="minorHAnsi"/>
        </w:rPr>
      </w:pPr>
      <w:r w:rsidRPr="00636D32">
        <w:rPr>
          <w:rFonts w:asciiTheme="minorHAnsi" w:hAnsiTheme="minorHAnsi" w:cstheme="minorHAnsi"/>
        </w:rPr>
        <w:t xml:space="preserve">CE marked </w:t>
      </w:r>
    </w:p>
    <w:p w14:paraId="35862265" w14:textId="77777777" w:rsidR="00FA2417" w:rsidRPr="00636D32" w:rsidRDefault="00FA2417" w:rsidP="00C310F1">
      <w:pPr>
        <w:numPr>
          <w:ilvl w:val="0"/>
          <w:numId w:val="334"/>
        </w:numPr>
        <w:rPr>
          <w:rFonts w:asciiTheme="minorHAnsi" w:hAnsiTheme="minorHAnsi" w:cstheme="minorHAnsi"/>
        </w:rPr>
      </w:pPr>
      <w:r w:rsidRPr="00636D32">
        <w:rPr>
          <w:rFonts w:asciiTheme="minorHAnsi" w:hAnsiTheme="minorHAnsi" w:cstheme="minorHAnsi"/>
        </w:rPr>
        <w:t xml:space="preserve">Wipe clean </w:t>
      </w:r>
    </w:p>
    <w:p w14:paraId="75E24FDC"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lang w:val="nl-BE"/>
        </w:rPr>
        <w:t xml:space="preserve">Website link: </w:t>
      </w:r>
      <w:hyperlink r:id="rId263" w:history="1">
        <w:r w:rsidRPr="00636D32">
          <w:rPr>
            <w:rStyle w:val="Hyperlink"/>
            <w:rFonts w:asciiTheme="minorHAnsi" w:hAnsiTheme="minorHAnsi" w:cstheme="minorHAnsi"/>
            <w:lang w:val="nl-BE"/>
          </w:rPr>
          <w:t>https://www.r82.org/products/wombat-living/</w:t>
        </w:r>
      </w:hyperlink>
    </w:p>
    <w:p w14:paraId="061E9C98" w14:textId="77777777" w:rsidR="00FA2417" w:rsidRPr="00636D32" w:rsidRDefault="00FA2417" w:rsidP="00FA2417">
      <w:pPr>
        <w:rPr>
          <w:rFonts w:asciiTheme="minorHAnsi" w:hAnsiTheme="minorHAnsi" w:cstheme="minorHAnsi"/>
          <w:lang w:val="nl-BE"/>
        </w:rPr>
      </w:pPr>
    </w:p>
    <w:p w14:paraId="5F6A1576" w14:textId="77777777" w:rsidR="00FA2417" w:rsidRPr="00636D32" w:rsidRDefault="00000000" w:rsidP="00162ECC">
      <w:pPr>
        <w:rPr>
          <w:rFonts w:asciiTheme="minorHAnsi" w:hAnsiTheme="minorHAnsi" w:cstheme="minorHAnsi"/>
        </w:rPr>
      </w:pPr>
      <w:r>
        <w:rPr>
          <w:rFonts w:asciiTheme="minorHAnsi" w:hAnsiTheme="minorHAnsi" w:cstheme="minorHAnsi"/>
        </w:rPr>
        <w:pict w14:anchorId="5668D954">
          <v:rect id="_x0000_i1307" style="width:0;height:1.5pt" o:hralign="center" o:hrstd="t" o:hr="t" fillcolor="#a0a0a0" stroked="f"/>
        </w:pict>
      </w:r>
    </w:p>
    <w:p w14:paraId="03C62A16" w14:textId="4B98B1BB" w:rsidR="00FA2417" w:rsidRPr="00636D32" w:rsidRDefault="00FA2417"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PEASEA208 – X:Panda Swing Away Side Supports</w:t>
      </w:r>
    </w:p>
    <w:p w14:paraId="67A0FE70"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Side supports for X:Panda seating systems that swing away for easier transfers.</w:t>
      </w:r>
    </w:p>
    <w:p w14:paraId="264E0527"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1A286351" w14:textId="77777777" w:rsidR="00FA2417" w:rsidRPr="00636D32" w:rsidRDefault="00FA2417" w:rsidP="00C310F1">
      <w:pPr>
        <w:numPr>
          <w:ilvl w:val="0"/>
          <w:numId w:val="340"/>
        </w:numPr>
        <w:rPr>
          <w:rFonts w:asciiTheme="minorHAnsi" w:hAnsiTheme="minorHAnsi" w:cstheme="minorHAnsi"/>
        </w:rPr>
      </w:pPr>
      <w:r w:rsidRPr="00636D32">
        <w:rPr>
          <w:rFonts w:asciiTheme="minorHAnsi" w:hAnsiTheme="minorHAnsi" w:cstheme="minorHAnsi"/>
        </w:rPr>
        <w:t xml:space="preserve">Dimensions: Compatible with all X:Panda sizes </w:t>
      </w:r>
    </w:p>
    <w:p w14:paraId="1A76CC1B" w14:textId="77777777" w:rsidR="00FA2417" w:rsidRPr="00636D32" w:rsidRDefault="00FA2417" w:rsidP="00C310F1">
      <w:pPr>
        <w:numPr>
          <w:ilvl w:val="0"/>
          <w:numId w:val="340"/>
        </w:numPr>
        <w:rPr>
          <w:rFonts w:asciiTheme="minorHAnsi" w:hAnsiTheme="minorHAnsi" w:cstheme="minorHAnsi"/>
        </w:rPr>
      </w:pPr>
      <w:r w:rsidRPr="00636D32">
        <w:rPr>
          <w:rFonts w:asciiTheme="minorHAnsi" w:hAnsiTheme="minorHAnsi" w:cstheme="minorHAnsi"/>
        </w:rPr>
        <w:t xml:space="preserve">Product weight: Approx. 1.5 kg per pair </w:t>
      </w:r>
    </w:p>
    <w:p w14:paraId="5A80EBB1" w14:textId="77777777" w:rsidR="00FA2417" w:rsidRPr="00636D32" w:rsidRDefault="00FA2417" w:rsidP="00C310F1">
      <w:pPr>
        <w:numPr>
          <w:ilvl w:val="0"/>
          <w:numId w:val="340"/>
        </w:numPr>
        <w:rPr>
          <w:rFonts w:asciiTheme="minorHAnsi" w:hAnsiTheme="minorHAnsi" w:cstheme="minorHAnsi"/>
        </w:rPr>
      </w:pPr>
      <w:r w:rsidRPr="00636D32">
        <w:rPr>
          <w:rFonts w:asciiTheme="minorHAnsi" w:hAnsiTheme="minorHAnsi" w:cstheme="minorHAnsi"/>
        </w:rPr>
        <w:t xml:space="preserve">User weight capacity: Matches host seating </w:t>
      </w:r>
    </w:p>
    <w:p w14:paraId="1EDED4DF" w14:textId="77777777" w:rsidR="00FA2417" w:rsidRPr="00636D32" w:rsidRDefault="00FA2417" w:rsidP="00C310F1">
      <w:pPr>
        <w:numPr>
          <w:ilvl w:val="0"/>
          <w:numId w:val="340"/>
        </w:numPr>
        <w:rPr>
          <w:rFonts w:asciiTheme="minorHAnsi" w:hAnsiTheme="minorHAnsi" w:cstheme="minorHAnsi"/>
        </w:rPr>
      </w:pPr>
      <w:r w:rsidRPr="00636D32">
        <w:rPr>
          <w:rFonts w:asciiTheme="minorHAnsi" w:hAnsiTheme="minorHAnsi" w:cstheme="minorHAnsi"/>
        </w:rPr>
        <w:t xml:space="preserve">Safe working load: As per host system </w:t>
      </w:r>
    </w:p>
    <w:p w14:paraId="6599343E" w14:textId="77777777" w:rsidR="00FA2417" w:rsidRPr="00636D32" w:rsidRDefault="00FA2417" w:rsidP="00C310F1">
      <w:pPr>
        <w:numPr>
          <w:ilvl w:val="0"/>
          <w:numId w:val="340"/>
        </w:numPr>
        <w:rPr>
          <w:rFonts w:asciiTheme="minorHAnsi" w:hAnsiTheme="minorHAnsi" w:cstheme="minorHAnsi"/>
        </w:rPr>
      </w:pPr>
      <w:r w:rsidRPr="00636D32">
        <w:rPr>
          <w:rFonts w:asciiTheme="minorHAnsi" w:hAnsiTheme="minorHAnsi" w:cstheme="minorHAnsi"/>
        </w:rPr>
        <w:t xml:space="preserve">Control: Manual swing mechanism </w:t>
      </w:r>
    </w:p>
    <w:p w14:paraId="4176286F" w14:textId="77777777" w:rsidR="00FA2417" w:rsidRPr="00636D32" w:rsidRDefault="00FA2417" w:rsidP="00C310F1">
      <w:pPr>
        <w:numPr>
          <w:ilvl w:val="0"/>
          <w:numId w:val="340"/>
        </w:numPr>
        <w:rPr>
          <w:rFonts w:asciiTheme="minorHAnsi" w:hAnsiTheme="minorHAnsi" w:cstheme="minorHAnsi"/>
        </w:rPr>
      </w:pPr>
      <w:r w:rsidRPr="00636D32">
        <w:rPr>
          <w:rFonts w:asciiTheme="minorHAnsi" w:hAnsiTheme="minorHAnsi" w:cstheme="minorHAnsi"/>
        </w:rPr>
        <w:t xml:space="preserve">Mobility: Static </w:t>
      </w:r>
    </w:p>
    <w:p w14:paraId="6CF9F21A" w14:textId="77777777" w:rsidR="00FA2417" w:rsidRPr="00636D32" w:rsidRDefault="00FA2417" w:rsidP="00C310F1">
      <w:pPr>
        <w:numPr>
          <w:ilvl w:val="0"/>
          <w:numId w:val="340"/>
        </w:numPr>
        <w:rPr>
          <w:rFonts w:asciiTheme="minorHAnsi" w:hAnsiTheme="minorHAnsi" w:cstheme="minorHAnsi"/>
        </w:rPr>
      </w:pPr>
      <w:r w:rsidRPr="00636D32">
        <w:rPr>
          <w:rFonts w:asciiTheme="minorHAnsi" w:hAnsiTheme="minorHAnsi" w:cstheme="minorHAnsi"/>
        </w:rPr>
        <w:t xml:space="preserve">Materials: Foam padding, metal brackets </w:t>
      </w:r>
    </w:p>
    <w:p w14:paraId="4BC9D019" w14:textId="77777777" w:rsidR="00FA2417" w:rsidRPr="00636D32" w:rsidRDefault="00FA2417" w:rsidP="00C310F1">
      <w:pPr>
        <w:numPr>
          <w:ilvl w:val="0"/>
          <w:numId w:val="340"/>
        </w:numPr>
        <w:rPr>
          <w:rFonts w:asciiTheme="minorHAnsi" w:hAnsiTheme="minorHAnsi" w:cstheme="minorHAnsi"/>
        </w:rPr>
      </w:pPr>
      <w:r w:rsidRPr="00636D32">
        <w:rPr>
          <w:rFonts w:asciiTheme="minorHAnsi" w:hAnsiTheme="minorHAnsi" w:cstheme="minorHAnsi"/>
        </w:rPr>
        <w:t xml:space="preserve">Warranty: Manufacturer standard </w:t>
      </w:r>
    </w:p>
    <w:p w14:paraId="18412447"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16197F6D" w14:textId="77777777" w:rsidR="00FA2417" w:rsidRPr="00636D32" w:rsidRDefault="00FA2417" w:rsidP="00C310F1">
      <w:pPr>
        <w:numPr>
          <w:ilvl w:val="0"/>
          <w:numId w:val="341"/>
        </w:numPr>
        <w:rPr>
          <w:rFonts w:asciiTheme="minorHAnsi" w:hAnsiTheme="minorHAnsi" w:cstheme="minorHAnsi"/>
        </w:rPr>
      </w:pPr>
      <w:r w:rsidRPr="00636D32">
        <w:rPr>
          <w:rFonts w:asciiTheme="minorHAnsi" w:hAnsiTheme="minorHAnsi" w:cstheme="minorHAnsi"/>
        </w:rPr>
        <w:t xml:space="preserve">CE marked </w:t>
      </w:r>
    </w:p>
    <w:p w14:paraId="6B3A44F3" w14:textId="77777777" w:rsidR="00FA2417" w:rsidRPr="00636D32" w:rsidRDefault="00FA2417" w:rsidP="00C310F1">
      <w:pPr>
        <w:numPr>
          <w:ilvl w:val="0"/>
          <w:numId w:val="341"/>
        </w:numPr>
        <w:rPr>
          <w:rFonts w:asciiTheme="minorHAnsi" w:hAnsiTheme="minorHAnsi" w:cstheme="minorHAnsi"/>
        </w:rPr>
      </w:pPr>
      <w:r w:rsidRPr="00636D32">
        <w:rPr>
          <w:rFonts w:asciiTheme="minorHAnsi" w:hAnsiTheme="minorHAnsi" w:cstheme="minorHAnsi"/>
        </w:rPr>
        <w:t xml:space="preserve">Wipe clean </w:t>
      </w:r>
    </w:p>
    <w:p w14:paraId="3573FBA4"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lang w:val="nl-BE"/>
        </w:rPr>
        <w:t xml:space="preserve">Website link: </w:t>
      </w:r>
      <w:hyperlink r:id="rId264" w:history="1">
        <w:r w:rsidRPr="00636D32">
          <w:rPr>
            <w:rStyle w:val="Hyperlink"/>
            <w:rFonts w:asciiTheme="minorHAnsi" w:hAnsiTheme="minorHAnsi" w:cstheme="minorHAnsi"/>
            <w:lang w:val="nl-BE"/>
          </w:rPr>
          <w:t>https://www.r82.org/products/xpanda/</w:t>
        </w:r>
      </w:hyperlink>
    </w:p>
    <w:p w14:paraId="3D8982A4" w14:textId="77777777" w:rsidR="00FA2417" w:rsidRPr="00636D32" w:rsidRDefault="00FA2417" w:rsidP="00FA2417">
      <w:pPr>
        <w:rPr>
          <w:rFonts w:asciiTheme="minorHAnsi" w:hAnsiTheme="minorHAnsi" w:cstheme="minorHAnsi"/>
          <w:lang w:val="nl-BE"/>
        </w:rPr>
      </w:pPr>
    </w:p>
    <w:p w14:paraId="5F65B308" w14:textId="77777777" w:rsidR="00FA2417" w:rsidRPr="00636D32" w:rsidRDefault="00000000" w:rsidP="00162ECC">
      <w:pPr>
        <w:rPr>
          <w:rFonts w:asciiTheme="minorHAnsi" w:hAnsiTheme="minorHAnsi" w:cstheme="minorHAnsi"/>
        </w:rPr>
      </w:pPr>
      <w:r>
        <w:rPr>
          <w:rFonts w:asciiTheme="minorHAnsi" w:hAnsiTheme="minorHAnsi" w:cstheme="minorHAnsi"/>
        </w:rPr>
        <w:pict w14:anchorId="0F6657F1">
          <v:rect id="_x0000_i1308" style="width:0;height:1.5pt" o:hralign="center" o:hrstd="t" o:hr="t" fillcolor="#a0a0a0" stroked="f"/>
        </w:pict>
      </w:r>
    </w:p>
    <w:p w14:paraId="5B92117F" w14:textId="6500908A" w:rsidR="00FA2417" w:rsidRPr="00636D32" w:rsidRDefault="00FA2417"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PEASEA213D – Hip Supports for X-Panda Size 4</w:t>
      </w:r>
    </w:p>
    <w:p w14:paraId="1E5AA81F"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Adjustable hip supports for X:Panda Size 4 seating systems to enhance postural alignment.</w:t>
      </w:r>
    </w:p>
    <w:p w14:paraId="16F07040"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210F0990" w14:textId="77777777" w:rsidR="00FA2417" w:rsidRPr="00636D32" w:rsidRDefault="00FA2417" w:rsidP="00C310F1">
      <w:pPr>
        <w:numPr>
          <w:ilvl w:val="0"/>
          <w:numId w:val="321"/>
        </w:numPr>
        <w:rPr>
          <w:rFonts w:asciiTheme="minorHAnsi" w:hAnsiTheme="minorHAnsi" w:cstheme="minorHAnsi"/>
        </w:rPr>
      </w:pPr>
      <w:r w:rsidRPr="00636D32">
        <w:rPr>
          <w:rFonts w:asciiTheme="minorHAnsi" w:hAnsiTheme="minorHAnsi" w:cstheme="minorHAnsi"/>
        </w:rPr>
        <w:t xml:space="preserve">Dimensions: Size 4 </w:t>
      </w:r>
    </w:p>
    <w:p w14:paraId="58EEA9A2" w14:textId="77777777" w:rsidR="00FA2417" w:rsidRPr="00636D32" w:rsidRDefault="00FA2417" w:rsidP="00C310F1">
      <w:pPr>
        <w:numPr>
          <w:ilvl w:val="0"/>
          <w:numId w:val="321"/>
        </w:numPr>
        <w:rPr>
          <w:rFonts w:asciiTheme="minorHAnsi" w:hAnsiTheme="minorHAnsi" w:cstheme="minorHAnsi"/>
        </w:rPr>
      </w:pPr>
      <w:r w:rsidRPr="00636D32">
        <w:rPr>
          <w:rFonts w:asciiTheme="minorHAnsi" w:hAnsiTheme="minorHAnsi" w:cstheme="minorHAnsi"/>
        </w:rPr>
        <w:t xml:space="preserve">User weight capacity: Matches host seating </w:t>
      </w:r>
    </w:p>
    <w:p w14:paraId="56EEA143" w14:textId="77777777" w:rsidR="00FA2417" w:rsidRPr="00636D32" w:rsidRDefault="00FA2417" w:rsidP="00C310F1">
      <w:pPr>
        <w:numPr>
          <w:ilvl w:val="0"/>
          <w:numId w:val="321"/>
        </w:numPr>
        <w:rPr>
          <w:rFonts w:asciiTheme="minorHAnsi" w:hAnsiTheme="minorHAnsi" w:cstheme="minorHAnsi"/>
        </w:rPr>
      </w:pPr>
      <w:r w:rsidRPr="00636D32">
        <w:rPr>
          <w:rFonts w:asciiTheme="minorHAnsi" w:hAnsiTheme="minorHAnsi" w:cstheme="minorHAnsi"/>
        </w:rPr>
        <w:t xml:space="preserve">Safe working load: As per host system </w:t>
      </w:r>
    </w:p>
    <w:p w14:paraId="1BAD7962" w14:textId="77777777" w:rsidR="00FA2417" w:rsidRPr="00636D32" w:rsidRDefault="00FA2417" w:rsidP="00C310F1">
      <w:pPr>
        <w:numPr>
          <w:ilvl w:val="0"/>
          <w:numId w:val="321"/>
        </w:numPr>
        <w:rPr>
          <w:rFonts w:asciiTheme="minorHAnsi" w:hAnsiTheme="minorHAnsi" w:cstheme="minorHAnsi"/>
        </w:rPr>
      </w:pPr>
      <w:r w:rsidRPr="00636D32">
        <w:rPr>
          <w:rFonts w:asciiTheme="minorHAnsi" w:hAnsiTheme="minorHAnsi" w:cstheme="minorHAnsi"/>
        </w:rPr>
        <w:t xml:space="preserve">Control: Manual adjustment </w:t>
      </w:r>
    </w:p>
    <w:p w14:paraId="6916699C" w14:textId="77777777" w:rsidR="00FA2417" w:rsidRPr="00636D32" w:rsidRDefault="00FA2417" w:rsidP="00C310F1">
      <w:pPr>
        <w:numPr>
          <w:ilvl w:val="0"/>
          <w:numId w:val="321"/>
        </w:numPr>
        <w:rPr>
          <w:rFonts w:asciiTheme="minorHAnsi" w:hAnsiTheme="minorHAnsi" w:cstheme="minorHAnsi"/>
        </w:rPr>
      </w:pPr>
      <w:r w:rsidRPr="00636D32">
        <w:rPr>
          <w:rFonts w:asciiTheme="minorHAnsi" w:hAnsiTheme="minorHAnsi" w:cstheme="minorHAnsi"/>
        </w:rPr>
        <w:t xml:space="preserve">Materials: Padded foam, metal brackets </w:t>
      </w:r>
    </w:p>
    <w:p w14:paraId="1BDE6AAE" w14:textId="77777777" w:rsidR="00FA2417" w:rsidRPr="00636D32" w:rsidRDefault="00FA2417" w:rsidP="00C310F1">
      <w:pPr>
        <w:numPr>
          <w:ilvl w:val="0"/>
          <w:numId w:val="321"/>
        </w:numPr>
        <w:rPr>
          <w:rFonts w:asciiTheme="minorHAnsi" w:hAnsiTheme="minorHAnsi" w:cstheme="minorHAnsi"/>
        </w:rPr>
      </w:pPr>
      <w:r w:rsidRPr="00636D32">
        <w:rPr>
          <w:rFonts w:asciiTheme="minorHAnsi" w:hAnsiTheme="minorHAnsi" w:cstheme="minorHAnsi"/>
        </w:rPr>
        <w:t xml:space="preserve">Warranty: Manufacturer standard </w:t>
      </w:r>
    </w:p>
    <w:p w14:paraId="3EAF42FE"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64A9E370" w14:textId="77777777" w:rsidR="00FA2417" w:rsidRPr="00636D32" w:rsidRDefault="00FA2417" w:rsidP="00C310F1">
      <w:pPr>
        <w:numPr>
          <w:ilvl w:val="0"/>
          <w:numId w:val="322"/>
        </w:numPr>
        <w:rPr>
          <w:rFonts w:asciiTheme="minorHAnsi" w:hAnsiTheme="minorHAnsi" w:cstheme="minorHAnsi"/>
        </w:rPr>
      </w:pPr>
      <w:r w:rsidRPr="00636D32">
        <w:rPr>
          <w:rFonts w:asciiTheme="minorHAnsi" w:hAnsiTheme="minorHAnsi" w:cstheme="minorHAnsi"/>
        </w:rPr>
        <w:t xml:space="preserve">CE marked </w:t>
      </w:r>
    </w:p>
    <w:p w14:paraId="64871F5E" w14:textId="77777777" w:rsidR="00FA2417" w:rsidRPr="00636D32" w:rsidRDefault="00FA2417" w:rsidP="00C310F1">
      <w:pPr>
        <w:numPr>
          <w:ilvl w:val="0"/>
          <w:numId w:val="322"/>
        </w:numPr>
        <w:rPr>
          <w:rFonts w:asciiTheme="minorHAnsi" w:hAnsiTheme="minorHAnsi" w:cstheme="minorHAnsi"/>
        </w:rPr>
      </w:pPr>
      <w:r w:rsidRPr="00636D32">
        <w:rPr>
          <w:rFonts w:asciiTheme="minorHAnsi" w:hAnsiTheme="minorHAnsi" w:cstheme="minorHAnsi"/>
        </w:rPr>
        <w:t xml:space="preserve">Wipe clean </w:t>
      </w:r>
    </w:p>
    <w:p w14:paraId="2ECB57A1" w14:textId="77777777" w:rsidR="00FA2417" w:rsidRPr="00636D32" w:rsidRDefault="00FA2417" w:rsidP="00FA2417">
      <w:pPr>
        <w:rPr>
          <w:rFonts w:asciiTheme="minorHAnsi" w:hAnsiTheme="minorHAnsi" w:cstheme="minorHAnsi"/>
        </w:rPr>
      </w:pPr>
      <w:r w:rsidRPr="00636D32">
        <w:rPr>
          <w:rFonts w:asciiTheme="minorHAnsi" w:hAnsiTheme="minorHAnsi" w:cstheme="minorHAnsi"/>
          <w:b/>
          <w:bCs/>
          <w:lang w:val="nl-BE"/>
        </w:rPr>
        <w:t xml:space="preserve">Website link: </w:t>
      </w:r>
      <w:hyperlink r:id="rId265" w:anchor="accessories-anchor" w:history="1">
        <w:r w:rsidRPr="00636D32">
          <w:rPr>
            <w:rStyle w:val="Hyperlink"/>
            <w:rFonts w:asciiTheme="minorHAnsi" w:hAnsiTheme="minorHAnsi" w:cstheme="minorHAnsi"/>
            <w:lang w:val="nl-BE"/>
          </w:rPr>
          <w:t>https://www.etac.com/en-gb/uk/products/paediatrics/r82-xpanda/#accessories-anchor</w:t>
        </w:r>
      </w:hyperlink>
    </w:p>
    <w:p w14:paraId="49ED8657" w14:textId="77777777" w:rsidR="00FA2417" w:rsidRPr="00636D32" w:rsidRDefault="00FA2417" w:rsidP="00FA2417">
      <w:pPr>
        <w:rPr>
          <w:rFonts w:asciiTheme="minorHAnsi" w:hAnsiTheme="minorHAnsi" w:cstheme="minorHAnsi"/>
          <w:lang w:val="nl-BE"/>
        </w:rPr>
      </w:pPr>
    </w:p>
    <w:p w14:paraId="4C34E039" w14:textId="0A85D41D" w:rsidR="00FA2417" w:rsidRPr="00636D32" w:rsidRDefault="00000000" w:rsidP="00162ECC">
      <w:pPr>
        <w:rPr>
          <w:rFonts w:asciiTheme="minorHAnsi" w:hAnsiTheme="minorHAnsi" w:cstheme="minorHAnsi"/>
        </w:rPr>
      </w:pPr>
      <w:r>
        <w:rPr>
          <w:rFonts w:asciiTheme="minorHAnsi" w:hAnsiTheme="minorHAnsi" w:cstheme="minorHAnsi"/>
        </w:rPr>
        <w:pict w14:anchorId="644865A8">
          <v:rect id="_x0000_i1309" style="width:0;height:1.5pt" o:hralign="center" o:hrstd="t" o:hr="t" fillcolor="#a0a0a0" stroked="f"/>
        </w:pict>
      </w:r>
    </w:p>
    <w:p w14:paraId="591F756F" w14:textId="61747838"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PEASEA142 – X:PANDA Size 1</w:t>
      </w:r>
    </w:p>
    <w:p w14:paraId="26E90EFF"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Modular seating system for children with postural needs, adjustable in multiple dimensions.</w:t>
      </w:r>
    </w:p>
    <w:p w14:paraId="55F12726"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1F77C6D5" w14:textId="77777777" w:rsidR="009003D3" w:rsidRPr="00636D32" w:rsidRDefault="009003D3" w:rsidP="00C310F1">
      <w:pPr>
        <w:numPr>
          <w:ilvl w:val="0"/>
          <w:numId w:val="239"/>
        </w:numPr>
        <w:rPr>
          <w:rFonts w:asciiTheme="minorHAnsi" w:hAnsiTheme="minorHAnsi" w:cstheme="minorHAnsi"/>
        </w:rPr>
      </w:pPr>
      <w:r w:rsidRPr="00636D32">
        <w:rPr>
          <w:rFonts w:asciiTheme="minorHAnsi" w:hAnsiTheme="minorHAnsi" w:cstheme="minorHAnsi"/>
        </w:rPr>
        <w:t xml:space="preserve">Dimensions: Size 1 seat base </w:t>
      </w:r>
    </w:p>
    <w:p w14:paraId="51138DAE" w14:textId="77777777" w:rsidR="009003D3" w:rsidRPr="00636D32" w:rsidRDefault="009003D3" w:rsidP="00C310F1">
      <w:pPr>
        <w:numPr>
          <w:ilvl w:val="0"/>
          <w:numId w:val="239"/>
        </w:numPr>
        <w:rPr>
          <w:rFonts w:asciiTheme="minorHAnsi" w:hAnsiTheme="minorHAnsi" w:cstheme="minorHAnsi"/>
        </w:rPr>
      </w:pPr>
      <w:r w:rsidRPr="00636D32">
        <w:rPr>
          <w:rFonts w:asciiTheme="minorHAnsi" w:hAnsiTheme="minorHAnsi" w:cstheme="minorHAnsi"/>
        </w:rPr>
        <w:t xml:space="preserve">User weight capacity: Up to 30 kg </w:t>
      </w:r>
    </w:p>
    <w:p w14:paraId="762F1DCE" w14:textId="77777777" w:rsidR="009003D3" w:rsidRPr="00636D32" w:rsidRDefault="009003D3" w:rsidP="00C310F1">
      <w:pPr>
        <w:numPr>
          <w:ilvl w:val="0"/>
          <w:numId w:val="239"/>
        </w:numPr>
        <w:rPr>
          <w:rFonts w:asciiTheme="minorHAnsi" w:hAnsiTheme="minorHAnsi" w:cstheme="minorHAnsi"/>
        </w:rPr>
      </w:pPr>
      <w:r w:rsidRPr="00636D32">
        <w:rPr>
          <w:rFonts w:asciiTheme="minorHAnsi" w:hAnsiTheme="minorHAnsi" w:cstheme="minorHAnsi"/>
        </w:rPr>
        <w:t xml:space="preserve">Safe working load: 38.5kg </w:t>
      </w:r>
    </w:p>
    <w:p w14:paraId="089760A0" w14:textId="77777777" w:rsidR="009003D3" w:rsidRPr="00636D32" w:rsidRDefault="009003D3" w:rsidP="00C310F1">
      <w:pPr>
        <w:numPr>
          <w:ilvl w:val="0"/>
          <w:numId w:val="239"/>
        </w:numPr>
        <w:rPr>
          <w:rFonts w:asciiTheme="minorHAnsi" w:hAnsiTheme="minorHAnsi" w:cstheme="minorHAnsi"/>
        </w:rPr>
      </w:pPr>
      <w:r w:rsidRPr="00636D32">
        <w:rPr>
          <w:rFonts w:asciiTheme="minorHAnsi" w:hAnsiTheme="minorHAnsi" w:cstheme="minorHAnsi"/>
        </w:rPr>
        <w:t xml:space="preserve">Control: Manual adjustment </w:t>
      </w:r>
    </w:p>
    <w:p w14:paraId="3262861C" w14:textId="77777777" w:rsidR="009003D3" w:rsidRPr="00636D32" w:rsidRDefault="009003D3" w:rsidP="00C310F1">
      <w:pPr>
        <w:numPr>
          <w:ilvl w:val="0"/>
          <w:numId w:val="239"/>
        </w:numPr>
        <w:rPr>
          <w:rFonts w:asciiTheme="minorHAnsi" w:hAnsiTheme="minorHAnsi" w:cstheme="minorHAnsi"/>
        </w:rPr>
      </w:pPr>
      <w:r w:rsidRPr="00636D32">
        <w:rPr>
          <w:rFonts w:asciiTheme="minorHAnsi" w:hAnsiTheme="minorHAnsi" w:cstheme="minorHAnsi"/>
        </w:rPr>
        <w:t xml:space="preserve">Mobility: Static or mobile base options </w:t>
      </w:r>
    </w:p>
    <w:p w14:paraId="08BFAB8E" w14:textId="77777777" w:rsidR="009003D3" w:rsidRPr="00636D32" w:rsidRDefault="009003D3" w:rsidP="00C310F1">
      <w:pPr>
        <w:numPr>
          <w:ilvl w:val="0"/>
          <w:numId w:val="239"/>
        </w:numPr>
        <w:rPr>
          <w:rFonts w:asciiTheme="minorHAnsi" w:hAnsiTheme="minorHAnsi" w:cstheme="minorHAnsi"/>
        </w:rPr>
      </w:pPr>
      <w:r w:rsidRPr="00636D32">
        <w:rPr>
          <w:rFonts w:asciiTheme="minorHAnsi" w:hAnsiTheme="minorHAnsi" w:cstheme="minorHAnsi"/>
        </w:rPr>
        <w:t xml:space="preserve">Materials: Aluminium frame, padded upholstery </w:t>
      </w:r>
    </w:p>
    <w:p w14:paraId="3C250FB9" w14:textId="77777777" w:rsidR="009003D3" w:rsidRPr="00636D32" w:rsidRDefault="009003D3" w:rsidP="00C310F1">
      <w:pPr>
        <w:numPr>
          <w:ilvl w:val="0"/>
          <w:numId w:val="239"/>
        </w:numPr>
        <w:rPr>
          <w:rFonts w:asciiTheme="minorHAnsi" w:hAnsiTheme="minorHAnsi" w:cstheme="minorHAnsi"/>
        </w:rPr>
      </w:pPr>
      <w:r w:rsidRPr="00636D32">
        <w:rPr>
          <w:rFonts w:asciiTheme="minorHAnsi" w:hAnsiTheme="minorHAnsi" w:cstheme="minorHAnsi"/>
        </w:rPr>
        <w:t xml:space="preserve">Warranty: Manufacturer standard </w:t>
      </w:r>
    </w:p>
    <w:p w14:paraId="74D8FB54"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432EBE86" w14:textId="77777777" w:rsidR="009003D3" w:rsidRPr="00636D32" w:rsidRDefault="009003D3" w:rsidP="00C310F1">
      <w:pPr>
        <w:numPr>
          <w:ilvl w:val="0"/>
          <w:numId w:val="240"/>
        </w:numPr>
        <w:rPr>
          <w:rFonts w:asciiTheme="minorHAnsi" w:hAnsiTheme="minorHAnsi" w:cstheme="minorHAnsi"/>
        </w:rPr>
      </w:pPr>
      <w:r w:rsidRPr="00636D32">
        <w:rPr>
          <w:rFonts w:asciiTheme="minorHAnsi" w:hAnsiTheme="minorHAnsi" w:cstheme="minorHAnsi"/>
        </w:rPr>
        <w:t xml:space="preserve">Safety standards and compliance: CE marked </w:t>
      </w:r>
    </w:p>
    <w:p w14:paraId="73500201" w14:textId="77777777" w:rsidR="009003D3" w:rsidRPr="00636D32" w:rsidRDefault="009003D3" w:rsidP="00C310F1">
      <w:pPr>
        <w:numPr>
          <w:ilvl w:val="0"/>
          <w:numId w:val="240"/>
        </w:numPr>
        <w:rPr>
          <w:rFonts w:asciiTheme="minorHAnsi" w:hAnsiTheme="minorHAnsi" w:cstheme="minorHAnsi"/>
        </w:rPr>
      </w:pPr>
      <w:r w:rsidRPr="00636D32">
        <w:rPr>
          <w:rFonts w:asciiTheme="minorHAnsi" w:hAnsiTheme="minorHAnsi" w:cstheme="minorHAnsi"/>
        </w:rPr>
        <w:t xml:space="preserve">Cleaning instructions: Wipe clean upholstery </w:t>
      </w:r>
    </w:p>
    <w:p w14:paraId="5F69CCB5"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66" w:history="1">
        <w:r w:rsidRPr="00636D32">
          <w:rPr>
            <w:rStyle w:val="Hyperlink"/>
            <w:rFonts w:asciiTheme="minorHAnsi" w:hAnsiTheme="minorHAnsi" w:cstheme="minorHAnsi"/>
            <w:lang w:val="nl-BE"/>
          </w:rPr>
          <w:t>https://www.etac.com/en-gb/uk/products/paediatrics/r82-xpanda/</w:t>
        </w:r>
      </w:hyperlink>
    </w:p>
    <w:p w14:paraId="78DF2EC4" w14:textId="77777777" w:rsidR="009003D3" w:rsidRPr="00636D32" w:rsidRDefault="009003D3" w:rsidP="009003D3">
      <w:pPr>
        <w:rPr>
          <w:rFonts w:asciiTheme="minorHAnsi" w:hAnsiTheme="minorHAnsi" w:cstheme="minorHAnsi"/>
          <w:lang w:val="nl-BE"/>
        </w:rPr>
      </w:pPr>
    </w:p>
    <w:p w14:paraId="25120E70" w14:textId="28A748B0" w:rsidR="009003D3" w:rsidRPr="00636D32" w:rsidRDefault="00000000" w:rsidP="00162ECC">
      <w:pPr>
        <w:rPr>
          <w:rFonts w:asciiTheme="minorHAnsi" w:hAnsiTheme="minorHAnsi" w:cstheme="minorHAnsi"/>
        </w:rPr>
      </w:pPr>
      <w:r>
        <w:rPr>
          <w:rFonts w:asciiTheme="minorHAnsi" w:hAnsiTheme="minorHAnsi" w:cstheme="minorHAnsi"/>
        </w:rPr>
        <w:pict w14:anchorId="69B4204B">
          <v:rect id="_x0000_i1310" style="width:0;height:1.5pt" o:hralign="center" o:hrstd="t" o:hr="t" fillcolor="#a0a0a0" stroked="f"/>
        </w:pict>
      </w:r>
    </w:p>
    <w:p w14:paraId="40C0B4A1" w14:textId="760F0791"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PEASEA143 – X:Panda Size 2</w:t>
      </w:r>
    </w:p>
    <w:p w14:paraId="3BDE6B71"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Same as Size 1, with larger dimensions for growing children.</w:t>
      </w:r>
    </w:p>
    <w:p w14:paraId="5ECC978E"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69DF03B1" w14:textId="77777777" w:rsidR="009003D3" w:rsidRPr="00636D32" w:rsidRDefault="009003D3" w:rsidP="00C310F1">
      <w:pPr>
        <w:numPr>
          <w:ilvl w:val="0"/>
          <w:numId w:val="241"/>
        </w:numPr>
        <w:rPr>
          <w:rFonts w:asciiTheme="minorHAnsi" w:hAnsiTheme="minorHAnsi" w:cstheme="minorHAnsi"/>
        </w:rPr>
      </w:pPr>
      <w:r w:rsidRPr="00636D32">
        <w:rPr>
          <w:rFonts w:asciiTheme="minorHAnsi" w:hAnsiTheme="minorHAnsi" w:cstheme="minorHAnsi"/>
        </w:rPr>
        <w:t xml:space="preserve">Dimensions: Size 2 seat base </w:t>
      </w:r>
    </w:p>
    <w:p w14:paraId="2B9D86BA" w14:textId="77777777" w:rsidR="009003D3" w:rsidRPr="00636D32" w:rsidRDefault="009003D3" w:rsidP="00C310F1">
      <w:pPr>
        <w:numPr>
          <w:ilvl w:val="0"/>
          <w:numId w:val="241"/>
        </w:numPr>
        <w:rPr>
          <w:rFonts w:asciiTheme="minorHAnsi" w:hAnsiTheme="minorHAnsi" w:cstheme="minorHAnsi"/>
        </w:rPr>
      </w:pPr>
      <w:r w:rsidRPr="00636D32">
        <w:rPr>
          <w:rFonts w:asciiTheme="minorHAnsi" w:hAnsiTheme="minorHAnsi" w:cstheme="minorHAnsi"/>
        </w:rPr>
        <w:t xml:space="preserve">Product weight: Approx. 12–14 kg </w:t>
      </w:r>
    </w:p>
    <w:p w14:paraId="554656D9" w14:textId="77777777" w:rsidR="009003D3" w:rsidRPr="00636D32" w:rsidRDefault="009003D3" w:rsidP="00C310F1">
      <w:pPr>
        <w:numPr>
          <w:ilvl w:val="0"/>
          <w:numId w:val="241"/>
        </w:numPr>
        <w:rPr>
          <w:rFonts w:asciiTheme="minorHAnsi" w:hAnsiTheme="minorHAnsi" w:cstheme="minorHAnsi"/>
        </w:rPr>
      </w:pPr>
      <w:r w:rsidRPr="00636D32">
        <w:rPr>
          <w:rFonts w:asciiTheme="minorHAnsi" w:hAnsiTheme="minorHAnsi" w:cstheme="minorHAnsi"/>
        </w:rPr>
        <w:t xml:space="preserve">User weight capacity: 30kg </w:t>
      </w:r>
    </w:p>
    <w:p w14:paraId="067EB567" w14:textId="77777777" w:rsidR="009003D3" w:rsidRPr="00636D32" w:rsidRDefault="009003D3" w:rsidP="00C310F1">
      <w:pPr>
        <w:numPr>
          <w:ilvl w:val="0"/>
          <w:numId w:val="241"/>
        </w:numPr>
        <w:rPr>
          <w:rFonts w:asciiTheme="minorHAnsi" w:hAnsiTheme="minorHAnsi" w:cstheme="minorHAnsi"/>
        </w:rPr>
      </w:pPr>
      <w:r w:rsidRPr="00636D32">
        <w:rPr>
          <w:rFonts w:asciiTheme="minorHAnsi" w:hAnsiTheme="minorHAnsi" w:cstheme="minorHAnsi"/>
        </w:rPr>
        <w:t xml:space="preserve">Safe working load: 40.5kg </w:t>
      </w:r>
    </w:p>
    <w:p w14:paraId="4601D97B" w14:textId="77777777" w:rsidR="009003D3" w:rsidRPr="00636D32" w:rsidRDefault="009003D3" w:rsidP="00C310F1">
      <w:pPr>
        <w:numPr>
          <w:ilvl w:val="0"/>
          <w:numId w:val="241"/>
        </w:numPr>
        <w:rPr>
          <w:rFonts w:asciiTheme="minorHAnsi" w:hAnsiTheme="minorHAnsi" w:cstheme="minorHAnsi"/>
        </w:rPr>
      </w:pPr>
      <w:r w:rsidRPr="00636D32">
        <w:rPr>
          <w:rFonts w:asciiTheme="minorHAnsi" w:hAnsiTheme="minorHAnsi" w:cstheme="minorHAnsi"/>
        </w:rPr>
        <w:t xml:space="preserve">Control: Manual adjustment </w:t>
      </w:r>
    </w:p>
    <w:p w14:paraId="50010BD7" w14:textId="77777777" w:rsidR="009003D3" w:rsidRPr="00636D32" w:rsidRDefault="009003D3" w:rsidP="00C310F1">
      <w:pPr>
        <w:numPr>
          <w:ilvl w:val="0"/>
          <w:numId w:val="241"/>
        </w:numPr>
        <w:rPr>
          <w:rFonts w:asciiTheme="minorHAnsi" w:hAnsiTheme="minorHAnsi" w:cstheme="minorHAnsi"/>
        </w:rPr>
      </w:pPr>
      <w:r w:rsidRPr="00636D32">
        <w:rPr>
          <w:rFonts w:asciiTheme="minorHAnsi" w:hAnsiTheme="minorHAnsi" w:cstheme="minorHAnsi"/>
        </w:rPr>
        <w:t xml:space="preserve">Mobility: Static or mobile base options </w:t>
      </w:r>
    </w:p>
    <w:p w14:paraId="53300DDF" w14:textId="77777777" w:rsidR="009003D3" w:rsidRPr="00636D32" w:rsidRDefault="009003D3" w:rsidP="00C310F1">
      <w:pPr>
        <w:numPr>
          <w:ilvl w:val="0"/>
          <w:numId w:val="241"/>
        </w:numPr>
        <w:rPr>
          <w:rFonts w:asciiTheme="minorHAnsi" w:hAnsiTheme="minorHAnsi" w:cstheme="minorHAnsi"/>
        </w:rPr>
      </w:pPr>
      <w:r w:rsidRPr="00636D32">
        <w:rPr>
          <w:rFonts w:asciiTheme="minorHAnsi" w:hAnsiTheme="minorHAnsi" w:cstheme="minorHAnsi"/>
        </w:rPr>
        <w:t xml:space="preserve">Materials: Aluminium frame, padded upholstery </w:t>
      </w:r>
    </w:p>
    <w:p w14:paraId="75910AE3" w14:textId="77777777" w:rsidR="009003D3" w:rsidRPr="00636D32" w:rsidRDefault="009003D3" w:rsidP="00C310F1">
      <w:pPr>
        <w:numPr>
          <w:ilvl w:val="0"/>
          <w:numId w:val="241"/>
        </w:numPr>
        <w:rPr>
          <w:rFonts w:asciiTheme="minorHAnsi" w:hAnsiTheme="minorHAnsi" w:cstheme="minorHAnsi"/>
        </w:rPr>
      </w:pPr>
      <w:r w:rsidRPr="00636D32">
        <w:rPr>
          <w:rFonts w:asciiTheme="minorHAnsi" w:hAnsiTheme="minorHAnsi" w:cstheme="minorHAnsi"/>
        </w:rPr>
        <w:t xml:space="preserve">Warranty: Manufacturer standard </w:t>
      </w:r>
    </w:p>
    <w:p w14:paraId="585B8F5D"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4B97C803" w14:textId="77777777" w:rsidR="009003D3" w:rsidRPr="00636D32" w:rsidRDefault="009003D3" w:rsidP="00C310F1">
      <w:pPr>
        <w:numPr>
          <w:ilvl w:val="0"/>
          <w:numId w:val="242"/>
        </w:numPr>
        <w:rPr>
          <w:rFonts w:asciiTheme="minorHAnsi" w:hAnsiTheme="minorHAnsi" w:cstheme="minorHAnsi"/>
        </w:rPr>
      </w:pPr>
      <w:r w:rsidRPr="00636D32">
        <w:rPr>
          <w:rFonts w:asciiTheme="minorHAnsi" w:hAnsiTheme="minorHAnsi" w:cstheme="minorHAnsi"/>
        </w:rPr>
        <w:t xml:space="preserve">Safety standards and compliance: CE marked </w:t>
      </w:r>
    </w:p>
    <w:p w14:paraId="18E10424" w14:textId="77777777" w:rsidR="009003D3" w:rsidRPr="00636D32" w:rsidRDefault="009003D3" w:rsidP="00C310F1">
      <w:pPr>
        <w:numPr>
          <w:ilvl w:val="0"/>
          <w:numId w:val="242"/>
        </w:numPr>
        <w:rPr>
          <w:rFonts w:asciiTheme="minorHAnsi" w:hAnsiTheme="minorHAnsi" w:cstheme="minorHAnsi"/>
        </w:rPr>
      </w:pPr>
      <w:r w:rsidRPr="00636D32">
        <w:rPr>
          <w:rFonts w:asciiTheme="minorHAnsi" w:hAnsiTheme="minorHAnsi" w:cstheme="minorHAnsi"/>
        </w:rPr>
        <w:t xml:space="preserve">Cleaning instructions: Wipe clean upholstery </w:t>
      </w:r>
    </w:p>
    <w:p w14:paraId="0B68A5E2"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67" w:history="1">
        <w:r w:rsidRPr="00636D32">
          <w:rPr>
            <w:rStyle w:val="Hyperlink"/>
            <w:rFonts w:asciiTheme="minorHAnsi" w:hAnsiTheme="minorHAnsi" w:cstheme="minorHAnsi"/>
            <w:lang w:val="nl-BE"/>
          </w:rPr>
          <w:t>https://www.etac.com/en-gb/uk/products/paediatrics/r82-xpanda/</w:t>
        </w:r>
      </w:hyperlink>
    </w:p>
    <w:p w14:paraId="48B0898C" w14:textId="77777777" w:rsidR="009003D3" w:rsidRPr="00636D32" w:rsidRDefault="009003D3" w:rsidP="009003D3">
      <w:pPr>
        <w:rPr>
          <w:rFonts w:asciiTheme="minorHAnsi" w:hAnsiTheme="minorHAnsi" w:cstheme="minorHAnsi"/>
          <w:lang w:val="nl-BE"/>
        </w:rPr>
      </w:pPr>
    </w:p>
    <w:p w14:paraId="37998D69" w14:textId="77777777" w:rsidR="009003D3" w:rsidRPr="00636D32" w:rsidRDefault="00000000" w:rsidP="00162ECC">
      <w:pPr>
        <w:rPr>
          <w:rFonts w:asciiTheme="minorHAnsi" w:hAnsiTheme="minorHAnsi" w:cstheme="minorHAnsi"/>
        </w:rPr>
      </w:pPr>
      <w:r>
        <w:rPr>
          <w:rFonts w:asciiTheme="minorHAnsi" w:hAnsiTheme="minorHAnsi" w:cstheme="minorHAnsi"/>
        </w:rPr>
        <w:pict w14:anchorId="3E47D847">
          <v:rect id="_x0000_i1311" style="width:0;height:1.5pt" o:hralign="center" o:hrstd="t" o:hr="t" fillcolor="#a0a0a0" stroked="f"/>
        </w:pict>
      </w:r>
    </w:p>
    <w:p w14:paraId="18D2CEE9" w14:textId="6A391357"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PEASEA144A – X:Panda Size 3 with Hydraulic Hi-Low Base</w:t>
      </w:r>
    </w:p>
    <w:p w14:paraId="6A588B59"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Postural seating system with hydraulic height-adjustable base for ease of transfers and therapy.</w:t>
      </w:r>
    </w:p>
    <w:p w14:paraId="61E6B2D7"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6A67D651" w14:textId="77777777" w:rsidR="009003D3" w:rsidRPr="00636D32" w:rsidRDefault="009003D3" w:rsidP="00C310F1">
      <w:pPr>
        <w:numPr>
          <w:ilvl w:val="0"/>
          <w:numId w:val="243"/>
        </w:numPr>
        <w:rPr>
          <w:rFonts w:asciiTheme="minorHAnsi" w:hAnsiTheme="minorHAnsi" w:cstheme="minorHAnsi"/>
        </w:rPr>
      </w:pPr>
      <w:r w:rsidRPr="00636D32">
        <w:rPr>
          <w:rFonts w:asciiTheme="minorHAnsi" w:hAnsiTheme="minorHAnsi" w:cstheme="minorHAnsi"/>
        </w:rPr>
        <w:t xml:space="preserve">Dimensions: Size 3 seat with Hi-Low base </w:t>
      </w:r>
    </w:p>
    <w:p w14:paraId="2C95D711" w14:textId="77777777" w:rsidR="009003D3" w:rsidRPr="00636D32" w:rsidRDefault="009003D3" w:rsidP="00C310F1">
      <w:pPr>
        <w:numPr>
          <w:ilvl w:val="0"/>
          <w:numId w:val="243"/>
        </w:numPr>
        <w:rPr>
          <w:rFonts w:asciiTheme="minorHAnsi" w:hAnsiTheme="minorHAnsi" w:cstheme="minorHAnsi"/>
        </w:rPr>
      </w:pPr>
      <w:r w:rsidRPr="00636D32">
        <w:rPr>
          <w:rFonts w:asciiTheme="minorHAnsi" w:hAnsiTheme="minorHAnsi" w:cstheme="minorHAnsi"/>
        </w:rPr>
        <w:t xml:space="preserve">User weight capacity: Up to 60 kg </w:t>
      </w:r>
    </w:p>
    <w:p w14:paraId="0B686166" w14:textId="77777777" w:rsidR="009003D3" w:rsidRPr="00636D32" w:rsidRDefault="009003D3" w:rsidP="00C310F1">
      <w:pPr>
        <w:numPr>
          <w:ilvl w:val="0"/>
          <w:numId w:val="243"/>
        </w:numPr>
        <w:rPr>
          <w:rFonts w:asciiTheme="minorHAnsi" w:hAnsiTheme="minorHAnsi" w:cstheme="minorHAnsi"/>
        </w:rPr>
      </w:pPr>
      <w:r w:rsidRPr="00636D32">
        <w:rPr>
          <w:rFonts w:asciiTheme="minorHAnsi" w:hAnsiTheme="minorHAnsi" w:cstheme="minorHAnsi"/>
        </w:rPr>
        <w:t xml:space="preserve">Safe working load: 73 kg </w:t>
      </w:r>
    </w:p>
    <w:p w14:paraId="3E6D3EB3" w14:textId="77777777" w:rsidR="009003D3" w:rsidRPr="00636D32" w:rsidRDefault="009003D3" w:rsidP="00C310F1">
      <w:pPr>
        <w:numPr>
          <w:ilvl w:val="0"/>
          <w:numId w:val="243"/>
        </w:numPr>
        <w:rPr>
          <w:rFonts w:asciiTheme="minorHAnsi" w:hAnsiTheme="minorHAnsi" w:cstheme="minorHAnsi"/>
        </w:rPr>
      </w:pPr>
      <w:r w:rsidRPr="00636D32">
        <w:rPr>
          <w:rFonts w:asciiTheme="minorHAnsi" w:hAnsiTheme="minorHAnsi" w:cstheme="minorHAnsi"/>
        </w:rPr>
        <w:t xml:space="preserve">Control: Hydraulic height adjustment </w:t>
      </w:r>
    </w:p>
    <w:p w14:paraId="000B3F29" w14:textId="77777777" w:rsidR="009003D3" w:rsidRPr="00636D32" w:rsidRDefault="009003D3" w:rsidP="00C310F1">
      <w:pPr>
        <w:numPr>
          <w:ilvl w:val="0"/>
          <w:numId w:val="243"/>
        </w:numPr>
        <w:rPr>
          <w:rFonts w:asciiTheme="minorHAnsi" w:hAnsiTheme="minorHAnsi" w:cstheme="minorHAnsi"/>
        </w:rPr>
      </w:pPr>
      <w:r w:rsidRPr="00636D32">
        <w:rPr>
          <w:rFonts w:asciiTheme="minorHAnsi" w:hAnsiTheme="minorHAnsi" w:cstheme="minorHAnsi"/>
        </w:rPr>
        <w:t xml:space="preserve">Mobility: Mobile base with lockable castors </w:t>
      </w:r>
    </w:p>
    <w:p w14:paraId="4A82AB1C" w14:textId="77777777" w:rsidR="009003D3" w:rsidRPr="00636D32" w:rsidRDefault="009003D3" w:rsidP="00C310F1">
      <w:pPr>
        <w:numPr>
          <w:ilvl w:val="0"/>
          <w:numId w:val="243"/>
        </w:numPr>
        <w:rPr>
          <w:rFonts w:asciiTheme="minorHAnsi" w:hAnsiTheme="minorHAnsi" w:cstheme="minorHAnsi"/>
        </w:rPr>
      </w:pPr>
      <w:r w:rsidRPr="00636D32">
        <w:rPr>
          <w:rFonts w:asciiTheme="minorHAnsi" w:hAnsiTheme="minorHAnsi" w:cstheme="minorHAnsi"/>
        </w:rPr>
        <w:t xml:space="preserve">Materials: Aluminium, steel, padded upholstery </w:t>
      </w:r>
    </w:p>
    <w:p w14:paraId="11EB3940" w14:textId="77777777" w:rsidR="009003D3" w:rsidRPr="00636D32" w:rsidRDefault="009003D3" w:rsidP="00C310F1">
      <w:pPr>
        <w:numPr>
          <w:ilvl w:val="0"/>
          <w:numId w:val="243"/>
        </w:numPr>
        <w:rPr>
          <w:rFonts w:asciiTheme="minorHAnsi" w:hAnsiTheme="minorHAnsi" w:cstheme="minorHAnsi"/>
        </w:rPr>
      </w:pPr>
      <w:r w:rsidRPr="00636D32">
        <w:rPr>
          <w:rFonts w:asciiTheme="minorHAnsi" w:hAnsiTheme="minorHAnsi" w:cstheme="minorHAnsi"/>
        </w:rPr>
        <w:t xml:space="preserve">Warranty: Manufacturer standard </w:t>
      </w:r>
    </w:p>
    <w:p w14:paraId="080018D5"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06C548EC" w14:textId="77777777" w:rsidR="009003D3" w:rsidRPr="00636D32" w:rsidRDefault="009003D3" w:rsidP="00C310F1">
      <w:pPr>
        <w:numPr>
          <w:ilvl w:val="0"/>
          <w:numId w:val="244"/>
        </w:numPr>
        <w:rPr>
          <w:rFonts w:asciiTheme="minorHAnsi" w:hAnsiTheme="minorHAnsi" w:cstheme="minorHAnsi"/>
        </w:rPr>
      </w:pPr>
      <w:r w:rsidRPr="00636D32">
        <w:rPr>
          <w:rFonts w:asciiTheme="minorHAnsi" w:hAnsiTheme="minorHAnsi" w:cstheme="minorHAnsi"/>
        </w:rPr>
        <w:t xml:space="preserve">Safety standards and compliance: CE marked </w:t>
      </w:r>
    </w:p>
    <w:p w14:paraId="598B3949" w14:textId="77777777" w:rsidR="009003D3" w:rsidRPr="00636D32" w:rsidRDefault="009003D3" w:rsidP="00C310F1">
      <w:pPr>
        <w:numPr>
          <w:ilvl w:val="0"/>
          <w:numId w:val="244"/>
        </w:numPr>
        <w:rPr>
          <w:rFonts w:asciiTheme="minorHAnsi" w:hAnsiTheme="minorHAnsi" w:cstheme="minorHAnsi"/>
        </w:rPr>
      </w:pPr>
      <w:r w:rsidRPr="00636D32">
        <w:rPr>
          <w:rFonts w:asciiTheme="minorHAnsi" w:hAnsiTheme="minorHAnsi" w:cstheme="minorHAnsi"/>
        </w:rPr>
        <w:t xml:space="preserve">Cleaning instructions: Wipe clean upholstery </w:t>
      </w:r>
    </w:p>
    <w:p w14:paraId="4D217E29"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68" w:history="1">
        <w:r w:rsidRPr="00636D32">
          <w:rPr>
            <w:rStyle w:val="Hyperlink"/>
            <w:rFonts w:asciiTheme="minorHAnsi" w:hAnsiTheme="minorHAnsi" w:cstheme="minorHAnsi"/>
            <w:lang w:val="nl-BE"/>
          </w:rPr>
          <w:t>https://www.etac.com/en-gb/uk/products/paediatrics/r82-xpanda/</w:t>
        </w:r>
      </w:hyperlink>
    </w:p>
    <w:p w14:paraId="18F1C02A" w14:textId="77777777" w:rsidR="009003D3" w:rsidRPr="00636D32" w:rsidRDefault="009003D3" w:rsidP="009003D3">
      <w:pPr>
        <w:rPr>
          <w:rFonts w:asciiTheme="minorHAnsi" w:hAnsiTheme="minorHAnsi" w:cstheme="minorHAnsi"/>
          <w:lang w:val="nl-BE"/>
        </w:rPr>
      </w:pPr>
    </w:p>
    <w:p w14:paraId="0D65D9DC" w14:textId="77777777" w:rsidR="009003D3" w:rsidRPr="00636D32" w:rsidRDefault="00000000" w:rsidP="00162ECC">
      <w:pPr>
        <w:rPr>
          <w:rFonts w:asciiTheme="minorHAnsi" w:hAnsiTheme="minorHAnsi" w:cstheme="minorHAnsi"/>
        </w:rPr>
      </w:pPr>
      <w:r>
        <w:rPr>
          <w:rFonts w:asciiTheme="minorHAnsi" w:hAnsiTheme="minorHAnsi" w:cstheme="minorHAnsi"/>
        </w:rPr>
        <w:pict w14:anchorId="6540FF5F">
          <v:rect id="_x0000_i1312" style="width:0;height:1.5pt" o:hralign="center" o:hrstd="t" o:hr="t" fillcolor="#a0a0a0" stroked="f"/>
        </w:pict>
      </w:r>
    </w:p>
    <w:p w14:paraId="17639528" w14:textId="1DD0DE12"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PEASEA145 – X:Panda Size 4 with Strong Base</w:t>
      </w:r>
    </w:p>
    <w:p w14:paraId="625DD6E7"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Largest size in the X:Panda range with reinforced base for older children or young adults.</w:t>
      </w:r>
    </w:p>
    <w:p w14:paraId="450A3EAC"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351335C2" w14:textId="77777777" w:rsidR="009003D3" w:rsidRPr="00636D32" w:rsidRDefault="009003D3" w:rsidP="00C310F1">
      <w:pPr>
        <w:numPr>
          <w:ilvl w:val="0"/>
          <w:numId w:val="245"/>
        </w:numPr>
        <w:rPr>
          <w:rFonts w:asciiTheme="minorHAnsi" w:hAnsiTheme="minorHAnsi" w:cstheme="minorHAnsi"/>
        </w:rPr>
      </w:pPr>
      <w:r w:rsidRPr="00636D32">
        <w:rPr>
          <w:rFonts w:asciiTheme="minorHAnsi" w:hAnsiTheme="minorHAnsi" w:cstheme="minorHAnsi"/>
        </w:rPr>
        <w:t xml:space="preserve">Dimensions: Size 4 seat with strong base </w:t>
      </w:r>
    </w:p>
    <w:p w14:paraId="3D02352F" w14:textId="77777777" w:rsidR="009003D3" w:rsidRPr="00636D32" w:rsidRDefault="009003D3" w:rsidP="00C310F1">
      <w:pPr>
        <w:numPr>
          <w:ilvl w:val="0"/>
          <w:numId w:val="245"/>
        </w:numPr>
        <w:rPr>
          <w:rFonts w:asciiTheme="minorHAnsi" w:hAnsiTheme="minorHAnsi" w:cstheme="minorHAnsi"/>
        </w:rPr>
      </w:pPr>
      <w:r w:rsidRPr="00636D32">
        <w:rPr>
          <w:rFonts w:asciiTheme="minorHAnsi" w:hAnsiTheme="minorHAnsi" w:cstheme="minorHAnsi"/>
        </w:rPr>
        <w:t xml:space="preserve">User weight capacity: Up to 80 kg </w:t>
      </w:r>
    </w:p>
    <w:p w14:paraId="18BF2085" w14:textId="77777777" w:rsidR="009003D3" w:rsidRPr="00636D32" w:rsidRDefault="009003D3" w:rsidP="00C310F1">
      <w:pPr>
        <w:numPr>
          <w:ilvl w:val="0"/>
          <w:numId w:val="245"/>
        </w:numPr>
        <w:rPr>
          <w:rFonts w:asciiTheme="minorHAnsi" w:hAnsiTheme="minorHAnsi" w:cstheme="minorHAnsi"/>
        </w:rPr>
      </w:pPr>
      <w:r w:rsidRPr="00636D32">
        <w:rPr>
          <w:rFonts w:asciiTheme="minorHAnsi" w:hAnsiTheme="minorHAnsi" w:cstheme="minorHAnsi"/>
        </w:rPr>
        <w:t xml:space="preserve">Safe working load: 95 kg </w:t>
      </w:r>
    </w:p>
    <w:p w14:paraId="774F5CFD" w14:textId="77777777" w:rsidR="009003D3" w:rsidRPr="00636D32" w:rsidRDefault="009003D3" w:rsidP="00C310F1">
      <w:pPr>
        <w:numPr>
          <w:ilvl w:val="0"/>
          <w:numId w:val="245"/>
        </w:numPr>
        <w:rPr>
          <w:rFonts w:asciiTheme="minorHAnsi" w:hAnsiTheme="minorHAnsi" w:cstheme="minorHAnsi"/>
        </w:rPr>
      </w:pPr>
      <w:r w:rsidRPr="00636D32">
        <w:rPr>
          <w:rFonts w:asciiTheme="minorHAnsi" w:hAnsiTheme="minorHAnsi" w:cstheme="minorHAnsi"/>
        </w:rPr>
        <w:t xml:space="preserve">Control: Manual adjustment </w:t>
      </w:r>
    </w:p>
    <w:p w14:paraId="3AAF4B79" w14:textId="77777777" w:rsidR="009003D3" w:rsidRPr="00636D32" w:rsidRDefault="009003D3" w:rsidP="00C310F1">
      <w:pPr>
        <w:numPr>
          <w:ilvl w:val="0"/>
          <w:numId w:val="245"/>
        </w:numPr>
        <w:rPr>
          <w:rFonts w:asciiTheme="minorHAnsi" w:hAnsiTheme="minorHAnsi" w:cstheme="minorHAnsi"/>
        </w:rPr>
      </w:pPr>
      <w:r w:rsidRPr="00636D32">
        <w:rPr>
          <w:rFonts w:asciiTheme="minorHAnsi" w:hAnsiTheme="minorHAnsi" w:cstheme="minorHAnsi"/>
        </w:rPr>
        <w:t xml:space="preserve">Mobility: Static or mobile base </w:t>
      </w:r>
    </w:p>
    <w:p w14:paraId="71EF3AA5" w14:textId="77777777" w:rsidR="009003D3" w:rsidRPr="00636D32" w:rsidRDefault="009003D3" w:rsidP="00C310F1">
      <w:pPr>
        <w:numPr>
          <w:ilvl w:val="0"/>
          <w:numId w:val="245"/>
        </w:numPr>
        <w:rPr>
          <w:rFonts w:asciiTheme="minorHAnsi" w:hAnsiTheme="minorHAnsi" w:cstheme="minorHAnsi"/>
        </w:rPr>
      </w:pPr>
      <w:r w:rsidRPr="00636D32">
        <w:rPr>
          <w:rFonts w:asciiTheme="minorHAnsi" w:hAnsiTheme="minorHAnsi" w:cstheme="minorHAnsi"/>
        </w:rPr>
        <w:t xml:space="preserve">Materials: Reinforced aluminium, padded upholstery </w:t>
      </w:r>
    </w:p>
    <w:p w14:paraId="01A9B60B" w14:textId="77777777" w:rsidR="009003D3" w:rsidRPr="00636D32" w:rsidRDefault="009003D3" w:rsidP="00C310F1">
      <w:pPr>
        <w:numPr>
          <w:ilvl w:val="0"/>
          <w:numId w:val="245"/>
        </w:numPr>
        <w:rPr>
          <w:rFonts w:asciiTheme="minorHAnsi" w:hAnsiTheme="minorHAnsi" w:cstheme="minorHAnsi"/>
        </w:rPr>
      </w:pPr>
      <w:r w:rsidRPr="00636D32">
        <w:rPr>
          <w:rFonts w:asciiTheme="minorHAnsi" w:hAnsiTheme="minorHAnsi" w:cstheme="minorHAnsi"/>
        </w:rPr>
        <w:t xml:space="preserve">Warranty: Manufacturer standard </w:t>
      </w:r>
    </w:p>
    <w:p w14:paraId="66B97F43"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7554212D" w14:textId="77777777" w:rsidR="009003D3" w:rsidRPr="00636D32" w:rsidRDefault="009003D3" w:rsidP="00C310F1">
      <w:pPr>
        <w:numPr>
          <w:ilvl w:val="0"/>
          <w:numId w:val="246"/>
        </w:numPr>
        <w:rPr>
          <w:rFonts w:asciiTheme="minorHAnsi" w:hAnsiTheme="minorHAnsi" w:cstheme="minorHAnsi"/>
        </w:rPr>
      </w:pPr>
      <w:r w:rsidRPr="00636D32">
        <w:rPr>
          <w:rFonts w:asciiTheme="minorHAnsi" w:hAnsiTheme="minorHAnsi" w:cstheme="minorHAnsi"/>
        </w:rPr>
        <w:t xml:space="preserve">Safety standards and compliance: CE marked </w:t>
      </w:r>
    </w:p>
    <w:p w14:paraId="3789BFF9" w14:textId="77777777" w:rsidR="009003D3" w:rsidRPr="00636D32" w:rsidRDefault="009003D3" w:rsidP="00C310F1">
      <w:pPr>
        <w:numPr>
          <w:ilvl w:val="0"/>
          <w:numId w:val="246"/>
        </w:numPr>
        <w:rPr>
          <w:rFonts w:asciiTheme="minorHAnsi" w:hAnsiTheme="minorHAnsi" w:cstheme="minorHAnsi"/>
        </w:rPr>
      </w:pPr>
      <w:r w:rsidRPr="00636D32">
        <w:rPr>
          <w:rFonts w:asciiTheme="minorHAnsi" w:hAnsiTheme="minorHAnsi" w:cstheme="minorHAnsi"/>
        </w:rPr>
        <w:t xml:space="preserve">Cleaning instructions: Wipe clean upholstery </w:t>
      </w:r>
    </w:p>
    <w:p w14:paraId="3A967A6A"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69" w:history="1">
        <w:r w:rsidRPr="00636D32">
          <w:rPr>
            <w:rStyle w:val="Hyperlink"/>
            <w:rFonts w:asciiTheme="minorHAnsi" w:hAnsiTheme="minorHAnsi" w:cstheme="minorHAnsi"/>
            <w:lang w:val="nl-BE"/>
          </w:rPr>
          <w:t>https://www.etac.com/en-gb/uk/products/paediatrics/r82-xpanda/</w:t>
        </w:r>
      </w:hyperlink>
    </w:p>
    <w:p w14:paraId="39E30EDF" w14:textId="77777777" w:rsidR="009003D3" w:rsidRPr="00636D32" w:rsidRDefault="009003D3" w:rsidP="009003D3">
      <w:pPr>
        <w:rPr>
          <w:rFonts w:asciiTheme="minorHAnsi" w:hAnsiTheme="minorHAnsi" w:cstheme="minorHAnsi"/>
        </w:rPr>
      </w:pPr>
    </w:p>
    <w:p w14:paraId="56BE5D19" w14:textId="77777777" w:rsidR="009003D3" w:rsidRPr="00636D32" w:rsidRDefault="00000000" w:rsidP="00162ECC">
      <w:pPr>
        <w:rPr>
          <w:rFonts w:asciiTheme="minorHAnsi" w:hAnsiTheme="minorHAnsi" w:cstheme="minorHAnsi"/>
        </w:rPr>
      </w:pPr>
      <w:r>
        <w:rPr>
          <w:rFonts w:asciiTheme="minorHAnsi" w:hAnsiTheme="minorHAnsi" w:cstheme="minorHAnsi"/>
        </w:rPr>
        <w:pict w14:anchorId="0991C8B7">
          <v:rect id="_x0000_i1313" style="width:0;height:1.5pt" o:hralign="center" o:hrstd="t" o:hr="t" fillcolor="#a0a0a0" stroked="f"/>
        </w:pict>
      </w:r>
    </w:p>
    <w:p w14:paraId="60066AFC" w14:textId="75A9CE0F"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PEASEA191A – Wombat Size 1</w:t>
      </w:r>
    </w:p>
    <w:p w14:paraId="71433CC1"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The R82 Wombat Living Size 1 is a highly adaptable activity chair designed for children, offering long-term support through built-in growth and extensive adjustability. The chair features a lightweight yet robust frame with height adjustment and tilt-in-space functionality to promote active sitting and ease of transfers. It is designed to support good posture, reduce pressure points, and provide comfort throughout the day. With configurable seating, adjustable supports, and a wide range of accessories, the chair can be tailored to meet individual clinical and functional needs in both home and educational environments.</w:t>
      </w:r>
    </w:p>
    <w:p w14:paraId="3B7EB7F1" w14:textId="77777777" w:rsidR="009003D3" w:rsidRPr="00636D32" w:rsidRDefault="009003D3" w:rsidP="009003D3">
      <w:pPr>
        <w:rPr>
          <w:rFonts w:asciiTheme="minorHAnsi" w:hAnsiTheme="minorHAnsi" w:cstheme="minorHAnsi"/>
          <w:b/>
          <w:bCs/>
        </w:rPr>
      </w:pPr>
      <w:r w:rsidRPr="00636D32">
        <w:rPr>
          <w:rFonts w:asciiTheme="minorHAnsi" w:hAnsiTheme="minorHAnsi" w:cstheme="minorHAnsi"/>
          <w:b/>
          <w:bCs/>
        </w:rPr>
        <w:t>Technical specification</w:t>
      </w:r>
    </w:p>
    <w:p w14:paraId="07636DE6"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Size: 1 </w:t>
      </w:r>
    </w:p>
    <w:p w14:paraId="0C7BBFC3"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Seat width: 300 mm </w:t>
      </w:r>
    </w:p>
    <w:p w14:paraId="02785FF4"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Seat depth: 180 – 310 mm </w:t>
      </w:r>
    </w:p>
    <w:p w14:paraId="5F05CB63"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Backrest height: 280 – 340 mm (standard) / 360 – 430 mm (high back) </w:t>
      </w:r>
    </w:p>
    <w:p w14:paraId="7C587433"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Seat height range: approx. 360 – 650 mm (depending on castors) </w:t>
      </w:r>
    </w:p>
    <w:p w14:paraId="686EB432"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Overall width: 550 mm </w:t>
      </w:r>
    </w:p>
    <w:p w14:paraId="7A03E31D"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Overall length: 600 mm </w:t>
      </w:r>
    </w:p>
    <w:p w14:paraId="022CC088"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Product weight: 15.5 kg </w:t>
      </w:r>
    </w:p>
    <w:p w14:paraId="09E2D197"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User weight capacity: Up to 45 kg </w:t>
      </w:r>
    </w:p>
    <w:p w14:paraId="5D8F3977"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Safe working load: 45 kg </w:t>
      </w:r>
    </w:p>
    <w:p w14:paraId="5A9C701F"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Tilt-in-space: approx. -15° to +20° </w:t>
      </w:r>
    </w:p>
    <w:p w14:paraId="3E864761"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Backrest angle: 90° to 118° </w:t>
      </w:r>
    </w:p>
    <w:p w14:paraId="406D2037"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Control: Manual or optional powered height adjustment </w:t>
      </w:r>
    </w:p>
    <w:p w14:paraId="3579BEDD"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Mobility: Mobile (castors with brakes) </w:t>
      </w:r>
    </w:p>
    <w:p w14:paraId="1A9BF8CF"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Materials: Aluminium/steel frame with foam cushions </w:t>
      </w:r>
    </w:p>
    <w:p w14:paraId="6CA4CC7A" w14:textId="77777777" w:rsidR="009003D3" w:rsidRPr="00636D32" w:rsidRDefault="009003D3" w:rsidP="00C310F1">
      <w:pPr>
        <w:numPr>
          <w:ilvl w:val="0"/>
          <w:numId w:val="565"/>
        </w:numPr>
        <w:rPr>
          <w:rFonts w:asciiTheme="minorHAnsi" w:hAnsiTheme="minorHAnsi" w:cstheme="minorHAnsi"/>
        </w:rPr>
      </w:pPr>
      <w:r w:rsidRPr="00636D32">
        <w:rPr>
          <w:rFonts w:asciiTheme="minorHAnsi" w:hAnsiTheme="minorHAnsi" w:cstheme="minorHAnsi"/>
        </w:rPr>
        <w:t xml:space="preserve">Warranty: Manufacturer standard </w:t>
      </w:r>
    </w:p>
    <w:p w14:paraId="094555C4" w14:textId="77777777" w:rsidR="009003D3" w:rsidRPr="00636D32" w:rsidRDefault="009003D3" w:rsidP="009003D3">
      <w:pPr>
        <w:rPr>
          <w:rFonts w:asciiTheme="minorHAnsi" w:hAnsiTheme="minorHAnsi" w:cstheme="minorHAnsi"/>
          <w:b/>
          <w:bCs/>
        </w:rPr>
      </w:pPr>
      <w:r w:rsidRPr="00636D32">
        <w:rPr>
          <w:rFonts w:asciiTheme="minorHAnsi" w:hAnsiTheme="minorHAnsi" w:cstheme="minorHAnsi"/>
          <w:b/>
          <w:bCs/>
        </w:rPr>
        <w:t>Safety features</w:t>
      </w:r>
    </w:p>
    <w:p w14:paraId="43F7F3FB" w14:textId="77777777" w:rsidR="009003D3" w:rsidRPr="00636D32" w:rsidRDefault="009003D3" w:rsidP="00C310F1">
      <w:pPr>
        <w:numPr>
          <w:ilvl w:val="0"/>
          <w:numId w:val="564"/>
        </w:numPr>
        <w:rPr>
          <w:rFonts w:asciiTheme="minorHAnsi" w:hAnsiTheme="minorHAnsi" w:cstheme="minorHAnsi"/>
        </w:rPr>
      </w:pPr>
      <w:r w:rsidRPr="00636D32">
        <w:rPr>
          <w:rFonts w:asciiTheme="minorHAnsi" w:hAnsiTheme="minorHAnsi" w:cstheme="minorHAnsi"/>
        </w:rPr>
        <w:t xml:space="preserve">Lockable castors for stability during transfers </w:t>
      </w:r>
    </w:p>
    <w:p w14:paraId="1A57AB5E" w14:textId="77777777" w:rsidR="009003D3" w:rsidRPr="00636D32" w:rsidRDefault="009003D3" w:rsidP="00C310F1">
      <w:pPr>
        <w:numPr>
          <w:ilvl w:val="0"/>
          <w:numId w:val="564"/>
        </w:numPr>
        <w:rPr>
          <w:rFonts w:asciiTheme="minorHAnsi" w:hAnsiTheme="minorHAnsi" w:cstheme="minorHAnsi"/>
        </w:rPr>
      </w:pPr>
      <w:r w:rsidRPr="00636D32">
        <w:rPr>
          <w:rFonts w:asciiTheme="minorHAnsi" w:hAnsiTheme="minorHAnsi" w:cstheme="minorHAnsi"/>
        </w:rPr>
        <w:t xml:space="preserve">Tilt and posture support to reduce pressure risk </w:t>
      </w:r>
    </w:p>
    <w:p w14:paraId="3055FE0E" w14:textId="77777777" w:rsidR="009003D3" w:rsidRPr="00636D32" w:rsidRDefault="009003D3" w:rsidP="00C310F1">
      <w:pPr>
        <w:numPr>
          <w:ilvl w:val="0"/>
          <w:numId w:val="564"/>
        </w:numPr>
        <w:rPr>
          <w:rFonts w:asciiTheme="minorHAnsi" w:hAnsiTheme="minorHAnsi" w:cstheme="minorHAnsi"/>
        </w:rPr>
      </w:pPr>
      <w:r w:rsidRPr="00636D32">
        <w:rPr>
          <w:rFonts w:asciiTheme="minorHAnsi" w:hAnsiTheme="minorHAnsi" w:cstheme="minorHAnsi"/>
        </w:rPr>
        <w:t xml:space="preserve">Adjustable supports for positioning and safety </w:t>
      </w:r>
    </w:p>
    <w:p w14:paraId="6E002ECF" w14:textId="77777777" w:rsidR="009003D3" w:rsidRPr="00636D32" w:rsidRDefault="009003D3" w:rsidP="00C310F1">
      <w:pPr>
        <w:numPr>
          <w:ilvl w:val="0"/>
          <w:numId w:val="564"/>
        </w:numPr>
        <w:rPr>
          <w:rFonts w:asciiTheme="minorHAnsi" w:hAnsiTheme="minorHAnsi" w:cstheme="minorHAnsi"/>
        </w:rPr>
      </w:pPr>
      <w:r w:rsidRPr="00636D32">
        <w:rPr>
          <w:rFonts w:asciiTheme="minorHAnsi" w:hAnsiTheme="minorHAnsi" w:cstheme="minorHAnsi"/>
        </w:rPr>
        <w:t xml:space="preserve">Optional pelvic, hip, and side supports </w:t>
      </w:r>
    </w:p>
    <w:p w14:paraId="18109F3B" w14:textId="77777777" w:rsidR="009003D3" w:rsidRPr="00636D32" w:rsidRDefault="009003D3" w:rsidP="00C310F1">
      <w:pPr>
        <w:numPr>
          <w:ilvl w:val="0"/>
          <w:numId w:val="564"/>
        </w:numPr>
        <w:rPr>
          <w:rFonts w:asciiTheme="minorHAnsi" w:hAnsiTheme="minorHAnsi" w:cstheme="minorHAnsi"/>
        </w:rPr>
      </w:pPr>
      <w:r w:rsidRPr="00636D32">
        <w:rPr>
          <w:rFonts w:asciiTheme="minorHAnsi" w:hAnsiTheme="minorHAnsi" w:cstheme="minorHAnsi"/>
        </w:rPr>
        <w:t>Wipe-clean, durable surfaces</w:t>
      </w:r>
    </w:p>
    <w:p w14:paraId="50B960CA" w14:textId="77777777" w:rsidR="009003D3" w:rsidRPr="00636D32" w:rsidRDefault="009003D3" w:rsidP="00C310F1">
      <w:pPr>
        <w:numPr>
          <w:ilvl w:val="0"/>
          <w:numId w:val="399"/>
        </w:numPr>
        <w:rPr>
          <w:rFonts w:asciiTheme="minorHAnsi" w:hAnsiTheme="minorHAnsi" w:cstheme="minorHAnsi"/>
        </w:rPr>
      </w:pPr>
      <w:r w:rsidRPr="00636D32">
        <w:rPr>
          <w:rFonts w:asciiTheme="minorHAnsi" w:hAnsiTheme="minorHAnsi" w:cstheme="minorHAnsi"/>
        </w:rPr>
        <w:t xml:space="preserve">CE marked </w:t>
      </w:r>
    </w:p>
    <w:p w14:paraId="72C314B9" w14:textId="77777777" w:rsidR="009003D3" w:rsidRPr="00636D32" w:rsidRDefault="009003D3" w:rsidP="00C310F1">
      <w:pPr>
        <w:numPr>
          <w:ilvl w:val="0"/>
          <w:numId w:val="399"/>
        </w:numPr>
        <w:rPr>
          <w:rFonts w:asciiTheme="minorHAnsi" w:hAnsiTheme="minorHAnsi" w:cstheme="minorHAnsi"/>
        </w:rPr>
      </w:pPr>
      <w:r w:rsidRPr="00636D32">
        <w:rPr>
          <w:rFonts w:asciiTheme="minorHAnsi" w:hAnsiTheme="minorHAnsi" w:cstheme="minorHAnsi"/>
        </w:rPr>
        <w:t xml:space="preserve">Wipe clean upholstery </w:t>
      </w:r>
    </w:p>
    <w:p w14:paraId="40FEFA43"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 xml:space="preserve">Website link: </w:t>
      </w:r>
      <w:hyperlink r:id="rId270">
        <w:r w:rsidRPr="00636D32">
          <w:rPr>
            <w:rStyle w:val="Hyperlink"/>
            <w:rFonts w:asciiTheme="minorHAnsi" w:eastAsia="Arial" w:hAnsiTheme="minorHAnsi" w:cstheme="minorHAnsi"/>
          </w:rPr>
          <w:t>R82-Wombat-Living.pdf</w:t>
        </w:r>
      </w:hyperlink>
    </w:p>
    <w:p w14:paraId="10D3BC54" w14:textId="77777777" w:rsidR="009003D3" w:rsidRPr="00636D32" w:rsidRDefault="009003D3" w:rsidP="009003D3">
      <w:pPr>
        <w:rPr>
          <w:rFonts w:asciiTheme="minorHAnsi" w:eastAsia="Arial" w:hAnsiTheme="minorHAnsi" w:cstheme="minorHAnsi"/>
        </w:rPr>
      </w:pPr>
    </w:p>
    <w:p w14:paraId="25EC89C8" w14:textId="77777777" w:rsidR="009003D3" w:rsidRPr="00636D32" w:rsidRDefault="00000000" w:rsidP="00162ECC">
      <w:pPr>
        <w:rPr>
          <w:rFonts w:asciiTheme="minorHAnsi" w:hAnsiTheme="minorHAnsi" w:cstheme="minorHAnsi"/>
        </w:rPr>
      </w:pPr>
      <w:r>
        <w:rPr>
          <w:rFonts w:asciiTheme="minorHAnsi" w:hAnsiTheme="minorHAnsi" w:cstheme="minorHAnsi"/>
        </w:rPr>
        <w:pict w14:anchorId="38CDC8DB">
          <v:rect id="_x0000_i1314" style="width:0;height:1.5pt" o:hralign="center" o:hrstd="t" o:hr="t" fillcolor="#a0a0a0" stroked="f"/>
        </w:pict>
      </w:r>
    </w:p>
    <w:p w14:paraId="7E6E7806" w14:textId="6DA74BB7"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PEASEA192A – Wombat Size 2</w:t>
      </w:r>
    </w:p>
    <w:p w14:paraId="6EFF6B1F"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The R82 Wombat Living Size 2 is an adjustable activity chair designed for growing children and young people, combining ergonomic support with flexibility. It offers height adjustment, tilt-in-space positioning, and configurable seating to encourage active sitting and independence. The chair supports correct posture while allowing for movement and interaction, making it suitable for daily activities such as learning, play, and mealtimes. Its modular design allows for a wide range of accessories and adjustments to meet changing needs over time.</w:t>
      </w:r>
    </w:p>
    <w:p w14:paraId="57BD88A9" w14:textId="77777777" w:rsidR="009003D3" w:rsidRPr="00636D32" w:rsidRDefault="009003D3" w:rsidP="009003D3">
      <w:pPr>
        <w:rPr>
          <w:rFonts w:asciiTheme="minorHAnsi" w:hAnsiTheme="minorHAnsi" w:cstheme="minorHAnsi"/>
          <w:b/>
          <w:bCs/>
        </w:rPr>
      </w:pPr>
      <w:r w:rsidRPr="00636D32">
        <w:rPr>
          <w:rFonts w:asciiTheme="minorHAnsi" w:hAnsiTheme="minorHAnsi" w:cstheme="minorHAnsi"/>
          <w:b/>
          <w:bCs/>
        </w:rPr>
        <w:t>Technical specification</w:t>
      </w:r>
    </w:p>
    <w:p w14:paraId="1D3093BD"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Size: 2 </w:t>
      </w:r>
    </w:p>
    <w:p w14:paraId="6BA0730E"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Seat width: 370 mm </w:t>
      </w:r>
    </w:p>
    <w:p w14:paraId="056ABF2D"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Seat depth: 250 – 380 mm </w:t>
      </w:r>
    </w:p>
    <w:p w14:paraId="6B34C1CA"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Backrest height: 310 – 380 mm </w:t>
      </w:r>
    </w:p>
    <w:p w14:paraId="61FB552C"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Seat height range: approx. 360 – 650 mm </w:t>
      </w:r>
    </w:p>
    <w:p w14:paraId="01FF5D51"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Overall width: 550 mm </w:t>
      </w:r>
    </w:p>
    <w:p w14:paraId="3CABA838"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Overall length: 600 mm </w:t>
      </w:r>
    </w:p>
    <w:p w14:paraId="2061443D"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Product weight: 15.5 kg </w:t>
      </w:r>
    </w:p>
    <w:p w14:paraId="4E83A51C"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User weight capacity: Up to 45 kg </w:t>
      </w:r>
    </w:p>
    <w:p w14:paraId="2B6211EB"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Safe working load: 45 kg </w:t>
      </w:r>
    </w:p>
    <w:p w14:paraId="6C5629AD"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Tilt-in-space: approx. -15° to +20° </w:t>
      </w:r>
    </w:p>
    <w:p w14:paraId="4089D2B9"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Backrest angle: 90° to 118° </w:t>
      </w:r>
    </w:p>
    <w:p w14:paraId="0265ED3C"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Control: Manual or optional powered height adjustment </w:t>
      </w:r>
    </w:p>
    <w:p w14:paraId="1B4ACB19"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Mobility: Mobile (castors with brakes) </w:t>
      </w:r>
    </w:p>
    <w:p w14:paraId="1F5E4FAF"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Materials: Aluminium/steel frame with foam cushions </w:t>
      </w:r>
    </w:p>
    <w:p w14:paraId="0023AFA4" w14:textId="77777777" w:rsidR="009003D3" w:rsidRPr="00636D32" w:rsidRDefault="009003D3" w:rsidP="00C310F1">
      <w:pPr>
        <w:numPr>
          <w:ilvl w:val="0"/>
          <w:numId w:val="567"/>
        </w:numPr>
        <w:rPr>
          <w:rFonts w:asciiTheme="minorHAnsi" w:hAnsiTheme="minorHAnsi" w:cstheme="minorHAnsi"/>
        </w:rPr>
      </w:pPr>
      <w:r w:rsidRPr="00636D32">
        <w:rPr>
          <w:rFonts w:asciiTheme="minorHAnsi" w:hAnsiTheme="minorHAnsi" w:cstheme="minorHAnsi"/>
        </w:rPr>
        <w:t xml:space="preserve">Warranty: Manufacturer standard </w:t>
      </w:r>
    </w:p>
    <w:p w14:paraId="7415C97E" w14:textId="77777777" w:rsidR="009003D3" w:rsidRPr="00636D32" w:rsidRDefault="009003D3" w:rsidP="009003D3">
      <w:pPr>
        <w:rPr>
          <w:rFonts w:asciiTheme="minorHAnsi" w:hAnsiTheme="minorHAnsi" w:cstheme="minorHAnsi"/>
          <w:b/>
          <w:bCs/>
        </w:rPr>
      </w:pPr>
      <w:r w:rsidRPr="00636D32">
        <w:rPr>
          <w:rFonts w:asciiTheme="minorHAnsi" w:hAnsiTheme="minorHAnsi" w:cstheme="minorHAnsi"/>
          <w:b/>
          <w:bCs/>
        </w:rPr>
        <w:t>Safety features</w:t>
      </w:r>
    </w:p>
    <w:p w14:paraId="02DFD958" w14:textId="77777777" w:rsidR="009003D3" w:rsidRPr="00636D32" w:rsidRDefault="009003D3" w:rsidP="00C310F1">
      <w:pPr>
        <w:numPr>
          <w:ilvl w:val="0"/>
          <w:numId w:val="566"/>
        </w:numPr>
        <w:rPr>
          <w:rFonts w:asciiTheme="minorHAnsi" w:hAnsiTheme="minorHAnsi" w:cstheme="minorHAnsi"/>
        </w:rPr>
      </w:pPr>
      <w:r w:rsidRPr="00636D32">
        <w:rPr>
          <w:rFonts w:asciiTheme="minorHAnsi" w:hAnsiTheme="minorHAnsi" w:cstheme="minorHAnsi"/>
        </w:rPr>
        <w:t xml:space="preserve">Lockable castors for secure positioning </w:t>
      </w:r>
    </w:p>
    <w:p w14:paraId="60A1BC7D" w14:textId="77777777" w:rsidR="009003D3" w:rsidRPr="00636D32" w:rsidRDefault="009003D3" w:rsidP="00C310F1">
      <w:pPr>
        <w:numPr>
          <w:ilvl w:val="0"/>
          <w:numId w:val="566"/>
        </w:numPr>
        <w:rPr>
          <w:rFonts w:asciiTheme="minorHAnsi" w:hAnsiTheme="minorHAnsi" w:cstheme="minorHAnsi"/>
        </w:rPr>
      </w:pPr>
      <w:r w:rsidRPr="00636D32">
        <w:rPr>
          <w:rFonts w:asciiTheme="minorHAnsi" w:hAnsiTheme="minorHAnsi" w:cstheme="minorHAnsi"/>
        </w:rPr>
        <w:t xml:space="preserve">Postural support to maintain safe seating alignment </w:t>
      </w:r>
    </w:p>
    <w:p w14:paraId="37C8F81B" w14:textId="77777777" w:rsidR="009003D3" w:rsidRPr="00636D32" w:rsidRDefault="009003D3" w:rsidP="00C310F1">
      <w:pPr>
        <w:numPr>
          <w:ilvl w:val="0"/>
          <w:numId w:val="566"/>
        </w:numPr>
        <w:rPr>
          <w:rFonts w:asciiTheme="minorHAnsi" w:hAnsiTheme="minorHAnsi" w:cstheme="minorHAnsi"/>
        </w:rPr>
      </w:pPr>
      <w:r w:rsidRPr="00636D32">
        <w:rPr>
          <w:rFonts w:asciiTheme="minorHAnsi" w:hAnsiTheme="minorHAnsi" w:cstheme="minorHAnsi"/>
        </w:rPr>
        <w:t xml:space="preserve">Adjustable components to reduce risk of pressure points </w:t>
      </w:r>
    </w:p>
    <w:p w14:paraId="33E2F57B" w14:textId="77777777" w:rsidR="009003D3" w:rsidRPr="00636D32" w:rsidRDefault="009003D3" w:rsidP="00C310F1">
      <w:pPr>
        <w:numPr>
          <w:ilvl w:val="0"/>
          <w:numId w:val="566"/>
        </w:numPr>
        <w:rPr>
          <w:rFonts w:asciiTheme="minorHAnsi" w:hAnsiTheme="minorHAnsi" w:cstheme="minorHAnsi"/>
        </w:rPr>
      </w:pPr>
      <w:r w:rsidRPr="00636D32">
        <w:rPr>
          <w:rFonts w:asciiTheme="minorHAnsi" w:hAnsiTheme="minorHAnsi" w:cstheme="minorHAnsi"/>
        </w:rPr>
        <w:t xml:space="preserve">Compatible with multiple positioning supports </w:t>
      </w:r>
    </w:p>
    <w:p w14:paraId="24F04913" w14:textId="77777777" w:rsidR="009003D3" w:rsidRPr="00636D32" w:rsidRDefault="009003D3" w:rsidP="00C310F1">
      <w:pPr>
        <w:numPr>
          <w:ilvl w:val="0"/>
          <w:numId w:val="566"/>
        </w:numPr>
        <w:rPr>
          <w:rFonts w:asciiTheme="minorHAnsi" w:hAnsiTheme="minorHAnsi" w:cstheme="minorHAnsi"/>
        </w:rPr>
      </w:pPr>
      <w:r w:rsidRPr="00636D32">
        <w:rPr>
          <w:rFonts w:asciiTheme="minorHAnsi" w:hAnsiTheme="minorHAnsi" w:cstheme="minorHAnsi"/>
        </w:rPr>
        <w:t>Easy-clean surfaces for hygiene</w:t>
      </w:r>
    </w:p>
    <w:p w14:paraId="31302C21" w14:textId="77777777" w:rsidR="009003D3" w:rsidRPr="00636D32" w:rsidRDefault="009003D3" w:rsidP="00C310F1">
      <w:pPr>
        <w:numPr>
          <w:ilvl w:val="0"/>
          <w:numId w:val="400"/>
        </w:numPr>
        <w:rPr>
          <w:rFonts w:asciiTheme="minorHAnsi" w:hAnsiTheme="minorHAnsi" w:cstheme="minorHAnsi"/>
        </w:rPr>
      </w:pPr>
      <w:r w:rsidRPr="00636D32">
        <w:rPr>
          <w:rFonts w:asciiTheme="minorHAnsi" w:hAnsiTheme="minorHAnsi" w:cstheme="minorHAnsi"/>
        </w:rPr>
        <w:t xml:space="preserve">CE marked </w:t>
      </w:r>
    </w:p>
    <w:p w14:paraId="2019B9BE" w14:textId="77777777" w:rsidR="009003D3" w:rsidRPr="00636D32" w:rsidRDefault="009003D3" w:rsidP="00C310F1">
      <w:pPr>
        <w:numPr>
          <w:ilvl w:val="0"/>
          <w:numId w:val="400"/>
        </w:numPr>
        <w:rPr>
          <w:rFonts w:asciiTheme="minorHAnsi" w:hAnsiTheme="minorHAnsi" w:cstheme="minorHAnsi"/>
        </w:rPr>
      </w:pPr>
      <w:r w:rsidRPr="00636D32">
        <w:rPr>
          <w:rFonts w:asciiTheme="minorHAnsi" w:hAnsiTheme="minorHAnsi" w:cstheme="minorHAnsi"/>
        </w:rPr>
        <w:t xml:space="preserve">Wipe clean upholstery </w:t>
      </w:r>
    </w:p>
    <w:p w14:paraId="15F77A01"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 xml:space="preserve">Website link: </w:t>
      </w:r>
      <w:hyperlink r:id="rId271">
        <w:r w:rsidRPr="00636D32">
          <w:rPr>
            <w:rStyle w:val="Hyperlink"/>
            <w:rFonts w:asciiTheme="minorHAnsi" w:eastAsia="Arial" w:hAnsiTheme="minorHAnsi" w:cstheme="minorHAnsi"/>
          </w:rPr>
          <w:t>R82-Wombat-Living.pdf</w:t>
        </w:r>
      </w:hyperlink>
    </w:p>
    <w:p w14:paraId="521032E2" w14:textId="77777777" w:rsidR="009003D3" w:rsidRPr="00636D32" w:rsidRDefault="009003D3" w:rsidP="009003D3">
      <w:pPr>
        <w:rPr>
          <w:rFonts w:asciiTheme="minorHAnsi" w:eastAsia="Arial" w:hAnsiTheme="minorHAnsi" w:cstheme="minorHAnsi"/>
        </w:rPr>
      </w:pPr>
    </w:p>
    <w:p w14:paraId="527CDC9F" w14:textId="77777777" w:rsidR="009003D3" w:rsidRPr="00636D32" w:rsidRDefault="00000000" w:rsidP="009003D3">
      <w:pPr>
        <w:rPr>
          <w:rFonts w:asciiTheme="minorHAnsi" w:hAnsiTheme="minorHAnsi" w:cstheme="minorHAnsi"/>
        </w:rPr>
      </w:pPr>
      <w:r>
        <w:rPr>
          <w:rFonts w:asciiTheme="minorHAnsi" w:hAnsiTheme="minorHAnsi" w:cstheme="minorHAnsi"/>
        </w:rPr>
        <w:pict w14:anchorId="499F5220">
          <v:rect id="_x0000_i1315" style="width:0;height:1.5pt" o:hralign="center" o:hrstd="t" o:hr="t" fillcolor="#a0a0a0" stroked="f"/>
        </w:pict>
      </w:r>
    </w:p>
    <w:p w14:paraId="1B289568" w14:textId="68545C64"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PEASEA193A – Wombat Size 3</w:t>
      </w:r>
    </w:p>
    <w:p w14:paraId="7EF881DB"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The R82 Wombat Living Size 3 is a larger activity chair designed for older children and teenagers, providing advanced postural support and long-term adaptability. It features a robust adjustable frame with tilt-in-space and height adjustment options to facilitate safe transfers and active positioning. The chair promotes independence and comfort during daily activities, while its modular system allows for tailored configuration with a wide range of accessories to meet complex needs. Suitable for home, school, and care environments.</w:t>
      </w:r>
    </w:p>
    <w:p w14:paraId="1E9AAEEA" w14:textId="77777777" w:rsidR="009003D3" w:rsidRPr="00636D32" w:rsidRDefault="009003D3" w:rsidP="009003D3">
      <w:pPr>
        <w:rPr>
          <w:rFonts w:asciiTheme="minorHAnsi" w:hAnsiTheme="minorHAnsi" w:cstheme="minorHAnsi"/>
          <w:b/>
          <w:bCs/>
        </w:rPr>
      </w:pPr>
      <w:r w:rsidRPr="00636D32">
        <w:rPr>
          <w:rFonts w:asciiTheme="minorHAnsi" w:hAnsiTheme="minorHAnsi" w:cstheme="minorHAnsi"/>
          <w:b/>
          <w:bCs/>
        </w:rPr>
        <w:t>Technical specification</w:t>
      </w:r>
    </w:p>
    <w:p w14:paraId="2F350054"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Size: 3 </w:t>
      </w:r>
    </w:p>
    <w:p w14:paraId="1F5A6EA2"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Seat width: 420 mm </w:t>
      </w:r>
    </w:p>
    <w:p w14:paraId="6B5307B4"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Seat depth: 320 – 500 mm </w:t>
      </w:r>
    </w:p>
    <w:p w14:paraId="6B5B6FD6"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Backrest height: 390 – 500 mm </w:t>
      </w:r>
    </w:p>
    <w:p w14:paraId="2DDE50DD"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Seat height range: approx. 390 – 700 mm </w:t>
      </w:r>
    </w:p>
    <w:p w14:paraId="44D10C52"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Overall width: 610 mm </w:t>
      </w:r>
    </w:p>
    <w:p w14:paraId="22D27E0F"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Overall length: 720 mm </w:t>
      </w:r>
    </w:p>
    <w:p w14:paraId="003AB7E1"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Product weight: 22 kg </w:t>
      </w:r>
    </w:p>
    <w:p w14:paraId="67ACEF94"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User weight capacity: Up to 70 kg </w:t>
      </w:r>
    </w:p>
    <w:p w14:paraId="706FED7C"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Safe working load: 70 kg </w:t>
      </w:r>
    </w:p>
    <w:p w14:paraId="10F6ABC8"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Tilt-in-space: approx. -10° to +22° </w:t>
      </w:r>
    </w:p>
    <w:p w14:paraId="6228C356"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Backrest angle: 90° to 133° </w:t>
      </w:r>
    </w:p>
    <w:p w14:paraId="50DAB679"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Control: Manual or optional powered height adjustment </w:t>
      </w:r>
    </w:p>
    <w:p w14:paraId="71971FF0"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Mobility: Mobile (castors with brakes) </w:t>
      </w:r>
    </w:p>
    <w:p w14:paraId="4DB12E2D"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Materials: Aluminium/steel frame with foam cushions </w:t>
      </w:r>
    </w:p>
    <w:p w14:paraId="21455515" w14:textId="77777777" w:rsidR="009003D3" w:rsidRPr="00636D32" w:rsidRDefault="009003D3" w:rsidP="00C310F1">
      <w:pPr>
        <w:numPr>
          <w:ilvl w:val="0"/>
          <w:numId w:val="569"/>
        </w:numPr>
        <w:rPr>
          <w:rFonts w:asciiTheme="minorHAnsi" w:hAnsiTheme="minorHAnsi" w:cstheme="minorHAnsi"/>
        </w:rPr>
      </w:pPr>
      <w:r w:rsidRPr="00636D32">
        <w:rPr>
          <w:rFonts w:asciiTheme="minorHAnsi" w:hAnsiTheme="minorHAnsi" w:cstheme="minorHAnsi"/>
        </w:rPr>
        <w:t xml:space="preserve">Warranty: Manufacturer standard </w:t>
      </w:r>
    </w:p>
    <w:p w14:paraId="7BDDCD35" w14:textId="77777777" w:rsidR="009003D3" w:rsidRPr="00636D32" w:rsidRDefault="009003D3" w:rsidP="009003D3">
      <w:pPr>
        <w:rPr>
          <w:rFonts w:asciiTheme="minorHAnsi" w:hAnsiTheme="minorHAnsi" w:cstheme="minorHAnsi"/>
          <w:b/>
          <w:bCs/>
        </w:rPr>
      </w:pPr>
      <w:r w:rsidRPr="00636D32">
        <w:rPr>
          <w:rFonts w:asciiTheme="minorHAnsi" w:hAnsiTheme="minorHAnsi" w:cstheme="minorHAnsi"/>
          <w:b/>
          <w:bCs/>
        </w:rPr>
        <w:t>Safety features</w:t>
      </w:r>
    </w:p>
    <w:p w14:paraId="07166E82" w14:textId="77777777" w:rsidR="009003D3" w:rsidRPr="00636D32" w:rsidRDefault="009003D3" w:rsidP="00C310F1">
      <w:pPr>
        <w:numPr>
          <w:ilvl w:val="0"/>
          <w:numId w:val="568"/>
        </w:numPr>
        <w:rPr>
          <w:rFonts w:asciiTheme="minorHAnsi" w:hAnsiTheme="minorHAnsi" w:cstheme="minorHAnsi"/>
        </w:rPr>
      </w:pPr>
      <w:r w:rsidRPr="00636D32">
        <w:rPr>
          <w:rFonts w:asciiTheme="minorHAnsi" w:hAnsiTheme="minorHAnsi" w:cstheme="minorHAnsi"/>
        </w:rPr>
        <w:t xml:space="preserve">Lockable castors for safe transfers </w:t>
      </w:r>
    </w:p>
    <w:p w14:paraId="029A1545" w14:textId="77777777" w:rsidR="009003D3" w:rsidRPr="00636D32" w:rsidRDefault="009003D3" w:rsidP="00C310F1">
      <w:pPr>
        <w:numPr>
          <w:ilvl w:val="0"/>
          <w:numId w:val="568"/>
        </w:numPr>
        <w:rPr>
          <w:rFonts w:asciiTheme="minorHAnsi" w:hAnsiTheme="minorHAnsi" w:cstheme="minorHAnsi"/>
        </w:rPr>
      </w:pPr>
      <w:r w:rsidRPr="00636D32">
        <w:rPr>
          <w:rFonts w:asciiTheme="minorHAnsi" w:hAnsiTheme="minorHAnsi" w:cstheme="minorHAnsi"/>
        </w:rPr>
        <w:t xml:space="preserve">Advanced postural positioning to reduce strain and pressure </w:t>
      </w:r>
    </w:p>
    <w:p w14:paraId="6C2EB9B4" w14:textId="77777777" w:rsidR="009003D3" w:rsidRPr="00636D32" w:rsidRDefault="009003D3" w:rsidP="00C310F1">
      <w:pPr>
        <w:numPr>
          <w:ilvl w:val="0"/>
          <w:numId w:val="568"/>
        </w:numPr>
        <w:rPr>
          <w:rFonts w:asciiTheme="minorHAnsi" w:hAnsiTheme="minorHAnsi" w:cstheme="minorHAnsi"/>
        </w:rPr>
      </w:pPr>
      <w:r w:rsidRPr="00636D32">
        <w:rPr>
          <w:rFonts w:asciiTheme="minorHAnsi" w:hAnsiTheme="minorHAnsi" w:cstheme="minorHAnsi"/>
        </w:rPr>
        <w:t xml:space="preserve">Adjustable supports for trunk, pelvis, and limbs </w:t>
      </w:r>
    </w:p>
    <w:p w14:paraId="57970CBA" w14:textId="77777777" w:rsidR="009003D3" w:rsidRPr="00636D32" w:rsidRDefault="009003D3" w:rsidP="00C310F1">
      <w:pPr>
        <w:numPr>
          <w:ilvl w:val="0"/>
          <w:numId w:val="568"/>
        </w:numPr>
        <w:rPr>
          <w:rFonts w:asciiTheme="minorHAnsi" w:hAnsiTheme="minorHAnsi" w:cstheme="minorHAnsi"/>
        </w:rPr>
      </w:pPr>
      <w:r w:rsidRPr="00636D32">
        <w:rPr>
          <w:rFonts w:asciiTheme="minorHAnsi" w:hAnsiTheme="minorHAnsi" w:cstheme="minorHAnsi"/>
        </w:rPr>
        <w:t xml:space="preserve">Stable frame for higher user weights </w:t>
      </w:r>
    </w:p>
    <w:p w14:paraId="58D02059" w14:textId="77777777" w:rsidR="009003D3" w:rsidRPr="00636D32" w:rsidRDefault="009003D3" w:rsidP="00C310F1">
      <w:pPr>
        <w:numPr>
          <w:ilvl w:val="0"/>
          <w:numId w:val="568"/>
        </w:numPr>
        <w:rPr>
          <w:rFonts w:asciiTheme="minorHAnsi" w:hAnsiTheme="minorHAnsi" w:cstheme="minorHAnsi"/>
        </w:rPr>
      </w:pPr>
      <w:r w:rsidRPr="00636D32">
        <w:rPr>
          <w:rFonts w:asciiTheme="minorHAnsi" w:hAnsiTheme="minorHAnsi" w:cstheme="minorHAnsi"/>
        </w:rPr>
        <w:t>Wipe-clean and durable materials</w:t>
      </w:r>
    </w:p>
    <w:p w14:paraId="4375DBEF" w14:textId="77777777" w:rsidR="009003D3" w:rsidRPr="00636D32" w:rsidRDefault="009003D3" w:rsidP="00C310F1">
      <w:pPr>
        <w:numPr>
          <w:ilvl w:val="0"/>
          <w:numId w:val="401"/>
        </w:numPr>
        <w:rPr>
          <w:rFonts w:asciiTheme="minorHAnsi" w:hAnsiTheme="minorHAnsi" w:cstheme="minorHAnsi"/>
        </w:rPr>
      </w:pPr>
      <w:r w:rsidRPr="00636D32">
        <w:rPr>
          <w:rFonts w:asciiTheme="minorHAnsi" w:hAnsiTheme="minorHAnsi" w:cstheme="minorHAnsi"/>
        </w:rPr>
        <w:t xml:space="preserve">CE marked </w:t>
      </w:r>
    </w:p>
    <w:p w14:paraId="1B83455B" w14:textId="77777777" w:rsidR="009003D3" w:rsidRPr="00636D32" w:rsidRDefault="009003D3" w:rsidP="00C310F1">
      <w:pPr>
        <w:numPr>
          <w:ilvl w:val="0"/>
          <w:numId w:val="401"/>
        </w:numPr>
        <w:rPr>
          <w:rFonts w:asciiTheme="minorHAnsi" w:hAnsiTheme="minorHAnsi" w:cstheme="minorHAnsi"/>
        </w:rPr>
      </w:pPr>
      <w:r w:rsidRPr="00636D32">
        <w:rPr>
          <w:rFonts w:asciiTheme="minorHAnsi" w:hAnsiTheme="minorHAnsi" w:cstheme="minorHAnsi"/>
        </w:rPr>
        <w:t xml:space="preserve">Wipe clean upholstery </w:t>
      </w:r>
    </w:p>
    <w:p w14:paraId="16086C42" w14:textId="77777777" w:rsidR="009003D3" w:rsidRPr="00636D32" w:rsidRDefault="009003D3" w:rsidP="009003D3">
      <w:pPr>
        <w:rPr>
          <w:rFonts w:asciiTheme="minorHAnsi" w:eastAsia="Arial" w:hAnsiTheme="minorHAnsi" w:cstheme="minorHAnsi"/>
        </w:rPr>
      </w:pPr>
      <w:r w:rsidRPr="00636D32">
        <w:rPr>
          <w:rFonts w:asciiTheme="minorHAnsi" w:hAnsiTheme="minorHAnsi" w:cstheme="minorHAnsi"/>
          <w:b/>
          <w:bCs/>
        </w:rPr>
        <w:t xml:space="preserve">Website link: </w:t>
      </w:r>
      <w:hyperlink r:id="rId272">
        <w:r w:rsidRPr="00636D32">
          <w:rPr>
            <w:rStyle w:val="Hyperlink"/>
            <w:rFonts w:asciiTheme="minorHAnsi" w:eastAsia="Arial" w:hAnsiTheme="minorHAnsi" w:cstheme="minorHAnsi"/>
          </w:rPr>
          <w:t>R82-Wombat-Living.pdf</w:t>
        </w:r>
      </w:hyperlink>
      <w:r w:rsidRPr="00636D32">
        <w:rPr>
          <w:rFonts w:asciiTheme="minorHAnsi" w:hAnsiTheme="minorHAnsi" w:cstheme="minorHAnsi"/>
        </w:rPr>
        <w:br/>
      </w:r>
    </w:p>
    <w:p w14:paraId="55D4D526" w14:textId="77777777" w:rsidR="007F3B23" w:rsidRPr="00636D32" w:rsidRDefault="00000000" w:rsidP="007F3B23">
      <w:pPr>
        <w:rPr>
          <w:rFonts w:asciiTheme="minorHAnsi" w:hAnsiTheme="minorHAnsi" w:cstheme="minorHAnsi"/>
        </w:rPr>
      </w:pPr>
      <w:r>
        <w:rPr>
          <w:rFonts w:asciiTheme="minorHAnsi" w:hAnsiTheme="minorHAnsi" w:cstheme="minorHAnsi"/>
        </w:rPr>
        <w:pict w14:anchorId="001E63EE">
          <v:rect id="_x0000_i1316" style="width:0;height:1.5pt" o:hralign="center" o:hrstd="t" o:hr="t" fillcolor="#a0a0a0" stroked="f"/>
        </w:pict>
      </w:r>
    </w:p>
    <w:p w14:paraId="5C2DDC4B" w14:textId="7C3CC497" w:rsidR="009003D3" w:rsidRPr="00636D32" w:rsidRDefault="009003D3" w:rsidP="00C310F1">
      <w:pPr>
        <w:pStyle w:val="ListParagraph"/>
        <w:numPr>
          <w:ilvl w:val="0"/>
          <w:numId w:val="644"/>
        </w:numPr>
        <w:rPr>
          <w:rStyle w:val="Heading2Char"/>
          <w:rFonts w:asciiTheme="minorHAnsi" w:eastAsia="Cambria" w:hAnsiTheme="minorHAnsi" w:cstheme="minorHAnsi"/>
          <w:sz w:val="24"/>
          <w:szCs w:val="24"/>
        </w:rPr>
      </w:pPr>
      <w:r w:rsidRPr="00636D32">
        <w:rPr>
          <w:rStyle w:val="Heading2Char"/>
          <w:rFonts w:asciiTheme="minorHAnsi" w:eastAsia="Cambria" w:hAnsiTheme="minorHAnsi" w:cstheme="minorHAnsi"/>
          <w:sz w:val="24"/>
          <w:szCs w:val="24"/>
        </w:rPr>
        <w:t>PEASEA193CH – Wombat Size 3 Charger</w:t>
      </w:r>
    </w:p>
    <w:p w14:paraId="66690B8D"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Battery charger for Wombat Size 3 seating system with powered features.</w:t>
      </w:r>
    </w:p>
    <w:p w14:paraId="66ED060C"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2E0DF4CB" w14:textId="77777777" w:rsidR="009003D3" w:rsidRPr="00636D32" w:rsidRDefault="009003D3" w:rsidP="00C310F1">
      <w:pPr>
        <w:numPr>
          <w:ilvl w:val="0"/>
          <w:numId w:val="402"/>
        </w:numPr>
        <w:rPr>
          <w:rFonts w:asciiTheme="minorHAnsi" w:hAnsiTheme="minorHAnsi" w:cstheme="minorHAnsi"/>
        </w:rPr>
      </w:pPr>
      <w:r w:rsidRPr="00636D32">
        <w:rPr>
          <w:rFonts w:asciiTheme="minorHAnsi" w:hAnsiTheme="minorHAnsi" w:cstheme="minorHAnsi"/>
        </w:rPr>
        <w:t xml:space="preserve">Dimensions: Standard charger unit </w:t>
      </w:r>
    </w:p>
    <w:p w14:paraId="6874E1F1" w14:textId="77777777" w:rsidR="009003D3" w:rsidRPr="00636D32" w:rsidRDefault="009003D3" w:rsidP="00C310F1">
      <w:pPr>
        <w:numPr>
          <w:ilvl w:val="0"/>
          <w:numId w:val="402"/>
        </w:numPr>
        <w:rPr>
          <w:rFonts w:asciiTheme="minorHAnsi" w:hAnsiTheme="minorHAnsi" w:cstheme="minorHAnsi"/>
        </w:rPr>
      </w:pPr>
      <w:r w:rsidRPr="00636D32">
        <w:rPr>
          <w:rFonts w:asciiTheme="minorHAnsi" w:hAnsiTheme="minorHAnsi" w:cstheme="minorHAnsi"/>
        </w:rPr>
        <w:t xml:space="preserve">Product weight: Approx. 0.5 kg </w:t>
      </w:r>
    </w:p>
    <w:p w14:paraId="670CBE5A" w14:textId="77777777" w:rsidR="009003D3" w:rsidRPr="00636D32" w:rsidRDefault="009003D3" w:rsidP="00C310F1">
      <w:pPr>
        <w:numPr>
          <w:ilvl w:val="0"/>
          <w:numId w:val="402"/>
        </w:numPr>
        <w:rPr>
          <w:rFonts w:asciiTheme="minorHAnsi" w:hAnsiTheme="minorHAnsi" w:cstheme="minorHAnsi"/>
        </w:rPr>
      </w:pPr>
      <w:r w:rsidRPr="00636D32">
        <w:rPr>
          <w:rFonts w:asciiTheme="minorHAnsi" w:hAnsiTheme="minorHAnsi" w:cstheme="minorHAnsi"/>
        </w:rPr>
        <w:t xml:space="preserve">User weight capacity: N/A </w:t>
      </w:r>
    </w:p>
    <w:p w14:paraId="6EEF80CC" w14:textId="77777777" w:rsidR="009003D3" w:rsidRPr="00636D32" w:rsidRDefault="009003D3" w:rsidP="00C310F1">
      <w:pPr>
        <w:numPr>
          <w:ilvl w:val="0"/>
          <w:numId w:val="402"/>
        </w:numPr>
        <w:rPr>
          <w:rFonts w:asciiTheme="minorHAnsi" w:hAnsiTheme="minorHAnsi" w:cstheme="minorHAnsi"/>
        </w:rPr>
      </w:pPr>
      <w:r w:rsidRPr="00636D32">
        <w:rPr>
          <w:rFonts w:asciiTheme="minorHAnsi" w:hAnsiTheme="minorHAnsi" w:cstheme="minorHAnsi"/>
        </w:rPr>
        <w:t xml:space="preserve">Safe working load: N/A </w:t>
      </w:r>
    </w:p>
    <w:p w14:paraId="752D06D8" w14:textId="77777777" w:rsidR="009003D3" w:rsidRPr="00636D32" w:rsidRDefault="009003D3" w:rsidP="00C310F1">
      <w:pPr>
        <w:numPr>
          <w:ilvl w:val="0"/>
          <w:numId w:val="402"/>
        </w:numPr>
        <w:rPr>
          <w:rFonts w:asciiTheme="minorHAnsi" w:hAnsiTheme="minorHAnsi" w:cstheme="minorHAnsi"/>
        </w:rPr>
      </w:pPr>
      <w:r w:rsidRPr="00636D32">
        <w:rPr>
          <w:rFonts w:asciiTheme="minorHAnsi" w:hAnsiTheme="minorHAnsi" w:cstheme="minorHAnsi"/>
        </w:rPr>
        <w:t xml:space="preserve">Control: Plug-in power supply </w:t>
      </w:r>
    </w:p>
    <w:p w14:paraId="5B6C8CAB" w14:textId="77777777" w:rsidR="009003D3" w:rsidRPr="00636D32" w:rsidRDefault="009003D3" w:rsidP="00C310F1">
      <w:pPr>
        <w:numPr>
          <w:ilvl w:val="0"/>
          <w:numId w:val="402"/>
        </w:numPr>
        <w:rPr>
          <w:rFonts w:asciiTheme="minorHAnsi" w:hAnsiTheme="minorHAnsi" w:cstheme="minorHAnsi"/>
        </w:rPr>
      </w:pPr>
      <w:r w:rsidRPr="00636D32">
        <w:rPr>
          <w:rFonts w:asciiTheme="minorHAnsi" w:hAnsiTheme="minorHAnsi" w:cstheme="minorHAnsi"/>
        </w:rPr>
        <w:t xml:space="preserve">Mobility: Portable </w:t>
      </w:r>
    </w:p>
    <w:p w14:paraId="6E5D743B" w14:textId="77777777" w:rsidR="009003D3" w:rsidRPr="00636D32" w:rsidRDefault="009003D3" w:rsidP="00C310F1">
      <w:pPr>
        <w:numPr>
          <w:ilvl w:val="0"/>
          <w:numId w:val="402"/>
        </w:numPr>
        <w:rPr>
          <w:rFonts w:asciiTheme="minorHAnsi" w:hAnsiTheme="minorHAnsi" w:cstheme="minorHAnsi"/>
        </w:rPr>
      </w:pPr>
      <w:r w:rsidRPr="00636D32">
        <w:rPr>
          <w:rFonts w:asciiTheme="minorHAnsi" w:hAnsiTheme="minorHAnsi" w:cstheme="minorHAnsi"/>
        </w:rPr>
        <w:t xml:space="preserve">Materials: Plastic housing, electrical components </w:t>
      </w:r>
    </w:p>
    <w:p w14:paraId="1240DBCB" w14:textId="77777777" w:rsidR="009003D3" w:rsidRPr="00636D32" w:rsidRDefault="009003D3" w:rsidP="00C310F1">
      <w:pPr>
        <w:numPr>
          <w:ilvl w:val="0"/>
          <w:numId w:val="402"/>
        </w:numPr>
        <w:rPr>
          <w:rFonts w:asciiTheme="minorHAnsi" w:hAnsiTheme="minorHAnsi" w:cstheme="minorHAnsi"/>
        </w:rPr>
      </w:pPr>
      <w:r w:rsidRPr="00636D32">
        <w:rPr>
          <w:rFonts w:asciiTheme="minorHAnsi" w:hAnsiTheme="minorHAnsi" w:cstheme="minorHAnsi"/>
        </w:rPr>
        <w:t xml:space="preserve">Warranty: Manufacturer standard </w:t>
      </w:r>
    </w:p>
    <w:p w14:paraId="5D3CC500"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7F5E6B0F" w14:textId="77777777" w:rsidR="009003D3" w:rsidRPr="00636D32" w:rsidRDefault="009003D3" w:rsidP="00C310F1">
      <w:pPr>
        <w:numPr>
          <w:ilvl w:val="0"/>
          <w:numId w:val="403"/>
        </w:numPr>
        <w:rPr>
          <w:rFonts w:asciiTheme="minorHAnsi" w:hAnsiTheme="minorHAnsi" w:cstheme="minorHAnsi"/>
        </w:rPr>
      </w:pPr>
      <w:r w:rsidRPr="00636D32">
        <w:rPr>
          <w:rFonts w:asciiTheme="minorHAnsi" w:hAnsiTheme="minorHAnsi" w:cstheme="minorHAnsi"/>
        </w:rPr>
        <w:t xml:space="preserve">CE marked </w:t>
      </w:r>
    </w:p>
    <w:p w14:paraId="643E2B63" w14:textId="77777777" w:rsidR="009003D3" w:rsidRPr="00636D32" w:rsidRDefault="009003D3" w:rsidP="00C310F1">
      <w:pPr>
        <w:numPr>
          <w:ilvl w:val="0"/>
          <w:numId w:val="403"/>
        </w:numPr>
        <w:rPr>
          <w:rFonts w:asciiTheme="minorHAnsi" w:hAnsiTheme="minorHAnsi" w:cstheme="minorHAnsi"/>
        </w:rPr>
      </w:pPr>
      <w:r w:rsidRPr="00636D32">
        <w:rPr>
          <w:rFonts w:asciiTheme="minorHAnsi" w:hAnsiTheme="minorHAnsi" w:cstheme="minorHAnsi"/>
        </w:rPr>
        <w:t xml:space="preserve">Overcharge protection </w:t>
      </w:r>
    </w:p>
    <w:p w14:paraId="4013686E" w14:textId="77777777" w:rsidR="009003D3" w:rsidRPr="00636D32" w:rsidRDefault="009003D3" w:rsidP="00C310F1">
      <w:pPr>
        <w:numPr>
          <w:ilvl w:val="0"/>
          <w:numId w:val="403"/>
        </w:numPr>
        <w:rPr>
          <w:rFonts w:asciiTheme="minorHAnsi" w:hAnsiTheme="minorHAnsi" w:cstheme="minorHAnsi"/>
        </w:rPr>
      </w:pPr>
      <w:r w:rsidRPr="00636D32">
        <w:rPr>
          <w:rFonts w:asciiTheme="minorHAnsi" w:hAnsiTheme="minorHAnsi" w:cstheme="minorHAnsi"/>
        </w:rPr>
        <w:t xml:space="preserve">Wipe clean </w:t>
      </w:r>
    </w:p>
    <w:p w14:paraId="439A1A47"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73" w:history="1">
        <w:r w:rsidRPr="00636D32">
          <w:rPr>
            <w:rStyle w:val="Hyperlink"/>
            <w:rFonts w:asciiTheme="minorHAnsi" w:hAnsiTheme="minorHAnsi" w:cstheme="minorHAnsi"/>
            <w:lang w:val="nl-BE"/>
          </w:rPr>
          <w:t>https://www.r82.org/products/wombat-living/</w:t>
        </w:r>
      </w:hyperlink>
    </w:p>
    <w:p w14:paraId="09EEF93A" w14:textId="77777777" w:rsidR="009003D3" w:rsidRPr="00636D32" w:rsidRDefault="009003D3" w:rsidP="009003D3">
      <w:pPr>
        <w:rPr>
          <w:rFonts w:asciiTheme="minorHAnsi" w:hAnsiTheme="minorHAnsi" w:cstheme="minorHAnsi"/>
        </w:rPr>
      </w:pPr>
    </w:p>
    <w:p w14:paraId="2FDBDAF9" w14:textId="77777777" w:rsidR="009003D3" w:rsidRPr="00636D32" w:rsidRDefault="00000000" w:rsidP="009003D3">
      <w:pPr>
        <w:rPr>
          <w:rFonts w:asciiTheme="minorHAnsi" w:hAnsiTheme="minorHAnsi" w:cstheme="minorHAnsi"/>
          <w:lang w:val="nl-BE"/>
        </w:rPr>
      </w:pPr>
      <w:r>
        <w:rPr>
          <w:rFonts w:asciiTheme="minorHAnsi" w:hAnsiTheme="minorHAnsi" w:cstheme="minorHAnsi"/>
        </w:rPr>
        <w:pict w14:anchorId="28EC4DD2">
          <v:rect id="_x0000_i1317" style="width:0;height:1.5pt" o:hralign="center" o:hrstd="t" o:hr="t" fillcolor="#a0a0a0" stroked="f"/>
        </w:pict>
      </w:r>
    </w:p>
    <w:p w14:paraId="206C3F14" w14:textId="6D164C21"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 xml:space="preserve">PEASEA198A – Wombat </w:t>
      </w:r>
      <w:r w:rsidR="007E4241" w:rsidRPr="00636D32">
        <w:rPr>
          <w:rFonts w:asciiTheme="minorHAnsi" w:hAnsiTheme="minorHAnsi" w:cstheme="minorHAnsi"/>
          <w:sz w:val="24"/>
          <w:szCs w:val="24"/>
        </w:rPr>
        <w:t>and</w:t>
      </w:r>
      <w:r w:rsidRPr="00636D32">
        <w:rPr>
          <w:rFonts w:asciiTheme="minorHAnsi" w:hAnsiTheme="minorHAnsi" w:cstheme="minorHAnsi"/>
          <w:sz w:val="24"/>
          <w:szCs w:val="24"/>
        </w:rPr>
        <w:t xml:space="preserve"> </w:t>
      </w:r>
      <w:proofErr w:type="spellStart"/>
      <w:r w:rsidRPr="00636D32">
        <w:rPr>
          <w:rFonts w:asciiTheme="minorHAnsi" w:hAnsiTheme="minorHAnsi" w:cstheme="minorHAnsi"/>
          <w:sz w:val="24"/>
          <w:szCs w:val="24"/>
        </w:rPr>
        <w:t>Xpanda</w:t>
      </w:r>
      <w:proofErr w:type="spellEnd"/>
      <w:r w:rsidRPr="00636D32">
        <w:rPr>
          <w:rFonts w:asciiTheme="minorHAnsi" w:hAnsiTheme="minorHAnsi" w:cstheme="minorHAnsi"/>
          <w:sz w:val="24"/>
          <w:szCs w:val="24"/>
        </w:rPr>
        <w:t xml:space="preserve"> Tray for Size 1 </w:t>
      </w:r>
    </w:p>
    <w:p w14:paraId="73BC93B7"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 xml:space="preserve">Tray accessory for Wombat and </w:t>
      </w:r>
      <w:proofErr w:type="spellStart"/>
      <w:r w:rsidRPr="00636D32">
        <w:rPr>
          <w:rFonts w:asciiTheme="minorHAnsi" w:hAnsiTheme="minorHAnsi" w:cstheme="minorHAnsi"/>
        </w:rPr>
        <w:t>Xpanda</w:t>
      </w:r>
      <w:proofErr w:type="spellEnd"/>
      <w:r w:rsidRPr="00636D32">
        <w:rPr>
          <w:rFonts w:asciiTheme="minorHAnsi" w:hAnsiTheme="minorHAnsi" w:cstheme="minorHAnsi"/>
        </w:rPr>
        <w:t xml:space="preserve"> seating systems, providing a stable surface for activities.</w:t>
      </w:r>
    </w:p>
    <w:p w14:paraId="247BCF30"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3CC83A15" w14:textId="77777777" w:rsidR="009003D3" w:rsidRPr="00636D32" w:rsidRDefault="009003D3" w:rsidP="00C310F1">
      <w:pPr>
        <w:numPr>
          <w:ilvl w:val="0"/>
          <w:numId w:val="233"/>
        </w:numPr>
        <w:rPr>
          <w:rFonts w:asciiTheme="minorHAnsi" w:hAnsiTheme="minorHAnsi" w:cstheme="minorHAnsi"/>
        </w:rPr>
      </w:pPr>
      <w:r w:rsidRPr="00636D32">
        <w:rPr>
          <w:rFonts w:asciiTheme="minorHAnsi" w:hAnsiTheme="minorHAnsi" w:cstheme="minorHAnsi"/>
        </w:rPr>
        <w:t xml:space="preserve">Dimensions: Size 1 tray </w:t>
      </w:r>
    </w:p>
    <w:p w14:paraId="686902B4" w14:textId="77777777" w:rsidR="009003D3" w:rsidRPr="00636D32" w:rsidRDefault="009003D3" w:rsidP="00C310F1">
      <w:pPr>
        <w:numPr>
          <w:ilvl w:val="0"/>
          <w:numId w:val="233"/>
        </w:numPr>
        <w:rPr>
          <w:rFonts w:asciiTheme="minorHAnsi" w:hAnsiTheme="minorHAnsi" w:cstheme="minorHAnsi"/>
        </w:rPr>
      </w:pPr>
      <w:r w:rsidRPr="00636D32">
        <w:rPr>
          <w:rFonts w:asciiTheme="minorHAnsi" w:hAnsiTheme="minorHAnsi" w:cstheme="minorHAnsi"/>
        </w:rPr>
        <w:t xml:space="preserve">User weight capacity: N/A </w:t>
      </w:r>
    </w:p>
    <w:p w14:paraId="1F99B3BF" w14:textId="77777777" w:rsidR="009003D3" w:rsidRPr="00636D32" w:rsidRDefault="009003D3" w:rsidP="00C310F1">
      <w:pPr>
        <w:numPr>
          <w:ilvl w:val="0"/>
          <w:numId w:val="233"/>
        </w:numPr>
        <w:rPr>
          <w:rFonts w:asciiTheme="minorHAnsi" w:hAnsiTheme="minorHAnsi" w:cstheme="minorHAnsi"/>
        </w:rPr>
      </w:pPr>
      <w:r w:rsidRPr="00636D32">
        <w:rPr>
          <w:rFonts w:asciiTheme="minorHAnsi" w:hAnsiTheme="minorHAnsi" w:cstheme="minorHAnsi"/>
        </w:rPr>
        <w:t xml:space="preserve">Safe working load: N/A </w:t>
      </w:r>
    </w:p>
    <w:p w14:paraId="66915FA1" w14:textId="77777777" w:rsidR="009003D3" w:rsidRPr="00636D32" w:rsidRDefault="009003D3" w:rsidP="00C310F1">
      <w:pPr>
        <w:numPr>
          <w:ilvl w:val="0"/>
          <w:numId w:val="233"/>
        </w:numPr>
        <w:rPr>
          <w:rFonts w:asciiTheme="minorHAnsi" w:hAnsiTheme="minorHAnsi" w:cstheme="minorHAnsi"/>
        </w:rPr>
      </w:pPr>
      <w:r w:rsidRPr="00636D32">
        <w:rPr>
          <w:rFonts w:asciiTheme="minorHAnsi" w:hAnsiTheme="minorHAnsi" w:cstheme="minorHAnsi"/>
        </w:rPr>
        <w:t xml:space="preserve">Control: Manual attachment </w:t>
      </w:r>
    </w:p>
    <w:p w14:paraId="720E9AFF" w14:textId="77777777" w:rsidR="009003D3" w:rsidRPr="00636D32" w:rsidRDefault="009003D3" w:rsidP="00C310F1">
      <w:pPr>
        <w:numPr>
          <w:ilvl w:val="0"/>
          <w:numId w:val="233"/>
        </w:numPr>
        <w:rPr>
          <w:rFonts w:asciiTheme="minorHAnsi" w:hAnsiTheme="minorHAnsi" w:cstheme="minorHAnsi"/>
        </w:rPr>
      </w:pPr>
      <w:r w:rsidRPr="00636D32">
        <w:rPr>
          <w:rFonts w:asciiTheme="minorHAnsi" w:hAnsiTheme="minorHAnsi" w:cstheme="minorHAnsi"/>
        </w:rPr>
        <w:t xml:space="preserve">Mobility: Static </w:t>
      </w:r>
    </w:p>
    <w:p w14:paraId="355D1DFA" w14:textId="77777777" w:rsidR="009003D3" w:rsidRPr="00636D32" w:rsidRDefault="009003D3" w:rsidP="00C310F1">
      <w:pPr>
        <w:numPr>
          <w:ilvl w:val="0"/>
          <w:numId w:val="233"/>
        </w:numPr>
        <w:rPr>
          <w:rFonts w:asciiTheme="minorHAnsi" w:hAnsiTheme="minorHAnsi" w:cstheme="minorHAnsi"/>
        </w:rPr>
      </w:pPr>
      <w:r w:rsidRPr="00636D32">
        <w:rPr>
          <w:rFonts w:asciiTheme="minorHAnsi" w:hAnsiTheme="minorHAnsi" w:cstheme="minorHAnsi"/>
        </w:rPr>
        <w:t xml:space="preserve">Materials: Plastic or composite </w:t>
      </w:r>
    </w:p>
    <w:p w14:paraId="5053C4AE" w14:textId="77777777" w:rsidR="009003D3" w:rsidRPr="00636D32" w:rsidRDefault="009003D3" w:rsidP="00C310F1">
      <w:pPr>
        <w:numPr>
          <w:ilvl w:val="0"/>
          <w:numId w:val="233"/>
        </w:numPr>
        <w:rPr>
          <w:rFonts w:asciiTheme="minorHAnsi" w:hAnsiTheme="minorHAnsi" w:cstheme="minorHAnsi"/>
        </w:rPr>
      </w:pPr>
      <w:r w:rsidRPr="00636D32">
        <w:rPr>
          <w:rFonts w:asciiTheme="minorHAnsi" w:hAnsiTheme="minorHAnsi" w:cstheme="minorHAnsi"/>
        </w:rPr>
        <w:t xml:space="preserve">Warranty: Manufacturer standard </w:t>
      </w:r>
    </w:p>
    <w:p w14:paraId="38AD1E47"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646F662D" w14:textId="77777777" w:rsidR="009003D3" w:rsidRPr="00636D32" w:rsidRDefault="009003D3" w:rsidP="00C310F1">
      <w:pPr>
        <w:numPr>
          <w:ilvl w:val="0"/>
          <w:numId w:val="234"/>
        </w:numPr>
        <w:rPr>
          <w:rFonts w:asciiTheme="minorHAnsi" w:hAnsiTheme="minorHAnsi" w:cstheme="minorHAnsi"/>
        </w:rPr>
      </w:pPr>
      <w:r w:rsidRPr="00636D32">
        <w:rPr>
          <w:rFonts w:asciiTheme="minorHAnsi" w:hAnsiTheme="minorHAnsi" w:cstheme="minorHAnsi"/>
        </w:rPr>
        <w:t xml:space="preserve">Safety standards and compliance: CE marked </w:t>
      </w:r>
    </w:p>
    <w:p w14:paraId="20AFCB21" w14:textId="77777777" w:rsidR="009003D3" w:rsidRPr="00636D32" w:rsidRDefault="009003D3" w:rsidP="00C310F1">
      <w:pPr>
        <w:numPr>
          <w:ilvl w:val="0"/>
          <w:numId w:val="234"/>
        </w:numPr>
        <w:rPr>
          <w:rFonts w:asciiTheme="minorHAnsi" w:hAnsiTheme="minorHAnsi" w:cstheme="minorHAnsi"/>
        </w:rPr>
      </w:pPr>
      <w:r w:rsidRPr="00636D32">
        <w:rPr>
          <w:rFonts w:asciiTheme="minorHAnsi" w:hAnsiTheme="minorHAnsi" w:cstheme="minorHAnsi"/>
        </w:rPr>
        <w:t xml:space="preserve">Cleaning instructions: Wipe clean </w:t>
      </w:r>
    </w:p>
    <w:p w14:paraId="1310715B"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74" w:history="1">
        <w:r w:rsidRPr="00636D32">
          <w:rPr>
            <w:rStyle w:val="Hyperlink"/>
            <w:rFonts w:asciiTheme="minorHAnsi" w:hAnsiTheme="minorHAnsi" w:cstheme="minorHAnsi"/>
            <w:lang w:val="nl-BE"/>
          </w:rPr>
          <w:t>https://www.etac.com/en-gb/uk/products/paediatrics/accessories/tray-shape-5-with-edge/</w:t>
        </w:r>
      </w:hyperlink>
    </w:p>
    <w:p w14:paraId="78D964A8" w14:textId="77777777" w:rsidR="009003D3" w:rsidRPr="00636D32" w:rsidRDefault="009003D3" w:rsidP="009003D3">
      <w:pPr>
        <w:rPr>
          <w:rFonts w:asciiTheme="minorHAnsi" w:hAnsiTheme="minorHAnsi" w:cstheme="minorHAnsi"/>
          <w:lang w:val="nl-BE"/>
        </w:rPr>
      </w:pPr>
    </w:p>
    <w:p w14:paraId="46F76E80" w14:textId="77777777" w:rsidR="009003D3" w:rsidRPr="00636D32" w:rsidRDefault="00000000" w:rsidP="009003D3">
      <w:pPr>
        <w:rPr>
          <w:rFonts w:asciiTheme="minorHAnsi" w:hAnsiTheme="minorHAnsi" w:cstheme="minorHAnsi"/>
        </w:rPr>
      </w:pPr>
      <w:r>
        <w:rPr>
          <w:rFonts w:asciiTheme="minorHAnsi" w:hAnsiTheme="minorHAnsi" w:cstheme="minorHAnsi"/>
        </w:rPr>
        <w:pict w14:anchorId="0C723926">
          <v:rect id="_x0000_i1318" style="width:0;height:1.5pt" o:hralign="center" o:hrstd="t" o:hr="t" fillcolor="#a0a0a0" stroked="f"/>
        </w:pict>
      </w:r>
    </w:p>
    <w:p w14:paraId="1D570CE1" w14:textId="798A98D5"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 xml:space="preserve">PEASEA198B – Wombat </w:t>
      </w:r>
      <w:r w:rsidR="007E4241" w:rsidRPr="00636D32">
        <w:rPr>
          <w:rFonts w:asciiTheme="minorHAnsi" w:hAnsiTheme="minorHAnsi" w:cstheme="minorHAnsi"/>
          <w:sz w:val="24"/>
          <w:szCs w:val="24"/>
        </w:rPr>
        <w:t>and</w:t>
      </w:r>
      <w:r w:rsidRPr="00636D32">
        <w:rPr>
          <w:rFonts w:asciiTheme="minorHAnsi" w:hAnsiTheme="minorHAnsi" w:cstheme="minorHAnsi"/>
          <w:sz w:val="24"/>
          <w:szCs w:val="24"/>
        </w:rPr>
        <w:t xml:space="preserve"> </w:t>
      </w:r>
      <w:proofErr w:type="spellStart"/>
      <w:r w:rsidRPr="00636D32">
        <w:rPr>
          <w:rFonts w:asciiTheme="minorHAnsi" w:hAnsiTheme="minorHAnsi" w:cstheme="minorHAnsi"/>
          <w:sz w:val="24"/>
          <w:szCs w:val="24"/>
        </w:rPr>
        <w:t>Xpanda</w:t>
      </w:r>
      <w:proofErr w:type="spellEnd"/>
      <w:r w:rsidRPr="00636D32">
        <w:rPr>
          <w:rFonts w:asciiTheme="minorHAnsi" w:hAnsiTheme="minorHAnsi" w:cstheme="minorHAnsi"/>
          <w:sz w:val="24"/>
          <w:szCs w:val="24"/>
        </w:rPr>
        <w:t xml:space="preserve"> Tray for Size 2 </w:t>
      </w:r>
      <w:r w:rsidR="007E4241" w:rsidRPr="00636D32">
        <w:rPr>
          <w:rFonts w:asciiTheme="minorHAnsi" w:hAnsiTheme="minorHAnsi" w:cstheme="minorHAnsi"/>
          <w:sz w:val="24"/>
          <w:szCs w:val="24"/>
        </w:rPr>
        <w:t>and</w:t>
      </w:r>
      <w:r w:rsidRPr="00636D32">
        <w:rPr>
          <w:rFonts w:asciiTheme="minorHAnsi" w:hAnsiTheme="minorHAnsi" w:cstheme="minorHAnsi"/>
          <w:sz w:val="24"/>
          <w:szCs w:val="24"/>
        </w:rPr>
        <w:t xml:space="preserve"> 3</w:t>
      </w:r>
    </w:p>
    <w:p w14:paraId="2F95C830"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 xml:space="preserve">Tray accessory for Wombat and </w:t>
      </w:r>
      <w:proofErr w:type="spellStart"/>
      <w:r w:rsidRPr="00636D32">
        <w:rPr>
          <w:rFonts w:asciiTheme="minorHAnsi" w:hAnsiTheme="minorHAnsi" w:cstheme="minorHAnsi"/>
        </w:rPr>
        <w:t>Xpanda</w:t>
      </w:r>
      <w:proofErr w:type="spellEnd"/>
      <w:r w:rsidRPr="00636D32">
        <w:rPr>
          <w:rFonts w:asciiTheme="minorHAnsi" w:hAnsiTheme="minorHAnsi" w:cstheme="minorHAnsi"/>
        </w:rPr>
        <w:t xml:space="preserve"> seating systems, sized for Size 2 and 3.</w:t>
      </w:r>
    </w:p>
    <w:p w14:paraId="202DB8F9"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151DF2A4" w14:textId="4B409565" w:rsidR="009003D3" w:rsidRPr="00636D32" w:rsidRDefault="009003D3" w:rsidP="00C310F1">
      <w:pPr>
        <w:numPr>
          <w:ilvl w:val="0"/>
          <w:numId w:val="235"/>
        </w:numPr>
        <w:rPr>
          <w:rFonts w:asciiTheme="minorHAnsi" w:hAnsiTheme="minorHAnsi" w:cstheme="minorHAnsi"/>
        </w:rPr>
      </w:pPr>
      <w:r w:rsidRPr="00636D32">
        <w:rPr>
          <w:rFonts w:asciiTheme="minorHAnsi" w:hAnsiTheme="minorHAnsi" w:cstheme="minorHAnsi"/>
        </w:rPr>
        <w:t xml:space="preserve">Dimensions: Size 2 </w:t>
      </w:r>
      <w:r w:rsidR="007E4241" w:rsidRPr="00636D32">
        <w:rPr>
          <w:rFonts w:asciiTheme="minorHAnsi" w:hAnsiTheme="minorHAnsi" w:cstheme="minorHAnsi"/>
        </w:rPr>
        <w:t>and</w:t>
      </w:r>
      <w:r w:rsidRPr="00636D32">
        <w:rPr>
          <w:rFonts w:asciiTheme="minorHAnsi" w:hAnsiTheme="minorHAnsi" w:cstheme="minorHAnsi"/>
        </w:rPr>
        <w:t xml:space="preserve"> 3 tray </w:t>
      </w:r>
    </w:p>
    <w:p w14:paraId="38F22A50" w14:textId="77777777" w:rsidR="009003D3" w:rsidRPr="00636D32" w:rsidRDefault="009003D3" w:rsidP="00C310F1">
      <w:pPr>
        <w:numPr>
          <w:ilvl w:val="0"/>
          <w:numId w:val="235"/>
        </w:numPr>
        <w:rPr>
          <w:rFonts w:asciiTheme="minorHAnsi" w:hAnsiTheme="minorHAnsi" w:cstheme="minorHAnsi"/>
        </w:rPr>
      </w:pPr>
      <w:r w:rsidRPr="00636D32">
        <w:rPr>
          <w:rFonts w:asciiTheme="minorHAnsi" w:hAnsiTheme="minorHAnsi" w:cstheme="minorHAnsi"/>
        </w:rPr>
        <w:t xml:space="preserve">User weight capacity: N/A </w:t>
      </w:r>
    </w:p>
    <w:p w14:paraId="3D4E0366" w14:textId="77777777" w:rsidR="009003D3" w:rsidRPr="00636D32" w:rsidRDefault="009003D3" w:rsidP="00C310F1">
      <w:pPr>
        <w:numPr>
          <w:ilvl w:val="0"/>
          <w:numId w:val="235"/>
        </w:numPr>
        <w:rPr>
          <w:rFonts w:asciiTheme="minorHAnsi" w:hAnsiTheme="minorHAnsi" w:cstheme="minorHAnsi"/>
        </w:rPr>
      </w:pPr>
      <w:r w:rsidRPr="00636D32">
        <w:rPr>
          <w:rFonts w:asciiTheme="minorHAnsi" w:hAnsiTheme="minorHAnsi" w:cstheme="minorHAnsi"/>
        </w:rPr>
        <w:t xml:space="preserve">Safe working load: N/A </w:t>
      </w:r>
    </w:p>
    <w:p w14:paraId="74E52CB4" w14:textId="77777777" w:rsidR="009003D3" w:rsidRPr="00636D32" w:rsidRDefault="009003D3" w:rsidP="00C310F1">
      <w:pPr>
        <w:numPr>
          <w:ilvl w:val="0"/>
          <w:numId w:val="235"/>
        </w:numPr>
        <w:rPr>
          <w:rFonts w:asciiTheme="minorHAnsi" w:hAnsiTheme="minorHAnsi" w:cstheme="minorHAnsi"/>
        </w:rPr>
      </w:pPr>
      <w:r w:rsidRPr="00636D32">
        <w:rPr>
          <w:rFonts w:asciiTheme="minorHAnsi" w:hAnsiTheme="minorHAnsi" w:cstheme="minorHAnsi"/>
        </w:rPr>
        <w:t xml:space="preserve">Control: Manual attachment </w:t>
      </w:r>
    </w:p>
    <w:p w14:paraId="16F0EEA1" w14:textId="77777777" w:rsidR="009003D3" w:rsidRPr="00636D32" w:rsidRDefault="009003D3" w:rsidP="00C310F1">
      <w:pPr>
        <w:numPr>
          <w:ilvl w:val="0"/>
          <w:numId w:val="235"/>
        </w:numPr>
        <w:rPr>
          <w:rFonts w:asciiTheme="minorHAnsi" w:hAnsiTheme="minorHAnsi" w:cstheme="minorHAnsi"/>
        </w:rPr>
      </w:pPr>
      <w:r w:rsidRPr="00636D32">
        <w:rPr>
          <w:rFonts w:asciiTheme="minorHAnsi" w:hAnsiTheme="minorHAnsi" w:cstheme="minorHAnsi"/>
        </w:rPr>
        <w:t xml:space="preserve">Mobility: Static </w:t>
      </w:r>
    </w:p>
    <w:p w14:paraId="33FF4612" w14:textId="77777777" w:rsidR="009003D3" w:rsidRPr="00636D32" w:rsidRDefault="009003D3" w:rsidP="00C310F1">
      <w:pPr>
        <w:numPr>
          <w:ilvl w:val="0"/>
          <w:numId w:val="235"/>
        </w:numPr>
        <w:rPr>
          <w:rFonts w:asciiTheme="minorHAnsi" w:hAnsiTheme="minorHAnsi" w:cstheme="minorHAnsi"/>
        </w:rPr>
      </w:pPr>
      <w:r w:rsidRPr="00636D32">
        <w:rPr>
          <w:rFonts w:asciiTheme="minorHAnsi" w:hAnsiTheme="minorHAnsi" w:cstheme="minorHAnsi"/>
        </w:rPr>
        <w:t xml:space="preserve">Materials: Plastic or composite </w:t>
      </w:r>
    </w:p>
    <w:p w14:paraId="632FE120" w14:textId="77777777" w:rsidR="009003D3" w:rsidRPr="00636D32" w:rsidRDefault="009003D3" w:rsidP="00C310F1">
      <w:pPr>
        <w:numPr>
          <w:ilvl w:val="0"/>
          <w:numId w:val="235"/>
        </w:numPr>
        <w:rPr>
          <w:rFonts w:asciiTheme="minorHAnsi" w:hAnsiTheme="minorHAnsi" w:cstheme="minorHAnsi"/>
        </w:rPr>
      </w:pPr>
      <w:r w:rsidRPr="00636D32">
        <w:rPr>
          <w:rFonts w:asciiTheme="minorHAnsi" w:hAnsiTheme="minorHAnsi" w:cstheme="minorHAnsi"/>
        </w:rPr>
        <w:t xml:space="preserve">Warranty: Manufacturer standard </w:t>
      </w:r>
    </w:p>
    <w:p w14:paraId="3EDC787E"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2B075AE2" w14:textId="77777777" w:rsidR="009003D3" w:rsidRPr="00636D32" w:rsidRDefault="009003D3" w:rsidP="00C310F1">
      <w:pPr>
        <w:numPr>
          <w:ilvl w:val="0"/>
          <w:numId w:val="236"/>
        </w:numPr>
        <w:rPr>
          <w:rFonts w:asciiTheme="minorHAnsi" w:hAnsiTheme="minorHAnsi" w:cstheme="minorHAnsi"/>
        </w:rPr>
      </w:pPr>
      <w:r w:rsidRPr="00636D32">
        <w:rPr>
          <w:rFonts w:asciiTheme="minorHAnsi" w:hAnsiTheme="minorHAnsi" w:cstheme="minorHAnsi"/>
        </w:rPr>
        <w:t xml:space="preserve">Safety standards and compliance: CE marked </w:t>
      </w:r>
    </w:p>
    <w:p w14:paraId="54365329" w14:textId="77777777" w:rsidR="009003D3" w:rsidRPr="00636D32" w:rsidRDefault="009003D3" w:rsidP="00C310F1">
      <w:pPr>
        <w:numPr>
          <w:ilvl w:val="0"/>
          <w:numId w:val="236"/>
        </w:numPr>
        <w:rPr>
          <w:rFonts w:asciiTheme="minorHAnsi" w:hAnsiTheme="minorHAnsi" w:cstheme="minorHAnsi"/>
        </w:rPr>
      </w:pPr>
      <w:r w:rsidRPr="00636D32">
        <w:rPr>
          <w:rFonts w:asciiTheme="minorHAnsi" w:hAnsiTheme="minorHAnsi" w:cstheme="minorHAnsi"/>
        </w:rPr>
        <w:t xml:space="preserve">Cleaning instructions: Wipe clean </w:t>
      </w:r>
    </w:p>
    <w:p w14:paraId="43213B8A"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75" w:history="1">
        <w:r w:rsidRPr="00636D32">
          <w:rPr>
            <w:rStyle w:val="Hyperlink"/>
            <w:rFonts w:asciiTheme="minorHAnsi" w:hAnsiTheme="minorHAnsi" w:cstheme="minorHAnsi"/>
            <w:lang w:val="nl-BE"/>
          </w:rPr>
          <w:t>https://www.etac.com/en-gb/uk/products/paediatrics/accessories/tray-shape-5-with-edge/</w:t>
        </w:r>
      </w:hyperlink>
    </w:p>
    <w:p w14:paraId="6CF5E955" w14:textId="77777777" w:rsidR="009003D3" w:rsidRPr="00636D32" w:rsidRDefault="009003D3" w:rsidP="009003D3">
      <w:pPr>
        <w:rPr>
          <w:rFonts w:asciiTheme="minorHAnsi" w:hAnsiTheme="minorHAnsi" w:cstheme="minorHAnsi"/>
          <w:lang w:val="nl-BE"/>
        </w:rPr>
      </w:pPr>
    </w:p>
    <w:p w14:paraId="310557AB" w14:textId="77777777" w:rsidR="009003D3" w:rsidRPr="00636D32" w:rsidRDefault="00000000" w:rsidP="009003D3">
      <w:pPr>
        <w:rPr>
          <w:rFonts w:asciiTheme="minorHAnsi" w:hAnsiTheme="minorHAnsi" w:cstheme="minorHAnsi"/>
        </w:rPr>
      </w:pPr>
      <w:r>
        <w:rPr>
          <w:rFonts w:asciiTheme="minorHAnsi" w:hAnsiTheme="minorHAnsi" w:cstheme="minorHAnsi"/>
        </w:rPr>
        <w:pict w14:anchorId="15073016">
          <v:rect id="_x0000_i1319" style="width:0;height:1.5pt" o:hralign="center" o:hrstd="t" o:hr="t" fillcolor="#a0a0a0" stroked="f"/>
        </w:pict>
      </w:r>
    </w:p>
    <w:p w14:paraId="35010347" w14:textId="086CF2F9"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 xml:space="preserve">PEASEA198C – Wombat </w:t>
      </w:r>
      <w:r w:rsidR="007E4241" w:rsidRPr="00636D32">
        <w:rPr>
          <w:rFonts w:asciiTheme="minorHAnsi" w:hAnsiTheme="minorHAnsi" w:cstheme="minorHAnsi"/>
          <w:sz w:val="24"/>
          <w:szCs w:val="24"/>
        </w:rPr>
        <w:t>and</w:t>
      </w:r>
      <w:r w:rsidRPr="00636D32">
        <w:rPr>
          <w:rFonts w:asciiTheme="minorHAnsi" w:hAnsiTheme="minorHAnsi" w:cstheme="minorHAnsi"/>
          <w:sz w:val="24"/>
          <w:szCs w:val="24"/>
        </w:rPr>
        <w:t xml:space="preserve"> </w:t>
      </w:r>
      <w:proofErr w:type="spellStart"/>
      <w:r w:rsidRPr="00636D32">
        <w:rPr>
          <w:rFonts w:asciiTheme="minorHAnsi" w:hAnsiTheme="minorHAnsi" w:cstheme="minorHAnsi"/>
          <w:sz w:val="24"/>
          <w:szCs w:val="24"/>
        </w:rPr>
        <w:t>Xpanda</w:t>
      </w:r>
      <w:proofErr w:type="spellEnd"/>
      <w:r w:rsidRPr="00636D32">
        <w:rPr>
          <w:rFonts w:asciiTheme="minorHAnsi" w:hAnsiTheme="minorHAnsi" w:cstheme="minorHAnsi"/>
          <w:sz w:val="24"/>
          <w:szCs w:val="24"/>
        </w:rPr>
        <w:t xml:space="preserve"> Tray for Size 4</w:t>
      </w:r>
    </w:p>
    <w:p w14:paraId="02E79190"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 xml:space="preserve">Tray accessory for Wombat and </w:t>
      </w:r>
      <w:proofErr w:type="spellStart"/>
      <w:r w:rsidRPr="00636D32">
        <w:rPr>
          <w:rFonts w:asciiTheme="minorHAnsi" w:hAnsiTheme="minorHAnsi" w:cstheme="minorHAnsi"/>
        </w:rPr>
        <w:t>Xpanda</w:t>
      </w:r>
      <w:proofErr w:type="spellEnd"/>
      <w:r w:rsidRPr="00636D32">
        <w:rPr>
          <w:rFonts w:asciiTheme="minorHAnsi" w:hAnsiTheme="minorHAnsi" w:cstheme="minorHAnsi"/>
        </w:rPr>
        <w:t xml:space="preserve"> seating systems, sized for Size 4.</w:t>
      </w:r>
    </w:p>
    <w:p w14:paraId="08C801D4"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7BFAE48D" w14:textId="77777777" w:rsidR="009003D3" w:rsidRPr="00636D32" w:rsidRDefault="009003D3" w:rsidP="00C310F1">
      <w:pPr>
        <w:numPr>
          <w:ilvl w:val="0"/>
          <w:numId w:val="237"/>
        </w:numPr>
        <w:rPr>
          <w:rFonts w:asciiTheme="minorHAnsi" w:hAnsiTheme="minorHAnsi" w:cstheme="minorHAnsi"/>
        </w:rPr>
      </w:pPr>
      <w:r w:rsidRPr="00636D32">
        <w:rPr>
          <w:rFonts w:asciiTheme="minorHAnsi" w:hAnsiTheme="minorHAnsi" w:cstheme="minorHAnsi"/>
        </w:rPr>
        <w:t xml:space="preserve">Dimensions: Size 4 tray </w:t>
      </w:r>
    </w:p>
    <w:p w14:paraId="631EF171" w14:textId="77777777" w:rsidR="009003D3" w:rsidRPr="00636D32" w:rsidRDefault="009003D3" w:rsidP="00C310F1">
      <w:pPr>
        <w:numPr>
          <w:ilvl w:val="0"/>
          <w:numId w:val="237"/>
        </w:numPr>
        <w:rPr>
          <w:rFonts w:asciiTheme="minorHAnsi" w:hAnsiTheme="minorHAnsi" w:cstheme="minorHAnsi"/>
        </w:rPr>
      </w:pPr>
      <w:r w:rsidRPr="00636D32">
        <w:rPr>
          <w:rFonts w:asciiTheme="minorHAnsi" w:hAnsiTheme="minorHAnsi" w:cstheme="minorHAnsi"/>
        </w:rPr>
        <w:t xml:space="preserve">User weight capacity: N/A </w:t>
      </w:r>
    </w:p>
    <w:p w14:paraId="35217343" w14:textId="77777777" w:rsidR="009003D3" w:rsidRPr="00636D32" w:rsidRDefault="009003D3" w:rsidP="00C310F1">
      <w:pPr>
        <w:numPr>
          <w:ilvl w:val="0"/>
          <w:numId w:val="237"/>
        </w:numPr>
        <w:rPr>
          <w:rFonts w:asciiTheme="minorHAnsi" w:hAnsiTheme="minorHAnsi" w:cstheme="minorHAnsi"/>
        </w:rPr>
      </w:pPr>
      <w:r w:rsidRPr="00636D32">
        <w:rPr>
          <w:rFonts w:asciiTheme="minorHAnsi" w:hAnsiTheme="minorHAnsi" w:cstheme="minorHAnsi"/>
        </w:rPr>
        <w:t xml:space="preserve">Safe working load: N/A </w:t>
      </w:r>
    </w:p>
    <w:p w14:paraId="5F4FAACD" w14:textId="77777777" w:rsidR="009003D3" w:rsidRPr="00636D32" w:rsidRDefault="009003D3" w:rsidP="00C310F1">
      <w:pPr>
        <w:numPr>
          <w:ilvl w:val="0"/>
          <w:numId w:val="237"/>
        </w:numPr>
        <w:rPr>
          <w:rFonts w:asciiTheme="minorHAnsi" w:hAnsiTheme="minorHAnsi" w:cstheme="minorHAnsi"/>
        </w:rPr>
      </w:pPr>
      <w:r w:rsidRPr="00636D32">
        <w:rPr>
          <w:rFonts w:asciiTheme="minorHAnsi" w:hAnsiTheme="minorHAnsi" w:cstheme="minorHAnsi"/>
        </w:rPr>
        <w:t xml:space="preserve">Control: Manual attachment </w:t>
      </w:r>
    </w:p>
    <w:p w14:paraId="0E587608" w14:textId="77777777" w:rsidR="009003D3" w:rsidRPr="00636D32" w:rsidRDefault="009003D3" w:rsidP="00C310F1">
      <w:pPr>
        <w:numPr>
          <w:ilvl w:val="0"/>
          <w:numId w:val="237"/>
        </w:numPr>
        <w:rPr>
          <w:rFonts w:asciiTheme="minorHAnsi" w:hAnsiTheme="minorHAnsi" w:cstheme="minorHAnsi"/>
        </w:rPr>
      </w:pPr>
      <w:r w:rsidRPr="00636D32">
        <w:rPr>
          <w:rFonts w:asciiTheme="minorHAnsi" w:hAnsiTheme="minorHAnsi" w:cstheme="minorHAnsi"/>
        </w:rPr>
        <w:t xml:space="preserve">Mobility: Static </w:t>
      </w:r>
    </w:p>
    <w:p w14:paraId="72B4D889" w14:textId="77777777" w:rsidR="009003D3" w:rsidRPr="00636D32" w:rsidRDefault="009003D3" w:rsidP="00C310F1">
      <w:pPr>
        <w:numPr>
          <w:ilvl w:val="0"/>
          <w:numId w:val="237"/>
        </w:numPr>
        <w:rPr>
          <w:rFonts w:asciiTheme="minorHAnsi" w:hAnsiTheme="minorHAnsi" w:cstheme="minorHAnsi"/>
        </w:rPr>
      </w:pPr>
      <w:r w:rsidRPr="00636D32">
        <w:rPr>
          <w:rFonts w:asciiTheme="minorHAnsi" w:hAnsiTheme="minorHAnsi" w:cstheme="minorHAnsi"/>
        </w:rPr>
        <w:t xml:space="preserve">Materials: Plastic or composite </w:t>
      </w:r>
    </w:p>
    <w:p w14:paraId="1EE3F27D" w14:textId="77777777" w:rsidR="009003D3" w:rsidRPr="00636D32" w:rsidRDefault="009003D3" w:rsidP="00C310F1">
      <w:pPr>
        <w:numPr>
          <w:ilvl w:val="0"/>
          <w:numId w:val="237"/>
        </w:numPr>
        <w:rPr>
          <w:rFonts w:asciiTheme="minorHAnsi" w:hAnsiTheme="minorHAnsi" w:cstheme="minorHAnsi"/>
        </w:rPr>
      </w:pPr>
      <w:r w:rsidRPr="00636D32">
        <w:rPr>
          <w:rFonts w:asciiTheme="minorHAnsi" w:hAnsiTheme="minorHAnsi" w:cstheme="minorHAnsi"/>
        </w:rPr>
        <w:t xml:space="preserve">Warranty: Manufacturer standard </w:t>
      </w:r>
    </w:p>
    <w:p w14:paraId="29DA5C7C"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391AC7EE" w14:textId="77777777" w:rsidR="009003D3" w:rsidRPr="00636D32" w:rsidRDefault="009003D3" w:rsidP="00C310F1">
      <w:pPr>
        <w:numPr>
          <w:ilvl w:val="0"/>
          <w:numId w:val="238"/>
        </w:numPr>
        <w:rPr>
          <w:rFonts w:asciiTheme="minorHAnsi" w:hAnsiTheme="minorHAnsi" w:cstheme="minorHAnsi"/>
        </w:rPr>
      </w:pPr>
      <w:r w:rsidRPr="00636D32">
        <w:rPr>
          <w:rFonts w:asciiTheme="minorHAnsi" w:hAnsiTheme="minorHAnsi" w:cstheme="minorHAnsi"/>
        </w:rPr>
        <w:t xml:space="preserve">Safety standards and compliance: CE marked </w:t>
      </w:r>
    </w:p>
    <w:p w14:paraId="5374C8DB" w14:textId="77777777" w:rsidR="009003D3" w:rsidRPr="00636D32" w:rsidRDefault="009003D3" w:rsidP="00C310F1">
      <w:pPr>
        <w:numPr>
          <w:ilvl w:val="0"/>
          <w:numId w:val="238"/>
        </w:numPr>
        <w:rPr>
          <w:rFonts w:asciiTheme="minorHAnsi" w:hAnsiTheme="minorHAnsi" w:cstheme="minorHAnsi"/>
        </w:rPr>
      </w:pPr>
      <w:r w:rsidRPr="00636D32">
        <w:rPr>
          <w:rFonts w:asciiTheme="minorHAnsi" w:hAnsiTheme="minorHAnsi" w:cstheme="minorHAnsi"/>
        </w:rPr>
        <w:t xml:space="preserve">Cleaning instructions: Wipe clean </w:t>
      </w:r>
    </w:p>
    <w:p w14:paraId="424A59C4"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76" w:anchor="variants-anchor" w:history="1">
        <w:r w:rsidRPr="00636D32">
          <w:rPr>
            <w:rStyle w:val="Hyperlink"/>
            <w:rFonts w:asciiTheme="minorHAnsi" w:hAnsiTheme="minorHAnsi" w:cstheme="minorHAnsi"/>
            <w:lang w:val="nl-BE"/>
          </w:rPr>
          <w:t>https://www.etac.com/en-gb/uk/products/paediatrics/accessories/tray-shape-6-with-edge/#variants-anchor</w:t>
        </w:r>
      </w:hyperlink>
    </w:p>
    <w:p w14:paraId="396296BC" w14:textId="77777777" w:rsidR="009003D3" w:rsidRPr="00636D32" w:rsidRDefault="009003D3" w:rsidP="009003D3">
      <w:pPr>
        <w:rPr>
          <w:rFonts w:asciiTheme="minorHAnsi" w:hAnsiTheme="minorHAnsi" w:cstheme="minorHAnsi"/>
          <w:lang w:val="nl-BE"/>
        </w:rPr>
      </w:pPr>
    </w:p>
    <w:p w14:paraId="163D7EAB" w14:textId="77777777" w:rsidR="009003D3" w:rsidRPr="00636D32" w:rsidRDefault="00000000" w:rsidP="009003D3">
      <w:pPr>
        <w:rPr>
          <w:rFonts w:asciiTheme="minorHAnsi" w:hAnsiTheme="minorHAnsi" w:cstheme="minorHAnsi"/>
          <w:lang w:eastAsia="en-US"/>
        </w:rPr>
      </w:pPr>
      <w:r>
        <w:rPr>
          <w:rFonts w:asciiTheme="minorHAnsi" w:hAnsiTheme="minorHAnsi" w:cstheme="minorHAnsi"/>
        </w:rPr>
        <w:pict w14:anchorId="4FCC8832">
          <v:rect id="_x0000_i1320" style="width:0;height:1.5pt" o:hralign="center" o:hrstd="t" o:hr="t" fillcolor="#a0a0a0" stroked="f"/>
        </w:pict>
      </w:r>
    </w:p>
    <w:p w14:paraId="50312DD4" w14:textId="03049B5F"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 xml:space="preserve">PEASEA200A – Wombat </w:t>
      </w:r>
      <w:r w:rsidR="007E4241" w:rsidRPr="00636D32">
        <w:rPr>
          <w:rFonts w:asciiTheme="minorHAnsi" w:hAnsiTheme="minorHAnsi" w:cstheme="minorHAnsi"/>
          <w:sz w:val="24"/>
          <w:szCs w:val="24"/>
        </w:rPr>
        <w:t>and</w:t>
      </w:r>
      <w:r w:rsidRPr="00636D32">
        <w:rPr>
          <w:rFonts w:asciiTheme="minorHAnsi" w:hAnsiTheme="minorHAnsi" w:cstheme="minorHAnsi"/>
          <w:sz w:val="24"/>
          <w:szCs w:val="24"/>
        </w:rPr>
        <w:t xml:space="preserve"> </w:t>
      </w:r>
      <w:proofErr w:type="spellStart"/>
      <w:r w:rsidRPr="00636D32">
        <w:rPr>
          <w:rFonts w:asciiTheme="minorHAnsi" w:hAnsiTheme="minorHAnsi" w:cstheme="minorHAnsi"/>
          <w:sz w:val="24"/>
          <w:szCs w:val="24"/>
        </w:rPr>
        <w:t>Xpanda</w:t>
      </w:r>
      <w:proofErr w:type="spellEnd"/>
      <w:r w:rsidRPr="00636D32">
        <w:rPr>
          <w:rFonts w:asciiTheme="minorHAnsi" w:hAnsiTheme="minorHAnsi" w:cstheme="minorHAnsi"/>
          <w:sz w:val="24"/>
          <w:szCs w:val="24"/>
        </w:rPr>
        <w:t xml:space="preserve"> Neoprene Waistcoat Vest for Size 1 </w:t>
      </w:r>
    </w:p>
    <w:p w14:paraId="09B7F157"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 xml:space="preserve">Neoprene vest for postural support and safety in Wombat and </w:t>
      </w:r>
      <w:proofErr w:type="spellStart"/>
      <w:r w:rsidRPr="00636D32">
        <w:rPr>
          <w:rFonts w:asciiTheme="minorHAnsi" w:hAnsiTheme="minorHAnsi" w:cstheme="minorHAnsi"/>
        </w:rPr>
        <w:t>Xpanda</w:t>
      </w:r>
      <w:proofErr w:type="spellEnd"/>
      <w:r w:rsidRPr="00636D32">
        <w:rPr>
          <w:rFonts w:asciiTheme="minorHAnsi" w:hAnsiTheme="minorHAnsi" w:cstheme="minorHAnsi"/>
        </w:rPr>
        <w:t xml:space="preserve"> seating systems.</w:t>
      </w:r>
    </w:p>
    <w:p w14:paraId="70B2497B"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02B9DA57" w14:textId="77777777" w:rsidR="009003D3" w:rsidRPr="00636D32" w:rsidRDefault="009003D3" w:rsidP="00C310F1">
      <w:pPr>
        <w:numPr>
          <w:ilvl w:val="0"/>
          <w:numId w:val="227"/>
        </w:numPr>
        <w:rPr>
          <w:rFonts w:asciiTheme="minorHAnsi" w:hAnsiTheme="minorHAnsi" w:cstheme="minorHAnsi"/>
        </w:rPr>
      </w:pPr>
      <w:r w:rsidRPr="00636D32">
        <w:rPr>
          <w:rFonts w:asciiTheme="minorHAnsi" w:hAnsiTheme="minorHAnsi" w:cstheme="minorHAnsi"/>
        </w:rPr>
        <w:t xml:space="preserve">Dimensions: Size 1 </w:t>
      </w:r>
    </w:p>
    <w:p w14:paraId="2EF9E963" w14:textId="77777777" w:rsidR="009003D3" w:rsidRPr="00636D32" w:rsidRDefault="009003D3" w:rsidP="00C310F1">
      <w:pPr>
        <w:numPr>
          <w:ilvl w:val="0"/>
          <w:numId w:val="227"/>
        </w:numPr>
        <w:rPr>
          <w:rFonts w:asciiTheme="minorHAnsi" w:hAnsiTheme="minorHAnsi" w:cstheme="minorHAnsi"/>
        </w:rPr>
      </w:pPr>
      <w:r w:rsidRPr="00636D32">
        <w:rPr>
          <w:rFonts w:asciiTheme="minorHAnsi" w:hAnsiTheme="minorHAnsi" w:cstheme="minorHAnsi"/>
        </w:rPr>
        <w:t xml:space="preserve">User weight capacity: Matches host seating </w:t>
      </w:r>
    </w:p>
    <w:p w14:paraId="447B5422" w14:textId="77777777" w:rsidR="009003D3" w:rsidRPr="00636D32" w:rsidRDefault="009003D3" w:rsidP="00C310F1">
      <w:pPr>
        <w:numPr>
          <w:ilvl w:val="0"/>
          <w:numId w:val="227"/>
        </w:numPr>
        <w:rPr>
          <w:rFonts w:asciiTheme="minorHAnsi" w:hAnsiTheme="minorHAnsi" w:cstheme="minorHAnsi"/>
        </w:rPr>
      </w:pPr>
      <w:r w:rsidRPr="00636D32">
        <w:rPr>
          <w:rFonts w:asciiTheme="minorHAnsi" w:hAnsiTheme="minorHAnsi" w:cstheme="minorHAnsi"/>
        </w:rPr>
        <w:t xml:space="preserve">Safe working load: As per host system </w:t>
      </w:r>
    </w:p>
    <w:p w14:paraId="4A576CAD" w14:textId="77777777" w:rsidR="009003D3" w:rsidRPr="00636D32" w:rsidRDefault="009003D3" w:rsidP="00C310F1">
      <w:pPr>
        <w:numPr>
          <w:ilvl w:val="0"/>
          <w:numId w:val="227"/>
        </w:numPr>
        <w:rPr>
          <w:rFonts w:asciiTheme="minorHAnsi" w:hAnsiTheme="minorHAnsi" w:cstheme="minorHAnsi"/>
        </w:rPr>
      </w:pPr>
      <w:r w:rsidRPr="00636D32">
        <w:rPr>
          <w:rFonts w:asciiTheme="minorHAnsi" w:hAnsiTheme="minorHAnsi" w:cstheme="minorHAnsi"/>
        </w:rPr>
        <w:t xml:space="preserve">Control: Manual fastening </w:t>
      </w:r>
    </w:p>
    <w:p w14:paraId="16F0F7E6" w14:textId="77777777" w:rsidR="009003D3" w:rsidRPr="00636D32" w:rsidRDefault="009003D3" w:rsidP="00C310F1">
      <w:pPr>
        <w:numPr>
          <w:ilvl w:val="0"/>
          <w:numId w:val="227"/>
        </w:numPr>
        <w:rPr>
          <w:rFonts w:asciiTheme="minorHAnsi" w:hAnsiTheme="minorHAnsi" w:cstheme="minorHAnsi"/>
        </w:rPr>
      </w:pPr>
      <w:r w:rsidRPr="00636D32">
        <w:rPr>
          <w:rFonts w:asciiTheme="minorHAnsi" w:hAnsiTheme="minorHAnsi" w:cstheme="minorHAnsi"/>
        </w:rPr>
        <w:t xml:space="preserve">Mobility: Static </w:t>
      </w:r>
    </w:p>
    <w:p w14:paraId="3562FE3C" w14:textId="77777777" w:rsidR="009003D3" w:rsidRPr="00636D32" w:rsidRDefault="009003D3" w:rsidP="00C310F1">
      <w:pPr>
        <w:numPr>
          <w:ilvl w:val="0"/>
          <w:numId w:val="227"/>
        </w:numPr>
        <w:rPr>
          <w:rFonts w:asciiTheme="minorHAnsi" w:hAnsiTheme="minorHAnsi" w:cstheme="minorHAnsi"/>
        </w:rPr>
      </w:pPr>
      <w:r w:rsidRPr="00636D32">
        <w:rPr>
          <w:rFonts w:asciiTheme="minorHAnsi" w:hAnsiTheme="minorHAnsi" w:cstheme="minorHAnsi"/>
        </w:rPr>
        <w:t xml:space="preserve">Materials: Neoprene, Velcro straps </w:t>
      </w:r>
    </w:p>
    <w:p w14:paraId="31C008CF" w14:textId="77777777" w:rsidR="009003D3" w:rsidRPr="00636D32" w:rsidRDefault="009003D3" w:rsidP="00C310F1">
      <w:pPr>
        <w:numPr>
          <w:ilvl w:val="0"/>
          <w:numId w:val="227"/>
        </w:numPr>
        <w:rPr>
          <w:rFonts w:asciiTheme="minorHAnsi" w:hAnsiTheme="minorHAnsi" w:cstheme="minorHAnsi"/>
        </w:rPr>
      </w:pPr>
      <w:r w:rsidRPr="00636D32">
        <w:rPr>
          <w:rFonts w:asciiTheme="minorHAnsi" w:hAnsiTheme="minorHAnsi" w:cstheme="minorHAnsi"/>
        </w:rPr>
        <w:t xml:space="preserve">Warranty: Manufacturer standard </w:t>
      </w:r>
    </w:p>
    <w:p w14:paraId="2F1EABD7"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46B32B40" w14:textId="77777777" w:rsidR="009003D3" w:rsidRPr="00636D32" w:rsidRDefault="009003D3" w:rsidP="00C310F1">
      <w:pPr>
        <w:numPr>
          <w:ilvl w:val="0"/>
          <w:numId w:val="228"/>
        </w:numPr>
        <w:rPr>
          <w:rFonts w:asciiTheme="minorHAnsi" w:hAnsiTheme="minorHAnsi" w:cstheme="minorHAnsi"/>
        </w:rPr>
      </w:pPr>
      <w:r w:rsidRPr="00636D32">
        <w:rPr>
          <w:rFonts w:asciiTheme="minorHAnsi" w:hAnsiTheme="minorHAnsi" w:cstheme="minorHAnsi"/>
        </w:rPr>
        <w:t xml:space="preserve">Safety standards and compliance: CE marked </w:t>
      </w:r>
    </w:p>
    <w:p w14:paraId="628F0F6A" w14:textId="77777777" w:rsidR="009003D3" w:rsidRPr="00636D32" w:rsidRDefault="009003D3" w:rsidP="00C310F1">
      <w:pPr>
        <w:numPr>
          <w:ilvl w:val="0"/>
          <w:numId w:val="228"/>
        </w:numPr>
        <w:rPr>
          <w:rFonts w:asciiTheme="minorHAnsi" w:hAnsiTheme="minorHAnsi" w:cstheme="minorHAnsi"/>
        </w:rPr>
      </w:pPr>
      <w:r w:rsidRPr="00636D32">
        <w:rPr>
          <w:rFonts w:asciiTheme="minorHAnsi" w:hAnsiTheme="minorHAnsi" w:cstheme="minorHAnsi"/>
        </w:rPr>
        <w:t xml:space="preserve">Cleaning instructions: Wipe clean or hand wash </w:t>
      </w:r>
    </w:p>
    <w:p w14:paraId="254F3531"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77" w:history="1">
        <w:r w:rsidRPr="00636D32">
          <w:rPr>
            <w:rStyle w:val="Hyperlink"/>
            <w:rFonts w:asciiTheme="minorHAnsi" w:hAnsiTheme="minorHAnsi" w:cstheme="minorHAnsi"/>
            <w:lang w:val="nl-BE"/>
          </w:rPr>
          <w:t>https://www.etac.com/en-gb/uk/products/paediatrics/accessories/torso-vest/</w:t>
        </w:r>
      </w:hyperlink>
    </w:p>
    <w:p w14:paraId="6AB870EA" w14:textId="77777777" w:rsidR="009003D3" w:rsidRPr="00636D32" w:rsidRDefault="009003D3" w:rsidP="009003D3">
      <w:pPr>
        <w:rPr>
          <w:rFonts w:asciiTheme="minorHAnsi" w:hAnsiTheme="minorHAnsi" w:cstheme="minorHAnsi"/>
          <w:lang w:val="nl-BE"/>
        </w:rPr>
      </w:pPr>
    </w:p>
    <w:p w14:paraId="40D0B23A" w14:textId="77777777" w:rsidR="009003D3" w:rsidRPr="00636D32" w:rsidRDefault="00000000" w:rsidP="009003D3">
      <w:pPr>
        <w:rPr>
          <w:rFonts w:asciiTheme="minorHAnsi" w:hAnsiTheme="minorHAnsi" w:cstheme="minorHAnsi"/>
        </w:rPr>
      </w:pPr>
      <w:r>
        <w:rPr>
          <w:rFonts w:asciiTheme="minorHAnsi" w:hAnsiTheme="minorHAnsi" w:cstheme="minorHAnsi"/>
        </w:rPr>
        <w:pict w14:anchorId="7491B596">
          <v:rect id="_x0000_i1321" style="width:0;height:1.5pt" o:hralign="center" o:hrstd="t" o:hr="t" fillcolor="#a0a0a0" stroked="f"/>
        </w:pict>
      </w:r>
    </w:p>
    <w:p w14:paraId="21522028" w14:textId="5CD2E979"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 xml:space="preserve">PEASEA200B – Wombat </w:t>
      </w:r>
      <w:r w:rsidR="007E4241" w:rsidRPr="00636D32">
        <w:rPr>
          <w:rFonts w:asciiTheme="minorHAnsi" w:eastAsia="Cambria" w:hAnsiTheme="minorHAnsi" w:cstheme="minorHAnsi"/>
          <w:sz w:val="24"/>
          <w:szCs w:val="24"/>
        </w:rPr>
        <w:t>and</w:t>
      </w:r>
      <w:r w:rsidRPr="00636D32">
        <w:rPr>
          <w:rFonts w:asciiTheme="minorHAnsi" w:eastAsia="Cambria" w:hAnsiTheme="minorHAnsi" w:cstheme="minorHAnsi"/>
          <w:sz w:val="24"/>
          <w:szCs w:val="24"/>
        </w:rPr>
        <w:t xml:space="preserve"> </w:t>
      </w:r>
      <w:proofErr w:type="spellStart"/>
      <w:r w:rsidRPr="00636D32">
        <w:rPr>
          <w:rFonts w:asciiTheme="minorHAnsi" w:eastAsia="Cambria" w:hAnsiTheme="minorHAnsi" w:cstheme="minorHAnsi"/>
          <w:sz w:val="24"/>
          <w:szCs w:val="24"/>
        </w:rPr>
        <w:t>Xpanda</w:t>
      </w:r>
      <w:proofErr w:type="spellEnd"/>
      <w:r w:rsidRPr="00636D32">
        <w:rPr>
          <w:rFonts w:asciiTheme="minorHAnsi" w:eastAsia="Cambria" w:hAnsiTheme="minorHAnsi" w:cstheme="minorHAnsi"/>
          <w:sz w:val="24"/>
          <w:szCs w:val="24"/>
        </w:rPr>
        <w:t xml:space="preserve"> Neoprene Waistcoat Vest for Size 2</w:t>
      </w:r>
    </w:p>
    <w:p w14:paraId="66A86423" w14:textId="0F689431"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Same as above, sized for Size 2</w:t>
      </w:r>
    </w:p>
    <w:p w14:paraId="65168919"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2C9683FC" w14:textId="77777777" w:rsidR="009003D3" w:rsidRPr="00636D32" w:rsidRDefault="009003D3" w:rsidP="00C310F1">
      <w:pPr>
        <w:numPr>
          <w:ilvl w:val="0"/>
          <w:numId w:val="229"/>
        </w:numPr>
        <w:rPr>
          <w:rFonts w:asciiTheme="minorHAnsi" w:hAnsiTheme="minorHAnsi" w:cstheme="minorHAnsi"/>
        </w:rPr>
      </w:pPr>
      <w:r w:rsidRPr="00636D32">
        <w:rPr>
          <w:rFonts w:asciiTheme="minorHAnsi" w:hAnsiTheme="minorHAnsi" w:cstheme="minorHAnsi"/>
        </w:rPr>
        <w:t xml:space="preserve">Dimensions: Size 2 </w:t>
      </w:r>
    </w:p>
    <w:p w14:paraId="255236B6" w14:textId="77777777" w:rsidR="009003D3" w:rsidRPr="00636D32" w:rsidRDefault="009003D3" w:rsidP="00C310F1">
      <w:pPr>
        <w:numPr>
          <w:ilvl w:val="0"/>
          <w:numId w:val="229"/>
        </w:numPr>
        <w:rPr>
          <w:rFonts w:asciiTheme="minorHAnsi" w:hAnsiTheme="minorHAnsi" w:cstheme="minorHAnsi"/>
        </w:rPr>
      </w:pPr>
      <w:r w:rsidRPr="00636D32">
        <w:rPr>
          <w:rFonts w:asciiTheme="minorHAnsi" w:hAnsiTheme="minorHAnsi" w:cstheme="minorHAnsi"/>
        </w:rPr>
        <w:t xml:space="preserve">User weight capacity: Matches host seating </w:t>
      </w:r>
    </w:p>
    <w:p w14:paraId="5E09A7A0" w14:textId="77777777" w:rsidR="009003D3" w:rsidRPr="00636D32" w:rsidRDefault="009003D3" w:rsidP="00C310F1">
      <w:pPr>
        <w:numPr>
          <w:ilvl w:val="0"/>
          <w:numId w:val="229"/>
        </w:numPr>
        <w:rPr>
          <w:rFonts w:asciiTheme="minorHAnsi" w:hAnsiTheme="minorHAnsi" w:cstheme="minorHAnsi"/>
        </w:rPr>
      </w:pPr>
      <w:r w:rsidRPr="00636D32">
        <w:rPr>
          <w:rFonts w:asciiTheme="minorHAnsi" w:hAnsiTheme="minorHAnsi" w:cstheme="minorHAnsi"/>
        </w:rPr>
        <w:t xml:space="preserve">Safe working load: As per host system </w:t>
      </w:r>
    </w:p>
    <w:p w14:paraId="33709837" w14:textId="77777777" w:rsidR="009003D3" w:rsidRPr="00636D32" w:rsidRDefault="009003D3" w:rsidP="00C310F1">
      <w:pPr>
        <w:numPr>
          <w:ilvl w:val="0"/>
          <w:numId w:val="229"/>
        </w:numPr>
        <w:rPr>
          <w:rFonts w:asciiTheme="minorHAnsi" w:hAnsiTheme="minorHAnsi" w:cstheme="minorHAnsi"/>
        </w:rPr>
      </w:pPr>
      <w:r w:rsidRPr="00636D32">
        <w:rPr>
          <w:rFonts w:asciiTheme="minorHAnsi" w:hAnsiTheme="minorHAnsi" w:cstheme="minorHAnsi"/>
        </w:rPr>
        <w:t xml:space="preserve">Control: Manual fastening </w:t>
      </w:r>
    </w:p>
    <w:p w14:paraId="018C4FD3" w14:textId="77777777" w:rsidR="009003D3" w:rsidRPr="00636D32" w:rsidRDefault="009003D3" w:rsidP="00C310F1">
      <w:pPr>
        <w:numPr>
          <w:ilvl w:val="0"/>
          <w:numId w:val="229"/>
        </w:numPr>
        <w:rPr>
          <w:rFonts w:asciiTheme="minorHAnsi" w:hAnsiTheme="minorHAnsi" w:cstheme="minorHAnsi"/>
        </w:rPr>
      </w:pPr>
      <w:r w:rsidRPr="00636D32">
        <w:rPr>
          <w:rFonts w:asciiTheme="minorHAnsi" w:hAnsiTheme="minorHAnsi" w:cstheme="minorHAnsi"/>
        </w:rPr>
        <w:t xml:space="preserve">Mobility: Static </w:t>
      </w:r>
    </w:p>
    <w:p w14:paraId="7EDEFCF5" w14:textId="77777777" w:rsidR="009003D3" w:rsidRPr="00636D32" w:rsidRDefault="009003D3" w:rsidP="00C310F1">
      <w:pPr>
        <w:numPr>
          <w:ilvl w:val="0"/>
          <w:numId w:val="229"/>
        </w:numPr>
        <w:rPr>
          <w:rFonts w:asciiTheme="minorHAnsi" w:hAnsiTheme="minorHAnsi" w:cstheme="minorHAnsi"/>
        </w:rPr>
      </w:pPr>
      <w:r w:rsidRPr="00636D32">
        <w:rPr>
          <w:rFonts w:asciiTheme="minorHAnsi" w:hAnsiTheme="minorHAnsi" w:cstheme="minorHAnsi"/>
        </w:rPr>
        <w:t xml:space="preserve">Materials: Neoprene, Velcro straps </w:t>
      </w:r>
    </w:p>
    <w:p w14:paraId="4B9B42C2" w14:textId="77777777" w:rsidR="009003D3" w:rsidRPr="00636D32" w:rsidRDefault="009003D3" w:rsidP="00C310F1">
      <w:pPr>
        <w:numPr>
          <w:ilvl w:val="0"/>
          <w:numId w:val="229"/>
        </w:numPr>
        <w:rPr>
          <w:rFonts w:asciiTheme="minorHAnsi" w:hAnsiTheme="minorHAnsi" w:cstheme="minorHAnsi"/>
        </w:rPr>
      </w:pPr>
      <w:r w:rsidRPr="00636D32">
        <w:rPr>
          <w:rFonts w:asciiTheme="minorHAnsi" w:hAnsiTheme="minorHAnsi" w:cstheme="minorHAnsi"/>
        </w:rPr>
        <w:t xml:space="preserve">Warranty: Manufacturer standard </w:t>
      </w:r>
    </w:p>
    <w:p w14:paraId="1E5CE651"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6CFC8318" w14:textId="77777777" w:rsidR="009003D3" w:rsidRPr="00636D32" w:rsidRDefault="009003D3" w:rsidP="00C310F1">
      <w:pPr>
        <w:numPr>
          <w:ilvl w:val="0"/>
          <w:numId w:val="230"/>
        </w:numPr>
        <w:rPr>
          <w:rFonts w:asciiTheme="minorHAnsi" w:hAnsiTheme="minorHAnsi" w:cstheme="minorHAnsi"/>
        </w:rPr>
      </w:pPr>
      <w:r w:rsidRPr="00636D32">
        <w:rPr>
          <w:rFonts w:asciiTheme="minorHAnsi" w:hAnsiTheme="minorHAnsi" w:cstheme="minorHAnsi"/>
        </w:rPr>
        <w:t xml:space="preserve">Safety standards and compliance: CE marked </w:t>
      </w:r>
    </w:p>
    <w:p w14:paraId="2E3E2F79" w14:textId="77777777" w:rsidR="009003D3" w:rsidRPr="00636D32" w:rsidRDefault="009003D3" w:rsidP="00C310F1">
      <w:pPr>
        <w:numPr>
          <w:ilvl w:val="0"/>
          <w:numId w:val="230"/>
        </w:numPr>
        <w:rPr>
          <w:rFonts w:asciiTheme="minorHAnsi" w:hAnsiTheme="minorHAnsi" w:cstheme="minorHAnsi"/>
        </w:rPr>
      </w:pPr>
      <w:r w:rsidRPr="00636D32">
        <w:rPr>
          <w:rFonts w:asciiTheme="minorHAnsi" w:hAnsiTheme="minorHAnsi" w:cstheme="minorHAnsi"/>
        </w:rPr>
        <w:t xml:space="preserve">Cleaning instructions: Wipe clean or hand wash </w:t>
      </w:r>
    </w:p>
    <w:p w14:paraId="22B00342"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78" w:history="1">
        <w:r w:rsidRPr="00636D32">
          <w:rPr>
            <w:rStyle w:val="Hyperlink"/>
            <w:rFonts w:asciiTheme="minorHAnsi" w:hAnsiTheme="minorHAnsi" w:cstheme="minorHAnsi"/>
            <w:lang w:val="nl-BE"/>
          </w:rPr>
          <w:t>https://www.etac.com/en-gb/uk/products/paediatrics/accessories/torso-vest/</w:t>
        </w:r>
      </w:hyperlink>
    </w:p>
    <w:p w14:paraId="5579CDB2" w14:textId="77777777" w:rsidR="009003D3" w:rsidRPr="00636D32" w:rsidRDefault="009003D3" w:rsidP="009003D3">
      <w:pPr>
        <w:rPr>
          <w:rFonts w:asciiTheme="minorHAnsi" w:hAnsiTheme="minorHAnsi" w:cstheme="minorHAnsi"/>
          <w:lang w:val="nl-BE"/>
        </w:rPr>
      </w:pPr>
    </w:p>
    <w:p w14:paraId="3CD513E2" w14:textId="77777777" w:rsidR="009003D3" w:rsidRPr="00636D32" w:rsidRDefault="00000000" w:rsidP="009003D3">
      <w:pPr>
        <w:rPr>
          <w:rFonts w:asciiTheme="minorHAnsi" w:hAnsiTheme="minorHAnsi" w:cstheme="minorHAnsi"/>
        </w:rPr>
      </w:pPr>
      <w:r>
        <w:rPr>
          <w:rFonts w:asciiTheme="minorHAnsi" w:hAnsiTheme="minorHAnsi" w:cstheme="minorHAnsi"/>
        </w:rPr>
        <w:pict w14:anchorId="14F02A04">
          <v:rect id="_x0000_i1322" style="width:0;height:1.5pt" o:hralign="center" o:hrstd="t" o:hr="t" fillcolor="#a0a0a0" stroked="f"/>
        </w:pict>
      </w:r>
    </w:p>
    <w:p w14:paraId="5568A65C" w14:textId="7E1B7A77"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eastAsia="Cambria" w:hAnsiTheme="minorHAnsi" w:cstheme="minorHAnsi"/>
          <w:sz w:val="24"/>
          <w:szCs w:val="24"/>
        </w:rPr>
        <w:t xml:space="preserve">PEASEA200C – Wombat </w:t>
      </w:r>
      <w:r w:rsidR="007E4241" w:rsidRPr="00636D32">
        <w:rPr>
          <w:rFonts w:asciiTheme="minorHAnsi" w:eastAsia="Cambria" w:hAnsiTheme="minorHAnsi" w:cstheme="minorHAnsi"/>
          <w:sz w:val="24"/>
          <w:szCs w:val="24"/>
        </w:rPr>
        <w:t>and</w:t>
      </w:r>
      <w:r w:rsidRPr="00636D32">
        <w:rPr>
          <w:rFonts w:asciiTheme="minorHAnsi" w:eastAsia="Cambria" w:hAnsiTheme="minorHAnsi" w:cstheme="minorHAnsi"/>
          <w:sz w:val="24"/>
          <w:szCs w:val="24"/>
        </w:rPr>
        <w:t xml:space="preserve"> </w:t>
      </w:r>
      <w:proofErr w:type="spellStart"/>
      <w:r w:rsidRPr="00636D32">
        <w:rPr>
          <w:rFonts w:asciiTheme="minorHAnsi" w:eastAsia="Cambria" w:hAnsiTheme="minorHAnsi" w:cstheme="minorHAnsi"/>
          <w:sz w:val="24"/>
          <w:szCs w:val="24"/>
        </w:rPr>
        <w:t>Xpanda</w:t>
      </w:r>
      <w:proofErr w:type="spellEnd"/>
      <w:r w:rsidRPr="00636D32">
        <w:rPr>
          <w:rFonts w:asciiTheme="minorHAnsi" w:eastAsia="Cambria" w:hAnsiTheme="minorHAnsi" w:cstheme="minorHAnsi"/>
          <w:sz w:val="24"/>
          <w:szCs w:val="24"/>
        </w:rPr>
        <w:t xml:space="preserve"> Neoprene Waistcoat Vest for Size 3</w:t>
      </w:r>
    </w:p>
    <w:p w14:paraId="2AC2E86C" w14:textId="67A57EA5"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t xml:space="preserve"> </w:t>
      </w:r>
      <w:r w:rsidRPr="00636D32">
        <w:rPr>
          <w:rFonts w:asciiTheme="minorHAnsi" w:hAnsiTheme="minorHAnsi" w:cstheme="minorHAnsi"/>
        </w:rPr>
        <w:br/>
        <w:t>Same as above, sized for Size 3 users.</w:t>
      </w:r>
    </w:p>
    <w:p w14:paraId="125B3846"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508AA261" w14:textId="77777777" w:rsidR="009003D3" w:rsidRPr="00636D32" w:rsidRDefault="009003D3" w:rsidP="00C310F1">
      <w:pPr>
        <w:numPr>
          <w:ilvl w:val="0"/>
          <w:numId w:val="231"/>
        </w:numPr>
        <w:rPr>
          <w:rFonts w:asciiTheme="minorHAnsi" w:hAnsiTheme="minorHAnsi" w:cstheme="minorHAnsi"/>
        </w:rPr>
      </w:pPr>
      <w:r w:rsidRPr="00636D32">
        <w:rPr>
          <w:rFonts w:asciiTheme="minorHAnsi" w:hAnsiTheme="minorHAnsi" w:cstheme="minorHAnsi"/>
        </w:rPr>
        <w:t xml:space="preserve">Dimensions: Size 3 </w:t>
      </w:r>
    </w:p>
    <w:p w14:paraId="718451FB" w14:textId="77777777" w:rsidR="009003D3" w:rsidRPr="00636D32" w:rsidRDefault="009003D3" w:rsidP="00C310F1">
      <w:pPr>
        <w:numPr>
          <w:ilvl w:val="0"/>
          <w:numId w:val="231"/>
        </w:numPr>
        <w:rPr>
          <w:rFonts w:asciiTheme="minorHAnsi" w:hAnsiTheme="minorHAnsi" w:cstheme="minorHAnsi"/>
        </w:rPr>
      </w:pPr>
      <w:r w:rsidRPr="00636D32">
        <w:rPr>
          <w:rFonts w:asciiTheme="minorHAnsi" w:hAnsiTheme="minorHAnsi" w:cstheme="minorHAnsi"/>
        </w:rPr>
        <w:t xml:space="preserve">User weight capacity: Matches host seating </w:t>
      </w:r>
    </w:p>
    <w:p w14:paraId="7C49F5DA" w14:textId="77777777" w:rsidR="009003D3" w:rsidRPr="00636D32" w:rsidRDefault="009003D3" w:rsidP="00C310F1">
      <w:pPr>
        <w:numPr>
          <w:ilvl w:val="0"/>
          <w:numId w:val="231"/>
        </w:numPr>
        <w:rPr>
          <w:rFonts w:asciiTheme="minorHAnsi" w:hAnsiTheme="minorHAnsi" w:cstheme="minorHAnsi"/>
        </w:rPr>
      </w:pPr>
      <w:r w:rsidRPr="00636D32">
        <w:rPr>
          <w:rFonts w:asciiTheme="minorHAnsi" w:hAnsiTheme="minorHAnsi" w:cstheme="minorHAnsi"/>
        </w:rPr>
        <w:t xml:space="preserve">Safe working load: As per host system </w:t>
      </w:r>
    </w:p>
    <w:p w14:paraId="3C69AD26" w14:textId="77777777" w:rsidR="009003D3" w:rsidRPr="00636D32" w:rsidRDefault="009003D3" w:rsidP="00C310F1">
      <w:pPr>
        <w:numPr>
          <w:ilvl w:val="0"/>
          <w:numId w:val="231"/>
        </w:numPr>
        <w:rPr>
          <w:rFonts w:asciiTheme="minorHAnsi" w:hAnsiTheme="minorHAnsi" w:cstheme="minorHAnsi"/>
        </w:rPr>
      </w:pPr>
      <w:r w:rsidRPr="00636D32">
        <w:rPr>
          <w:rFonts w:asciiTheme="minorHAnsi" w:hAnsiTheme="minorHAnsi" w:cstheme="minorHAnsi"/>
        </w:rPr>
        <w:t xml:space="preserve">Control: Manual fastening </w:t>
      </w:r>
    </w:p>
    <w:p w14:paraId="3D245582" w14:textId="77777777" w:rsidR="009003D3" w:rsidRPr="00636D32" w:rsidRDefault="009003D3" w:rsidP="00C310F1">
      <w:pPr>
        <w:numPr>
          <w:ilvl w:val="0"/>
          <w:numId w:val="231"/>
        </w:numPr>
        <w:rPr>
          <w:rFonts w:asciiTheme="minorHAnsi" w:hAnsiTheme="minorHAnsi" w:cstheme="minorHAnsi"/>
        </w:rPr>
      </w:pPr>
      <w:r w:rsidRPr="00636D32">
        <w:rPr>
          <w:rFonts w:asciiTheme="minorHAnsi" w:hAnsiTheme="minorHAnsi" w:cstheme="minorHAnsi"/>
        </w:rPr>
        <w:t xml:space="preserve">Mobility: Static </w:t>
      </w:r>
    </w:p>
    <w:p w14:paraId="35F139BD" w14:textId="77777777" w:rsidR="009003D3" w:rsidRPr="00636D32" w:rsidRDefault="009003D3" w:rsidP="00C310F1">
      <w:pPr>
        <w:numPr>
          <w:ilvl w:val="0"/>
          <w:numId w:val="231"/>
        </w:numPr>
        <w:rPr>
          <w:rFonts w:asciiTheme="minorHAnsi" w:hAnsiTheme="minorHAnsi" w:cstheme="minorHAnsi"/>
        </w:rPr>
      </w:pPr>
      <w:r w:rsidRPr="00636D32">
        <w:rPr>
          <w:rFonts w:asciiTheme="minorHAnsi" w:hAnsiTheme="minorHAnsi" w:cstheme="minorHAnsi"/>
        </w:rPr>
        <w:t xml:space="preserve">Materials: Neoprene, Velcro straps </w:t>
      </w:r>
    </w:p>
    <w:p w14:paraId="0240D584" w14:textId="77777777" w:rsidR="009003D3" w:rsidRPr="00636D32" w:rsidRDefault="009003D3" w:rsidP="00C310F1">
      <w:pPr>
        <w:numPr>
          <w:ilvl w:val="0"/>
          <w:numId w:val="231"/>
        </w:numPr>
        <w:rPr>
          <w:rFonts w:asciiTheme="minorHAnsi" w:hAnsiTheme="minorHAnsi" w:cstheme="minorHAnsi"/>
        </w:rPr>
      </w:pPr>
      <w:r w:rsidRPr="00636D32">
        <w:rPr>
          <w:rFonts w:asciiTheme="minorHAnsi" w:hAnsiTheme="minorHAnsi" w:cstheme="minorHAnsi"/>
        </w:rPr>
        <w:t xml:space="preserve">Warranty: Manufacturer standard </w:t>
      </w:r>
    </w:p>
    <w:p w14:paraId="0C4BD1DE"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53BEEBDF" w14:textId="77777777" w:rsidR="009003D3" w:rsidRPr="00636D32" w:rsidRDefault="009003D3" w:rsidP="00C310F1">
      <w:pPr>
        <w:numPr>
          <w:ilvl w:val="0"/>
          <w:numId w:val="232"/>
        </w:numPr>
        <w:rPr>
          <w:rFonts w:asciiTheme="minorHAnsi" w:hAnsiTheme="minorHAnsi" w:cstheme="minorHAnsi"/>
        </w:rPr>
      </w:pPr>
      <w:r w:rsidRPr="00636D32">
        <w:rPr>
          <w:rFonts w:asciiTheme="minorHAnsi" w:hAnsiTheme="minorHAnsi" w:cstheme="minorHAnsi"/>
        </w:rPr>
        <w:t xml:space="preserve">Safety standards and compliance: CE marked </w:t>
      </w:r>
    </w:p>
    <w:p w14:paraId="5E6B99A6" w14:textId="77777777" w:rsidR="009003D3" w:rsidRPr="00636D32" w:rsidRDefault="009003D3" w:rsidP="00C310F1">
      <w:pPr>
        <w:numPr>
          <w:ilvl w:val="0"/>
          <w:numId w:val="232"/>
        </w:numPr>
        <w:rPr>
          <w:rFonts w:asciiTheme="minorHAnsi" w:hAnsiTheme="minorHAnsi" w:cstheme="minorHAnsi"/>
        </w:rPr>
      </w:pPr>
      <w:r w:rsidRPr="00636D32">
        <w:rPr>
          <w:rFonts w:asciiTheme="minorHAnsi" w:hAnsiTheme="minorHAnsi" w:cstheme="minorHAnsi"/>
        </w:rPr>
        <w:t xml:space="preserve">Cleaning instructions: Wipe clean or hand wash </w:t>
      </w:r>
    </w:p>
    <w:p w14:paraId="60F26971"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79" w:history="1">
        <w:r w:rsidRPr="00636D32">
          <w:rPr>
            <w:rStyle w:val="Hyperlink"/>
            <w:rFonts w:asciiTheme="minorHAnsi" w:hAnsiTheme="minorHAnsi" w:cstheme="minorHAnsi"/>
            <w:lang w:val="nl-BE"/>
          </w:rPr>
          <w:t>https://www.etac.com/en-gb/uk/products/paediatrics/accessories/torso-vest/</w:t>
        </w:r>
      </w:hyperlink>
    </w:p>
    <w:p w14:paraId="4EC402B8" w14:textId="77777777" w:rsidR="009003D3" w:rsidRPr="00636D32" w:rsidRDefault="009003D3" w:rsidP="009003D3">
      <w:pPr>
        <w:rPr>
          <w:rFonts w:asciiTheme="minorHAnsi" w:hAnsiTheme="minorHAnsi" w:cstheme="minorHAnsi"/>
          <w:lang w:val="nl-BE"/>
        </w:rPr>
      </w:pPr>
    </w:p>
    <w:p w14:paraId="50A9318C" w14:textId="77777777" w:rsidR="009003D3" w:rsidRPr="00636D32" w:rsidRDefault="00000000" w:rsidP="009003D3">
      <w:pPr>
        <w:rPr>
          <w:rFonts w:asciiTheme="minorHAnsi" w:hAnsiTheme="minorHAnsi" w:cstheme="minorHAnsi"/>
        </w:rPr>
      </w:pPr>
      <w:r>
        <w:rPr>
          <w:rFonts w:asciiTheme="minorHAnsi" w:hAnsiTheme="minorHAnsi" w:cstheme="minorHAnsi"/>
        </w:rPr>
        <w:pict w14:anchorId="5C888BEE">
          <v:rect id="_x0000_i1323" style="width:0;height:1.5pt" o:hralign="center" o:hrstd="t" o:hr="t" fillcolor="#a0a0a0" stroked="f"/>
        </w:pict>
      </w:r>
    </w:p>
    <w:p w14:paraId="05DEA67F" w14:textId="2C7E4E88" w:rsidR="009003D3" w:rsidRPr="00636D32" w:rsidRDefault="009003D3" w:rsidP="00C310F1">
      <w:pPr>
        <w:pStyle w:val="Heading2"/>
        <w:numPr>
          <w:ilvl w:val="0"/>
          <w:numId w:val="644"/>
        </w:numPr>
        <w:rPr>
          <w:rFonts w:asciiTheme="minorHAnsi" w:eastAsiaTheme="minorEastAsia" w:hAnsiTheme="minorHAnsi" w:cstheme="minorHAnsi"/>
          <w:sz w:val="24"/>
          <w:szCs w:val="24"/>
        </w:rPr>
      </w:pPr>
      <w:r w:rsidRPr="00636D32">
        <w:rPr>
          <w:rFonts w:asciiTheme="minorHAnsi" w:hAnsiTheme="minorHAnsi" w:cstheme="minorHAnsi"/>
          <w:sz w:val="24"/>
          <w:szCs w:val="24"/>
        </w:rPr>
        <w:t xml:space="preserve">PEASEA204 – </w:t>
      </w:r>
      <w:proofErr w:type="spellStart"/>
      <w:r w:rsidRPr="00636D32">
        <w:rPr>
          <w:rFonts w:asciiTheme="minorHAnsi" w:hAnsiTheme="minorHAnsi" w:cstheme="minorHAnsi"/>
          <w:sz w:val="24"/>
          <w:szCs w:val="24"/>
        </w:rPr>
        <w:t>Xpanda</w:t>
      </w:r>
      <w:proofErr w:type="spellEnd"/>
      <w:r w:rsidRPr="00636D32">
        <w:rPr>
          <w:rFonts w:asciiTheme="minorHAnsi" w:hAnsiTheme="minorHAnsi" w:cstheme="minorHAnsi"/>
          <w:sz w:val="24"/>
          <w:szCs w:val="24"/>
        </w:rPr>
        <w:t xml:space="preserve"> Adjustable Arm Support for size 1,2,3</w:t>
      </w:r>
    </w:p>
    <w:p w14:paraId="49A6196C" w14:textId="77777777" w:rsidR="009003D3" w:rsidRPr="00636D32" w:rsidRDefault="009003D3" w:rsidP="009003D3">
      <w:pPr>
        <w:rPr>
          <w:rFonts w:asciiTheme="minorHAnsi" w:hAnsiTheme="minorHAnsi" w:cstheme="minorHAnsi"/>
        </w:rPr>
      </w:pPr>
      <w:r w:rsidRPr="00636D32">
        <w:rPr>
          <w:rFonts w:asciiTheme="minorHAnsi" w:eastAsia="Arial" w:hAnsiTheme="minorHAnsi" w:cstheme="minorHAnsi"/>
          <w:b/>
          <w:bCs/>
        </w:rPr>
        <w:t>Features</w:t>
      </w:r>
    </w:p>
    <w:p w14:paraId="042A226C" w14:textId="77777777" w:rsidR="009003D3" w:rsidRPr="00636D32" w:rsidRDefault="009003D3" w:rsidP="009003D3">
      <w:pPr>
        <w:rPr>
          <w:rFonts w:asciiTheme="minorHAnsi" w:hAnsiTheme="minorHAnsi" w:cstheme="minorHAnsi"/>
        </w:rPr>
      </w:pPr>
      <w:r w:rsidRPr="00636D32">
        <w:rPr>
          <w:rFonts w:asciiTheme="minorHAnsi" w:eastAsia="Arial" w:hAnsiTheme="minorHAnsi" w:cstheme="minorHAnsi"/>
        </w:rPr>
        <w:t>Adjustable upper arm supports provide additional upper limb support. They assist with comfortable positioning and proximity of the arms. The supports are adjustable in both height and width.</w:t>
      </w:r>
    </w:p>
    <w:p w14:paraId="5F774912" w14:textId="77777777" w:rsidR="009003D3" w:rsidRPr="00636D32" w:rsidRDefault="009003D3" w:rsidP="009003D3">
      <w:pPr>
        <w:rPr>
          <w:rFonts w:asciiTheme="minorHAnsi" w:hAnsiTheme="minorHAnsi" w:cstheme="minorHAnsi"/>
        </w:rPr>
      </w:pPr>
      <w:r w:rsidRPr="00636D32">
        <w:rPr>
          <w:rFonts w:asciiTheme="minorHAnsi" w:eastAsia="Arial" w:hAnsiTheme="minorHAnsi" w:cstheme="minorHAnsi"/>
          <w:b/>
          <w:bCs/>
        </w:rPr>
        <w:t>Technical specification</w:t>
      </w:r>
    </w:p>
    <w:p w14:paraId="7E3B2E72" w14:textId="77777777" w:rsidR="009003D3" w:rsidRPr="00636D32" w:rsidRDefault="009003D3" w:rsidP="00C310F1">
      <w:pPr>
        <w:pStyle w:val="ListParagraph"/>
        <w:numPr>
          <w:ilvl w:val="0"/>
          <w:numId w:val="501"/>
        </w:numPr>
        <w:rPr>
          <w:rFonts w:asciiTheme="minorHAnsi" w:eastAsia="Arial" w:hAnsiTheme="minorHAnsi" w:cstheme="minorHAnsi"/>
        </w:rPr>
      </w:pPr>
      <w:r w:rsidRPr="00636D32">
        <w:rPr>
          <w:rFonts w:asciiTheme="minorHAnsi" w:eastAsia="Arial" w:hAnsiTheme="minorHAnsi" w:cstheme="minorHAnsi"/>
        </w:rPr>
        <w:t>Compatible with: R82 x:panda, R82 Kudu</w:t>
      </w:r>
    </w:p>
    <w:p w14:paraId="3F71D5BB" w14:textId="77777777" w:rsidR="009003D3" w:rsidRPr="00636D32" w:rsidRDefault="009003D3" w:rsidP="00C310F1">
      <w:pPr>
        <w:pStyle w:val="ListParagraph"/>
        <w:numPr>
          <w:ilvl w:val="0"/>
          <w:numId w:val="501"/>
        </w:numPr>
        <w:rPr>
          <w:rFonts w:asciiTheme="minorHAnsi" w:eastAsia="Arial" w:hAnsiTheme="minorHAnsi" w:cstheme="minorHAnsi"/>
        </w:rPr>
      </w:pPr>
      <w:r w:rsidRPr="00636D32">
        <w:rPr>
          <w:rFonts w:asciiTheme="minorHAnsi" w:eastAsia="Arial" w:hAnsiTheme="minorHAnsi" w:cstheme="minorHAnsi"/>
        </w:rPr>
        <w:t>Height: 170 mm</w:t>
      </w:r>
    </w:p>
    <w:p w14:paraId="0D214CC4" w14:textId="77777777" w:rsidR="009003D3" w:rsidRPr="00636D32" w:rsidRDefault="009003D3" w:rsidP="00C310F1">
      <w:pPr>
        <w:pStyle w:val="ListParagraph"/>
        <w:numPr>
          <w:ilvl w:val="0"/>
          <w:numId w:val="501"/>
        </w:numPr>
        <w:rPr>
          <w:rFonts w:asciiTheme="minorHAnsi" w:eastAsia="Arial" w:hAnsiTheme="minorHAnsi" w:cstheme="minorHAnsi"/>
        </w:rPr>
      </w:pPr>
      <w:r w:rsidRPr="00636D32">
        <w:rPr>
          <w:rFonts w:asciiTheme="minorHAnsi" w:eastAsia="Arial" w:hAnsiTheme="minorHAnsi" w:cstheme="minorHAnsi"/>
        </w:rPr>
        <w:t>Width: 140 mm</w:t>
      </w:r>
    </w:p>
    <w:p w14:paraId="518AA8E9" w14:textId="77777777" w:rsidR="009003D3" w:rsidRPr="00636D32" w:rsidRDefault="009003D3" w:rsidP="009003D3">
      <w:pPr>
        <w:rPr>
          <w:rFonts w:asciiTheme="minorHAnsi" w:hAnsiTheme="minorHAnsi" w:cstheme="minorHAnsi"/>
        </w:rPr>
      </w:pPr>
      <w:r w:rsidRPr="00636D32">
        <w:rPr>
          <w:rFonts w:asciiTheme="minorHAnsi" w:eastAsia="Arial" w:hAnsiTheme="minorHAnsi" w:cstheme="minorHAnsi"/>
          <w:b/>
          <w:bCs/>
        </w:rPr>
        <w:t>Website link</w:t>
      </w:r>
      <w:r w:rsidRPr="00636D32">
        <w:rPr>
          <w:rFonts w:asciiTheme="minorHAnsi" w:eastAsia="Arial" w:hAnsiTheme="minorHAnsi" w:cstheme="minorHAnsi"/>
        </w:rPr>
        <w:t xml:space="preserve">: </w:t>
      </w:r>
      <w:hyperlink r:id="rId280">
        <w:r w:rsidRPr="00636D32">
          <w:rPr>
            <w:rStyle w:val="Hyperlink"/>
            <w:rFonts w:asciiTheme="minorHAnsi" w:eastAsia="Arial" w:hAnsiTheme="minorHAnsi" w:cstheme="minorHAnsi"/>
            <w:color w:val="467886"/>
          </w:rPr>
          <w:t>Adjustable upper arm supports</w:t>
        </w:r>
      </w:hyperlink>
    </w:p>
    <w:p w14:paraId="4F7EC4D7" w14:textId="77777777" w:rsidR="009003D3" w:rsidRPr="00636D32" w:rsidRDefault="009003D3" w:rsidP="009003D3">
      <w:pPr>
        <w:rPr>
          <w:rFonts w:asciiTheme="minorHAnsi" w:eastAsia="Arial" w:hAnsiTheme="minorHAnsi" w:cstheme="minorHAnsi"/>
        </w:rPr>
      </w:pPr>
    </w:p>
    <w:p w14:paraId="4D524FE9" w14:textId="77777777" w:rsidR="009003D3" w:rsidRPr="00636D32" w:rsidRDefault="00000000" w:rsidP="009003D3">
      <w:pPr>
        <w:rPr>
          <w:rFonts w:asciiTheme="minorHAnsi" w:eastAsia="Arial" w:hAnsiTheme="minorHAnsi" w:cstheme="minorHAnsi"/>
        </w:rPr>
      </w:pPr>
      <w:r>
        <w:rPr>
          <w:rFonts w:asciiTheme="minorHAnsi" w:hAnsiTheme="minorHAnsi" w:cstheme="minorHAnsi"/>
        </w:rPr>
        <w:pict w14:anchorId="7D6D174D">
          <v:rect id="_x0000_i1324" style="width:0;height:1.5pt" o:hralign="center" o:hrstd="t" o:hr="t" fillcolor="#a0a0a0" stroked="f"/>
        </w:pict>
      </w:r>
    </w:p>
    <w:p w14:paraId="69D07562" w14:textId="4D758D72"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 xml:space="preserve">PEASEA206 – </w:t>
      </w:r>
      <w:proofErr w:type="spellStart"/>
      <w:r w:rsidRPr="00636D32">
        <w:rPr>
          <w:rFonts w:asciiTheme="minorHAnsi" w:hAnsiTheme="minorHAnsi" w:cstheme="minorHAnsi"/>
          <w:sz w:val="24"/>
          <w:szCs w:val="24"/>
        </w:rPr>
        <w:t>Xpanda</w:t>
      </w:r>
      <w:proofErr w:type="spellEnd"/>
      <w:r w:rsidRPr="00636D32">
        <w:rPr>
          <w:rFonts w:asciiTheme="minorHAnsi" w:hAnsiTheme="minorHAnsi" w:cstheme="minorHAnsi"/>
          <w:sz w:val="24"/>
          <w:szCs w:val="24"/>
        </w:rPr>
        <w:t xml:space="preserve"> Neoprene Sandals Size 1</w:t>
      </w:r>
    </w:p>
    <w:p w14:paraId="7D342556"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Adjustable neoprene sandals for use with X:Panda seating systems, providing foot support.</w:t>
      </w:r>
    </w:p>
    <w:p w14:paraId="5489544B"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3373AB6C" w14:textId="77777777" w:rsidR="009003D3" w:rsidRPr="00636D32" w:rsidRDefault="009003D3" w:rsidP="00C310F1">
      <w:pPr>
        <w:numPr>
          <w:ilvl w:val="0"/>
          <w:numId w:val="247"/>
        </w:numPr>
        <w:rPr>
          <w:rFonts w:asciiTheme="minorHAnsi" w:hAnsiTheme="minorHAnsi" w:cstheme="minorHAnsi"/>
        </w:rPr>
      </w:pPr>
      <w:r w:rsidRPr="00636D32">
        <w:rPr>
          <w:rFonts w:asciiTheme="minorHAnsi" w:hAnsiTheme="minorHAnsi" w:cstheme="minorHAnsi"/>
        </w:rPr>
        <w:t xml:space="preserve">Dimensions: Size 1 </w:t>
      </w:r>
    </w:p>
    <w:p w14:paraId="77841078" w14:textId="77777777" w:rsidR="009003D3" w:rsidRPr="00636D32" w:rsidRDefault="009003D3" w:rsidP="00C310F1">
      <w:pPr>
        <w:numPr>
          <w:ilvl w:val="0"/>
          <w:numId w:val="247"/>
        </w:numPr>
        <w:rPr>
          <w:rFonts w:asciiTheme="minorHAnsi" w:hAnsiTheme="minorHAnsi" w:cstheme="minorHAnsi"/>
        </w:rPr>
      </w:pPr>
      <w:r w:rsidRPr="00636D32">
        <w:rPr>
          <w:rFonts w:asciiTheme="minorHAnsi" w:hAnsiTheme="minorHAnsi" w:cstheme="minorHAnsi"/>
        </w:rPr>
        <w:t xml:space="preserve">User weight capacity: Matches host seating </w:t>
      </w:r>
    </w:p>
    <w:p w14:paraId="2078BB50" w14:textId="77777777" w:rsidR="009003D3" w:rsidRPr="00636D32" w:rsidRDefault="009003D3" w:rsidP="00C310F1">
      <w:pPr>
        <w:numPr>
          <w:ilvl w:val="0"/>
          <w:numId w:val="247"/>
        </w:numPr>
        <w:rPr>
          <w:rFonts w:asciiTheme="minorHAnsi" w:hAnsiTheme="minorHAnsi" w:cstheme="minorHAnsi"/>
        </w:rPr>
      </w:pPr>
      <w:r w:rsidRPr="00636D32">
        <w:rPr>
          <w:rFonts w:asciiTheme="minorHAnsi" w:hAnsiTheme="minorHAnsi" w:cstheme="minorHAnsi"/>
        </w:rPr>
        <w:t xml:space="preserve">Safe working load: As per host system </w:t>
      </w:r>
    </w:p>
    <w:p w14:paraId="52B6BF4F" w14:textId="77777777" w:rsidR="009003D3" w:rsidRPr="00636D32" w:rsidRDefault="009003D3" w:rsidP="00C310F1">
      <w:pPr>
        <w:numPr>
          <w:ilvl w:val="0"/>
          <w:numId w:val="247"/>
        </w:numPr>
        <w:rPr>
          <w:rFonts w:asciiTheme="minorHAnsi" w:hAnsiTheme="minorHAnsi" w:cstheme="minorHAnsi"/>
        </w:rPr>
      </w:pPr>
      <w:r w:rsidRPr="00636D32">
        <w:rPr>
          <w:rFonts w:asciiTheme="minorHAnsi" w:hAnsiTheme="minorHAnsi" w:cstheme="minorHAnsi"/>
        </w:rPr>
        <w:t xml:space="preserve">Control: Velcro fastening </w:t>
      </w:r>
    </w:p>
    <w:p w14:paraId="47D60BF8" w14:textId="77777777" w:rsidR="009003D3" w:rsidRPr="00636D32" w:rsidRDefault="009003D3" w:rsidP="00C310F1">
      <w:pPr>
        <w:numPr>
          <w:ilvl w:val="0"/>
          <w:numId w:val="247"/>
        </w:numPr>
        <w:rPr>
          <w:rFonts w:asciiTheme="minorHAnsi" w:hAnsiTheme="minorHAnsi" w:cstheme="minorHAnsi"/>
        </w:rPr>
      </w:pPr>
      <w:r w:rsidRPr="00636D32">
        <w:rPr>
          <w:rFonts w:asciiTheme="minorHAnsi" w:hAnsiTheme="minorHAnsi" w:cstheme="minorHAnsi"/>
        </w:rPr>
        <w:t xml:space="preserve">Mobility: Static </w:t>
      </w:r>
    </w:p>
    <w:p w14:paraId="799613DD" w14:textId="77777777" w:rsidR="009003D3" w:rsidRPr="00636D32" w:rsidRDefault="009003D3" w:rsidP="00C310F1">
      <w:pPr>
        <w:numPr>
          <w:ilvl w:val="0"/>
          <w:numId w:val="247"/>
        </w:numPr>
        <w:rPr>
          <w:rFonts w:asciiTheme="minorHAnsi" w:hAnsiTheme="minorHAnsi" w:cstheme="minorHAnsi"/>
        </w:rPr>
      </w:pPr>
      <w:r w:rsidRPr="00636D32">
        <w:rPr>
          <w:rFonts w:asciiTheme="minorHAnsi" w:hAnsiTheme="minorHAnsi" w:cstheme="minorHAnsi"/>
        </w:rPr>
        <w:t xml:space="preserve">Materials: Neoprene, Velcro </w:t>
      </w:r>
    </w:p>
    <w:p w14:paraId="0D84FF46" w14:textId="77777777" w:rsidR="009003D3" w:rsidRPr="00636D32" w:rsidRDefault="009003D3" w:rsidP="00C310F1">
      <w:pPr>
        <w:numPr>
          <w:ilvl w:val="0"/>
          <w:numId w:val="247"/>
        </w:numPr>
        <w:rPr>
          <w:rFonts w:asciiTheme="minorHAnsi" w:hAnsiTheme="minorHAnsi" w:cstheme="minorHAnsi"/>
        </w:rPr>
      </w:pPr>
      <w:r w:rsidRPr="00636D32">
        <w:rPr>
          <w:rFonts w:asciiTheme="minorHAnsi" w:hAnsiTheme="minorHAnsi" w:cstheme="minorHAnsi"/>
        </w:rPr>
        <w:t xml:space="preserve">Warranty: Manufacturer standard </w:t>
      </w:r>
    </w:p>
    <w:p w14:paraId="4241C8D1"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70C1D017" w14:textId="77777777" w:rsidR="009003D3" w:rsidRPr="00636D32" w:rsidRDefault="009003D3" w:rsidP="00C310F1">
      <w:pPr>
        <w:numPr>
          <w:ilvl w:val="0"/>
          <w:numId w:val="248"/>
        </w:numPr>
        <w:rPr>
          <w:rFonts w:asciiTheme="minorHAnsi" w:hAnsiTheme="minorHAnsi" w:cstheme="minorHAnsi"/>
        </w:rPr>
      </w:pPr>
      <w:r w:rsidRPr="00636D32">
        <w:rPr>
          <w:rFonts w:asciiTheme="minorHAnsi" w:hAnsiTheme="minorHAnsi" w:cstheme="minorHAnsi"/>
        </w:rPr>
        <w:t xml:space="preserve">Safety standards and compliance: CE marked </w:t>
      </w:r>
    </w:p>
    <w:p w14:paraId="5658FE36" w14:textId="77777777" w:rsidR="009003D3" w:rsidRPr="00636D32" w:rsidRDefault="009003D3" w:rsidP="00C310F1">
      <w:pPr>
        <w:numPr>
          <w:ilvl w:val="0"/>
          <w:numId w:val="248"/>
        </w:numPr>
        <w:rPr>
          <w:rFonts w:asciiTheme="minorHAnsi" w:hAnsiTheme="minorHAnsi" w:cstheme="minorHAnsi"/>
        </w:rPr>
      </w:pPr>
      <w:r w:rsidRPr="00636D32">
        <w:rPr>
          <w:rFonts w:asciiTheme="minorHAnsi" w:hAnsiTheme="minorHAnsi" w:cstheme="minorHAnsi"/>
        </w:rPr>
        <w:t xml:space="preserve">Cleaning instructions: Wipe clean or hand wash </w:t>
      </w:r>
    </w:p>
    <w:p w14:paraId="2F1D4133"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81" w:history="1">
        <w:r w:rsidRPr="00636D32">
          <w:rPr>
            <w:rStyle w:val="Hyperlink"/>
            <w:rFonts w:asciiTheme="minorHAnsi" w:hAnsiTheme="minorHAnsi" w:cstheme="minorHAnsi"/>
            <w:lang w:val="nl-BE"/>
          </w:rPr>
          <w:t>https://www.etac.com/en-us/us/products/pediatrics/accessories/neoprene-sandals/</w:t>
        </w:r>
      </w:hyperlink>
    </w:p>
    <w:p w14:paraId="105B045E" w14:textId="77777777" w:rsidR="009003D3" w:rsidRPr="00636D32" w:rsidRDefault="009003D3" w:rsidP="009003D3">
      <w:pPr>
        <w:rPr>
          <w:rFonts w:asciiTheme="minorHAnsi" w:hAnsiTheme="minorHAnsi" w:cstheme="minorHAnsi"/>
          <w:lang w:val="nl-BE"/>
        </w:rPr>
      </w:pPr>
    </w:p>
    <w:p w14:paraId="0EC33E87" w14:textId="77777777" w:rsidR="009003D3" w:rsidRPr="00636D32" w:rsidRDefault="00000000" w:rsidP="009003D3">
      <w:pPr>
        <w:rPr>
          <w:rFonts w:asciiTheme="minorHAnsi" w:hAnsiTheme="minorHAnsi" w:cstheme="minorHAnsi"/>
        </w:rPr>
      </w:pPr>
      <w:r>
        <w:rPr>
          <w:rFonts w:asciiTheme="minorHAnsi" w:hAnsiTheme="minorHAnsi" w:cstheme="minorHAnsi"/>
        </w:rPr>
        <w:pict w14:anchorId="5D23F01D">
          <v:rect id="_x0000_i1325" style="width:0;height:1.5pt" o:hralign="center" o:hrstd="t" o:hr="t" fillcolor="#a0a0a0" stroked="f"/>
        </w:pict>
      </w:r>
    </w:p>
    <w:p w14:paraId="7342733E" w14:textId="7285C869"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 xml:space="preserve">PEASEA207C – </w:t>
      </w:r>
      <w:proofErr w:type="spellStart"/>
      <w:r w:rsidRPr="00636D32">
        <w:rPr>
          <w:rFonts w:asciiTheme="minorHAnsi" w:hAnsiTheme="minorHAnsi" w:cstheme="minorHAnsi"/>
          <w:sz w:val="24"/>
          <w:szCs w:val="24"/>
        </w:rPr>
        <w:t>Xpanda</w:t>
      </w:r>
      <w:proofErr w:type="spellEnd"/>
      <w:r w:rsidRPr="00636D32">
        <w:rPr>
          <w:rFonts w:asciiTheme="minorHAnsi" w:hAnsiTheme="minorHAnsi" w:cstheme="minorHAnsi"/>
          <w:sz w:val="24"/>
          <w:szCs w:val="24"/>
        </w:rPr>
        <w:t xml:space="preserve"> Width Growth Pack, BLACK, Size 3 (Large) </w:t>
      </w:r>
    </w:p>
    <w:p w14:paraId="574C0630"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Growth pack to increase seat width for X:Panda Size 3 seating systems.</w:t>
      </w:r>
    </w:p>
    <w:p w14:paraId="1A96323C"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0F11F6A0" w14:textId="77777777" w:rsidR="009003D3" w:rsidRPr="00636D32" w:rsidRDefault="009003D3" w:rsidP="00C310F1">
      <w:pPr>
        <w:numPr>
          <w:ilvl w:val="0"/>
          <w:numId w:val="249"/>
        </w:numPr>
        <w:rPr>
          <w:rFonts w:asciiTheme="minorHAnsi" w:hAnsiTheme="minorHAnsi" w:cstheme="minorHAnsi"/>
        </w:rPr>
      </w:pPr>
      <w:r w:rsidRPr="00636D32">
        <w:rPr>
          <w:rFonts w:asciiTheme="minorHAnsi" w:hAnsiTheme="minorHAnsi" w:cstheme="minorHAnsi"/>
        </w:rPr>
        <w:t xml:space="preserve">Dimensions: Size 3 width extension </w:t>
      </w:r>
    </w:p>
    <w:p w14:paraId="3F2F0EE6" w14:textId="77777777" w:rsidR="009003D3" w:rsidRPr="00636D32" w:rsidRDefault="009003D3" w:rsidP="00C310F1">
      <w:pPr>
        <w:numPr>
          <w:ilvl w:val="0"/>
          <w:numId w:val="249"/>
        </w:numPr>
        <w:rPr>
          <w:rFonts w:asciiTheme="minorHAnsi" w:hAnsiTheme="minorHAnsi" w:cstheme="minorHAnsi"/>
        </w:rPr>
      </w:pPr>
      <w:r w:rsidRPr="00636D32">
        <w:rPr>
          <w:rFonts w:asciiTheme="minorHAnsi" w:hAnsiTheme="minorHAnsi" w:cstheme="minorHAnsi"/>
        </w:rPr>
        <w:t xml:space="preserve">User weight capacity: Matches host seating </w:t>
      </w:r>
    </w:p>
    <w:p w14:paraId="0B5B5EEE" w14:textId="77777777" w:rsidR="009003D3" w:rsidRPr="00636D32" w:rsidRDefault="009003D3" w:rsidP="00C310F1">
      <w:pPr>
        <w:numPr>
          <w:ilvl w:val="0"/>
          <w:numId w:val="249"/>
        </w:numPr>
        <w:rPr>
          <w:rFonts w:asciiTheme="minorHAnsi" w:hAnsiTheme="minorHAnsi" w:cstheme="minorHAnsi"/>
        </w:rPr>
      </w:pPr>
      <w:r w:rsidRPr="00636D32">
        <w:rPr>
          <w:rFonts w:asciiTheme="minorHAnsi" w:hAnsiTheme="minorHAnsi" w:cstheme="minorHAnsi"/>
        </w:rPr>
        <w:t xml:space="preserve">Safe working load: As per host system </w:t>
      </w:r>
    </w:p>
    <w:p w14:paraId="4B558DFA" w14:textId="77777777" w:rsidR="009003D3" w:rsidRPr="00636D32" w:rsidRDefault="009003D3" w:rsidP="00C310F1">
      <w:pPr>
        <w:numPr>
          <w:ilvl w:val="0"/>
          <w:numId w:val="249"/>
        </w:numPr>
        <w:rPr>
          <w:rFonts w:asciiTheme="minorHAnsi" w:hAnsiTheme="minorHAnsi" w:cstheme="minorHAnsi"/>
        </w:rPr>
      </w:pPr>
      <w:r w:rsidRPr="00636D32">
        <w:rPr>
          <w:rFonts w:asciiTheme="minorHAnsi" w:hAnsiTheme="minorHAnsi" w:cstheme="minorHAnsi"/>
        </w:rPr>
        <w:t xml:space="preserve">Control: Manual fitting </w:t>
      </w:r>
    </w:p>
    <w:p w14:paraId="2C348E88" w14:textId="77777777" w:rsidR="009003D3" w:rsidRPr="00636D32" w:rsidRDefault="009003D3" w:rsidP="00C310F1">
      <w:pPr>
        <w:numPr>
          <w:ilvl w:val="0"/>
          <w:numId w:val="249"/>
        </w:numPr>
        <w:rPr>
          <w:rFonts w:asciiTheme="minorHAnsi" w:hAnsiTheme="minorHAnsi" w:cstheme="minorHAnsi"/>
        </w:rPr>
      </w:pPr>
      <w:r w:rsidRPr="00636D32">
        <w:rPr>
          <w:rFonts w:asciiTheme="minorHAnsi" w:hAnsiTheme="minorHAnsi" w:cstheme="minorHAnsi"/>
        </w:rPr>
        <w:t xml:space="preserve">Mobility: Static </w:t>
      </w:r>
    </w:p>
    <w:p w14:paraId="774CC1A8" w14:textId="77777777" w:rsidR="009003D3" w:rsidRPr="00636D32" w:rsidRDefault="009003D3" w:rsidP="00C310F1">
      <w:pPr>
        <w:numPr>
          <w:ilvl w:val="0"/>
          <w:numId w:val="249"/>
        </w:numPr>
        <w:rPr>
          <w:rFonts w:asciiTheme="minorHAnsi" w:hAnsiTheme="minorHAnsi" w:cstheme="minorHAnsi"/>
        </w:rPr>
      </w:pPr>
      <w:r w:rsidRPr="00636D32">
        <w:rPr>
          <w:rFonts w:asciiTheme="minorHAnsi" w:hAnsiTheme="minorHAnsi" w:cstheme="minorHAnsi"/>
        </w:rPr>
        <w:t xml:space="preserve">Materials: Metal brackets, padded inserts </w:t>
      </w:r>
    </w:p>
    <w:p w14:paraId="56AE4A75" w14:textId="77777777" w:rsidR="009003D3" w:rsidRPr="00636D32" w:rsidRDefault="009003D3" w:rsidP="00C310F1">
      <w:pPr>
        <w:numPr>
          <w:ilvl w:val="0"/>
          <w:numId w:val="249"/>
        </w:numPr>
        <w:rPr>
          <w:rFonts w:asciiTheme="minorHAnsi" w:hAnsiTheme="minorHAnsi" w:cstheme="minorHAnsi"/>
        </w:rPr>
      </w:pPr>
      <w:r w:rsidRPr="00636D32">
        <w:rPr>
          <w:rFonts w:asciiTheme="minorHAnsi" w:hAnsiTheme="minorHAnsi" w:cstheme="minorHAnsi"/>
        </w:rPr>
        <w:t xml:space="preserve">Warranty: Manufacturer standard </w:t>
      </w:r>
    </w:p>
    <w:p w14:paraId="776B513A"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6B181F65" w14:textId="77777777" w:rsidR="009003D3" w:rsidRPr="00636D32" w:rsidRDefault="009003D3" w:rsidP="00C310F1">
      <w:pPr>
        <w:numPr>
          <w:ilvl w:val="0"/>
          <w:numId w:val="250"/>
        </w:numPr>
        <w:rPr>
          <w:rFonts w:asciiTheme="minorHAnsi" w:hAnsiTheme="minorHAnsi" w:cstheme="minorHAnsi"/>
        </w:rPr>
      </w:pPr>
      <w:r w:rsidRPr="00636D32">
        <w:rPr>
          <w:rFonts w:asciiTheme="minorHAnsi" w:hAnsiTheme="minorHAnsi" w:cstheme="minorHAnsi"/>
        </w:rPr>
        <w:t xml:space="preserve">Safety standards and compliance: CE marked </w:t>
      </w:r>
    </w:p>
    <w:p w14:paraId="17795350" w14:textId="77777777" w:rsidR="009003D3" w:rsidRPr="00636D32" w:rsidRDefault="009003D3" w:rsidP="00C310F1">
      <w:pPr>
        <w:numPr>
          <w:ilvl w:val="0"/>
          <w:numId w:val="250"/>
        </w:numPr>
        <w:rPr>
          <w:rFonts w:asciiTheme="minorHAnsi" w:hAnsiTheme="minorHAnsi" w:cstheme="minorHAnsi"/>
        </w:rPr>
      </w:pPr>
      <w:r w:rsidRPr="00636D32">
        <w:rPr>
          <w:rFonts w:asciiTheme="minorHAnsi" w:hAnsiTheme="minorHAnsi" w:cstheme="minorHAnsi"/>
        </w:rPr>
        <w:t xml:space="preserve">Cleaning instructions: Wipe clean </w:t>
      </w:r>
    </w:p>
    <w:p w14:paraId="247DF403"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82" w:history="1">
        <w:r w:rsidRPr="00636D32">
          <w:rPr>
            <w:rStyle w:val="Hyperlink"/>
            <w:rFonts w:asciiTheme="minorHAnsi" w:hAnsiTheme="minorHAnsi" w:cstheme="minorHAnsi"/>
            <w:lang w:val="nl-BE"/>
          </w:rPr>
          <w:t>https://www.etac.com/en-gb/uk/products/paediatrics/r82-xpanda/</w:t>
        </w:r>
      </w:hyperlink>
    </w:p>
    <w:p w14:paraId="0F06E9AA" w14:textId="77777777" w:rsidR="009003D3" w:rsidRPr="00636D32" w:rsidRDefault="009003D3" w:rsidP="009003D3">
      <w:pPr>
        <w:rPr>
          <w:rFonts w:asciiTheme="minorHAnsi" w:hAnsiTheme="minorHAnsi" w:cstheme="minorHAnsi"/>
          <w:lang w:val="nl-BE"/>
        </w:rPr>
      </w:pPr>
    </w:p>
    <w:p w14:paraId="173ED8AE" w14:textId="77777777" w:rsidR="009003D3" w:rsidRPr="00636D32" w:rsidRDefault="00000000" w:rsidP="009003D3">
      <w:pPr>
        <w:rPr>
          <w:rFonts w:asciiTheme="minorHAnsi" w:hAnsiTheme="minorHAnsi" w:cstheme="minorHAnsi"/>
        </w:rPr>
      </w:pPr>
      <w:r>
        <w:rPr>
          <w:rFonts w:asciiTheme="minorHAnsi" w:hAnsiTheme="minorHAnsi" w:cstheme="minorHAnsi"/>
        </w:rPr>
        <w:pict w14:anchorId="46BF6E36">
          <v:rect id="_x0000_i1326" style="width:0;height:1.5pt" o:hralign="center" o:hrstd="t" o:hr="t" fillcolor="#a0a0a0" stroked="f"/>
        </w:pict>
      </w:r>
    </w:p>
    <w:p w14:paraId="610B4E58" w14:textId="6098C6E3"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 xml:space="preserve">PEASEA207D – </w:t>
      </w:r>
      <w:proofErr w:type="spellStart"/>
      <w:r w:rsidRPr="00636D32">
        <w:rPr>
          <w:rFonts w:asciiTheme="minorHAnsi" w:hAnsiTheme="minorHAnsi" w:cstheme="minorHAnsi"/>
          <w:sz w:val="24"/>
          <w:szCs w:val="24"/>
        </w:rPr>
        <w:t>Xpanda</w:t>
      </w:r>
      <w:proofErr w:type="spellEnd"/>
      <w:r w:rsidRPr="00636D32">
        <w:rPr>
          <w:rFonts w:asciiTheme="minorHAnsi" w:hAnsiTheme="minorHAnsi" w:cstheme="minorHAnsi"/>
          <w:sz w:val="24"/>
          <w:szCs w:val="24"/>
        </w:rPr>
        <w:t xml:space="preserve"> Width Growth Pack, Black, Size 4 (Med)</w:t>
      </w:r>
    </w:p>
    <w:p w14:paraId="09C97C95"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Same as above, sized for X:Panda Size 4.</w:t>
      </w:r>
    </w:p>
    <w:p w14:paraId="11BD2837"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20BC6F6B" w14:textId="77777777" w:rsidR="009003D3" w:rsidRPr="00636D32" w:rsidRDefault="009003D3" w:rsidP="00C310F1">
      <w:pPr>
        <w:numPr>
          <w:ilvl w:val="0"/>
          <w:numId w:val="251"/>
        </w:numPr>
        <w:rPr>
          <w:rFonts w:asciiTheme="minorHAnsi" w:hAnsiTheme="minorHAnsi" w:cstheme="minorHAnsi"/>
        </w:rPr>
      </w:pPr>
      <w:r w:rsidRPr="00636D32">
        <w:rPr>
          <w:rFonts w:asciiTheme="minorHAnsi" w:hAnsiTheme="minorHAnsi" w:cstheme="minorHAnsi"/>
        </w:rPr>
        <w:t xml:space="preserve">Dimensions: Size 4 width extension </w:t>
      </w:r>
    </w:p>
    <w:p w14:paraId="780B2081" w14:textId="77777777" w:rsidR="009003D3" w:rsidRPr="00636D32" w:rsidRDefault="009003D3" w:rsidP="00C310F1">
      <w:pPr>
        <w:numPr>
          <w:ilvl w:val="0"/>
          <w:numId w:val="251"/>
        </w:numPr>
        <w:rPr>
          <w:rFonts w:asciiTheme="minorHAnsi" w:hAnsiTheme="minorHAnsi" w:cstheme="minorHAnsi"/>
        </w:rPr>
      </w:pPr>
      <w:r w:rsidRPr="00636D32">
        <w:rPr>
          <w:rFonts w:asciiTheme="minorHAnsi" w:hAnsiTheme="minorHAnsi" w:cstheme="minorHAnsi"/>
        </w:rPr>
        <w:t xml:space="preserve">User weight capacity: Matches host seating </w:t>
      </w:r>
    </w:p>
    <w:p w14:paraId="5DEADD63" w14:textId="77777777" w:rsidR="009003D3" w:rsidRPr="00636D32" w:rsidRDefault="009003D3" w:rsidP="00C310F1">
      <w:pPr>
        <w:numPr>
          <w:ilvl w:val="0"/>
          <w:numId w:val="251"/>
        </w:numPr>
        <w:rPr>
          <w:rFonts w:asciiTheme="minorHAnsi" w:hAnsiTheme="minorHAnsi" w:cstheme="minorHAnsi"/>
        </w:rPr>
      </w:pPr>
      <w:r w:rsidRPr="00636D32">
        <w:rPr>
          <w:rFonts w:asciiTheme="minorHAnsi" w:hAnsiTheme="minorHAnsi" w:cstheme="minorHAnsi"/>
        </w:rPr>
        <w:t xml:space="preserve">Safe working load: As per host system </w:t>
      </w:r>
    </w:p>
    <w:p w14:paraId="163C07CB" w14:textId="77777777" w:rsidR="009003D3" w:rsidRPr="00636D32" w:rsidRDefault="009003D3" w:rsidP="00C310F1">
      <w:pPr>
        <w:numPr>
          <w:ilvl w:val="0"/>
          <w:numId w:val="251"/>
        </w:numPr>
        <w:rPr>
          <w:rFonts w:asciiTheme="minorHAnsi" w:hAnsiTheme="minorHAnsi" w:cstheme="minorHAnsi"/>
        </w:rPr>
      </w:pPr>
      <w:r w:rsidRPr="00636D32">
        <w:rPr>
          <w:rFonts w:asciiTheme="minorHAnsi" w:hAnsiTheme="minorHAnsi" w:cstheme="minorHAnsi"/>
        </w:rPr>
        <w:t xml:space="preserve">Control: Manual fitting </w:t>
      </w:r>
    </w:p>
    <w:p w14:paraId="1803AEA5" w14:textId="77777777" w:rsidR="009003D3" w:rsidRPr="00636D32" w:rsidRDefault="009003D3" w:rsidP="00C310F1">
      <w:pPr>
        <w:numPr>
          <w:ilvl w:val="0"/>
          <w:numId w:val="251"/>
        </w:numPr>
        <w:rPr>
          <w:rFonts w:asciiTheme="minorHAnsi" w:hAnsiTheme="minorHAnsi" w:cstheme="minorHAnsi"/>
        </w:rPr>
      </w:pPr>
      <w:r w:rsidRPr="00636D32">
        <w:rPr>
          <w:rFonts w:asciiTheme="minorHAnsi" w:hAnsiTheme="minorHAnsi" w:cstheme="minorHAnsi"/>
        </w:rPr>
        <w:t xml:space="preserve">Mobility: Static </w:t>
      </w:r>
    </w:p>
    <w:p w14:paraId="604FB6BF" w14:textId="77777777" w:rsidR="009003D3" w:rsidRPr="00636D32" w:rsidRDefault="009003D3" w:rsidP="00C310F1">
      <w:pPr>
        <w:numPr>
          <w:ilvl w:val="0"/>
          <w:numId w:val="251"/>
        </w:numPr>
        <w:rPr>
          <w:rFonts w:asciiTheme="minorHAnsi" w:hAnsiTheme="minorHAnsi" w:cstheme="minorHAnsi"/>
        </w:rPr>
      </w:pPr>
      <w:r w:rsidRPr="00636D32">
        <w:rPr>
          <w:rFonts w:asciiTheme="minorHAnsi" w:hAnsiTheme="minorHAnsi" w:cstheme="minorHAnsi"/>
        </w:rPr>
        <w:t xml:space="preserve">Materials: Metal brackets, padded inserts </w:t>
      </w:r>
    </w:p>
    <w:p w14:paraId="6D22B02D" w14:textId="77777777" w:rsidR="009003D3" w:rsidRPr="00636D32" w:rsidRDefault="009003D3" w:rsidP="00C310F1">
      <w:pPr>
        <w:numPr>
          <w:ilvl w:val="0"/>
          <w:numId w:val="251"/>
        </w:numPr>
        <w:rPr>
          <w:rFonts w:asciiTheme="minorHAnsi" w:hAnsiTheme="minorHAnsi" w:cstheme="minorHAnsi"/>
        </w:rPr>
      </w:pPr>
      <w:r w:rsidRPr="00636D32">
        <w:rPr>
          <w:rFonts w:asciiTheme="minorHAnsi" w:hAnsiTheme="minorHAnsi" w:cstheme="minorHAnsi"/>
        </w:rPr>
        <w:t xml:space="preserve">Warranty: Manufacturer standard </w:t>
      </w:r>
    </w:p>
    <w:p w14:paraId="66CD92AD"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7780D913" w14:textId="77777777" w:rsidR="009003D3" w:rsidRPr="00636D32" w:rsidRDefault="009003D3" w:rsidP="00C310F1">
      <w:pPr>
        <w:numPr>
          <w:ilvl w:val="0"/>
          <w:numId w:val="252"/>
        </w:numPr>
        <w:rPr>
          <w:rFonts w:asciiTheme="minorHAnsi" w:hAnsiTheme="minorHAnsi" w:cstheme="minorHAnsi"/>
        </w:rPr>
      </w:pPr>
      <w:r w:rsidRPr="00636D32">
        <w:rPr>
          <w:rFonts w:asciiTheme="minorHAnsi" w:hAnsiTheme="minorHAnsi" w:cstheme="minorHAnsi"/>
        </w:rPr>
        <w:t xml:space="preserve">Safety standards and compliance: CE marked </w:t>
      </w:r>
    </w:p>
    <w:p w14:paraId="2514B320" w14:textId="77777777" w:rsidR="009003D3" w:rsidRPr="00636D32" w:rsidRDefault="009003D3" w:rsidP="00C310F1">
      <w:pPr>
        <w:numPr>
          <w:ilvl w:val="0"/>
          <w:numId w:val="252"/>
        </w:numPr>
        <w:rPr>
          <w:rFonts w:asciiTheme="minorHAnsi" w:hAnsiTheme="minorHAnsi" w:cstheme="minorHAnsi"/>
        </w:rPr>
      </w:pPr>
      <w:r w:rsidRPr="00636D32">
        <w:rPr>
          <w:rFonts w:asciiTheme="minorHAnsi" w:hAnsiTheme="minorHAnsi" w:cstheme="minorHAnsi"/>
        </w:rPr>
        <w:t xml:space="preserve">Cleaning instructions: Wipe clean </w:t>
      </w:r>
    </w:p>
    <w:p w14:paraId="2628AAF8"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83" w:history="1">
        <w:r w:rsidRPr="00636D32">
          <w:rPr>
            <w:rStyle w:val="Hyperlink"/>
            <w:rFonts w:asciiTheme="minorHAnsi" w:hAnsiTheme="minorHAnsi" w:cstheme="minorHAnsi"/>
            <w:lang w:val="nl-BE"/>
          </w:rPr>
          <w:t>https://www.etac.com/en-gb/uk/products/paediatrics/r82-xpanda/</w:t>
        </w:r>
      </w:hyperlink>
    </w:p>
    <w:p w14:paraId="0133A57E" w14:textId="77777777" w:rsidR="009003D3" w:rsidRPr="00636D32" w:rsidRDefault="009003D3" w:rsidP="009003D3">
      <w:pPr>
        <w:rPr>
          <w:rFonts w:asciiTheme="minorHAnsi" w:hAnsiTheme="minorHAnsi" w:cstheme="minorHAnsi"/>
          <w:lang w:val="nl-BE"/>
        </w:rPr>
      </w:pPr>
    </w:p>
    <w:p w14:paraId="35608B7F" w14:textId="77777777" w:rsidR="009003D3" w:rsidRPr="00636D32" w:rsidRDefault="00000000" w:rsidP="009003D3">
      <w:pPr>
        <w:rPr>
          <w:rFonts w:asciiTheme="minorHAnsi" w:hAnsiTheme="minorHAnsi" w:cstheme="minorHAnsi"/>
        </w:rPr>
      </w:pPr>
      <w:r>
        <w:rPr>
          <w:rFonts w:asciiTheme="minorHAnsi" w:hAnsiTheme="minorHAnsi" w:cstheme="minorHAnsi"/>
        </w:rPr>
        <w:pict w14:anchorId="38F3FA1D">
          <v:rect id="_x0000_i1327" style="width:0;height:1.5pt" o:hralign="center" o:hrstd="t" o:hr="t" fillcolor="#a0a0a0" stroked="f"/>
        </w:pict>
      </w:r>
    </w:p>
    <w:p w14:paraId="53D44DDF" w14:textId="7F6EE76A"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 xml:space="preserve">PEASEA207B – </w:t>
      </w:r>
      <w:proofErr w:type="spellStart"/>
      <w:r w:rsidRPr="00636D32">
        <w:rPr>
          <w:rFonts w:asciiTheme="minorHAnsi" w:hAnsiTheme="minorHAnsi" w:cstheme="minorHAnsi"/>
          <w:sz w:val="24"/>
          <w:szCs w:val="24"/>
        </w:rPr>
        <w:t>Xpanda</w:t>
      </w:r>
      <w:proofErr w:type="spellEnd"/>
      <w:r w:rsidRPr="00636D32">
        <w:rPr>
          <w:rFonts w:asciiTheme="minorHAnsi" w:hAnsiTheme="minorHAnsi" w:cstheme="minorHAnsi"/>
          <w:sz w:val="24"/>
          <w:szCs w:val="24"/>
        </w:rPr>
        <w:t xml:space="preserve"> Width Growth Pack, BLUE, Size 2 (Large) </w:t>
      </w:r>
    </w:p>
    <w:p w14:paraId="12BC34FA"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Width growth pack for X:Panda Size 2 seating system in blue.</w:t>
      </w:r>
    </w:p>
    <w:p w14:paraId="5949053A"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615A7AEE" w14:textId="77777777" w:rsidR="009003D3" w:rsidRPr="00636D32" w:rsidRDefault="009003D3" w:rsidP="00C310F1">
      <w:pPr>
        <w:numPr>
          <w:ilvl w:val="0"/>
          <w:numId w:val="253"/>
        </w:numPr>
        <w:rPr>
          <w:rFonts w:asciiTheme="minorHAnsi" w:hAnsiTheme="minorHAnsi" w:cstheme="minorHAnsi"/>
        </w:rPr>
      </w:pPr>
      <w:r w:rsidRPr="00636D32">
        <w:rPr>
          <w:rFonts w:asciiTheme="minorHAnsi" w:hAnsiTheme="minorHAnsi" w:cstheme="minorHAnsi"/>
        </w:rPr>
        <w:t xml:space="preserve">Dimensions: Size 2 width extension </w:t>
      </w:r>
    </w:p>
    <w:p w14:paraId="672AD5C6" w14:textId="77777777" w:rsidR="009003D3" w:rsidRPr="00636D32" w:rsidRDefault="009003D3" w:rsidP="00C310F1">
      <w:pPr>
        <w:numPr>
          <w:ilvl w:val="0"/>
          <w:numId w:val="253"/>
        </w:numPr>
        <w:rPr>
          <w:rFonts w:asciiTheme="minorHAnsi" w:hAnsiTheme="minorHAnsi" w:cstheme="minorHAnsi"/>
        </w:rPr>
      </w:pPr>
      <w:r w:rsidRPr="00636D32">
        <w:rPr>
          <w:rFonts w:asciiTheme="minorHAnsi" w:hAnsiTheme="minorHAnsi" w:cstheme="minorHAnsi"/>
        </w:rPr>
        <w:t xml:space="preserve">User weight capacity: Matches host seating </w:t>
      </w:r>
    </w:p>
    <w:p w14:paraId="7157FA8C" w14:textId="77777777" w:rsidR="009003D3" w:rsidRPr="00636D32" w:rsidRDefault="009003D3" w:rsidP="00C310F1">
      <w:pPr>
        <w:numPr>
          <w:ilvl w:val="0"/>
          <w:numId w:val="253"/>
        </w:numPr>
        <w:rPr>
          <w:rFonts w:asciiTheme="minorHAnsi" w:hAnsiTheme="minorHAnsi" w:cstheme="minorHAnsi"/>
        </w:rPr>
      </w:pPr>
      <w:r w:rsidRPr="00636D32">
        <w:rPr>
          <w:rFonts w:asciiTheme="minorHAnsi" w:hAnsiTheme="minorHAnsi" w:cstheme="minorHAnsi"/>
        </w:rPr>
        <w:t xml:space="preserve">Safe working load: As per host system </w:t>
      </w:r>
    </w:p>
    <w:p w14:paraId="5733C318" w14:textId="77777777" w:rsidR="009003D3" w:rsidRPr="00636D32" w:rsidRDefault="009003D3" w:rsidP="00C310F1">
      <w:pPr>
        <w:numPr>
          <w:ilvl w:val="0"/>
          <w:numId w:val="253"/>
        </w:numPr>
        <w:rPr>
          <w:rFonts w:asciiTheme="minorHAnsi" w:hAnsiTheme="minorHAnsi" w:cstheme="minorHAnsi"/>
        </w:rPr>
      </w:pPr>
      <w:r w:rsidRPr="00636D32">
        <w:rPr>
          <w:rFonts w:asciiTheme="minorHAnsi" w:hAnsiTheme="minorHAnsi" w:cstheme="minorHAnsi"/>
        </w:rPr>
        <w:t xml:space="preserve">Control: Manual fitting </w:t>
      </w:r>
    </w:p>
    <w:p w14:paraId="77D061D5" w14:textId="77777777" w:rsidR="009003D3" w:rsidRPr="00636D32" w:rsidRDefault="009003D3" w:rsidP="00C310F1">
      <w:pPr>
        <w:numPr>
          <w:ilvl w:val="0"/>
          <w:numId w:val="253"/>
        </w:numPr>
        <w:rPr>
          <w:rFonts w:asciiTheme="minorHAnsi" w:hAnsiTheme="minorHAnsi" w:cstheme="minorHAnsi"/>
        </w:rPr>
      </w:pPr>
      <w:r w:rsidRPr="00636D32">
        <w:rPr>
          <w:rFonts w:asciiTheme="minorHAnsi" w:hAnsiTheme="minorHAnsi" w:cstheme="minorHAnsi"/>
        </w:rPr>
        <w:t xml:space="preserve">Mobility: Static </w:t>
      </w:r>
    </w:p>
    <w:p w14:paraId="10461AB9" w14:textId="77777777" w:rsidR="009003D3" w:rsidRPr="00636D32" w:rsidRDefault="009003D3" w:rsidP="00C310F1">
      <w:pPr>
        <w:numPr>
          <w:ilvl w:val="0"/>
          <w:numId w:val="253"/>
        </w:numPr>
        <w:rPr>
          <w:rFonts w:asciiTheme="minorHAnsi" w:hAnsiTheme="minorHAnsi" w:cstheme="minorHAnsi"/>
        </w:rPr>
      </w:pPr>
      <w:r w:rsidRPr="00636D32">
        <w:rPr>
          <w:rFonts w:asciiTheme="minorHAnsi" w:hAnsiTheme="minorHAnsi" w:cstheme="minorHAnsi"/>
        </w:rPr>
        <w:t xml:space="preserve">Materials: Metal brackets, padded inserts </w:t>
      </w:r>
    </w:p>
    <w:p w14:paraId="6C7BE5E0" w14:textId="77777777" w:rsidR="009003D3" w:rsidRPr="00636D32" w:rsidRDefault="009003D3" w:rsidP="00C310F1">
      <w:pPr>
        <w:numPr>
          <w:ilvl w:val="0"/>
          <w:numId w:val="253"/>
        </w:numPr>
        <w:rPr>
          <w:rFonts w:asciiTheme="minorHAnsi" w:hAnsiTheme="minorHAnsi" w:cstheme="minorHAnsi"/>
        </w:rPr>
      </w:pPr>
      <w:r w:rsidRPr="00636D32">
        <w:rPr>
          <w:rFonts w:asciiTheme="minorHAnsi" w:hAnsiTheme="minorHAnsi" w:cstheme="minorHAnsi"/>
        </w:rPr>
        <w:t xml:space="preserve">Warranty: Manufacturer standard </w:t>
      </w:r>
    </w:p>
    <w:p w14:paraId="682EA4D4"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60764CEE" w14:textId="77777777" w:rsidR="009003D3" w:rsidRPr="00636D32" w:rsidRDefault="009003D3" w:rsidP="00C310F1">
      <w:pPr>
        <w:numPr>
          <w:ilvl w:val="0"/>
          <w:numId w:val="254"/>
        </w:numPr>
        <w:rPr>
          <w:rFonts w:asciiTheme="minorHAnsi" w:hAnsiTheme="minorHAnsi" w:cstheme="minorHAnsi"/>
        </w:rPr>
      </w:pPr>
      <w:r w:rsidRPr="00636D32">
        <w:rPr>
          <w:rFonts w:asciiTheme="minorHAnsi" w:hAnsiTheme="minorHAnsi" w:cstheme="minorHAnsi"/>
        </w:rPr>
        <w:t xml:space="preserve">Safety standards and compliance: CE marked </w:t>
      </w:r>
    </w:p>
    <w:p w14:paraId="3572203A" w14:textId="77777777" w:rsidR="009003D3" w:rsidRPr="00636D32" w:rsidRDefault="009003D3" w:rsidP="00C310F1">
      <w:pPr>
        <w:numPr>
          <w:ilvl w:val="0"/>
          <w:numId w:val="254"/>
        </w:numPr>
        <w:rPr>
          <w:rFonts w:asciiTheme="minorHAnsi" w:hAnsiTheme="minorHAnsi" w:cstheme="minorHAnsi"/>
        </w:rPr>
      </w:pPr>
      <w:r w:rsidRPr="00636D32">
        <w:rPr>
          <w:rFonts w:asciiTheme="minorHAnsi" w:hAnsiTheme="minorHAnsi" w:cstheme="minorHAnsi"/>
        </w:rPr>
        <w:t xml:space="preserve">Cleaning instructions: Wipe clean </w:t>
      </w:r>
    </w:p>
    <w:p w14:paraId="764B1BC5"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84" w:history="1">
        <w:r w:rsidRPr="00636D32">
          <w:rPr>
            <w:rStyle w:val="Hyperlink"/>
            <w:rFonts w:asciiTheme="minorHAnsi" w:hAnsiTheme="minorHAnsi" w:cstheme="minorHAnsi"/>
            <w:lang w:val="nl-BE"/>
          </w:rPr>
          <w:t>https://www.etac.com/en-gb/uk/products/paediatrics/r82-xpanda/</w:t>
        </w:r>
      </w:hyperlink>
    </w:p>
    <w:p w14:paraId="3A755871" w14:textId="77777777" w:rsidR="009003D3" w:rsidRPr="00636D32" w:rsidRDefault="009003D3" w:rsidP="009003D3">
      <w:pPr>
        <w:rPr>
          <w:rFonts w:asciiTheme="minorHAnsi" w:hAnsiTheme="minorHAnsi" w:cstheme="minorHAnsi"/>
          <w:lang w:val="nl-BE"/>
        </w:rPr>
      </w:pPr>
    </w:p>
    <w:p w14:paraId="42CEB4E7" w14:textId="77777777" w:rsidR="009003D3" w:rsidRPr="00636D32" w:rsidRDefault="00000000" w:rsidP="009003D3">
      <w:pPr>
        <w:rPr>
          <w:rFonts w:asciiTheme="minorHAnsi" w:hAnsiTheme="minorHAnsi" w:cstheme="minorHAnsi"/>
        </w:rPr>
      </w:pPr>
      <w:r>
        <w:rPr>
          <w:rFonts w:asciiTheme="minorHAnsi" w:hAnsiTheme="minorHAnsi" w:cstheme="minorHAnsi"/>
        </w:rPr>
        <w:pict w14:anchorId="02CF04FA">
          <v:rect id="_x0000_i1328" style="width:0;height:1.5pt" o:hralign="center" o:hrstd="t" o:hr="t" fillcolor="#a0a0a0" stroked="f"/>
        </w:pict>
      </w:r>
    </w:p>
    <w:p w14:paraId="0EFED132" w14:textId="086C7991"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 xml:space="preserve">PEASEA207A – </w:t>
      </w:r>
      <w:proofErr w:type="spellStart"/>
      <w:r w:rsidRPr="00636D32">
        <w:rPr>
          <w:rFonts w:asciiTheme="minorHAnsi" w:hAnsiTheme="minorHAnsi" w:cstheme="minorHAnsi"/>
          <w:sz w:val="24"/>
          <w:szCs w:val="24"/>
        </w:rPr>
        <w:t>Xpanda</w:t>
      </w:r>
      <w:proofErr w:type="spellEnd"/>
      <w:r w:rsidRPr="00636D32">
        <w:rPr>
          <w:rFonts w:asciiTheme="minorHAnsi" w:hAnsiTheme="minorHAnsi" w:cstheme="minorHAnsi"/>
          <w:sz w:val="24"/>
          <w:szCs w:val="24"/>
        </w:rPr>
        <w:t xml:space="preserve"> Width Growth Pack, RED, Size 1 (Large)</w:t>
      </w:r>
    </w:p>
    <w:p w14:paraId="60AC2562"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Width growth pack for X:Panda Size 1 seating system in red.</w:t>
      </w:r>
    </w:p>
    <w:p w14:paraId="4722FF9C"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24B4E9CD" w14:textId="77777777" w:rsidR="009003D3" w:rsidRPr="00636D32" w:rsidRDefault="009003D3" w:rsidP="00C310F1">
      <w:pPr>
        <w:numPr>
          <w:ilvl w:val="0"/>
          <w:numId w:val="255"/>
        </w:numPr>
        <w:rPr>
          <w:rFonts w:asciiTheme="minorHAnsi" w:hAnsiTheme="minorHAnsi" w:cstheme="minorHAnsi"/>
        </w:rPr>
      </w:pPr>
      <w:r w:rsidRPr="00636D32">
        <w:rPr>
          <w:rFonts w:asciiTheme="minorHAnsi" w:hAnsiTheme="minorHAnsi" w:cstheme="minorHAnsi"/>
        </w:rPr>
        <w:t xml:space="preserve">Dimensions: Size 1 width extension </w:t>
      </w:r>
    </w:p>
    <w:p w14:paraId="4B7A270D" w14:textId="77777777" w:rsidR="009003D3" w:rsidRPr="00636D32" w:rsidRDefault="009003D3" w:rsidP="00C310F1">
      <w:pPr>
        <w:numPr>
          <w:ilvl w:val="0"/>
          <w:numId w:val="255"/>
        </w:numPr>
        <w:rPr>
          <w:rFonts w:asciiTheme="minorHAnsi" w:hAnsiTheme="minorHAnsi" w:cstheme="minorHAnsi"/>
        </w:rPr>
      </w:pPr>
      <w:r w:rsidRPr="00636D32">
        <w:rPr>
          <w:rFonts w:asciiTheme="minorHAnsi" w:hAnsiTheme="minorHAnsi" w:cstheme="minorHAnsi"/>
        </w:rPr>
        <w:t xml:space="preserve">User weight capacity: Matches host seating </w:t>
      </w:r>
    </w:p>
    <w:p w14:paraId="283905CD" w14:textId="77777777" w:rsidR="009003D3" w:rsidRPr="00636D32" w:rsidRDefault="009003D3" w:rsidP="00C310F1">
      <w:pPr>
        <w:numPr>
          <w:ilvl w:val="0"/>
          <w:numId w:val="255"/>
        </w:numPr>
        <w:rPr>
          <w:rFonts w:asciiTheme="minorHAnsi" w:hAnsiTheme="minorHAnsi" w:cstheme="minorHAnsi"/>
        </w:rPr>
      </w:pPr>
      <w:r w:rsidRPr="00636D32">
        <w:rPr>
          <w:rFonts w:asciiTheme="minorHAnsi" w:hAnsiTheme="minorHAnsi" w:cstheme="minorHAnsi"/>
        </w:rPr>
        <w:t xml:space="preserve">Safe working load: As per host system </w:t>
      </w:r>
    </w:p>
    <w:p w14:paraId="2EA0486A" w14:textId="77777777" w:rsidR="009003D3" w:rsidRPr="00636D32" w:rsidRDefault="009003D3" w:rsidP="00C310F1">
      <w:pPr>
        <w:numPr>
          <w:ilvl w:val="0"/>
          <w:numId w:val="255"/>
        </w:numPr>
        <w:rPr>
          <w:rFonts w:asciiTheme="minorHAnsi" w:hAnsiTheme="minorHAnsi" w:cstheme="minorHAnsi"/>
        </w:rPr>
      </w:pPr>
      <w:r w:rsidRPr="00636D32">
        <w:rPr>
          <w:rFonts w:asciiTheme="minorHAnsi" w:hAnsiTheme="minorHAnsi" w:cstheme="minorHAnsi"/>
        </w:rPr>
        <w:t xml:space="preserve">Control: Manual fitting </w:t>
      </w:r>
    </w:p>
    <w:p w14:paraId="5606D429" w14:textId="77777777" w:rsidR="009003D3" w:rsidRPr="00636D32" w:rsidRDefault="009003D3" w:rsidP="00C310F1">
      <w:pPr>
        <w:numPr>
          <w:ilvl w:val="0"/>
          <w:numId w:val="255"/>
        </w:numPr>
        <w:rPr>
          <w:rFonts w:asciiTheme="minorHAnsi" w:hAnsiTheme="minorHAnsi" w:cstheme="minorHAnsi"/>
        </w:rPr>
      </w:pPr>
      <w:r w:rsidRPr="00636D32">
        <w:rPr>
          <w:rFonts w:asciiTheme="minorHAnsi" w:hAnsiTheme="minorHAnsi" w:cstheme="minorHAnsi"/>
        </w:rPr>
        <w:t xml:space="preserve">Mobility: Static </w:t>
      </w:r>
    </w:p>
    <w:p w14:paraId="5F0617F0" w14:textId="77777777" w:rsidR="009003D3" w:rsidRPr="00636D32" w:rsidRDefault="009003D3" w:rsidP="00C310F1">
      <w:pPr>
        <w:numPr>
          <w:ilvl w:val="0"/>
          <w:numId w:val="255"/>
        </w:numPr>
        <w:rPr>
          <w:rFonts w:asciiTheme="minorHAnsi" w:hAnsiTheme="minorHAnsi" w:cstheme="minorHAnsi"/>
        </w:rPr>
      </w:pPr>
      <w:r w:rsidRPr="00636D32">
        <w:rPr>
          <w:rFonts w:asciiTheme="minorHAnsi" w:hAnsiTheme="minorHAnsi" w:cstheme="minorHAnsi"/>
        </w:rPr>
        <w:t xml:space="preserve">Materials: Metal brackets, padded inserts </w:t>
      </w:r>
    </w:p>
    <w:p w14:paraId="07D13360" w14:textId="77777777" w:rsidR="009003D3" w:rsidRPr="00636D32" w:rsidRDefault="009003D3" w:rsidP="00C310F1">
      <w:pPr>
        <w:numPr>
          <w:ilvl w:val="0"/>
          <w:numId w:val="255"/>
        </w:numPr>
        <w:rPr>
          <w:rFonts w:asciiTheme="minorHAnsi" w:hAnsiTheme="minorHAnsi" w:cstheme="minorHAnsi"/>
        </w:rPr>
      </w:pPr>
      <w:r w:rsidRPr="00636D32">
        <w:rPr>
          <w:rFonts w:asciiTheme="minorHAnsi" w:hAnsiTheme="minorHAnsi" w:cstheme="minorHAnsi"/>
        </w:rPr>
        <w:t xml:space="preserve">Warranty: Manufacturer standard </w:t>
      </w:r>
    </w:p>
    <w:p w14:paraId="7FAC8D8A"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19BED2A8" w14:textId="77777777" w:rsidR="009003D3" w:rsidRPr="00636D32" w:rsidRDefault="009003D3" w:rsidP="00C310F1">
      <w:pPr>
        <w:numPr>
          <w:ilvl w:val="0"/>
          <w:numId w:val="256"/>
        </w:numPr>
        <w:rPr>
          <w:rFonts w:asciiTheme="minorHAnsi" w:hAnsiTheme="minorHAnsi" w:cstheme="minorHAnsi"/>
        </w:rPr>
      </w:pPr>
      <w:r w:rsidRPr="00636D32">
        <w:rPr>
          <w:rFonts w:asciiTheme="minorHAnsi" w:hAnsiTheme="minorHAnsi" w:cstheme="minorHAnsi"/>
        </w:rPr>
        <w:t xml:space="preserve">Safety standards and compliance: CE marked </w:t>
      </w:r>
    </w:p>
    <w:p w14:paraId="48A443AF" w14:textId="77777777" w:rsidR="009003D3" w:rsidRPr="00636D32" w:rsidRDefault="009003D3" w:rsidP="00C310F1">
      <w:pPr>
        <w:numPr>
          <w:ilvl w:val="0"/>
          <w:numId w:val="256"/>
        </w:numPr>
        <w:rPr>
          <w:rFonts w:asciiTheme="minorHAnsi" w:hAnsiTheme="minorHAnsi" w:cstheme="minorHAnsi"/>
        </w:rPr>
      </w:pPr>
      <w:r w:rsidRPr="00636D32">
        <w:rPr>
          <w:rFonts w:asciiTheme="minorHAnsi" w:hAnsiTheme="minorHAnsi" w:cstheme="minorHAnsi"/>
        </w:rPr>
        <w:t xml:space="preserve">Cleaning instructions: Wipe clean </w:t>
      </w:r>
    </w:p>
    <w:p w14:paraId="60C56371"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85" w:history="1">
        <w:r w:rsidRPr="00636D32">
          <w:rPr>
            <w:rStyle w:val="Hyperlink"/>
            <w:rFonts w:asciiTheme="minorHAnsi" w:hAnsiTheme="minorHAnsi" w:cstheme="minorHAnsi"/>
            <w:lang w:val="nl-BE"/>
          </w:rPr>
          <w:t>https://www.etac.com/en-gb/uk/products/paediatrics/r82-xpanda/</w:t>
        </w:r>
      </w:hyperlink>
    </w:p>
    <w:p w14:paraId="0F84E236" w14:textId="77777777" w:rsidR="009003D3" w:rsidRPr="00636D32" w:rsidRDefault="009003D3" w:rsidP="009003D3">
      <w:pPr>
        <w:rPr>
          <w:rFonts w:asciiTheme="minorHAnsi" w:hAnsiTheme="minorHAnsi" w:cstheme="minorHAnsi"/>
          <w:lang w:val="nl-BE"/>
        </w:rPr>
      </w:pPr>
    </w:p>
    <w:p w14:paraId="77E6E444" w14:textId="77777777" w:rsidR="009003D3" w:rsidRPr="00636D32" w:rsidRDefault="00000000" w:rsidP="009003D3">
      <w:pPr>
        <w:rPr>
          <w:rFonts w:asciiTheme="minorHAnsi" w:hAnsiTheme="minorHAnsi" w:cstheme="minorHAnsi"/>
        </w:rPr>
      </w:pPr>
      <w:r>
        <w:rPr>
          <w:rFonts w:asciiTheme="minorHAnsi" w:hAnsiTheme="minorHAnsi" w:cstheme="minorHAnsi"/>
        </w:rPr>
        <w:pict w14:anchorId="5AFEA783">
          <v:rect id="_x0000_i1329" style="width:0;height:1.5pt" o:hralign="center" o:hrstd="t" o:hr="t" fillcolor="#a0a0a0" stroked="f"/>
        </w:pict>
      </w:r>
    </w:p>
    <w:p w14:paraId="6FCFFCD0" w14:textId="18ABF8DF"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 xml:space="preserve">PEASEA211A – Ankle Strap for Wombat – Size 1 </w:t>
      </w:r>
    </w:p>
    <w:p w14:paraId="192297FF"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Adjustable ankle strap for Wombat seating systems, providing lower limb support and positioning.</w:t>
      </w:r>
    </w:p>
    <w:p w14:paraId="5F2DE2C8"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7E6207FE" w14:textId="77777777" w:rsidR="009003D3" w:rsidRPr="00636D32" w:rsidRDefault="009003D3" w:rsidP="00C310F1">
      <w:pPr>
        <w:numPr>
          <w:ilvl w:val="0"/>
          <w:numId w:val="348"/>
        </w:numPr>
        <w:rPr>
          <w:rFonts w:asciiTheme="minorHAnsi" w:hAnsiTheme="minorHAnsi" w:cstheme="minorHAnsi"/>
        </w:rPr>
      </w:pPr>
      <w:r w:rsidRPr="00636D32">
        <w:rPr>
          <w:rFonts w:asciiTheme="minorHAnsi" w:hAnsiTheme="minorHAnsi" w:cstheme="minorHAnsi"/>
        </w:rPr>
        <w:t xml:space="preserve">Dimensions: Size 1 </w:t>
      </w:r>
    </w:p>
    <w:p w14:paraId="11D98659" w14:textId="77777777" w:rsidR="009003D3" w:rsidRPr="00636D32" w:rsidRDefault="009003D3" w:rsidP="00C310F1">
      <w:pPr>
        <w:numPr>
          <w:ilvl w:val="0"/>
          <w:numId w:val="348"/>
        </w:numPr>
        <w:rPr>
          <w:rFonts w:asciiTheme="minorHAnsi" w:hAnsiTheme="minorHAnsi" w:cstheme="minorHAnsi"/>
        </w:rPr>
      </w:pPr>
      <w:r w:rsidRPr="00636D32">
        <w:rPr>
          <w:rFonts w:asciiTheme="minorHAnsi" w:hAnsiTheme="minorHAnsi" w:cstheme="minorHAnsi"/>
        </w:rPr>
        <w:t xml:space="preserve">User weight capacity: Matches host seating </w:t>
      </w:r>
    </w:p>
    <w:p w14:paraId="6103CD89" w14:textId="77777777" w:rsidR="009003D3" w:rsidRPr="00636D32" w:rsidRDefault="009003D3" w:rsidP="00C310F1">
      <w:pPr>
        <w:numPr>
          <w:ilvl w:val="0"/>
          <w:numId w:val="348"/>
        </w:numPr>
        <w:rPr>
          <w:rFonts w:asciiTheme="minorHAnsi" w:hAnsiTheme="minorHAnsi" w:cstheme="minorHAnsi"/>
        </w:rPr>
      </w:pPr>
      <w:r w:rsidRPr="00636D32">
        <w:rPr>
          <w:rFonts w:asciiTheme="minorHAnsi" w:hAnsiTheme="minorHAnsi" w:cstheme="minorHAnsi"/>
        </w:rPr>
        <w:t xml:space="preserve">Safe working load: As per host system </w:t>
      </w:r>
    </w:p>
    <w:p w14:paraId="69F0EC5D" w14:textId="77777777" w:rsidR="009003D3" w:rsidRPr="00636D32" w:rsidRDefault="009003D3" w:rsidP="00C310F1">
      <w:pPr>
        <w:numPr>
          <w:ilvl w:val="0"/>
          <w:numId w:val="348"/>
        </w:numPr>
        <w:rPr>
          <w:rFonts w:asciiTheme="minorHAnsi" w:hAnsiTheme="minorHAnsi" w:cstheme="minorHAnsi"/>
        </w:rPr>
      </w:pPr>
      <w:r w:rsidRPr="00636D32">
        <w:rPr>
          <w:rFonts w:asciiTheme="minorHAnsi" w:hAnsiTheme="minorHAnsi" w:cstheme="minorHAnsi"/>
        </w:rPr>
        <w:t xml:space="preserve">Control: Manual buckle fastening </w:t>
      </w:r>
    </w:p>
    <w:p w14:paraId="5AA8A5B1" w14:textId="77777777" w:rsidR="009003D3" w:rsidRPr="00636D32" w:rsidRDefault="009003D3" w:rsidP="00C310F1">
      <w:pPr>
        <w:numPr>
          <w:ilvl w:val="0"/>
          <w:numId w:val="348"/>
        </w:numPr>
        <w:rPr>
          <w:rFonts w:asciiTheme="minorHAnsi" w:hAnsiTheme="minorHAnsi" w:cstheme="minorHAnsi"/>
        </w:rPr>
      </w:pPr>
      <w:r w:rsidRPr="00636D32">
        <w:rPr>
          <w:rFonts w:asciiTheme="minorHAnsi" w:hAnsiTheme="minorHAnsi" w:cstheme="minorHAnsi"/>
        </w:rPr>
        <w:t xml:space="preserve">Mobility: Static </w:t>
      </w:r>
    </w:p>
    <w:p w14:paraId="12E96573" w14:textId="77777777" w:rsidR="009003D3" w:rsidRPr="00636D32" w:rsidRDefault="009003D3" w:rsidP="00C310F1">
      <w:pPr>
        <w:numPr>
          <w:ilvl w:val="0"/>
          <w:numId w:val="348"/>
        </w:numPr>
        <w:rPr>
          <w:rFonts w:asciiTheme="minorHAnsi" w:hAnsiTheme="minorHAnsi" w:cstheme="minorHAnsi"/>
        </w:rPr>
      </w:pPr>
      <w:r w:rsidRPr="00636D32">
        <w:rPr>
          <w:rFonts w:asciiTheme="minorHAnsi" w:hAnsiTheme="minorHAnsi" w:cstheme="minorHAnsi"/>
        </w:rPr>
        <w:t xml:space="preserve">Materials: Neoprene, Velcro, plastic buckle </w:t>
      </w:r>
    </w:p>
    <w:p w14:paraId="1EE5A0B4" w14:textId="77777777" w:rsidR="009003D3" w:rsidRPr="00636D32" w:rsidRDefault="009003D3" w:rsidP="00C310F1">
      <w:pPr>
        <w:numPr>
          <w:ilvl w:val="0"/>
          <w:numId w:val="348"/>
        </w:numPr>
        <w:rPr>
          <w:rFonts w:asciiTheme="minorHAnsi" w:hAnsiTheme="minorHAnsi" w:cstheme="minorHAnsi"/>
        </w:rPr>
      </w:pPr>
      <w:r w:rsidRPr="00636D32">
        <w:rPr>
          <w:rFonts w:asciiTheme="minorHAnsi" w:hAnsiTheme="minorHAnsi" w:cstheme="minorHAnsi"/>
        </w:rPr>
        <w:t xml:space="preserve">Warranty: Manufacturer standard </w:t>
      </w:r>
    </w:p>
    <w:p w14:paraId="6A52EE82"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0A94D842" w14:textId="77777777" w:rsidR="009003D3" w:rsidRPr="00636D32" w:rsidRDefault="009003D3" w:rsidP="00C310F1">
      <w:pPr>
        <w:numPr>
          <w:ilvl w:val="0"/>
          <w:numId w:val="349"/>
        </w:numPr>
        <w:rPr>
          <w:rFonts w:asciiTheme="minorHAnsi" w:hAnsiTheme="minorHAnsi" w:cstheme="minorHAnsi"/>
        </w:rPr>
      </w:pPr>
      <w:r w:rsidRPr="00636D32">
        <w:rPr>
          <w:rFonts w:asciiTheme="minorHAnsi" w:hAnsiTheme="minorHAnsi" w:cstheme="minorHAnsi"/>
        </w:rPr>
        <w:t xml:space="preserve">CE marked </w:t>
      </w:r>
    </w:p>
    <w:p w14:paraId="0B390617" w14:textId="77777777" w:rsidR="009003D3" w:rsidRPr="00636D32" w:rsidRDefault="009003D3" w:rsidP="00C310F1">
      <w:pPr>
        <w:numPr>
          <w:ilvl w:val="0"/>
          <w:numId w:val="349"/>
        </w:numPr>
        <w:rPr>
          <w:rFonts w:asciiTheme="minorHAnsi" w:hAnsiTheme="minorHAnsi" w:cstheme="minorHAnsi"/>
        </w:rPr>
      </w:pPr>
      <w:r w:rsidRPr="00636D32">
        <w:rPr>
          <w:rFonts w:asciiTheme="minorHAnsi" w:hAnsiTheme="minorHAnsi" w:cstheme="minorHAnsi"/>
        </w:rPr>
        <w:t xml:space="preserve">Wipe clean or hand wash </w:t>
      </w:r>
    </w:p>
    <w:p w14:paraId="25AB56FB"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86" w:history="1">
        <w:r w:rsidRPr="00636D32">
          <w:rPr>
            <w:rStyle w:val="Hyperlink"/>
            <w:rFonts w:asciiTheme="minorHAnsi" w:hAnsiTheme="minorHAnsi" w:cstheme="minorHAnsi"/>
            <w:lang w:val="nl-BE"/>
          </w:rPr>
          <w:t>https://www.etac.com/en-gb/uk/products/paediatrics/accessories/ankle-straps/</w:t>
        </w:r>
      </w:hyperlink>
    </w:p>
    <w:p w14:paraId="39349E9F" w14:textId="77777777" w:rsidR="009003D3" w:rsidRPr="00636D32" w:rsidRDefault="009003D3" w:rsidP="009003D3">
      <w:pPr>
        <w:rPr>
          <w:rFonts w:asciiTheme="minorHAnsi" w:hAnsiTheme="minorHAnsi" w:cstheme="minorHAnsi"/>
          <w:lang w:val="nl-BE"/>
        </w:rPr>
      </w:pPr>
    </w:p>
    <w:p w14:paraId="32B5FF85" w14:textId="77777777" w:rsidR="009003D3" w:rsidRPr="00636D32" w:rsidRDefault="00000000" w:rsidP="009003D3">
      <w:pPr>
        <w:rPr>
          <w:rFonts w:asciiTheme="minorHAnsi" w:hAnsiTheme="minorHAnsi" w:cstheme="minorHAnsi"/>
        </w:rPr>
      </w:pPr>
      <w:r>
        <w:rPr>
          <w:rFonts w:asciiTheme="minorHAnsi" w:hAnsiTheme="minorHAnsi" w:cstheme="minorHAnsi"/>
        </w:rPr>
        <w:pict w14:anchorId="766D2B60">
          <v:rect id="_x0000_i1330" style="width:0;height:1.5pt" o:hralign="center" o:hrstd="t" o:hr="t" fillcolor="#a0a0a0" stroked="f"/>
        </w:pict>
      </w:r>
    </w:p>
    <w:p w14:paraId="0B186F48" w14:textId="307656B3"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PEASEA211B – Ankle Strap for Wombat – Size 2</w:t>
      </w:r>
    </w:p>
    <w:p w14:paraId="4371C817"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Same as above, sized for Wombat Size 2.</w:t>
      </w:r>
    </w:p>
    <w:p w14:paraId="7F15F743"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08BBCE8A" w14:textId="77777777" w:rsidR="009003D3" w:rsidRPr="00636D32" w:rsidRDefault="009003D3" w:rsidP="00C310F1">
      <w:pPr>
        <w:numPr>
          <w:ilvl w:val="0"/>
          <w:numId w:val="350"/>
        </w:numPr>
        <w:rPr>
          <w:rFonts w:asciiTheme="minorHAnsi" w:hAnsiTheme="minorHAnsi" w:cstheme="minorHAnsi"/>
        </w:rPr>
      </w:pPr>
      <w:r w:rsidRPr="00636D32">
        <w:rPr>
          <w:rFonts w:asciiTheme="minorHAnsi" w:hAnsiTheme="minorHAnsi" w:cstheme="minorHAnsi"/>
        </w:rPr>
        <w:t xml:space="preserve">Dimensions: Size 2 </w:t>
      </w:r>
    </w:p>
    <w:p w14:paraId="27EF27BA" w14:textId="77777777" w:rsidR="009003D3" w:rsidRPr="00636D32" w:rsidRDefault="009003D3" w:rsidP="00C310F1">
      <w:pPr>
        <w:numPr>
          <w:ilvl w:val="0"/>
          <w:numId w:val="350"/>
        </w:numPr>
        <w:rPr>
          <w:rFonts w:asciiTheme="minorHAnsi" w:hAnsiTheme="minorHAnsi" w:cstheme="minorHAnsi"/>
        </w:rPr>
      </w:pPr>
      <w:r w:rsidRPr="00636D32">
        <w:rPr>
          <w:rFonts w:asciiTheme="minorHAnsi" w:hAnsiTheme="minorHAnsi" w:cstheme="minorHAnsi"/>
        </w:rPr>
        <w:t xml:space="preserve">User weight capacity: Matches host seating </w:t>
      </w:r>
    </w:p>
    <w:p w14:paraId="1CD3C8C3" w14:textId="77777777" w:rsidR="009003D3" w:rsidRPr="00636D32" w:rsidRDefault="009003D3" w:rsidP="00C310F1">
      <w:pPr>
        <w:numPr>
          <w:ilvl w:val="0"/>
          <w:numId w:val="350"/>
        </w:numPr>
        <w:rPr>
          <w:rFonts w:asciiTheme="minorHAnsi" w:hAnsiTheme="minorHAnsi" w:cstheme="minorHAnsi"/>
        </w:rPr>
      </w:pPr>
      <w:r w:rsidRPr="00636D32">
        <w:rPr>
          <w:rFonts w:asciiTheme="minorHAnsi" w:hAnsiTheme="minorHAnsi" w:cstheme="minorHAnsi"/>
        </w:rPr>
        <w:t xml:space="preserve">Safe working load: As per host system </w:t>
      </w:r>
    </w:p>
    <w:p w14:paraId="03C9B18B" w14:textId="77777777" w:rsidR="009003D3" w:rsidRPr="00636D32" w:rsidRDefault="009003D3" w:rsidP="00C310F1">
      <w:pPr>
        <w:numPr>
          <w:ilvl w:val="0"/>
          <w:numId w:val="350"/>
        </w:numPr>
        <w:rPr>
          <w:rFonts w:asciiTheme="minorHAnsi" w:hAnsiTheme="minorHAnsi" w:cstheme="minorHAnsi"/>
        </w:rPr>
      </w:pPr>
      <w:r w:rsidRPr="00636D32">
        <w:rPr>
          <w:rFonts w:asciiTheme="minorHAnsi" w:hAnsiTheme="minorHAnsi" w:cstheme="minorHAnsi"/>
        </w:rPr>
        <w:t xml:space="preserve">Control: Manual buckle fastening </w:t>
      </w:r>
    </w:p>
    <w:p w14:paraId="6BACC6A8" w14:textId="77777777" w:rsidR="009003D3" w:rsidRPr="00636D32" w:rsidRDefault="009003D3" w:rsidP="00C310F1">
      <w:pPr>
        <w:numPr>
          <w:ilvl w:val="0"/>
          <w:numId w:val="350"/>
        </w:numPr>
        <w:rPr>
          <w:rFonts w:asciiTheme="minorHAnsi" w:hAnsiTheme="minorHAnsi" w:cstheme="minorHAnsi"/>
        </w:rPr>
      </w:pPr>
      <w:r w:rsidRPr="00636D32">
        <w:rPr>
          <w:rFonts w:asciiTheme="minorHAnsi" w:hAnsiTheme="minorHAnsi" w:cstheme="minorHAnsi"/>
        </w:rPr>
        <w:t xml:space="preserve">Mobility: Static </w:t>
      </w:r>
    </w:p>
    <w:p w14:paraId="5E4E1ED4" w14:textId="77777777" w:rsidR="009003D3" w:rsidRPr="00636D32" w:rsidRDefault="009003D3" w:rsidP="00C310F1">
      <w:pPr>
        <w:numPr>
          <w:ilvl w:val="0"/>
          <w:numId w:val="350"/>
        </w:numPr>
        <w:rPr>
          <w:rFonts w:asciiTheme="minorHAnsi" w:hAnsiTheme="minorHAnsi" w:cstheme="minorHAnsi"/>
        </w:rPr>
      </w:pPr>
      <w:r w:rsidRPr="00636D32">
        <w:rPr>
          <w:rFonts w:asciiTheme="minorHAnsi" w:hAnsiTheme="minorHAnsi" w:cstheme="minorHAnsi"/>
        </w:rPr>
        <w:t xml:space="preserve">Materials: Neoprene, Velcro, plastic buckle </w:t>
      </w:r>
    </w:p>
    <w:p w14:paraId="76019855" w14:textId="77777777" w:rsidR="009003D3" w:rsidRPr="00636D32" w:rsidRDefault="009003D3" w:rsidP="00C310F1">
      <w:pPr>
        <w:numPr>
          <w:ilvl w:val="0"/>
          <w:numId w:val="350"/>
        </w:numPr>
        <w:rPr>
          <w:rFonts w:asciiTheme="minorHAnsi" w:hAnsiTheme="minorHAnsi" w:cstheme="minorHAnsi"/>
        </w:rPr>
      </w:pPr>
      <w:r w:rsidRPr="00636D32">
        <w:rPr>
          <w:rFonts w:asciiTheme="minorHAnsi" w:hAnsiTheme="minorHAnsi" w:cstheme="minorHAnsi"/>
        </w:rPr>
        <w:t xml:space="preserve">Warranty: Manufacturer standard </w:t>
      </w:r>
    </w:p>
    <w:p w14:paraId="363DF59B"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0204178D" w14:textId="77777777" w:rsidR="009003D3" w:rsidRPr="00636D32" w:rsidRDefault="009003D3" w:rsidP="00C310F1">
      <w:pPr>
        <w:numPr>
          <w:ilvl w:val="0"/>
          <w:numId w:val="351"/>
        </w:numPr>
        <w:rPr>
          <w:rFonts w:asciiTheme="minorHAnsi" w:hAnsiTheme="minorHAnsi" w:cstheme="minorHAnsi"/>
        </w:rPr>
      </w:pPr>
      <w:r w:rsidRPr="00636D32">
        <w:rPr>
          <w:rFonts w:asciiTheme="minorHAnsi" w:hAnsiTheme="minorHAnsi" w:cstheme="minorHAnsi"/>
        </w:rPr>
        <w:t xml:space="preserve">CE marked </w:t>
      </w:r>
    </w:p>
    <w:p w14:paraId="72082056" w14:textId="77777777" w:rsidR="009003D3" w:rsidRPr="00636D32" w:rsidRDefault="009003D3" w:rsidP="00C310F1">
      <w:pPr>
        <w:numPr>
          <w:ilvl w:val="0"/>
          <w:numId w:val="351"/>
        </w:numPr>
        <w:rPr>
          <w:rFonts w:asciiTheme="minorHAnsi" w:hAnsiTheme="minorHAnsi" w:cstheme="minorHAnsi"/>
        </w:rPr>
      </w:pPr>
      <w:r w:rsidRPr="00636D32">
        <w:rPr>
          <w:rFonts w:asciiTheme="minorHAnsi" w:hAnsiTheme="minorHAnsi" w:cstheme="minorHAnsi"/>
        </w:rPr>
        <w:t xml:space="preserve">Wipe clean or hand wash </w:t>
      </w:r>
    </w:p>
    <w:p w14:paraId="3CCD7237"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87" w:history="1">
        <w:r w:rsidRPr="00636D32">
          <w:rPr>
            <w:rStyle w:val="Hyperlink"/>
            <w:rFonts w:asciiTheme="minorHAnsi" w:hAnsiTheme="minorHAnsi" w:cstheme="minorHAnsi"/>
            <w:lang w:val="nl-BE"/>
          </w:rPr>
          <w:t>https://www.etac.com/en-gb/uk/products/paediatrics/accessories/ankle-straps/</w:t>
        </w:r>
      </w:hyperlink>
    </w:p>
    <w:p w14:paraId="30A372D6" w14:textId="77777777" w:rsidR="009003D3" w:rsidRPr="00636D32" w:rsidRDefault="009003D3" w:rsidP="009003D3">
      <w:pPr>
        <w:rPr>
          <w:rFonts w:asciiTheme="minorHAnsi" w:hAnsiTheme="minorHAnsi" w:cstheme="minorHAnsi"/>
          <w:lang w:val="nl-BE"/>
        </w:rPr>
      </w:pPr>
    </w:p>
    <w:p w14:paraId="097940D4" w14:textId="77777777" w:rsidR="009003D3" w:rsidRPr="00636D32" w:rsidRDefault="00000000" w:rsidP="009003D3">
      <w:pPr>
        <w:rPr>
          <w:rFonts w:asciiTheme="minorHAnsi" w:hAnsiTheme="minorHAnsi" w:cstheme="minorHAnsi"/>
        </w:rPr>
      </w:pPr>
      <w:r>
        <w:rPr>
          <w:rFonts w:asciiTheme="minorHAnsi" w:hAnsiTheme="minorHAnsi" w:cstheme="minorHAnsi"/>
        </w:rPr>
        <w:pict w14:anchorId="5525EA19">
          <v:rect id="_x0000_i1331" style="width:0;height:1.5pt" o:hralign="center" o:hrstd="t" o:hr="t" fillcolor="#a0a0a0" stroked="f"/>
        </w:pict>
      </w:r>
    </w:p>
    <w:p w14:paraId="0BB8CAA1" w14:textId="77B56C5A" w:rsidR="009003D3" w:rsidRPr="00636D32" w:rsidRDefault="009003D3" w:rsidP="00C310F1">
      <w:pPr>
        <w:pStyle w:val="Heading2"/>
        <w:numPr>
          <w:ilvl w:val="0"/>
          <w:numId w:val="644"/>
        </w:numPr>
        <w:rPr>
          <w:rFonts w:asciiTheme="minorHAnsi" w:hAnsiTheme="minorHAnsi" w:cstheme="minorHAnsi"/>
          <w:sz w:val="24"/>
          <w:szCs w:val="24"/>
        </w:rPr>
      </w:pPr>
      <w:r w:rsidRPr="00636D32">
        <w:rPr>
          <w:rFonts w:asciiTheme="minorHAnsi" w:hAnsiTheme="minorHAnsi" w:cstheme="minorHAnsi"/>
          <w:sz w:val="24"/>
          <w:szCs w:val="24"/>
        </w:rPr>
        <w:t>PEASEA211C – Ankle Strap Size 3, With Buckle</w:t>
      </w:r>
    </w:p>
    <w:p w14:paraId="4B422C26"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Features</w:t>
      </w:r>
      <w:r w:rsidRPr="00636D32">
        <w:rPr>
          <w:rFonts w:asciiTheme="minorHAnsi" w:hAnsiTheme="minorHAnsi" w:cstheme="minorHAnsi"/>
        </w:rPr>
        <w:br/>
        <w:t>Ankle strap with buckle for Wombat Size 3 seating systems, designed for secure lower limb positioning.</w:t>
      </w:r>
    </w:p>
    <w:p w14:paraId="44A48758"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Technical specification</w:t>
      </w:r>
      <w:r w:rsidRPr="00636D32">
        <w:rPr>
          <w:rFonts w:asciiTheme="minorHAnsi" w:hAnsiTheme="minorHAnsi" w:cstheme="minorHAnsi"/>
        </w:rPr>
        <w:t xml:space="preserve"> </w:t>
      </w:r>
    </w:p>
    <w:p w14:paraId="76E91721" w14:textId="77777777" w:rsidR="009003D3" w:rsidRPr="00636D32" w:rsidRDefault="009003D3" w:rsidP="00C310F1">
      <w:pPr>
        <w:numPr>
          <w:ilvl w:val="0"/>
          <w:numId w:val="352"/>
        </w:numPr>
        <w:rPr>
          <w:rFonts w:asciiTheme="minorHAnsi" w:hAnsiTheme="minorHAnsi" w:cstheme="minorHAnsi"/>
        </w:rPr>
      </w:pPr>
      <w:r w:rsidRPr="00636D32">
        <w:rPr>
          <w:rFonts w:asciiTheme="minorHAnsi" w:hAnsiTheme="minorHAnsi" w:cstheme="minorHAnsi"/>
        </w:rPr>
        <w:t xml:space="preserve">Dimensions: Size 3 </w:t>
      </w:r>
    </w:p>
    <w:p w14:paraId="672936DC" w14:textId="77777777" w:rsidR="009003D3" w:rsidRPr="00636D32" w:rsidRDefault="009003D3" w:rsidP="00C310F1">
      <w:pPr>
        <w:numPr>
          <w:ilvl w:val="0"/>
          <w:numId w:val="352"/>
        </w:numPr>
        <w:rPr>
          <w:rFonts w:asciiTheme="minorHAnsi" w:hAnsiTheme="minorHAnsi" w:cstheme="minorHAnsi"/>
        </w:rPr>
      </w:pPr>
      <w:r w:rsidRPr="00636D32">
        <w:rPr>
          <w:rFonts w:asciiTheme="minorHAnsi" w:hAnsiTheme="minorHAnsi" w:cstheme="minorHAnsi"/>
        </w:rPr>
        <w:t xml:space="preserve">User weight capacity: Matches host seating </w:t>
      </w:r>
    </w:p>
    <w:p w14:paraId="332A8916" w14:textId="77777777" w:rsidR="009003D3" w:rsidRPr="00636D32" w:rsidRDefault="009003D3" w:rsidP="00C310F1">
      <w:pPr>
        <w:numPr>
          <w:ilvl w:val="0"/>
          <w:numId w:val="352"/>
        </w:numPr>
        <w:rPr>
          <w:rFonts w:asciiTheme="minorHAnsi" w:hAnsiTheme="minorHAnsi" w:cstheme="minorHAnsi"/>
        </w:rPr>
      </w:pPr>
      <w:r w:rsidRPr="00636D32">
        <w:rPr>
          <w:rFonts w:asciiTheme="minorHAnsi" w:hAnsiTheme="minorHAnsi" w:cstheme="minorHAnsi"/>
        </w:rPr>
        <w:t xml:space="preserve">Safe working load: As per host system </w:t>
      </w:r>
    </w:p>
    <w:p w14:paraId="01D9F1CE" w14:textId="77777777" w:rsidR="009003D3" w:rsidRPr="00636D32" w:rsidRDefault="009003D3" w:rsidP="00C310F1">
      <w:pPr>
        <w:numPr>
          <w:ilvl w:val="0"/>
          <w:numId w:val="352"/>
        </w:numPr>
        <w:rPr>
          <w:rFonts w:asciiTheme="minorHAnsi" w:hAnsiTheme="minorHAnsi" w:cstheme="minorHAnsi"/>
        </w:rPr>
      </w:pPr>
      <w:r w:rsidRPr="00636D32">
        <w:rPr>
          <w:rFonts w:asciiTheme="minorHAnsi" w:hAnsiTheme="minorHAnsi" w:cstheme="minorHAnsi"/>
        </w:rPr>
        <w:t xml:space="preserve">Control: Manual buckle fastening </w:t>
      </w:r>
    </w:p>
    <w:p w14:paraId="211E1307" w14:textId="77777777" w:rsidR="009003D3" w:rsidRPr="00636D32" w:rsidRDefault="009003D3" w:rsidP="00C310F1">
      <w:pPr>
        <w:numPr>
          <w:ilvl w:val="0"/>
          <w:numId w:val="352"/>
        </w:numPr>
        <w:rPr>
          <w:rFonts w:asciiTheme="minorHAnsi" w:hAnsiTheme="minorHAnsi" w:cstheme="minorHAnsi"/>
        </w:rPr>
      </w:pPr>
      <w:r w:rsidRPr="00636D32">
        <w:rPr>
          <w:rFonts w:asciiTheme="minorHAnsi" w:hAnsiTheme="minorHAnsi" w:cstheme="minorHAnsi"/>
        </w:rPr>
        <w:t xml:space="preserve">Mobility: Static </w:t>
      </w:r>
    </w:p>
    <w:p w14:paraId="19CCA6F3" w14:textId="77777777" w:rsidR="009003D3" w:rsidRPr="00636D32" w:rsidRDefault="009003D3" w:rsidP="00C310F1">
      <w:pPr>
        <w:numPr>
          <w:ilvl w:val="0"/>
          <w:numId w:val="352"/>
        </w:numPr>
        <w:rPr>
          <w:rFonts w:asciiTheme="minorHAnsi" w:hAnsiTheme="minorHAnsi" w:cstheme="minorHAnsi"/>
        </w:rPr>
      </w:pPr>
      <w:r w:rsidRPr="00636D32">
        <w:rPr>
          <w:rFonts w:asciiTheme="minorHAnsi" w:hAnsiTheme="minorHAnsi" w:cstheme="minorHAnsi"/>
        </w:rPr>
        <w:t xml:space="preserve">Materials: Neoprene, Velcro, plastic buckle </w:t>
      </w:r>
    </w:p>
    <w:p w14:paraId="5B2D739F" w14:textId="77777777" w:rsidR="009003D3" w:rsidRPr="00636D32" w:rsidRDefault="009003D3" w:rsidP="00C310F1">
      <w:pPr>
        <w:numPr>
          <w:ilvl w:val="0"/>
          <w:numId w:val="352"/>
        </w:numPr>
        <w:rPr>
          <w:rFonts w:asciiTheme="minorHAnsi" w:hAnsiTheme="minorHAnsi" w:cstheme="minorHAnsi"/>
        </w:rPr>
      </w:pPr>
      <w:r w:rsidRPr="00636D32">
        <w:rPr>
          <w:rFonts w:asciiTheme="minorHAnsi" w:hAnsiTheme="minorHAnsi" w:cstheme="minorHAnsi"/>
        </w:rPr>
        <w:t xml:space="preserve">Warranty: Manufacturer standard </w:t>
      </w:r>
    </w:p>
    <w:p w14:paraId="79B96F34"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rPr>
        <w:t>Safety features</w:t>
      </w:r>
      <w:r w:rsidRPr="00636D32">
        <w:rPr>
          <w:rFonts w:asciiTheme="minorHAnsi" w:hAnsiTheme="minorHAnsi" w:cstheme="minorHAnsi"/>
        </w:rPr>
        <w:t xml:space="preserve"> </w:t>
      </w:r>
    </w:p>
    <w:p w14:paraId="59EC12ED" w14:textId="77777777" w:rsidR="009003D3" w:rsidRPr="00636D32" w:rsidRDefault="009003D3" w:rsidP="00C310F1">
      <w:pPr>
        <w:numPr>
          <w:ilvl w:val="0"/>
          <w:numId w:val="353"/>
        </w:numPr>
        <w:rPr>
          <w:rFonts w:asciiTheme="minorHAnsi" w:hAnsiTheme="minorHAnsi" w:cstheme="minorHAnsi"/>
        </w:rPr>
      </w:pPr>
      <w:r w:rsidRPr="00636D32">
        <w:rPr>
          <w:rFonts w:asciiTheme="minorHAnsi" w:hAnsiTheme="minorHAnsi" w:cstheme="minorHAnsi"/>
        </w:rPr>
        <w:t xml:space="preserve">CE marked </w:t>
      </w:r>
    </w:p>
    <w:p w14:paraId="509F03CF" w14:textId="77777777" w:rsidR="009003D3" w:rsidRPr="00636D32" w:rsidRDefault="009003D3" w:rsidP="00C310F1">
      <w:pPr>
        <w:numPr>
          <w:ilvl w:val="0"/>
          <w:numId w:val="353"/>
        </w:numPr>
        <w:rPr>
          <w:rFonts w:asciiTheme="minorHAnsi" w:hAnsiTheme="minorHAnsi" w:cstheme="minorHAnsi"/>
        </w:rPr>
      </w:pPr>
      <w:r w:rsidRPr="00636D32">
        <w:rPr>
          <w:rFonts w:asciiTheme="minorHAnsi" w:hAnsiTheme="minorHAnsi" w:cstheme="minorHAnsi"/>
        </w:rPr>
        <w:t xml:space="preserve">Wipe clean or hand wash </w:t>
      </w:r>
    </w:p>
    <w:p w14:paraId="7F6203BF" w14:textId="77777777" w:rsidR="009003D3" w:rsidRPr="00636D32" w:rsidRDefault="009003D3" w:rsidP="009003D3">
      <w:pPr>
        <w:rPr>
          <w:rFonts w:asciiTheme="minorHAnsi" w:hAnsiTheme="minorHAnsi" w:cstheme="minorHAnsi"/>
        </w:rPr>
      </w:pPr>
      <w:r w:rsidRPr="00636D32">
        <w:rPr>
          <w:rFonts w:asciiTheme="minorHAnsi" w:hAnsiTheme="minorHAnsi" w:cstheme="minorHAnsi"/>
          <w:b/>
          <w:bCs/>
          <w:lang w:val="nl-BE"/>
        </w:rPr>
        <w:t xml:space="preserve">Website link: </w:t>
      </w:r>
      <w:hyperlink r:id="rId288" w:history="1">
        <w:r w:rsidRPr="00636D32">
          <w:rPr>
            <w:rStyle w:val="Hyperlink"/>
            <w:rFonts w:asciiTheme="minorHAnsi" w:hAnsiTheme="minorHAnsi" w:cstheme="minorHAnsi"/>
            <w:lang w:val="nl-BE"/>
          </w:rPr>
          <w:t>https://www.etac.com/en-gb/uk/products/paediatrics/accessories/ankle-straps/</w:t>
        </w:r>
      </w:hyperlink>
    </w:p>
    <w:p w14:paraId="6E36B7A3" w14:textId="77777777" w:rsidR="009003D3" w:rsidRPr="00636D32" w:rsidRDefault="009003D3" w:rsidP="009003D3">
      <w:pPr>
        <w:rPr>
          <w:rFonts w:asciiTheme="minorHAnsi" w:hAnsiTheme="minorHAnsi" w:cstheme="minorHAnsi"/>
          <w:lang w:val="nl-BE"/>
        </w:rPr>
      </w:pPr>
    </w:p>
    <w:p w14:paraId="31E4167E" w14:textId="1D7B3DDD" w:rsidR="00E26471" w:rsidRPr="00636D32" w:rsidRDefault="00000000" w:rsidP="00E8411D">
      <w:pPr>
        <w:rPr>
          <w:rFonts w:asciiTheme="minorHAnsi" w:hAnsiTheme="minorHAnsi" w:cstheme="minorHAnsi"/>
          <w:b/>
          <w:bCs/>
          <w:color w:val="000000"/>
          <w:lang w:val="nl-BE"/>
        </w:rPr>
      </w:pPr>
      <w:r>
        <w:rPr>
          <w:rFonts w:asciiTheme="minorHAnsi" w:hAnsiTheme="minorHAnsi" w:cstheme="minorHAnsi"/>
        </w:rPr>
        <w:pict w14:anchorId="2A92B466">
          <v:rect id="_x0000_i1332" style="width:0;height:1.5pt" o:hralign="center" o:hrstd="t" o:hr="t" fillcolor="#a0a0a0" stroked="f"/>
        </w:pict>
      </w:r>
    </w:p>
    <w:p w14:paraId="04003587" w14:textId="292BF26D" w:rsidR="00BC3D4D" w:rsidRPr="006A6B4E" w:rsidRDefault="00BC3D4D" w:rsidP="006A6B4E">
      <w:pPr>
        <w:rPr>
          <w:rFonts w:asciiTheme="minorHAnsi" w:hAnsiTheme="minorHAnsi" w:cstheme="minorHAnsi"/>
        </w:rPr>
      </w:pPr>
    </w:p>
    <w:p w14:paraId="3868CA10" w14:textId="77777777" w:rsidR="00920E93" w:rsidRPr="006A6B4E" w:rsidRDefault="00920E93" w:rsidP="006A6B4E">
      <w:pPr>
        <w:rPr>
          <w:rFonts w:asciiTheme="minorHAnsi" w:hAnsiTheme="minorHAnsi" w:cstheme="minorHAnsi"/>
        </w:rPr>
      </w:pPr>
    </w:p>
    <w:p w14:paraId="76B0F3A6" w14:textId="2DB58E97" w:rsidR="0093770A" w:rsidRPr="006A6B4E" w:rsidRDefault="0093770A" w:rsidP="006A6B4E">
      <w:pPr>
        <w:pStyle w:val="Heading2"/>
        <w:rPr>
          <w:rFonts w:asciiTheme="minorHAnsi" w:eastAsia="Cambria" w:hAnsiTheme="minorHAnsi" w:cstheme="minorHAnsi"/>
          <w:sz w:val="24"/>
          <w:szCs w:val="24"/>
        </w:rPr>
      </w:pPr>
    </w:p>
    <w:p w14:paraId="6E41FFF8" w14:textId="77777777" w:rsidR="00920E93" w:rsidRPr="006A6B4E" w:rsidRDefault="00920E93" w:rsidP="006A6B4E">
      <w:pPr>
        <w:rPr>
          <w:rFonts w:asciiTheme="minorHAnsi" w:eastAsia="Arial" w:hAnsiTheme="minorHAnsi" w:cstheme="minorHAnsi"/>
        </w:rPr>
      </w:pPr>
    </w:p>
    <w:p w14:paraId="62AFE047" w14:textId="73C0276E" w:rsidR="0093770A" w:rsidRPr="006A6B4E" w:rsidRDefault="0093770A" w:rsidP="006A6B4E">
      <w:pPr>
        <w:rPr>
          <w:rFonts w:asciiTheme="minorHAnsi" w:hAnsiTheme="minorHAnsi" w:cstheme="minorHAnsi"/>
        </w:rPr>
      </w:pPr>
    </w:p>
    <w:p w14:paraId="005FD907" w14:textId="2D4825E4" w:rsidR="00033FE5" w:rsidRPr="006A6B4E" w:rsidRDefault="00033FE5" w:rsidP="006A6B4E">
      <w:pPr>
        <w:rPr>
          <w:rFonts w:asciiTheme="minorHAnsi" w:hAnsiTheme="minorHAnsi" w:cstheme="minorHAnsi"/>
        </w:rPr>
      </w:pPr>
    </w:p>
    <w:p w14:paraId="711888E6" w14:textId="77777777" w:rsidR="00E8411D" w:rsidRDefault="00E8411D">
      <w:pPr>
        <w:rPr>
          <w:rFonts w:ascii="Calibri" w:hAnsi="Calibri"/>
          <w:b/>
          <w:bCs/>
          <w:color w:val="2C5A77"/>
          <w:sz w:val="40"/>
          <w:szCs w:val="28"/>
        </w:rPr>
      </w:pPr>
      <w:bookmarkStart w:id="40" w:name="_Toc227756799"/>
      <w:bookmarkStart w:id="41" w:name="_Toc228443807"/>
      <w:r>
        <w:br w:type="page"/>
      </w:r>
    </w:p>
    <w:p w14:paraId="7945F5AC" w14:textId="4CF1811B" w:rsidR="00B70169" w:rsidRPr="00975A03" w:rsidRDefault="00B70169" w:rsidP="00975A03">
      <w:pPr>
        <w:pStyle w:val="Heading1"/>
        <w:rPr>
          <w:rFonts w:eastAsia="Cambria"/>
        </w:rPr>
      </w:pPr>
      <w:bookmarkStart w:id="42" w:name="_Toc228460285"/>
      <w:r w:rsidRPr="590957B0">
        <w:rPr>
          <w:rFonts w:eastAsia="Cambria"/>
        </w:rPr>
        <w:t xml:space="preserve">Respiratory </w:t>
      </w:r>
      <w:r w:rsidR="00975A03" w:rsidRPr="590957B0">
        <w:rPr>
          <w:rFonts w:eastAsia="Cambria"/>
        </w:rPr>
        <w:t>t</w:t>
      </w:r>
      <w:r w:rsidRPr="590957B0">
        <w:rPr>
          <w:rFonts w:eastAsia="Cambria"/>
        </w:rPr>
        <w:t>herapy</w:t>
      </w:r>
      <w:bookmarkEnd w:id="40"/>
      <w:bookmarkEnd w:id="41"/>
      <w:bookmarkEnd w:id="42"/>
    </w:p>
    <w:p w14:paraId="0BEEC777" w14:textId="77777777" w:rsidR="00B70169" w:rsidRPr="006A6B4E" w:rsidRDefault="00000000" w:rsidP="006A6B4E">
      <w:pPr>
        <w:rPr>
          <w:rFonts w:asciiTheme="minorHAnsi" w:hAnsiTheme="minorHAnsi" w:cstheme="minorHAnsi"/>
        </w:rPr>
      </w:pPr>
      <w:r>
        <w:rPr>
          <w:rFonts w:asciiTheme="minorHAnsi" w:hAnsiTheme="minorHAnsi" w:cstheme="minorHAnsi"/>
          <w:lang w:eastAsia="en-US"/>
        </w:rPr>
        <w:pict w14:anchorId="1080FAB6">
          <v:rect id="_x0000_i1333" style="width:0;height:1.5pt" o:hralign="center" o:hrstd="t" o:hr="t" fillcolor="#a0a0a0" stroked="f"/>
        </w:pict>
      </w:r>
    </w:p>
    <w:p w14:paraId="6266DCFF" w14:textId="5737E410" w:rsidR="00B70169" w:rsidRPr="00BA2319" w:rsidRDefault="00B70169" w:rsidP="00C310F1">
      <w:pPr>
        <w:pStyle w:val="Heading2"/>
        <w:numPr>
          <w:ilvl w:val="0"/>
          <w:numId w:val="644"/>
        </w:numPr>
        <w:rPr>
          <w:rFonts w:asciiTheme="minorHAnsi" w:hAnsiTheme="minorHAnsi" w:cstheme="minorHAnsi"/>
          <w:sz w:val="24"/>
          <w:szCs w:val="24"/>
        </w:rPr>
      </w:pPr>
      <w:r w:rsidRPr="00BA2319">
        <w:rPr>
          <w:rFonts w:asciiTheme="minorHAnsi" w:eastAsia="Cambria" w:hAnsiTheme="minorHAnsi" w:cstheme="minorHAnsi"/>
          <w:sz w:val="24"/>
          <w:szCs w:val="24"/>
        </w:rPr>
        <w:t>ELEC0015A – Adult Nebuliser Pack – Durable Medix Year Kit</w:t>
      </w:r>
    </w:p>
    <w:p w14:paraId="1F390864"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Features</w:t>
      </w:r>
      <w:r w:rsidRPr="00BA2319">
        <w:rPr>
          <w:rFonts w:asciiTheme="minorHAnsi" w:hAnsiTheme="minorHAnsi" w:cstheme="minorHAnsi"/>
        </w:rPr>
        <w:br/>
        <w:t>Complete adult nebuliser kit for year-round use, compatible with Medix systems.</w:t>
      </w:r>
    </w:p>
    <w:p w14:paraId="6A03B16D"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Technical specification</w:t>
      </w:r>
      <w:r w:rsidRPr="00BA2319">
        <w:rPr>
          <w:rFonts w:asciiTheme="minorHAnsi" w:hAnsiTheme="minorHAnsi" w:cstheme="minorHAnsi"/>
        </w:rPr>
        <w:t xml:space="preserve"> </w:t>
      </w:r>
    </w:p>
    <w:p w14:paraId="2ABA9F48" w14:textId="77777777" w:rsidR="00B70169" w:rsidRPr="00BA2319" w:rsidRDefault="00B70169" w:rsidP="00C310F1">
      <w:pPr>
        <w:numPr>
          <w:ilvl w:val="0"/>
          <w:numId w:val="346"/>
        </w:numPr>
        <w:rPr>
          <w:rFonts w:asciiTheme="minorHAnsi" w:hAnsiTheme="minorHAnsi" w:cstheme="minorHAnsi"/>
        </w:rPr>
      </w:pPr>
      <w:r w:rsidRPr="00BA2319">
        <w:rPr>
          <w:rFonts w:asciiTheme="minorHAnsi" w:hAnsiTheme="minorHAnsi" w:cstheme="minorHAnsi"/>
        </w:rPr>
        <w:t xml:space="preserve">Dimensions: Standard adult kit </w:t>
      </w:r>
    </w:p>
    <w:p w14:paraId="547D4A39" w14:textId="77777777" w:rsidR="00B70169" w:rsidRPr="00BA2319" w:rsidRDefault="00B70169" w:rsidP="00C310F1">
      <w:pPr>
        <w:pStyle w:val="ListParagraph"/>
        <w:numPr>
          <w:ilvl w:val="0"/>
          <w:numId w:val="343"/>
        </w:numPr>
        <w:rPr>
          <w:rFonts w:asciiTheme="minorHAnsi" w:hAnsiTheme="minorHAnsi" w:cstheme="minorHAnsi"/>
        </w:rPr>
      </w:pPr>
      <w:r w:rsidRPr="00BA2319">
        <w:rPr>
          <w:rFonts w:asciiTheme="minorHAnsi" w:hAnsiTheme="minorHAnsi" w:cstheme="minorHAnsi"/>
        </w:rPr>
        <w:t xml:space="preserve">Intended use: Replacement consumables for nebuliser therapy (12-month supply) </w:t>
      </w:r>
    </w:p>
    <w:p w14:paraId="659547F8" w14:textId="77777777" w:rsidR="00B70169" w:rsidRPr="00BA2319" w:rsidRDefault="00B70169" w:rsidP="00C310F1">
      <w:pPr>
        <w:pStyle w:val="ListParagraph"/>
        <w:numPr>
          <w:ilvl w:val="0"/>
          <w:numId w:val="343"/>
        </w:numPr>
        <w:rPr>
          <w:rFonts w:asciiTheme="minorHAnsi" w:hAnsiTheme="minorHAnsi" w:cstheme="minorHAnsi"/>
        </w:rPr>
      </w:pPr>
      <w:r w:rsidRPr="00BA2319">
        <w:rPr>
          <w:rFonts w:asciiTheme="minorHAnsi" w:hAnsiTheme="minorHAnsi" w:cstheme="minorHAnsi"/>
        </w:rPr>
        <w:t xml:space="preserve">Patient type: Adult </w:t>
      </w:r>
    </w:p>
    <w:p w14:paraId="2AF6D813" w14:textId="77777777" w:rsidR="00B70169" w:rsidRPr="00BA2319" w:rsidRDefault="00B70169" w:rsidP="00C310F1">
      <w:pPr>
        <w:pStyle w:val="ListParagraph"/>
        <w:numPr>
          <w:ilvl w:val="0"/>
          <w:numId w:val="343"/>
        </w:numPr>
        <w:rPr>
          <w:rFonts w:asciiTheme="minorHAnsi" w:hAnsiTheme="minorHAnsi" w:cstheme="minorHAnsi"/>
        </w:rPr>
      </w:pPr>
      <w:r w:rsidRPr="00BA2319">
        <w:rPr>
          <w:rFonts w:asciiTheme="minorHAnsi" w:hAnsiTheme="minorHAnsi" w:cstheme="minorHAnsi"/>
        </w:rPr>
        <w:t xml:space="preserve">Compatibility: Suitable for Medix nebulisers including AC2000, AC3000, AC4000, </w:t>
      </w:r>
      <w:proofErr w:type="spellStart"/>
      <w:r w:rsidRPr="00BA2319">
        <w:rPr>
          <w:rFonts w:asciiTheme="minorHAnsi" w:hAnsiTheme="minorHAnsi" w:cstheme="minorHAnsi"/>
        </w:rPr>
        <w:t>Turboneb</w:t>
      </w:r>
      <w:proofErr w:type="spellEnd"/>
      <w:r w:rsidRPr="00BA2319">
        <w:rPr>
          <w:rFonts w:asciiTheme="minorHAnsi" w:hAnsiTheme="minorHAnsi" w:cstheme="minorHAnsi"/>
        </w:rPr>
        <w:t xml:space="preserve">, </w:t>
      </w:r>
      <w:proofErr w:type="spellStart"/>
      <w:r w:rsidRPr="00BA2319">
        <w:rPr>
          <w:rFonts w:asciiTheme="minorHAnsi" w:hAnsiTheme="minorHAnsi" w:cstheme="minorHAnsi"/>
        </w:rPr>
        <w:t>Econoneb</w:t>
      </w:r>
      <w:proofErr w:type="spellEnd"/>
      <w:r w:rsidRPr="00BA2319">
        <w:rPr>
          <w:rFonts w:asciiTheme="minorHAnsi" w:hAnsiTheme="minorHAnsi" w:cstheme="minorHAnsi"/>
        </w:rPr>
        <w:t xml:space="preserve">, World Traveller </w:t>
      </w:r>
    </w:p>
    <w:p w14:paraId="5ACC28B8" w14:textId="77777777" w:rsidR="00B70169" w:rsidRPr="00BA2319" w:rsidRDefault="00B70169" w:rsidP="00C310F1">
      <w:pPr>
        <w:pStyle w:val="ListParagraph"/>
        <w:numPr>
          <w:ilvl w:val="0"/>
          <w:numId w:val="343"/>
        </w:numPr>
        <w:rPr>
          <w:rFonts w:asciiTheme="minorHAnsi" w:hAnsiTheme="minorHAnsi" w:cstheme="minorHAnsi"/>
        </w:rPr>
      </w:pPr>
      <w:r w:rsidRPr="00BA2319">
        <w:rPr>
          <w:rFonts w:asciiTheme="minorHAnsi" w:hAnsiTheme="minorHAnsi" w:cstheme="minorHAnsi"/>
        </w:rPr>
        <w:t xml:space="preserve">Not compatible with </w:t>
      </w:r>
      <w:proofErr w:type="spellStart"/>
      <w:r w:rsidRPr="00BA2319">
        <w:rPr>
          <w:rFonts w:asciiTheme="minorHAnsi" w:hAnsiTheme="minorHAnsi" w:cstheme="minorHAnsi"/>
        </w:rPr>
        <w:t>Actineb</w:t>
      </w:r>
      <w:proofErr w:type="spellEnd"/>
      <w:r w:rsidRPr="00BA2319">
        <w:rPr>
          <w:rFonts w:asciiTheme="minorHAnsi" w:hAnsiTheme="minorHAnsi" w:cstheme="minorHAnsi"/>
        </w:rPr>
        <w:t xml:space="preserve">, </w:t>
      </w:r>
      <w:proofErr w:type="spellStart"/>
      <w:r w:rsidRPr="00BA2319">
        <w:rPr>
          <w:rFonts w:asciiTheme="minorHAnsi" w:hAnsiTheme="minorHAnsi" w:cstheme="minorHAnsi"/>
        </w:rPr>
        <w:t>MicroAir</w:t>
      </w:r>
      <w:proofErr w:type="spellEnd"/>
      <w:r w:rsidRPr="00BA2319">
        <w:rPr>
          <w:rFonts w:asciiTheme="minorHAnsi" w:hAnsiTheme="minorHAnsi" w:cstheme="minorHAnsi"/>
        </w:rPr>
        <w:t xml:space="preserve">, AC1000 </w:t>
      </w:r>
    </w:p>
    <w:p w14:paraId="6542F02F" w14:textId="77777777" w:rsidR="00B70169" w:rsidRPr="00BA2319" w:rsidRDefault="00B70169" w:rsidP="006A6B4E">
      <w:pPr>
        <w:rPr>
          <w:rFonts w:asciiTheme="minorHAnsi" w:hAnsiTheme="minorHAnsi" w:cstheme="minorHAnsi"/>
        </w:rPr>
      </w:pPr>
      <w:r w:rsidRPr="00BA2319">
        <w:rPr>
          <w:rFonts w:asciiTheme="minorHAnsi" w:hAnsiTheme="minorHAnsi" w:cstheme="minorHAnsi"/>
        </w:rPr>
        <w:t xml:space="preserve">Contents: </w:t>
      </w:r>
    </w:p>
    <w:p w14:paraId="54053701" w14:textId="77777777" w:rsidR="00B70169" w:rsidRPr="00BA2319" w:rsidRDefault="00B70169" w:rsidP="00C310F1">
      <w:pPr>
        <w:pStyle w:val="ListParagraph"/>
        <w:numPr>
          <w:ilvl w:val="0"/>
          <w:numId w:val="343"/>
        </w:numPr>
        <w:rPr>
          <w:rFonts w:asciiTheme="minorHAnsi" w:hAnsiTheme="minorHAnsi" w:cstheme="minorHAnsi"/>
        </w:rPr>
      </w:pPr>
      <w:r w:rsidRPr="00BA2319">
        <w:rPr>
          <w:rFonts w:asciiTheme="minorHAnsi" w:hAnsiTheme="minorHAnsi" w:cstheme="minorHAnsi"/>
        </w:rPr>
        <w:t xml:space="preserve">4 × adult face masks </w:t>
      </w:r>
    </w:p>
    <w:p w14:paraId="671C0BD6" w14:textId="77777777" w:rsidR="00B70169" w:rsidRPr="00BA2319" w:rsidRDefault="00B70169" w:rsidP="00C310F1">
      <w:pPr>
        <w:pStyle w:val="ListParagraph"/>
        <w:numPr>
          <w:ilvl w:val="0"/>
          <w:numId w:val="343"/>
        </w:numPr>
        <w:rPr>
          <w:rFonts w:asciiTheme="minorHAnsi" w:hAnsiTheme="minorHAnsi" w:cstheme="minorHAnsi"/>
        </w:rPr>
      </w:pPr>
      <w:r w:rsidRPr="00BA2319">
        <w:rPr>
          <w:rFonts w:asciiTheme="minorHAnsi" w:hAnsiTheme="minorHAnsi" w:cstheme="minorHAnsi"/>
        </w:rPr>
        <w:t xml:space="preserve">4 × nebuliser chambers (cups) </w:t>
      </w:r>
    </w:p>
    <w:p w14:paraId="39FEEEDA" w14:textId="77777777" w:rsidR="00B70169" w:rsidRPr="00BA2319" w:rsidRDefault="00B70169" w:rsidP="00C310F1">
      <w:pPr>
        <w:pStyle w:val="ListParagraph"/>
        <w:numPr>
          <w:ilvl w:val="0"/>
          <w:numId w:val="343"/>
        </w:numPr>
        <w:rPr>
          <w:rFonts w:asciiTheme="minorHAnsi" w:hAnsiTheme="minorHAnsi" w:cstheme="minorHAnsi"/>
        </w:rPr>
      </w:pPr>
      <w:r w:rsidRPr="00BA2319">
        <w:rPr>
          <w:rFonts w:asciiTheme="minorHAnsi" w:hAnsiTheme="minorHAnsi" w:cstheme="minorHAnsi"/>
        </w:rPr>
        <w:t xml:space="preserve">4 × Drive Line Tubes </w:t>
      </w:r>
    </w:p>
    <w:p w14:paraId="041E006F" w14:textId="77777777" w:rsidR="00B70169" w:rsidRPr="00BA2319" w:rsidRDefault="00B70169" w:rsidP="00C310F1">
      <w:pPr>
        <w:pStyle w:val="ListParagraph"/>
        <w:numPr>
          <w:ilvl w:val="0"/>
          <w:numId w:val="343"/>
        </w:numPr>
        <w:rPr>
          <w:rFonts w:asciiTheme="minorHAnsi" w:hAnsiTheme="minorHAnsi" w:cstheme="minorHAnsi"/>
        </w:rPr>
      </w:pPr>
      <w:r w:rsidRPr="00BA2319">
        <w:rPr>
          <w:rFonts w:asciiTheme="minorHAnsi" w:hAnsiTheme="minorHAnsi" w:cstheme="minorHAnsi"/>
        </w:rPr>
        <w:t xml:space="preserve">1 × mouthpiece with T </w:t>
      </w:r>
    </w:p>
    <w:p w14:paraId="0E0350A2" w14:textId="77777777" w:rsidR="00B70169" w:rsidRPr="00BA2319" w:rsidRDefault="00B70169" w:rsidP="00C310F1">
      <w:pPr>
        <w:pStyle w:val="ListParagraph"/>
        <w:numPr>
          <w:ilvl w:val="0"/>
          <w:numId w:val="343"/>
        </w:numPr>
        <w:rPr>
          <w:rFonts w:asciiTheme="minorHAnsi" w:hAnsiTheme="minorHAnsi" w:cstheme="minorHAnsi"/>
        </w:rPr>
      </w:pPr>
      <w:r w:rsidRPr="00BA2319">
        <w:rPr>
          <w:rFonts w:asciiTheme="minorHAnsi" w:hAnsiTheme="minorHAnsi" w:cstheme="minorHAnsi"/>
        </w:rPr>
        <w:t xml:space="preserve">4 × inlet filters </w:t>
      </w:r>
    </w:p>
    <w:p w14:paraId="30391412" w14:textId="77777777" w:rsidR="00B70169" w:rsidRPr="00BA2319" w:rsidRDefault="00B70169" w:rsidP="00C310F1">
      <w:pPr>
        <w:pStyle w:val="ListParagraph"/>
        <w:numPr>
          <w:ilvl w:val="0"/>
          <w:numId w:val="343"/>
        </w:numPr>
        <w:rPr>
          <w:rFonts w:asciiTheme="minorHAnsi" w:hAnsiTheme="minorHAnsi" w:cstheme="minorHAnsi"/>
        </w:rPr>
      </w:pPr>
      <w:r w:rsidRPr="00BA2319">
        <w:rPr>
          <w:rFonts w:asciiTheme="minorHAnsi" w:hAnsiTheme="minorHAnsi" w:cstheme="minorHAnsi"/>
        </w:rPr>
        <w:t>1 × outlet filter</w:t>
      </w:r>
    </w:p>
    <w:p w14:paraId="18C3B961" w14:textId="77777777" w:rsidR="00B70169" w:rsidRPr="00BA2319" w:rsidRDefault="00B70169" w:rsidP="00C310F1">
      <w:pPr>
        <w:pStyle w:val="ListParagraph"/>
        <w:numPr>
          <w:ilvl w:val="0"/>
          <w:numId w:val="343"/>
        </w:numPr>
        <w:rPr>
          <w:rFonts w:asciiTheme="minorHAnsi" w:hAnsiTheme="minorHAnsi" w:cstheme="minorHAnsi"/>
        </w:rPr>
      </w:pPr>
      <w:r w:rsidRPr="00BA2319">
        <w:rPr>
          <w:rFonts w:asciiTheme="minorHAnsi" w:hAnsiTheme="minorHAnsi" w:cstheme="minorHAnsi"/>
        </w:rPr>
        <w:t>Total pack weight: approximately 495 g</w:t>
      </w:r>
    </w:p>
    <w:p w14:paraId="27AB729D"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Safety features</w:t>
      </w:r>
      <w:r w:rsidRPr="00BA2319">
        <w:rPr>
          <w:rFonts w:asciiTheme="minorHAnsi" w:hAnsiTheme="minorHAnsi" w:cstheme="minorHAnsi"/>
        </w:rPr>
        <w:t xml:space="preserve"> </w:t>
      </w:r>
    </w:p>
    <w:p w14:paraId="7758C999" w14:textId="77777777" w:rsidR="00B70169" w:rsidRPr="00BA2319" w:rsidRDefault="00B70169" w:rsidP="00C310F1">
      <w:pPr>
        <w:numPr>
          <w:ilvl w:val="0"/>
          <w:numId w:val="347"/>
        </w:numPr>
        <w:rPr>
          <w:rFonts w:asciiTheme="minorHAnsi" w:hAnsiTheme="minorHAnsi" w:cstheme="minorHAnsi"/>
        </w:rPr>
      </w:pPr>
      <w:r w:rsidRPr="00BA2319">
        <w:rPr>
          <w:rFonts w:asciiTheme="minorHAnsi" w:hAnsiTheme="minorHAnsi" w:cstheme="minorHAnsi"/>
        </w:rPr>
        <w:t xml:space="preserve">CE marked </w:t>
      </w:r>
    </w:p>
    <w:p w14:paraId="243AE73F" w14:textId="77777777" w:rsidR="00B70169" w:rsidRPr="00BA2319" w:rsidRDefault="00B70169" w:rsidP="00C310F1">
      <w:pPr>
        <w:numPr>
          <w:ilvl w:val="0"/>
          <w:numId w:val="347"/>
        </w:numPr>
        <w:rPr>
          <w:rFonts w:asciiTheme="minorHAnsi" w:hAnsiTheme="minorHAnsi" w:cstheme="minorHAnsi"/>
        </w:rPr>
      </w:pPr>
      <w:r w:rsidRPr="00BA2319">
        <w:rPr>
          <w:rFonts w:asciiTheme="minorHAnsi" w:hAnsiTheme="minorHAnsi" w:cstheme="minorHAnsi"/>
        </w:rPr>
        <w:t xml:space="preserve">Washable components </w:t>
      </w:r>
    </w:p>
    <w:p w14:paraId="02C62EB0" w14:textId="6811DD1F" w:rsidR="00B70169" w:rsidRPr="00BA2319" w:rsidRDefault="00B70169" w:rsidP="006A6B4E">
      <w:pPr>
        <w:rPr>
          <w:rFonts w:asciiTheme="minorHAnsi" w:eastAsia="Times New Roman" w:hAnsiTheme="minorHAnsi" w:cstheme="minorHAnsi"/>
          <w:color w:val="0000FF"/>
          <w:u w:val="single"/>
          <w:lang w:val="nl-BE"/>
        </w:rPr>
      </w:pPr>
      <w:r w:rsidRPr="00BA2319">
        <w:rPr>
          <w:rFonts w:asciiTheme="minorHAnsi" w:hAnsiTheme="minorHAnsi" w:cstheme="minorHAnsi"/>
          <w:b/>
          <w:bCs/>
          <w:lang w:val="nl-BE"/>
        </w:rPr>
        <w:t>Website link</w:t>
      </w:r>
      <w:r w:rsidR="00975A03" w:rsidRPr="00BA2319">
        <w:rPr>
          <w:rFonts w:asciiTheme="minorHAnsi" w:hAnsiTheme="minorHAnsi" w:cstheme="minorHAnsi"/>
          <w:lang w:val="nl-BE"/>
        </w:rPr>
        <w:t xml:space="preserve">: </w:t>
      </w:r>
      <w:hyperlink r:id="rId289" w:history="1">
        <w:r w:rsidR="00975A03" w:rsidRPr="00BA2319">
          <w:rPr>
            <w:rStyle w:val="Hyperlink"/>
            <w:rFonts w:asciiTheme="minorHAnsi" w:eastAsia="Times New Roman" w:hAnsiTheme="minorHAnsi" w:cstheme="minorHAnsi"/>
            <w:lang w:val="nl-BE"/>
          </w:rPr>
          <w:t>https://www.hce-uk.com/product/clement-clarke-medix-year-pack-adult/</w:t>
        </w:r>
      </w:hyperlink>
    </w:p>
    <w:p w14:paraId="1625832E" w14:textId="77777777" w:rsidR="00615FD8" w:rsidRPr="00BA2319" w:rsidRDefault="00615FD8" w:rsidP="006A6B4E">
      <w:pPr>
        <w:rPr>
          <w:rFonts w:asciiTheme="minorHAnsi" w:hAnsiTheme="minorHAnsi" w:cstheme="minorHAnsi"/>
          <w:lang w:val="nl-BE"/>
        </w:rPr>
      </w:pPr>
    </w:p>
    <w:p w14:paraId="07F9BE67" w14:textId="77777777" w:rsidR="00B70169" w:rsidRPr="00BA2319" w:rsidRDefault="00000000" w:rsidP="006A6B4E">
      <w:pPr>
        <w:rPr>
          <w:rFonts w:asciiTheme="minorHAnsi" w:hAnsiTheme="minorHAnsi" w:cstheme="minorHAnsi"/>
        </w:rPr>
      </w:pPr>
      <w:r>
        <w:rPr>
          <w:rFonts w:asciiTheme="minorHAnsi" w:hAnsiTheme="minorHAnsi" w:cstheme="minorHAnsi"/>
        </w:rPr>
        <w:pict w14:anchorId="3F1ED915">
          <v:rect id="_x0000_i1334" style="width:0;height:1.5pt" o:hralign="center" o:hrstd="t" o:hr="t" fillcolor="#a0a0a0" stroked="f"/>
        </w:pict>
      </w:r>
    </w:p>
    <w:p w14:paraId="6291FC2F" w14:textId="2372F83B" w:rsidR="001F349F" w:rsidRPr="00BA2319" w:rsidRDefault="001F349F" w:rsidP="00C310F1">
      <w:pPr>
        <w:pStyle w:val="ListParagraph"/>
        <w:numPr>
          <w:ilvl w:val="0"/>
          <w:numId w:val="644"/>
        </w:numPr>
        <w:rPr>
          <w:rFonts w:asciiTheme="minorHAnsi" w:hAnsiTheme="minorHAnsi" w:cstheme="minorHAnsi"/>
          <w:b/>
          <w:bCs/>
        </w:rPr>
      </w:pPr>
      <w:r w:rsidRPr="00BA2319">
        <w:rPr>
          <w:rFonts w:asciiTheme="minorHAnsi" w:hAnsiTheme="minorHAnsi" w:cstheme="minorHAnsi"/>
          <w:b/>
          <w:bCs/>
        </w:rPr>
        <w:t xml:space="preserve">ELEC0019B - </w:t>
      </w:r>
      <w:proofErr w:type="spellStart"/>
      <w:r w:rsidRPr="00BA2319">
        <w:rPr>
          <w:rFonts w:asciiTheme="minorHAnsi" w:hAnsiTheme="minorHAnsi" w:cstheme="minorHAnsi"/>
          <w:b/>
          <w:bCs/>
        </w:rPr>
        <w:t>Vacuaide</w:t>
      </w:r>
      <w:proofErr w:type="spellEnd"/>
      <w:r w:rsidRPr="00BA2319">
        <w:rPr>
          <w:rFonts w:asciiTheme="minorHAnsi" w:hAnsiTheme="minorHAnsi" w:cstheme="minorHAnsi"/>
          <w:b/>
          <w:bCs/>
        </w:rPr>
        <w:t xml:space="preserve"> 7325 Portable Suction Unit</w:t>
      </w:r>
    </w:p>
    <w:p w14:paraId="1A3955A4" w14:textId="77777777" w:rsidR="001F349F" w:rsidRPr="00BA2319" w:rsidRDefault="001F349F" w:rsidP="006A6B4E">
      <w:pPr>
        <w:rPr>
          <w:rFonts w:asciiTheme="minorHAnsi" w:hAnsiTheme="minorHAnsi" w:cstheme="minorHAnsi"/>
        </w:rPr>
      </w:pPr>
      <w:r w:rsidRPr="00BA2319">
        <w:rPr>
          <w:rFonts w:asciiTheme="minorHAnsi" w:hAnsiTheme="minorHAnsi" w:cstheme="minorHAnsi"/>
        </w:rPr>
        <w:t xml:space="preserve">The </w:t>
      </w:r>
      <w:proofErr w:type="spellStart"/>
      <w:r w:rsidRPr="00BA2319">
        <w:rPr>
          <w:rFonts w:asciiTheme="minorHAnsi" w:hAnsiTheme="minorHAnsi" w:cstheme="minorHAnsi"/>
        </w:rPr>
        <w:t>VacuAide</w:t>
      </w:r>
      <w:proofErr w:type="spellEnd"/>
      <w:r w:rsidRPr="00BA2319">
        <w:rPr>
          <w:rFonts w:asciiTheme="minorHAnsi" w:hAnsiTheme="minorHAnsi" w:cstheme="minorHAnsi"/>
        </w:rPr>
        <w:t xml:space="preserve"> 7325 is a portable suction unit designed to remove secretions from the upper airway. It is intended for use in clinical and home care environments where suction support is required.</w:t>
      </w:r>
    </w:p>
    <w:p w14:paraId="249732FF" w14:textId="77777777" w:rsidR="001F349F" w:rsidRPr="00BA2319" w:rsidRDefault="001F349F" w:rsidP="006A6B4E">
      <w:pPr>
        <w:rPr>
          <w:rFonts w:asciiTheme="minorHAnsi" w:hAnsiTheme="minorHAnsi" w:cstheme="minorHAnsi"/>
        </w:rPr>
      </w:pPr>
      <w:r w:rsidRPr="00BA2319">
        <w:rPr>
          <w:rFonts w:asciiTheme="minorHAnsi" w:hAnsiTheme="minorHAnsi" w:cstheme="minorHAnsi"/>
        </w:rPr>
        <w:t>The device is compact and battery operated, allowing use without continuous mains power. It provides adjustable suction levels and is designed for short-term, intermittent use. The unit can be used on mains power or its internal battery and is suitable for transport between care settings.</w:t>
      </w:r>
    </w:p>
    <w:p w14:paraId="35AFB9E7" w14:textId="77777777" w:rsidR="001F349F" w:rsidRPr="00BA2319" w:rsidRDefault="001F349F" w:rsidP="006A6B4E">
      <w:pPr>
        <w:rPr>
          <w:rFonts w:asciiTheme="minorHAnsi" w:hAnsiTheme="minorHAnsi" w:cstheme="minorHAnsi"/>
          <w:b/>
          <w:bCs/>
        </w:rPr>
      </w:pPr>
      <w:r w:rsidRPr="00BA2319">
        <w:rPr>
          <w:rFonts w:asciiTheme="minorHAnsi" w:hAnsiTheme="minorHAnsi" w:cstheme="minorHAnsi"/>
          <w:b/>
          <w:bCs/>
        </w:rPr>
        <w:t>Safety Features:</w:t>
      </w:r>
    </w:p>
    <w:p w14:paraId="317BB17B" w14:textId="77777777" w:rsidR="001F349F" w:rsidRPr="00BA2319" w:rsidRDefault="001F349F" w:rsidP="00C310F1">
      <w:pPr>
        <w:numPr>
          <w:ilvl w:val="0"/>
          <w:numId w:val="472"/>
        </w:numPr>
        <w:rPr>
          <w:rFonts w:asciiTheme="minorHAnsi" w:hAnsiTheme="minorHAnsi" w:cstheme="minorHAnsi"/>
        </w:rPr>
      </w:pPr>
      <w:r w:rsidRPr="00BA2319">
        <w:rPr>
          <w:rFonts w:asciiTheme="minorHAnsi" w:hAnsiTheme="minorHAnsi" w:cstheme="minorHAnsi"/>
        </w:rPr>
        <w:t xml:space="preserve">Adjustable suction control </w:t>
      </w:r>
    </w:p>
    <w:p w14:paraId="71547800" w14:textId="77777777" w:rsidR="001F349F" w:rsidRPr="00BA2319" w:rsidRDefault="001F349F" w:rsidP="00C310F1">
      <w:pPr>
        <w:numPr>
          <w:ilvl w:val="0"/>
          <w:numId w:val="472"/>
        </w:numPr>
        <w:rPr>
          <w:rFonts w:asciiTheme="minorHAnsi" w:hAnsiTheme="minorHAnsi" w:cstheme="minorHAnsi"/>
        </w:rPr>
      </w:pPr>
      <w:r w:rsidRPr="00BA2319">
        <w:rPr>
          <w:rFonts w:asciiTheme="minorHAnsi" w:hAnsiTheme="minorHAnsi" w:cstheme="minorHAnsi"/>
        </w:rPr>
        <w:t xml:space="preserve">Battery operation for use away from mains power </w:t>
      </w:r>
    </w:p>
    <w:p w14:paraId="508C7A4E" w14:textId="77777777" w:rsidR="001F349F" w:rsidRPr="00BA2319" w:rsidRDefault="001F349F" w:rsidP="00C310F1">
      <w:pPr>
        <w:numPr>
          <w:ilvl w:val="0"/>
          <w:numId w:val="472"/>
        </w:numPr>
        <w:rPr>
          <w:rFonts w:asciiTheme="minorHAnsi" w:hAnsiTheme="minorHAnsi" w:cstheme="minorHAnsi"/>
        </w:rPr>
      </w:pPr>
      <w:r w:rsidRPr="00BA2319">
        <w:rPr>
          <w:rFonts w:asciiTheme="minorHAnsi" w:hAnsiTheme="minorHAnsi" w:cstheme="minorHAnsi"/>
        </w:rPr>
        <w:t xml:space="preserve">Internal battery backup for continuity of use </w:t>
      </w:r>
    </w:p>
    <w:p w14:paraId="383CE82A" w14:textId="77777777" w:rsidR="001F349F" w:rsidRPr="00BA2319" w:rsidRDefault="001F349F" w:rsidP="00C310F1">
      <w:pPr>
        <w:numPr>
          <w:ilvl w:val="0"/>
          <w:numId w:val="472"/>
        </w:numPr>
        <w:rPr>
          <w:rFonts w:asciiTheme="minorHAnsi" w:hAnsiTheme="minorHAnsi" w:cstheme="minorHAnsi"/>
        </w:rPr>
      </w:pPr>
      <w:r w:rsidRPr="00BA2319">
        <w:rPr>
          <w:rFonts w:asciiTheme="minorHAnsi" w:hAnsiTheme="minorHAnsi" w:cstheme="minorHAnsi"/>
        </w:rPr>
        <w:t xml:space="preserve">Compact housing to reduce handling strain </w:t>
      </w:r>
    </w:p>
    <w:p w14:paraId="13A36755" w14:textId="77777777" w:rsidR="001F349F" w:rsidRPr="00BA2319" w:rsidRDefault="001F349F" w:rsidP="00C310F1">
      <w:pPr>
        <w:numPr>
          <w:ilvl w:val="0"/>
          <w:numId w:val="472"/>
        </w:numPr>
        <w:rPr>
          <w:rFonts w:asciiTheme="minorHAnsi" w:hAnsiTheme="minorHAnsi" w:cstheme="minorHAnsi"/>
        </w:rPr>
      </w:pPr>
      <w:r w:rsidRPr="00BA2319">
        <w:rPr>
          <w:rFonts w:asciiTheme="minorHAnsi" w:hAnsiTheme="minorHAnsi" w:cstheme="minorHAnsi"/>
        </w:rPr>
        <w:t xml:space="preserve">Built-in tube holder to reduce disconnection risk </w:t>
      </w:r>
    </w:p>
    <w:p w14:paraId="2029D0ED" w14:textId="77777777" w:rsidR="001F349F" w:rsidRPr="00BA2319" w:rsidRDefault="001F349F" w:rsidP="006A6B4E">
      <w:pPr>
        <w:rPr>
          <w:rFonts w:asciiTheme="minorHAnsi" w:hAnsiTheme="minorHAnsi" w:cstheme="minorHAnsi"/>
          <w:b/>
          <w:bCs/>
        </w:rPr>
      </w:pPr>
      <w:r w:rsidRPr="00BA2319">
        <w:rPr>
          <w:rFonts w:asciiTheme="minorHAnsi" w:hAnsiTheme="minorHAnsi" w:cstheme="minorHAnsi"/>
          <w:b/>
          <w:bCs/>
        </w:rPr>
        <w:t>Technical Specification:</w:t>
      </w:r>
    </w:p>
    <w:p w14:paraId="7F40C579" w14:textId="77777777" w:rsidR="001F349F" w:rsidRPr="00BA2319" w:rsidRDefault="001F349F" w:rsidP="00C310F1">
      <w:pPr>
        <w:numPr>
          <w:ilvl w:val="0"/>
          <w:numId w:val="471"/>
        </w:numPr>
        <w:rPr>
          <w:rFonts w:asciiTheme="minorHAnsi" w:hAnsiTheme="minorHAnsi" w:cstheme="minorHAnsi"/>
        </w:rPr>
      </w:pPr>
      <w:r w:rsidRPr="00BA2319">
        <w:rPr>
          <w:rFonts w:asciiTheme="minorHAnsi" w:hAnsiTheme="minorHAnsi" w:cstheme="minorHAnsi"/>
        </w:rPr>
        <w:t xml:space="preserve">Model: </w:t>
      </w:r>
      <w:proofErr w:type="spellStart"/>
      <w:r w:rsidRPr="00BA2319">
        <w:rPr>
          <w:rFonts w:asciiTheme="minorHAnsi" w:hAnsiTheme="minorHAnsi" w:cstheme="minorHAnsi"/>
        </w:rPr>
        <w:t>VacuAide</w:t>
      </w:r>
      <w:proofErr w:type="spellEnd"/>
      <w:r w:rsidRPr="00BA2319">
        <w:rPr>
          <w:rFonts w:asciiTheme="minorHAnsi" w:hAnsiTheme="minorHAnsi" w:cstheme="minorHAnsi"/>
        </w:rPr>
        <w:t xml:space="preserve"> 7325 (Item 7325P-I) </w:t>
      </w:r>
    </w:p>
    <w:p w14:paraId="72E4A7B1" w14:textId="77777777" w:rsidR="001F349F" w:rsidRPr="00BA2319" w:rsidRDefault="001F349F" w:rsidP="00C310F1">
      <w:pPr>
        <w:numPr>
          <w:ilvl w:val="0"/>
          <w:numId w:val="471"/>
        </w:numPr>
        <w:rPr>
          <w:rFonts w:asciiTheme="minorHAnsi" w:hAnsiTheme="minorHAnsi" w:cstheme="minorHAnsi"/>
        </w:rPr>
      </w:pPr>
      <w:r w:rsidRPr="00BA2319">
        <w:rPr>
          <w:rFonts w:asciiTheme="minorHAnsi" w:hAnsiTheme="minorHAnsi" w:cstheme="minorHAnsi"/>
        </w:rPr>
        <w:t xml:space="preserve">Weight: 1.72 kg (with accessories) </w:t>
      </w:r>
    </w:p>
    <w:p w14:paraId="49023181" w14:textId="77777777" w:rsidR="001F349F" w:rsidRPr="00BA2319" w:rsidRDefault="001F349F" w:rsidP="00C310F1">
      <w:pPr>
        <w:numPr>
          <w:ilvl w:val="0"/>
          <w:numId w:val="471"/>
        </w:numPr>
        <w:rPr>
          <w:rFonts w:asciiTheme="minorHAnsi" w:hAnsiTheme="minorHAnsi" w:cstheme="minorHAnsi"/>
        </w:rPr>
      </w:pPr>
      <w:r w:rsidRPr="00BA2319">
        <w:rPr>
          <w:rFonts w:asciiTheme="minorHAnsi" w:hAnsiTheme="minorHAnsi" w:cstheme="minorHAnsi"/>
        </w:rPr>
        <w:t xml:space="preserve">Dimensions: 178 mm (W) x 175 mm (H) x 180 mm (D) </w:t>
      </w:r>
    </w:p>
    <w:p w14:paraId="7431F39B" w14:textId="77777777" w:rsidR="001F349F" w:rsidRPr="00BA2319" w:rsidRDefault="001F349F" w:rsidP="00C310F1">
      <w:pPr>
        <w:numPr>
          <w:ilvl w:val="0"/>
          <w:numId w:val="471"/>
        </w:numPr>
        <w:rPr>
          <w:rFonts w:asciiTheme="minorHAnsi" w:hAnsiTheme="minorHAnsi" w:cstheme="minorHAnsi"/>
        </w:rPr>
      </w:pPr>
      <w:r w:rsidRPr="00BA2319">
        <w:rPr>
          <w:rFonts w:asciiTheme="minorHAnsi" w:hAnsiTheme="minorHAnsi" w:cstheme="minorHAnsi"/>
        </w:rPr>
        <w:t xml:space="preserve">Vacuum range: 50–550 mmHg </w:t>
      </w:r>
    </w:p>
    <w:p w14:paraId="3B5B8808" w14:textId="77777777" w:rsidR="001F349F" w:rsidRPr="00BA2319" w:rsidRDefault="001F349F" w:rsidP="00C310F1">
      <w:pPr>
        <w:numPr>
          <w:ilvl w:val="0"/>
          <w:numId w:val="471"/>
        </w:numPr>
        <w:rPr>
          <w:rFonts w:asciiTheme="minorHAnsi" w:hAnsiTheme="minorHAnsi" w:cstheme="minorHAnsi"/>
        </w:rPr>
      </w:pPr>
      <w:r w:rsidRPr="00BA2319">
        <w:rPr>
          <w:rFonts w:asciiTheme="minorHAnsi" w:hAnsiTheme="minorHAnsi" w:cstheme="minorHAnsi"/>
        </w:rPr>
        <w:t xml:space="preserve">Airflow: up to 27 L/min </w:t>
      </w:r>
    </w:p>
    <w:p w14:paraId="417E6529" w14:textId="77777777" w:rsidR="001F349F" w:rsidRPr="00BA2319" w:rsidRDefault="001F349F" w:rsidP="00C310F1">
      <w:pPr>
        <w:numPr>
          <w:ilvl w:val="0"/>
          <w:numId w:val="471"/>
        </w:numPr>
        <w:rPr>
          <w:rFonts w:asciiTheme="minorHAnsi" w:hAnsiTheme="minorHAnsi" w:cstheme="minorHAnsi"/>
        </w:rPr>
      </w:pPr>
      <w:r w:rsidRPr="00BA2319">
        <w:rPr>
          <w:rFonts w:asciiTheme="minorHAnsi" w:hAnsiTheme="minorHAnsi" w:cstheme="minorHAnsi"/>
        </w:rPr>
        <w:t xml:space="preserve">Battery runtime: up to 45 minutes (mains independent use) </w:t>
      </w:r>
    </w:p>
    <w:p w14:paraId="28FBAFF6" w14:textId="77777777" w:rsidR="001F349F" w:rsidRPr="00BA2319" w:rsidRDefault="001F349F" w:rsidP="00C310F1">
      <w:pPr>
        <w:numPr>
          <w:ilvl w:val="0"/>
          <w:numId w:val="471"/>
        </w:numPr>
        <w:rPr>
          <w:rFonts w:asciiTheme="minorHAnsi" w:hAnsiTheme="minorHAnsi" w:cstheme="minorHAnsi"/>
        </w:rPr>
      </w:pPr>
      <w:r w:rsidRPr="00BA2319">
        <w:rPr>
          <w:rFonts w:asciiTheme="minorHAnsi" w:hAnsiTheme="minorHAnsi" w:cstheme="minorHAnsi"/>
        </w:rPr>
        <w:t xml:space="preserve">Charging time: approx. 180 minutes </w:t>
      </w:r>
    </w:p>
    <w:p w14:paraId="5A9A3094" w14:textId="77777777" w:rsidR="001F349F" w:rsidRPr="00BA2319" w:rsidRDefault="001F349F" w:rsidP="00C310F1">
      <w:pPr>
        <w:numPr>
          <w:ilvl w:val="0"/>
          <w:numId w:val="471"/>
        </w:numPr>
        <w:rPr>
          <w:rFonts w:asciiTheme="minorHAnsi" w:hAnsiTheme="minorHAnsi" w:cstheme="minorHAnsi"/>
        </w:rPr>
      </w:pPr>
      <w:r w:rsidRPr="00BA2319">
        <w:rPr>
          <w:rFonts w:asciiTheme="minorHAnsi" w:hAnsiTheme="minorHAnsi" w:cstheme="minorHAnsi"/>
        </w:rPr>
        <w:t xml:space="preserve">Power supply: 240 V / 60 Hz </w:t>
      </w:r>
    </w:p>
    <w:p w14:paraId="68469127" w14:textId="77777777" w:rsidR="001F349F" w:rsidRPr="00BA2319" w:rsidRDefault="001F349F" w:rsidP="00C310F1">
      <w:pPr>
        <w:numPr>
          <w:ilvl w:val="0"/>
          <w:numId w:val="471"/>
        </w:numPr>
        <w:rPr>
          <w:rFonts w:asciiTheme="minorHAnsi" w:hAnsiTheme="minorHAnsi" w:cstheme="minorHAnsi"/>
        </w:rPr>
      </w:pPr>
      <w:r w:rsidRPr="00BA2319">
        <w:rPr>
          <w:rFonts w:asciiTheme="minorHAnsi" w:hAnsiTheme="minorHAnsi" w:cstheme="minorHAnsi"/>
        </w:rPr>
        <w:t xml:space="preserve">Operating temperature: up to 40°C </w:t>
      </w:r>
    </w:p>
    <w:p w14:paraId="763B7AE1" w14:textId="77777777" w:rsidR="001F349F" w:rsidRPr="00BA2319" w:rsidRDefault="001F349F" w:rsidP="00C310F1">
      <w:pPr>
        <w:numPr>
          <w:ilvl w:val="0"/>
          <w:numId w:val="471"/>
        </w:numPr>
        <w:rPr>
          <w:rFonts w:asciiTheme="minorHAnsi" w:hAnsiTheme="minorHAnsi" w:cstheme="minorHAnsi"/>
        </w:rPr>
      </w:pPr>
      <w:r w:rsidRPr="00BA2319">
        <w:rPr>
          <w:rFonts w:asciiTheme="minorHAnsi" w:hAnsiTheme="minorHAnsi" w:cstheme="minorHAnsi"/>
        </w:rPr>
        <w:t xml:space="preserve">Storage temperature: -40°C to 70°C </w:t>
      </w:r>
    </w:p>
    <w:p w14:paraId="62E5F14A" w14:textId="77777777" w:rsidR="001F349F" w:rsidRPr="00BA2319" w:rsidRDefault="001F349F" w:rsidP="00C310F1">
      <w:pPr>
        <w:numPr>
          <w:ilvl w:val="0"/>
          <w:numId w:val="471"/>
        </w:numPr>
        <w:rPr>
          <w:rFonts w:asciiTheme="minorHAnsi" w:hAnsiTheme="minorHAnsi" w:cstheme="minorHAnsi"/>
        </w:rPr>
      </w:pPr>
      <w:r w:rsidRPr="00BA2319">
        <w:rPr>
          <w:rFonts w:asciiTheme="minorHAnsi" w:hAnsiTheme="minorHAnsi" w:cstheme="minorHAnsi"/>
        </w:rPr>
        <w:t xml:space="preserve">Humidity: up to 95% relative humidity </w:t>
      </w:r>
    </w:p>
    <w:p w14:paraId="391FF1CF" w14:textId="77777777" w:rsidR="001F349F" w:rsidRPr="00BA2319" w:rsidRDefault="001F349F" w:rsidP="006A6B4E">
      <w:pPr>
        <w:rPr>
          <w:rFonts w:asciiTheme="minorHAnsi" w:hAnsiTheme="minorHAnsi" w:cstheme="minorHAnsi"/>
        </w:rPr>
      </w:pPr>
      <w:r w:rsidRPr="00BA2319">
        <w:rPr>
          <w:rFonts w:asciiTheme="minorHAnsi" w:hAnsiTheme="minorHAnsi" w:cstheme="minorHAnsi"/>
          <w:b/>
          <w:bCs/>
        </w:rPr>
        <w:t>Website Link:</w:t>
      </w:r>
      <w:r w:rsidRPr="00BA2319">
        <w:rPr>
          <w:rFonts w:asciiTheme="minorHAnsi" w:hAnsiTheme="minorHAnsi" w:cstheme="minorHAnsi"/>
        </w:rPr>
        <w:t xml:space="preserve"> </w:t>
      </w:r>
      <w:hyperlink r:id="rId290" w:anchor="tabBtn-description">
        <w:r w:rsidRPr="00BA2319">
          <w:rPr>
            <w:rStyle w:val="Hyperlink"/>
            <w:rFonts w:asciiTheme="minorHAnsi" w:eastAsia="Arial" w:hAnsiTheme="minorHAnsi" w:cstheme="minorHAnsi"/>
          </w:rPr>
          <w:t xml:space="preserve">Drive DeVilbiss </w:t>
        </w:r>
        <w:proofErr w:type="spellStart"/>
        <w:r w:rsidRPr="00BA2319">
          <w:rPr>
            <w:rStyle w:val="Hyperlink"/>
            <w:rFonts w:asciiTheme="minorHAnsi" w:eastAsia="Arial" w:hAnsiTheme="minorHAnsi" w:cstheme="minorHAnsi"/>
          </w:rPr>
          <w:t>VacuAide</w:t>
        </w:r>
        <w:proofErr w:type="spellEnd"/>
        <w:r w:rsidRPr="00BA2319">
          <w:rPr>
            <w:rStyle w:val="Hyperlink"/>
            <w:rFonts w:asciiTheme="minorHAnsi" w:eastAsia="Arial" w:hAnsiTheme="minorHAnsi" w:cstheme="minorHAnsi"/>
          </w:rPr>
          <w:t xml:space="preserve"> 7325 portable secretion suction pump with rechargeable battery and EU plug</w:t>
        </w:r>
      </w:hyperlink>
    </w:p>
    <w:p w14:paraId="55C84B53" w14:textId="77777777" w:rsidR="00975A03" w:rsidRPr="00BA2319" w:rsidRDefault="00975A03" w:rsidP="006A6B4E">
      <w:pPr>
        <w:rPr>
          <w:rFonts w:asciiTheme="minorHAnsi" w:hAnsiTheme="minorHAnsi" w:cstheme="minorHAnsi"/>
        </w:rPr>
      </w:pPr>
    </w:p>
    <w:p w14:paraId="66A2FE5C" w14:textId="59FECCC3" w:rsidR="00975A03" w:rsidRPr="00BA2319" w:rsidRDefault="00000000" w:rsidP="006A6B4E">
      <w:pPr>
        <w:rPr>
          <w:rFonts w:asciiTheme="minorHAnsi" w:hAnsiTheme="minorHAnsi" w:cstheme="minorHAnsi"/>
        </w:rPr>
      </w:pPr>
      <w:r>
        <w:rPr>
          <w:rFonts w:asciiTheme="minorHAnsi" w:hAnsiTheme="minorHAnsi" w:cstheme="minorHAnsi"/>
        </w:rPr>
        <w:pict w14:anchorId="16050789">
          <v:rect id="_x0000_i1335" style="width:0;height:1.5pt" o:hralign="center" o:hrstd="t" o:hr="t" fillcolor="#a0a0a0" stroked="f"/>
        </w:pict>
      </w:r>
    </w:p>
    <w:p w14:paraId="69E1AE9C" w14:textId="77777777" w:rsidR="007F1A1A" w:rsidRPr="00BA2319" w:rsidRDefault="00B70169" w:rsidP="00C310F1">
      <w:pPr>
        <w:pStyle w:val="ListParagraph"/>
        <w:numPr>
          <w:ilvl w:val="0"/>
          <w:numId w:val="644"/>
        </w:numPr>
        <w:rPr>
          <w:rFonts w:asciiTheme="minorHAnsi" w:hAnsiTheme="minorHAnsi" w:cstheme="minorHAnsi"/>
        </w:rPr>
      </w:pPr>
      <w:r w:rsidRPr="00BA2319">
        <w:rPr>
          <w:rFonts w:asciiTheme="minorHAnsi" w:eastAsia="Calibri" w:hAnsiTheme="minorHAnsi" w:cstheme="minorHAnsi"/>
          <w:b/>
          <w:bCs/>
          <w:color w:val="000000" w:themeColor="text1"/>
        </w:rPr>
        <w:t xml:space="preserve">ELEC0019T– </w:t>
      </w:r>
      <w:proofErr w:type="spellStart"/>
      <w:r w:rsidRPr="00BA2319">
        <w:rPr>
          <w:rFonts w:asciiTheme="minorHAnsi" w:eastAsia="Calibri" w:hAnsiTheme="minorHAnsi" w:cstheme="minorHAnsi"/>
          <w:b/>
          <w:bCs/>
          <w:color w:val="000000" w:themeColor="text1"/>
        </w:rPr>
        <w:t>Vacuaide</w:t>
      </w:r>
      <w:proofErr w:type="spellEnd"/>
      <w:r w:rsidRPr="00BA2319">
        <w:rPr>
          <w:rFonts w:asciiTheme="minorHAnsi" w:eastAsia="Calibri" w:hAnsiTheme="minorHAnsi" w:cstheme="minorHAnsi"/>
          <w:b/>
          <w:bCs/>
          <w:color w:val="000000" w:themeColor="text1"/>
        </w:rPr>
        <w:t xml:space="preserve"> tubing</w:t>
      </w:r>
    </w:p>
    <w:p w14:paraId="084E3C2C" w14:textId="781572CA" w:rsidR="00B70169" w:rsidRPr="00BA2319" w:rsidRDefault="00B70169" w:rsidP="007F1A1A">
      <w:pPr>
        <w:rPr>
          <w:rFonts w:asciiTheme="minorHAnsi" w:hAnsiTheme="minorHAnsi" w:cstheme="minorHAnsi"/>
        </w:rPr>
      </w:pPr>
      <w:r w:rsidRPr="00BA2319">
        <w:rPr>
          <w:rFonts w:asciiTheme="minorHAnsi" w:eastAsia="Arial" w:hAnsiTheme="minorHAnsi" w:cstheme="minorHAnsi"/>
          <w:color w:val="000000" w:themeColor="text1"/>
        </w:rPr>
        <w:t xml:space="preserve">Patient Tubing (6 ft) for </w:t>
      </w:r>
      <w:proofErr w:type="spellStart"/>
      <w:r w:rsidRPr="00BA2319">
        <w:rPr>
          <w:rFonts w:asciiTheme="minorHAnsi" w:eastAsia="Arial" w:hAnsiTheme="minorHAnsi" w:cstheme="minorHAnsi"/>
          <w:color w:val="000000" w:themeColor="text1"/>
        </w:rPr>
        <w:t>VacuAide</w:t>
      </w:r>
      <w:proofErr w:type="spellEnd"/>
      <w:r w:rsidRPr="00BA2319">
        <w:rPr>
          <w:rFonts w:asciiTheme="minorHAnsi" w:eastAsia="Arial" w:hAnsiTheme="minorHAnsi" w:cstheme="minorHAnsi"/>
          <w:color w:val="000000" w:themeColor="text1"/>
        </w:rPr>
        <w:t xml:space="preserve"> Suction Units. Single-use patient tubing for connection to </w:t>
      </w:r>
      <w:proofErr w:type="spellStart"/>
      <w:r w:rsidRPr="00BA2319">
        <w:rPr>
          <w:rFonts w:asciiTheme="minorHAnsi" w:eastAsia="Arial" w:hAnsiTheme="minorHAnsi" w:cstheme="minorHAnsi"/>
          <w:color w:val="000000" w:themeColor="text1"/>
        </w:rPr>
        <w:t>VacuAide</w:t>
      </w:r>
      <w:proofErr w:type="spellEnd"/>
      <w:r w:rsidRPr="00BA2319">
        <w:rPr>
          <w:rFonts w:asciiTheme="minorHAnsi" w:eastAsia="Arial" w:hAnsiTheme="minorHAnsi" w:cstheme="minorHAnsi"/>
          <w:color w:val="000000" w:themeColor="text1"/>
        </w:rPr>
        <w:t xml:space="preserve"> suction units. Suitable for use with Drive DeVilbiss suction units and collection canisters.</w:t>
      </w:r>
    </w:p>
    <w:p w14:paraId="3C670930" w14:textId="77777777" w:rsidR="00B70169" w:rsidRPr="00BA2319" w:rsidRDefault="00B70169" w:rsidP="006A6B4E">
      <w:pPr>
        <w:rPr>
          <w:rFonts w:asciiTheme="minorHAnsi" w:hAnsiTheme="minorHAnsi" w:cstheme="minorHAnsi"/>
        </w:rPr>
      </w:pPr>
      <w:r w:rsidRPr="00BA2319">
        <w:rPr>
          <w:rFonts w:asciiTheme="minorHAnsi" w:eastAsia="Arial" w:hAnsiTheme="minorHAnsi" w:cstheme="minorHAnsi"/>
          <w:b/>
          <w:bCs/>
        </w:rPr>
        <w:t>Technical specification</w:t>
      </w:r>
    </w:p>
    <w:p w14:paraId="57D8442D" w14:textId="77777777" w:rsidR="00B70169" w:rsidRPr="00BA2319" w:rsidRDefault="00B70169" w:rsidP="00C310F1">
      <w:pPr>
        <w:pStyle w:val="ListParagraph"/>
        <w:numPr>
          <w:ilvl w:val="0"/>
          <w:numId w:val="524"/>
        </w:numPr>
        <w:rPr>
          <w:rFonts w:asciiTheme="minorHAnsi" w:eastAsia="Arial" w:hAnsiTheme="minorHAnsi" w:cstheme="minorHAnsi"/>
        </w:rPr>
      </w:pPr>
      <w:r w:rsidRPr="00BA2319">
        <w:rPr>
          <w:rFonts w:asciiTheme="minorHAnsi" w:eastAsia="Arial" w:hAnsiTheme="minorHAnsi" w:cstheme="minorHAnsi"/>
        </w:rPr>
        <w:t>Length: 6 ft</w:t>
      </w:r>
    </w:p>
    <w:p w14:paraId="1EBC4A51" w14:textId="77777777" w:rsidR="00B70169" w:rsidRPr="00BA2319" w:rsidRDefault="00B70169" w:rsidP="00C310F1">
      <w:pPr>
        <w:pStyle w:val="ListParagraph"/>
        <w:numPr>
          <w:ilvl w:val="0"/>
          <w:numId w:val="524"/>
        </w:numPr>
        <w:rPr>
          <w:rFonts w:asciiTheme="minorHAnsi" w:eastAsia="Arial" w:hAnsiTheme="minorHAnsi" w:cstheme="minorHAnsi"/>
        </w:rPr>
      </w:pPr>
      <w:r w:rsidRPr="00BA2319">
        <w:rPr>
          <w:rFonts w:asciiTheme="minorHAnsi" w:eastAsia="Arial" w:hAnsiTheme="minorHAnsi" w:cstheme="minorHAnsi"/>
        </w:rPr>
        <w:t>Use: Single patient use</w:t>
      </w:r>
    </w:p>
    <w:p w14:paraId="387BC258" w14:textId="77777777" w:rsidR="00B70169" w:rsidRPr="00BA2319" w:rsidRDefault="00B70169" w:rsidP="00C310F1">
      <w:pPr>
        <w:pStyle w:val="ListParagraph"/>
        <w:numPr>
          <w:ilvl w:val="0"/>
          <w:numId w:val="524"/>
        </w:numPr>
        <w:rPr>
          <w:rFonts w:asciiTheme="minorHAnsi" w:eastAsia="Arial" w:hAnsiTheme="minorHAnsi" w:cstheme="minorHAnsi"/>
        </w:rPr>
      </w:pPr>
      <w:r w:rsidRPr="00BA2319">
        <w:rPr>
          <w:rFonts w:asciiTheme="minorHAnsi" w:eastAsia="Arial" w:hAnsiTheme="minorHAnsi" w:cstheme="minorHAnsi"/>
        </w:rPr>
        <w:t>Compatibility: Drive DeVilbiss suction units and collection canisters</w:t>
      </w:r>
    </w:p>
    <w:p w14:paraId="55B6A54B" w14:textId="77777777" w:rsidR="00975A03" w:rsidRPr="00BA2319" w:rsidRDefault="00B70169" w:rsidP="006A6B4E">
      <w:pPr>
        <w:rPr>
          <w:rFonts w:asciiTheme="minorHAnsi" w:hAnsiTheme="minorHAnsi" w:cstheme="minorHAnsi"/>
        </w:rPr>
      </w:pPr>
      <w:r w:rsidRPr="00BA2319">
        <w:rPr>
          <w:rFonts w:asciiTheme="minorHAnsi" w:eastAsia="Arial" w:hAnsiTheme="minorHAnsi" w:cstheme="minorHAnsi"/>
          <w:b/>
          <w:bCs/>
        </w:rPr>
        <w:t xml:space="preserve"> Website link</w:t>
      </w:r>
      <w:r w:rsidR="00975A03" w:rsidRPr="00BA2319">
        <w:rPr>
          <w:rFonts w:asciiTheme="minorHAnsi" w:eastAsia="Arial" w:hAnsiTheme="minorHAnsi" w:cstheme="minorHAnsi"/>
        </w:rPr>
        <w:t xml:space="preserve">: </w:t>
      </w:r>
      <w:hyperlink r:id="rId291">
        <w:r w:rsidRPr="00BA2319">
          <w:rPr>
            <w:rStyle w:val="Hyperlink"/>
            <w:rFonts w:asciiTheme="minorHAnsi" w:eastAsia="Arial" w:hAnsiTheme="minorHAnsi" w:cstheme="minorHAnsi"/>
            <w:color w:val="467886"/>
          </w:rPr>
          <w:t>6FT Patient Tubing</w:t>
        </w:r>
      </w:hyperlink>
    </w:p>
    <w:p w14:paraId="7300C9BC" w14:textId="74A41496" w:rsidR="00B70169" w:rsidRPr="00BA2319" w:rsidRDefault="00B70169" w:rsidP="006A6B4E">
      <w:pPr>
        <w:rPr>
          <w:rFonts w:asciiTheme="minorHAnsi" w:hAnsiTheme="minorHAnsi" w:cstheme="minorHAnsi"/>
        </w:rPr>
      </w:pPr>
      <w:r w:rsidRPr="00BA2319">
        <w:rPr>
          <w:rFonts w:asciiTheme="minorHAnsi" w:hAnsiTheme="minorHAnsi" w:cstheme="minorHAnsi"/>
        </w:rPr>
        <w:br/>
      </w:r>
      <w:r w:rsidR="00000000">
        <w:rPr>
          <w:rFonts w:asciiTheme="minorHAnsi" w:hAnsiTheme="minorHAnsi" w:cstheme="minorHAnsi"/>
        </w:rPr>
        <w:pict w14:anchorId="1D7AC09D">
          <v:rect id="_x0000_i1336" style="width:0;height:1.5pt" o:hralign="center" o:hrstd="t" o:hr="t" fillcolor="#a0a0a0" stroked="f"/>
        </w:pict>
      </w:r>
    </w:p>
    <w:p w14:paraId="004814A8" w14:textId="05555373" w:rsidR="00B70169" w:rsidRPr="00BA2319" w:rsidRDefault="00B70169" w:rsidP="00C310F1">
      <w:pPr>
        <w:pStyle w:val="Heading2"/>
        <w:numPr>
          <w:ilvl w:val="0"/>
          <w:numId w:val="644"/>
        </w:numPr>
        <w:rPr>
          <w:rFonts w:asciiTheme="minorHAnsi" w:hAnsiTheme="minorHAnsi" w:cstheme="minorHAnsi"/>
          <w:sz w:val="24"/>
          <w:szCs w:val="24"/>
        </w:rPr>
      </w:pPr>
      <w:r w:rsidRPr="00BA2319">
        <w:rPr>
          <w:rFonts w:asciiTheme="minorHAnsi" w:eastAsia="Cambria" w:hAnsiTheme="minorHAnsi" w:cstheme="minorHAnsi"/>
          <w:sz w:val="24"/>
          <w:szCs w:val="24"/>
        </w:rPr>
        <w:t>ELEC0036AM – Adult Mask and Chamber Kit for ELEC0036ELITE</w:t>
      </w:r>
    </w:p>
    <w:p w14:paraId="71AF6A35" w14:textId="6E61D056" w:rsidR="00B70169" w:rsidRPr="00BA2319" w:rsidRDefault="00B70169" w:rsidP="006A6B4E">
      <w:pPr>
        <w:rPr>
          <w:rFonts w:asciiTheme="minorHAnsi" w:hAnsiTheme="minorHAnsi" w:cstheme="minorHAnsi"/>
        </w:rPr>
      </w:pPr>
      <w:r w:rsidRPr="00BA2319">
        <w:rPr>
          <w:rFonts w:asciiTheme="minorHAnsi" w:hAnsiTheme="minorHAnsi" w:cstheme="minorHAnsi"/>
          <w:b/>
          <w:bCs/>
        </w:rPr>
        <w:t>Features</w:t>
      </w:r>
      <w:r w:rsidRPr="00BA2319">
        <w:rPr>
          <w:rFonts w:asciiTheme="minorHAnsi" w:hAnsiTheme="minorHAnsi" w:cstheme="minorHAnsi"/>
        </w:rPr>
        <w:br/>
        <w:t>The Salter Labs® 8900 Small Volume Jet Nebulizer is a respiratory therapy device designed for the delivery of aerosolised medication in clinical and home environments. It utilises jet nebulisation to convert liquid medication into a fine mist suitable for inhalation. The device is configured with a mask interface and safety tubing, supporting consistent drug delivery while accommodating patients who may require treatment in varied positions. Its design enables efficient medication use and integration into standard respiratory care routines, including compatibility with ventilator circuits.</w:t>
      </w:r>
    </w:p>
    <w:p w14:paraId="680BDAC8" w14:textId="77777777" w:rsidR="00B70169" w:rsidRPr="00BA2319" w:rsidRDefault="00B70169" w:rsidP="006A6B4E">
      <w:pPr>
        <w:rPr>
          <w:rFonts w:asciiTheme="minorHAnsi" w:hAnsiTheme="minorHAnsi" w:cstheme="minorHAnsi"/>
          <w:b/>
          <w:bCs/>
        </w:rPr>
      </w:pPr>
      <w:r w:rsidRPr="00BA2319">
        <w:rPr>
          <w:rFonts w:asciiTheme="minorHAnsi" w:hAnsiTheme="minorHAnsi" w:cstheme="minorHAnsi"/>
          <w:b/>
          <w:bCs/>
        </w:rPr>
        <w:t>Technical Specification</w:t>
      </w:r>
    </w:p>
    <w:p w14:paraId="29D52338" w14:textId="77777777" w:rsidR="00B70169" w:rsidRPr="00BA2319" w:rsidRDefault="00B70169" w:rsidP="00C310F1">
      <w:pPr>
        <w:numPr>
          <w:ilvl w:val="0"/>
          <w:numId w:val="592"/>
        </w:numPr>
        <w:rPr>
          <w:rFonts w:asciiTheme="minorHAnsi" w:hAnsiTheme="minorHAnsi" w:cstheme="minorHAnsi"/>
        </w:rPr>
      </w:pPr>
      <w:r w:rsidRPr="00BA2319">
        <w:rPr>
          <w:rFonts w:asciiTheme="minorHAnsi" w:hAnsiTheme="minorHAnsi" w:cstheme="minorHAnsi"/>
        </w:rPr>
        <w:t xml:space="preserve">Configuration: Nebuliser with mask and 2.1 m (7 ft) safety tubing </w:t>
      </w:r>
    </w:p>
    <w:p w14:paraId="70B4D8C8" w14:textId="77777777" w:rsidR="00B70169" w:rsidRPr="00BA2319" w:rsidRDefault="00B70169" w:rsidP="00C310F1">
      <w:pPr>
        <w:numPr>
          <w:ilvl w:val="0"/>
          <w:numId w:val="592"/>
        </w:numPr>
        <w:rPr>
          <w:rFonts w:asciiTheme="minorHAnsi" w:hAnsiTheme="minorHAnsi" w:cstheme="minorHAnsi"/>
        </w:rPr>
      </w:pPr>
      <w:r w:rsidRPr="00BA2319">
        <w:rPr>
          <w:rFonts w:asciiTheme="minorHAnsi" w:hAnsiTheme="minorHAnsi" w:cstheme="minorHAnsi"/>
        </w:rPr>
        <w:t xml:space="preserve">Patient type: Adult </w:t>
      </w:r>
    </w:p>
    <w:p w14:paraId="64ED6EC2" w14:textId="77777777" w:rsidR="00B70169" w:rsidRPr="00BA2319" w:rsidRDefault="00B70169" w:rsidP="00C310F1">
      <w:pPr>
        <w:numPr>
          <w:ilvl w:val="0"/>
          <w:numId w:val="592"/>
        </w:numPr>
        <w:rPr>
          <w:rFonts w:asciiTheme="minorHAnsi" w:hAnsiTheme="minorHAnsi" w:cstheme="minorHAnsi"/>
        </w:rPr>
      </w:pPr>
      <w:r w:rsidRPr="00BA2319">
        <w:rPr>
          <w:rFonts w:asciiTheme="minorHAnsi" w:hAnsiTheme="minorHAnsi" w:cstheme="minorHAnsi"/>
        </w:rPr>
        <w:t xml:space="preserve">Nebulisation capacity: 3 cc medication volume </w:t>
      </w:r>
    </w:p>
    <w:p w14:paraId="03BEFD4B" w14:textId="77777777" w:rsidR="00B70169" w:rsidRPr="00BA2319" w:rsidRDefault="00B70169" w:rsidP="00C310F1">
      <w:pPr>
        <w:numPr>
          <w:ilvl w:val="0"/>
          <w:numId w:val="592"/>
        </w:numPr>
        <w:rPr>
          <w:rFonts w:asciiTheme="minorHAnsi" w:hAnsiTheme="minorHAnsi" w:cstheme="minorHAnsi"/>
        </w:rPr>
      </w:pPr>
      <w:r w:rsidRPr="00BA2319">
        <w:rPr>
          <w:rFonts w:asciiTheme="minorHAnsi" w:hAnsiTheme="minorHAnsi" w:cstheme="minorHAnsi"/>
        </w:rPr>
        <w:t xml:space="preserve">Delivery time: ≤ 7 minutes (at 7 LPM flow rate) </w:t>
      </w:r>
    </w:p>
    <w:p w14:paraId="5107E08A" w14:textId="77777777" w:rsidR="00B70169" w:rsidRPr="00BA2319" w:rsidRDefault="00B70169" w:rsidP="00C310F1">
      <w:pPr>
        <w:numPr>
          <w:ilvl w:val="0"/>
          <w:numId w:val="592"/>
        </w:numPr>
        <w:rPr>
          <w:rFonts w:asciiTheme="minorHAnsi" w:hAnsiTheme="minorHAnsi" w:cstheme="minorHAnsi"/>
        </w:rPr>
      </w:pPr>
      <w:r w:rsidRPr="00BA2319">
        <w:rPr>
          <w:rFonts w:asciiTheme="minorHAnsi" w:hAnsiTheme="minorHAnsi" w:cstheme="minorHAnsi"/>
        </w:rPr>
        <w:t xml:space="preserve">Operating flow rate: 7 litres per minute (LPM) </w:t>
      </w:r>
    </w:p>
    <w:p w14:paraId="363DF41C" w14:textId="77777777" w:rsidR="00B70169" w:rsidRPr="00BA2319" w:rsidRDefault="00B70169" w:rsidP="00C310F1">
      <w:pPr>
        <w:numPr>
          <w:ilvl w:val="0"/>
          <w:numId w:val="592"/>
        </w:numPr>
        <w:rPr>
          <w:rFonts w:asciiTheme="minorHAnsi" w:hAnsiTheme="minorHAnsi" w:cstheme="minorHAnsi"/>
        </w:rPr>
      </w:pPr>
      <w:r w:rsidRPr="00BA2319">
        <w:rPr>
          <w:rFonts w:asciiTheme="minorHAnsi" w:hAnsiTheme="minorHAnsi" w:cstheme="minorHAnsi"/>
        </w:rPr>
        <w:t xml:space="preserve">Operation: Jet nebulisation system </w:t>
      </w:r>
    </w:p>
    <w:p w14:paraId="01CAB82F" w14:textId="77777777" w:rsidR="00B70169" w:rsidRPr="00BA2319" w:rsidRDefault="00B70169" w:rsidP="00C310F1">
      <w:pPr>
        <w:numPr>
          <w:ilvl w:val="0"/>
          <w:numId w:val="592"/>
        </w:numPr>
        <w:rPr>
          <w:rFonts w:asciiTheme="minorHAnsi" w:hAnsiTheme="minorHAnsi" w:cstheme="minorHAnsi"/>
        </w:rPr>
      </w:pPr>
      <w:r w:rsidRPr="00BA2319">
        <w:rPr>
          <w:rFonts w:asciiTheme="minorHAnsi" w:hAnsiTheme="minorHAnsi" w:cstheme="minorHAnsi"/>
        </w:rPr>
        <w:t xml:space="preserve">Orientation: Operable in horizontal and vertical positions </w:t>
      </w:r>
    </w:p>
    <w:p w14:paraId="590886AA" w14:textId="77777777" w:rsidR="00B70169" w:rsidRPr="00BA2319" w:rsidRDefault="00B70169" w:rsidP="00C310F1">
      <w:pPr>
        <w:numPr>
          <w:ilvl w:val="0"/>
          <w:numId w:val="592"/>
        </w:numPr>
        <w:rPr>
          <w:rFonts w:asciiTheme="minorHAnsi" w:hAnsiTheme="minorHAnsi" w:cstheme="minorHAnsi"/>
        </w:rPr>
      </w:pPr>
      <w:r w:rsidRPr="00BA2319">
        <w:rPr>
          <w:rFonts w:asciiTheme="minorHAnsi" w:hAnsiTheme="minorHAnsi" w:cstheme="minorHAnsi"/>
        </w:rPr>
        <w:t xml:space="preserve">Pack quantity: 50 units </w:t>
      </w:r>
    </w:p>
    <w:p w14:paraId="37230C51" w14:textId="77777777" w:rsidR="00B70169" w:rsidRPr="00BA2319" w:rsidRDefault="00B70169" w:rsidP="00C310F1">
      <w:pPr>
        <w:numPr>
          <w:ilvl w:val="0"/>
          <w:numId w:val="592"/>
        </w:numPr>
        <w:rPr>
          <w:rFonts w:asciiTheme="minorHAnsi" w:hAnsiTheme="minorHAnsi" w:cstheme="minorHAnsi"/>
        </w:rPr>
      </w:pPr>
      <w:r w:rsidRPr="00BA2319">
        <w:rPr>
          <w:rFonts w:asciiTheme="minorHAnsi" w:hAnsiTheme="minorHAnsi" w:cstheme="minorHAnsi"/>
        </w:rPr>
        <w:t xml:space="preserve">Compatibility: Suitable for use in ventilator circuits </w:t>
      </w:r>
    </w:p>
    <w:p w14:paraId="436D61AA" w14:textId="77777777" w:rsidR="00B70169" w:rsidRPr="00BA2319" w:rsidRDefault="00B70169" w:rsidP="006A6B4E">
      <w:pPr>
        <w:rPr>
          <w:rFonts w:asciiTheme="minorHAnsi" w:hAnsiTheme="minorHAnsi" w:cstheme="minorHAnsi"/>
          <w:b/>
          <w:bCs/>
        </w:rPr>
      </w:pPr>
      <w:r w:rsidRPr="00BA2319">
        <w:rPr>
          <w:rFonts w:asciiTheme="minorHAnsi" w:hAnsiTheme="minorHAnsi" w:cstheme="minorHAnsi"/>
          <w:b/>
          <w:bCs/>
        </w:rPr>
        <w:t>Safety Features</w:t>
      </w:r>
    </w:p>
    <w:p w14:paraId="56489504" w14:textId="77777777" w:rsidR="00B70169" w:rsidRPr="00BA2319" w:rsidRDefault="00B70169" w:rsidP="00C310F1">
      <w:pPr>
        <w:numPr>
          <w:ilvl w:val="0"/>
          <w:numId w:val="591"/>
        </w:numPr>
        <w:rPr>
          <w:rFonts w:asciiTheme="minorHAnsi" w:hAnsiTheme="minorHAnsi" w:cstheme="minorHAnsi"/>
        </w:rPr>
      </w:pPr>
      <w:r w:rsidRPr="00BA2319">
        <w:rPr>
          <w:rFonts w:asciiTheme="minorHAnsi" w:hAnsiTheme="minorHAnsi" w:cstheme="minorHAnsi"/>
        </w:rPr>
        <w:t xml:space="preserve">Anti-drool “T” design to reduce risk of contamination from patient saliva </w:t>
      </w:r>
    </w:p>
    <w:p w14:paraId="3989A7A0" w14:textId="77777777" w:rsidR="00B70169" w:rsidRPr="00BA2319" w:rsidRDefault="00B70169" w:rsidP="00C310F1">
      <w:pPr>
        <w:numPr>
          <w:ilvl w:val="0"/>
          <w:numId w:val="591"/>
        </w:numPr>
        <w:rPr>
          <w:rFonts w:asciiTheme="minorHAnsi" w:hAnsiTheme="minorHAnsi" w:cstheme="minorHAnsi"/>
        </w:rPr>
      </w:pPr>
      <w:r w:rsidRPr="00BA2319">
        <w:rPr>
          <w:rFonts w:asciiTheme="minorHAnsi" w:hAnsiTheme="minorHAnsi" w:cstheme="minorHAnsi"/>
        </w:rPr>
        <w:t xml:space="preserve">Leak-resistant screw-on cap to maintain a sealed medication chamber </w:t>
      </w:r>
    </w:p>
    <w:p w14:paraId="70F0718D" w14:textId="77777777" w:rsidR="00B70169" w:rsidRPr="00BA2319" w:rsidRDefault="00B70169" w:rsidP="00C310F1">
      <w:pPr>
        <w:numPr>
          <w:ilvl w:val="0"/>
          <w:numId w:val="591"/>
        </w:numPr>
        <w:rPr>
          <w:rFonts w:asciiTheme="minorHAnsi" w:hAnsiTheme="minorHAnsi" w:cstheme="minorHAnsi"/>
        </w:rPr>
      </w:pPr>
      <w:r w:rsidRPr="00BA2319">
        <w:rPr>
          <w:rFonts w:asciiTheme="minorHAnsi" w:hAnsiTheme="minorHAnsi" w:cstheme="minorHAnsi"/>
        </w:rPr>
        <w:t xml:space="preserve">Stable base design to allow the unit to stand securely during use </w:t>
      </w:r>
    </w:p>
    <w:p w14:paraId="5341128D" w14:textId="77777777" w:rsidR="00B70169" w:rsidRPr="00BA2319" w:rsidRDefault="00B70169" w:rsidP="00C310F1">
      <w:pPr>
        <w:numPr>
          <w:ilvl w:val="0"/>
          <w:numId w:val="591"/>
        </w:numPr>
        <w:rPr>
          <w:rFonts w:asciiTheme="minorHAnsi" w:hAnsiTheme="minorHAnsi" w:cstheme="minorHAnsi"/>
        </w:rPr>
      </w:pPr>
      <w:r w:rsidRPr="00BA2319">
        <w:rPr>
          <w:rFonts w:asciiTheme="minorHAnsi" w:hAnsiTheme="minorHAnsi" w:cstheme="minorHAnsi"/>
        </w:rPr>
        <w:t xml:space="preserve">Orientation-independent function to ensure consistent delivery when tilted </w:t>
      </w:r>
    </w:p>
    <w:p w14:paraId="02718D75" w14:textId="77777777" w:rsidR="00B70169" w:rsidRPr="00BA2319" w:rsidRDefault="00B70169" w:rsidP="00C310F1">
      <w:pPr>
        <w:numPr>
          <w:ilvl w:val="0"/>
          <w:numId w:val="591"/>
        </w:numPr>
        <w:rPr>
          <w:rFonts w:asciiTheme="minorHAnsi" w:hAnsiTheme="minorHAnsi" w:cstheme="minorHAnsi"/>
        </w:rPr>
      </w:pPr>
      <w:r w:rsidRPr="00BA2319">
        <w:rPr>
          <w:rFonts w:asciiTheme="minorHAnsi" w:hAnsiTheme="minorHAnsi" w:cstheme="minorHAnsi"/>
        </w:rPr>
        <w:t xml:space="preserve">Removable components to support effective cleaning and infection control </w:t>
      </w:r>
    </w:p>
    <w:p w14:paraId="594C7A00" w14:textId="77777777" w:rsidR="00B70169" w:rsidRPr="00BA2319" w:rsidRDefault="00B70169" w:rsidP="00C310F1">
      <w:pPr>
        <w:numPr>
          <w:ilvl w:val="0"/>
          <w:numId w:val="591"/>
        </w:numPr>
        <w:rPr>
          <w:rFonts w:asciiTheme="minorHAnsi" w:hAnsiTheme="minorHAnsi" w:cstheme="minorHAnsi"/>
        </w:rPr>
      </w:pPr>
      <w:r w:rsidRPr="00BA2319">
        <w:rPr>
          <w:rFonts w:asciiTheme="minorHAnsi" w:hAnsiTheme="minorHAnsi" w:cstheme="minorHAnsi"/>
        </w:rPr>
        <w:t>Controlled aerosol output to minimise medication waste and ensure dose consistency</w:t>
      </w:r>
    </w:p>
    <w:p w14:paraId="65F12A31" w14:textId="77777777" w:rsidR="00B70169" w:rsidRPr="00BA2319" w:rsidRDefault="00B70169" w:rsidP="00C310F1">
      <w:pPr>
        <w:numPr>
          <w:ilvl w:val="0"/>
          <w:numId w:val="345"/>
        </w:numPr>
        <w:rPr>
          <w:rFonts w:asciiTheme="minorHAnsi" w:hAnsiTheme="minorHAnsi" w:cstheme="minorHAnsi"/>
        </w:rPr>
      </w:pPr>
      <w:r w:rsidRPr="00BA2319">
        <w:rPr>
          <w:rFonts w:asciiTheme="minorHAnsi" w:hAnsiTheme="minorHAnsi" w:cstheme="minorHAnsi"/>
        </w:rPr>
        <w:t xml:space="preserve">CE marked </w:t>
      </w:r>
    </w:p>
    <w:p w14:paraId="6FEC829F" w14:textId="77777777" w:rsidR="00B70169" w:rsidRPr="00BA2319" w:rsidRDefault="00B70169" w:rsidP="00C310F1">
      <w:pPr>
        <w:numPr>
          <w:ilvl w:val="0"/>
          <w:numId w:val="345"/>
        </w:numPr>
        <w:rPr>
          <w:rFonts w:asciiTheme="minorHAnsi" w:hAnsiTheme="minorHAnsi" w:cstheme="minorHAnsi"/>
        </w:rPr>
      </w:pPr>
      <w:r w:rsidRPr="00BA2319">
        <w:rPr>
          <w:rFonts w:asciiTheme="minorHAnsi" w:hAnsiTheme="minorHAnsi" w:cstheme="minorHAnsi"/>
        </w:rPr>
        <w:t xml:space="preserve">Washable components </w:t>
      </w:r>
    </w:p>
    <w:p w14:paraId="5F5C1262" w14:textId="546A4BB2" w:rsidR="00B70169" w:rsidRPr="00BA2319" w:rsidRDefault="00B70169" w:rsidP="006A6B4E">
      <w:pPr>
        <w:rPr>
          <w:rFonts w:asciiTheme="minorHAnsi" w:hAnsiTheme="minorHAnsi" w:cstheme="minorHAnsi"/>
        </w:rPr>
      </w:pPr>
      <w:r w:rsidRPr="00BA2319">
        <w:rPr>
          <w:rFonts w:asciiTheme="minorHAnsi" w:hAnsiTheme="minorHAnsi" w:cstheme="minorHAnsi"/>
          <w:b/>
          <w:bCs/>
          <w:lang w:val="nl-BE"/>
        </w:rPr>
        <w:t>Website link</w:t>
      </w:r>
      <w:r w:rsidR="00975A03" w:rsidRPr="00BA2319">
        <w:rPr>
          <w:rFonts w:asciiTheme="minorHAnsi" w:hAnsiTheme="minorHAnsi" w:cstheme="minorHAnsi"/>
          <w:b/>
          <w:bCs/>
          <w:lang w:val="nl-BE"/>
        </w:rPr>
        <w:t xml:space="preserve">: </w:t>
      </w:r>
      <w:hyperlink r:id="rId292" w:history="1">
        <w:r w:rsidRPr="00BA2319">
          <w:rPr>
            <w:rStyle w:val="Hyperlink"/>
            <w:rFonts w:asciiTheme="minorHAnsi" w:hAnsiTheme="minorHAnsi" w:cstheme="minorHAnsi"/>
            <w:lang w:val="nl-BE"/>
          </w:rPr>
          <w:t>https://www.henleysmed.com/products/drug-nebulizers</w:t>
        </w:r>
      </w:hyperlink>
    </w:p>
    <w:p w14:paraId="0F897121" w14:textId="77777777" w:rsidR="00975A03" w:rsidRPr="00BA2319" w:rsidRDefault="00975A03" w:rsidP="006A6B4E">
      <w:pPr>
        <w:rPr>
          <w:rFonts w:asciiTheme="minorHAnsi" w:hAnsiTheme="minorHAnsi" w:cstheme="minorHAnsi"/>
          <w:lang w:val="nl-BE"/>
        </w:rPr>
      </w:pPr>
    </w:p>
    <w:p w14:paraId="6A3A26EB" w14:textId="77777777" w:rsidR="00B70169" w:rsidRPr="00BA2319" w:rsidRDefault="00000000" w:rsidP="006A6B4E">
      <w:pPr>
        <w:rPr>
          <w:rFonts w:asciiTheme="minorHAnsi" w:hAnsiTheme="minorHAnsi" w:cstheme="minorHAnsi"/>
        </w:rPr>
      </w:pPr>
      <w:r>
        <w:rPr>
          <w:rFonts w:asciiTheme="minorHAnsi" w:hAnsiTheme="minorHAnsi" w:cstheme="minorHAnsi"/>
        </w:rPr>
        <w:pict w14:anchorId="093C138A">
          <v:rect id="_x0000_i1337" style="width:0;height:1.5pt" o:hralign="center" o:hrstd="t" o:hr="t" fillcolor="#a0a0a0" stroked="f"/>
        </w:pict>
      </w:r>
    </w:p>
    <w:p w14:paraId="539AC92B" w14:textId="0F40194E" w:rsidR="00B70169" w:rsidRPr="00BA2319" w:rsidRDefault="00B70169" w:rsidP="00C310F1">
      <w:pPr>
        <w:pStyle w:val="Heading2"/>
        <w:numPr>
          <w:ilvl w:val="0"/>
          <w:numId w:val="644"/>
        </w:numPr>
        <w:rPr>
          <w:rFonts w:asciiTheme="minorHAnsi" w:hAnsiTheme="minorHAnsi" w:cstheme="minorHAnsi"/>
          <w:sz w:val="24"/>
          <w:szCs w:val="24"/>
        </w:rPr>
      </w:pPr>
      <w:r w:rsidRPr="00BA2319">
        <w:rPr>
          <w:rFonts w:asciiTheme="minorHAnsi" w:eastAsia="Cambria" w:hAnsiTheme="minorHAnsi" w:cstheme="minorHAnsi"/>
          <w:sz w:val="24"/>
          <w:szCs w:val="24"/>
        </w:rPr>
        <w:t>ELEC0036ELITE – Nebuliser with Mouthpiece</w:t>
      </w:r>
    </w:p>
    <w:p w14:paraId="74245986"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Features</w:t>
      </w:r>
      <w:r w:rsidRPr="00BA2319">
        <w:rPr>
          <w:rFonts w:asciiTheme="minorHAnsi" w:hAnsiTheme="minorHAnsi" w:cstheme="minorHAnsi"/>
        </w:rPr>
        <w:br/>
        <w:t>Portable nebuliser system for respiratory therapy, includes mouthpiece.</w:t>
      </w:r>
    </w:p>
    <w:p w14:paraId="318B60E4"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Technical specification</w:t>
      </w:r>
      <w:r w:rsidRPr="00BA2319">
        <w:rPr>
          <w:rFonts w:asciiTheme="minorHAnsi" w:hAnsiTheme="minorHAnsi" w:cstheme="minorHAnsi"/>
        </w:rPr>
        <w:t xml:space="preserve"> </w:t>
      </w:r>
    </w:p>
    <w:p w14:paraId="4B10E45E" w14:textId="77777777" w:rsidR="00B70169" w:rsidRPr="00BA2319" w:rsidRDefault="00B70169" w:rsidP="00C310F1">
      <w:pPr>
        <w:numPr>
          <w:ilvl w:val="0"/>
          <w:numId w:val="386"/>
        </w:numPr>
        <w:rPr>
          <w:rFonts w:asciiTheme="minorHAnsi" w:hAnsiTheme="minorHAnsi" w:cstheme="minorHAnsi"/>
        </w:rPr>
      </w:pPr>
      <w:r w:rsidRPr="00BA2319">
        <w:rPr>
          <w:rFonts w:asciiTheme="minorHAnsi" w:hAnsiTheme="minorHAnsi" w:cstheme="minorHAnsi"/>
        </w:rPr>
        <w:t xml:space="preserve">Dimensions: Compact unit </w:t>
      </w:r>
    </w:p>
    <w:p w14:paraId="6215C64F" w14:textId="77777777" w:rsidR="00B70169" w:rsidRPr="00BA2319" w:rsidRDefault="00B70169" w:rsidP="00C310F1">
      <w:pPr>
        <w:numPr>
          <w:ilvl w:val="0"/>
          <w:numId w:val="386"/>
        </w:numPr>
        <w:rPr>
          <w:rFonts w:asciiTheme="minorHAnsi" w:hAnsiTheme="minorHAnsi" w:cstheme="minorHAnsi"/>
        </w:rPr>
      </w:pPr>
      <w:r w:rsidRPr="00BA2319">
        <w:rPr>
          <w:rFonts w:asciiTheme="minorHAnsi" w:hAnsiTheme="minorHAnsi" w:cstheme="minorHAnsi"/>
        </w:rPr>
        <w:t xml:space="preserve">User weight capacity: N/A </w:t>
      </w:r>
    </w:p>
    <w:p w14:paraId="7865AE92" w14:textId="77777777" w:rsidR="00B70169" w:rsidRPr="00BA2319" w:rsidRDefault="00B70169" w:rsidP="00C310F1">
      <w:pPr>
        <w:numPr>
          <w:ilvl w:val="0"/>
          <w:numId w:val="386"/>
        </w:numPr>
        <w:rPr>
          <w:rFonts w:asciiTheme="minorHAnsi" w:hAnsiTheme="minorHAnsi" w:cstheme="minorHAnsi"/>
        </w:rPr>
      </w:pPr>
      <w:r w:rsidRPr="00BA2319">
        <w:rPr>
          <w:rFonts w:asciiTheme="minorHAnsi" w:hAnsiTheme="minorHAnsi" w:cstheme="minorHAnsi"/>
        </w:rPr>
        <w:t xml:space="preserve">Safe working load: N/A </w:t>
      </w:r>
    </w:p>
    <w:p w14:paraId="6FE70A20" w14:textId="77777777" w:rsidR="00B70169" w:rsidRPr="00BA2319" w:rsidRDefault="00B70169" w:rsidP="00C310F1">
      <w:pPr>
        <w:numPr>
          <w:ilvl w:val="0"/>
          <w:numId w:val="386"/>
        </w:numPr>
        <w:rPr>
          <w:rFonts w:asciiTheme="minorHAnsi" w:hAnsiTheme="minorHAnsi" w:cstheme="minorHAnsi"/>
        </w:rPr>
      </w:pPr>
      <w:r w:rsidRPr="00BA2319">
        <w:rPr>
          <w:rFonts w:asciiTheme="minorHAnsi" w:hAnsiTheme="minorHAnsi" w:cstheme="minorHAnsi"/>
        </w:rPr>
        <w:t xml:space="preserve">Control: On/off switch </w:t>
      </w:r>
    </w:p>
    <w:p w14:paraId="0D7C6DD5" w14:textId="77777777" w:rsidR="00B70169" w:rsidRPr="00BA2319" w:rsidRDefault="00B70169" w:rsidP="00C310F1">
      <w:pPr>
        <w:numPr>
          <w:ilvl w:val="0"/>
          <w:numId w:val="386"/>
        </w:numPr>
        <w:rPr>
          <w:rFonts w:asciiTheme="minorHAnsi" w:hAnsiTheme="minorHAnsi" w:cstheme="minorHAnsi"/>
        </w:rPr>
      </w:pPr>
      <w:r w:rsidRPr="00BA2319">
        <w:rPr>
          <w:rFonts w:asciiTheme="minorHAnsi" w:hAnsiTheme="minorHAnsi" w:cstheme="minorHAnsi"/>
        </w:rPr>
        <w:t xml:space="preserve">Mobility: Portable </w:t>
      </w:r>
    </w:p>
    <w:p w14:paraId="798E2FC2" w14:textId="77777777" w:rsidR="00B70169" w:rsidRPr="00BA2319" w:rsidRDefault="00B70169" w:rsidP="00C310F1">
      <w:pPr>
        <w:numPr>
          <w:ilvl w:val="0"/>
          <w:numId w:val="386"/>
        </w:numPr>
        <w:rPr>
          <w:rFonts w:asciiTheme="minorHAnsi" w:hAnsiTheme="minorHAnsi" w:cstheme="minorHAnsi"/>
        </w:rPr>
      </w:pPr>
      <w:r w:rsidRPr="00BA2319">
        <w:rPr>
          <w:rFonts w:asciiTheme="minorHAnsi" w:hAnsiTheme="minorHAnsi" w:cstheme="minorHAnsi"/>
        </w:rPr>
        <w:t xml:space="preserve">Materials: Plastic housing, tubing, mouthpiece </w:t>
      </w:r>
    </w:p>
    <w:p w14:paraId="5ECB2C32" w14:textId="77777777" w:rsidR="00B70169" w:rsidRPr="00BA2319" w:rsidRDefault="00B70169" w:rsidP="00C310F1">
      <w:pPr>
        <w:numPr>
          <w:ilvl w:val="0"/>
          <w:numId w:val="386"/>
        </w:numPr>
        <w:rPr>
          <w:rFonts w:asciiTheme="minorHAnsi" w:hAnsiTheme="minorHAnsi" w:cstheme="minorHAnsi"/>
        </w:rPr>
      </w:pPr>
      <w:r w:rsidRPr="00BA2319">
        <w:rPr>
          <w:rFonts w:asciiTheme="minorHAnsi" w:hAnsiTheme="minorHAnsi" w:cstheme="minorHAnsi"/>
        </w:rPr>
        <w:t xml:space="preserve">Warranty: Manufacturer standard </w:t>
      </w:r>
    </w:p>
    <w:p w14:paraId="336B6AC8"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Safety features</w:t>
      </w:r>
      <w:r w:rsidRPr="00BA2319">
        <w:rPr>
          <w:rFonts w:asciiTheme="minorHAnsi" w:hAnsiTheme="minorHAnsi" w:cstheme="minorHAnsi"/>
        </w:rPr>
        <w:t xml:space="preserve"> </w:t>
      </w:r>
    </w:p>
    <w:p w14:paraId="3AEC54B8" w14:textId="77777777" w:rsidR="00B70169" w:rsidRPr="00BA2319" w:rsidRDefault="00B70169" w:rsidP="00C310F1">
      <w:pPr>
        <w:numPr>
          <w:ilvl w:val="0"/>
          <w:numId w:val="387"/>
        </w:numPr>
        <w:rPr>
          <w:rFonts w:asciiTheme="minorHAnsi" w:hAnsiTheme="minorHAnsi" w:cstheme="minorHAnsi"/>
        </w:rPr>
      </w:pPr>
      <w:r w:rsidRPr="00BA2319">
        <w:rPr>
          <w:rFonts w:asciiTheme="minorHAnsi" w:hAnsiTheme="minorHAnsi" w:cstheme="minorHAnsi"/>
        </w:rPr>
        <w:t xml:space="preserve">CE marked </w:t>
      </w:r>
    </w:p>
    <w:p w14:paraId="177AFD6C" w14:textId="77777777" w:rsidR="00B70169" w:rsidRPr="00BA2319" w:rsidRDefault="00B70169" w:rsidP="00C310F1">
      <w:pPr>
        <w:numPr>
          <w:ilvl w:val="0"/>
          <w:numId w:val="387"/>
        </w:numPr>
        <w:rPr>
          <w:rFonts w:asciiTheme="minorHAnsi" w:hAnsiTheme="minorHAnsi" w:cstheme="minorHAnsi"/>
        </w:rPr>
      </w:pPr>
      <w:r w:rsidRPr="00BA2319">
        <w:rPr>
          <w:rFonts w:asciiTheme="minorHAnsi" w:hAnsiTheme="minorHAnsi" w:cstheme="minorHAnsi"/>
        </w:rPr>
        <w:t xml:space="preserve">Overheat protection </w:t>
      </w:r>
    </w:p>
    <w:p w14:paraId="6458E542" w14:textId="77777777" w:rsidR="00B70169" w:rsidRPr="00BA2319" w:rsidRDefault="00B70169" w:rsidP="00C310F1">
      <w:pPr>
        <w:numPr>
          <w:ilvl w:val="0"/>
          <w:numId w:val="387"/>
        </w:numPr>
        <w:rPr>
          <w:rFonts w:asciiTheme="minorHAnsi" w:hAnsiTheme="minorHAnsi" w:cstheme="minorHAnsi"/>
        </w:rPr>
      </w:pPr>
      <w:r w:rsidRPr="00BA2319">
        <w:rPr>
          <w:rFonts w:asciiTheme="minorHAnsi" w:hAnsiTheme="minorHAnsi" w:cstheme="minorHAnsi"/>
        </w:rPr>
        <w:t xml:space="preserve">Wipe clean </w:t>
      </w:r>
    </w:p>
    <w:p w14:paraId="1D97FF13" w14:textId="77777777" w:rsidR="003B3B1B" w:rsidRPr="00BA2319" w:rsidRDefault="003B3B1B" w:rsidP="003B3B1B">
      <w:pPr>
        <w:rPr>
          <w:rFonts w:asciiTheme="minorHAnsi" w:eastAsia="Times New Roman" w:hAnsiTheme="minorHAnsi" w:cstheme="minorHAnsi"/>
        </w:rPr>
      </w:pPr>
      <w:r w:rsidRPr="00BA2319">
        <w:rPr>
          <w:rFonts w:asciiTheme="minorHAnsi" w:eastAsia="Times New Roman" w:hAnsiTheme="minorHAnsi" w:cstheme="minorHAnsi"/>
        </w:rPr>
        <w:t>Legacy item – retained within the catalogue solely to support compatibility, recycling, or reissue. New supply is not required unless explicitly agreed.</w:t>
      </w:r>
    </w:p>
    <w:p w14:paraId="7EB83B4B" w14:textId="77777777" w:rsidR="00B70169" w:rsidRPr="00BA2319" w:rsidRDefault="00B70169" w:rsidP="006A6B4E">
      <w:pPr>
        <w:rPr>
          <w:rFonts w:asciiTheme="minorHAnsi" w:hAnsiTheme="minorHAnsi" w:cstheme="minorHAnsi"/>
        </w:rPr>
      </w:pPr>
    </w:p>
    <w:p w14:paraId="7CC7B91C" w14:textId="77777777" w:rsidR="00B70169" w:rsidRPr="00BA2319" w:rsidRDefault="00000000" w:rsidP="006A6B4E">
      <w:pPr>
        <w:rPr>
          <w:rFonts w:asciiTheme="minorHAnsi" w:hAnsiTheme="minorHAnsi" w:cstheme="minorHAnsi"/>
        </w:rPr>
      </w:pPr>
      <w:r>
        <w:rPr>
          <w:rFonts w:asciiTheme="minorHAnsi" w:hAnsiTheme="minorHAnsi" w:cstheme="minorHAnsi"/>
        </w:rPr>
        <w:pict w14:anchorId="60C65A11">
          <v:rect id="_x0000_i1338" style="width:0;height:1.5pt" o:hralign="center" o:hrstd="t" o:hr="t" fillcolor="#a0a0a0" stroked="f"/>
        </w:pict>
      </w:r>
    </w:p>
    <w:p w14:paraId="15155399" w14:textId="5D8D6318" w:rsidR="00B70169" w:rsidRPr="00BA2319" w:rsidRDefault="00B70169" w:rsidP="00C310F1">
      <w:pPr>
        <w:pStyle w:val="Heading2"/>
        <w:numPr>
          <w:ilvl w:val="0"/>
          <w:numId w:val="644"/>
        </w:numPr>
        <w:rPr>
          <w:rFonts w:asciiTheme="minorHAnsi" w:hAnsiTheme="minorHAnsi" w:cstheme="minorHAnsi"/>
          <w:sz w:val="24"/>
          <w:szCs w:val="24"/>
        </w:rPr>
      </w:pPr>
      <w:r w:rsidRPr="00BA2319">
        <w:rPr>
          <w:rFonts w:asciiTheme="minorHAnsi" w:eastAsia="Cambria" w:hAnsiTheme="minorHAnsi" w:cstheme="minorHAnsi"/>
          <w:sz w:val="24"/>
          <w:szCs w:val="24"/>
        </w:rPr>
        <w:t>ELEC0036ELITEF – Nebuliser Filters for ELEC0036ELITE</w:t>
      </w:r>
    </w:p>
    <w:p w14:paraId="6E34C1C3"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Features</w:t>
      </w:r>
      <w:r w:rsidRPr="00BA2319">
        <w:rPr>
          <w:rFonts w:asciiTheme="minorHAnsi" w:hAnsiTheme="minorHAnsi" w:cstheme="minorHAnsi"/>
        </w:rPr>
        <w:br/>
        <w:t>Pack of replacement filters for the ELEC0036ELITE nebuliser.</w:t>
      </w:r>
    </w:p>
    <w:p w14:paraId="78FA43FB"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Technical specification</w:t>
      </w:r>
      <w:r w:rsidRPr="00BA2319">
        <w:rPr>
          <w:rFonts w:asciiTheme="minorHAnsi" w:hAnsiTheme="minorHAnsi" w:cstheme="minorHAnsi"/>
        </w:rPr>
        <w:t xml:space="preserve"> </w:t>
      </w:r>
    </w:p>
    <w:p w14:paraId="340EF4FD" w14:textId="77777777" w:rsidR="00B70169" w:rsidRPr="00BA2319" w:rsidRDefault="00B70169" w:rsidP="00C310F1">
      <w:pPr>
        <w:numPr>
          <w:ilvl w:val="0"/>
          <w:numId w:val="384"/>
        </w:numPr>
        <w:rPr>
          <w:rFonts w:asciiTheme="minorHAnsi" w:hAnsiTheme="minorHAnsi" w:cstheme="minorHAnsi"/>
        </w:rPr>
      </w:pPr>
      <w:r w:rsidRPr="00BA2319">
        <w:rPr>
          <w:rFonts w:asciiTheme="minorHAnsi" w:hAnsiTheme="minorHAnsi" w:cstheme="minorHAnsi"/>
        </w:rPr>
        <w:t xml:space="preserve">User weight capacity: N/A </w:t>
      </w:r>
    </w:p>
    <w:p w14:paraId="3CD94AAD" w14:textId="77777777" w:rsidR="00B70169" w:rsidRPr="00BA2319" w:rsidRDefault="00B70169" w:rsidP="00C310F1">
      <w:pPr>
        <w:numPr>
          <w:ilvl w:val="0"/>
          <w:numId w:val="384"/>
        </w:numPr>
        <w:rPr>
          <w:rFonts w:asciiTheme="minorHAnsi" w:hAnsiTheme="minorHAnsi" w:cstheme="minorHAnsi"/>
        </w:rPr>
      </w:pPr>
      <w:r w:rsidRPr="00BA2319">
        <w:rPr>
          <w:rFonts w:asciiTheme="minorHAnsi" w:hAnsiTheme="minorHAnsi" w:cstheme="minorHAnsi"/>
        </w:rPr>
        <w:t xml:space="preserve">Safe working load: N/A </w:t>
      </w:r>
    </w:p>
    <w:p w14:paraId="7712B499" w14:textId="77777777" w:rsidR="00B70169" w:rsidRPr="00BA2319" w:rsidRDefault="00B70169" w:rsidP="00C310F1">
      <w:pPr>
        <w:numPr>
          <w:ilvl w:val="0"/>
          <w:numId w:val="384"/>
        </w:numPr>
        <w:rPr>
          <w:rFonts w:asciiTheme="minorHAnsi" w:hAnsiTheme="minorHAnsi" w:cstheme="minorHAnsi"/>
        </w:rPr>
      </w:pPr>
      <w:r w:rsidRPr="00BA2319">
        <w:rPr>
          <w:rFonts w:asciiTheme="minorHAnsi" w:hAnsiTheme="minorHAnsi" w:cstheme="minorHAnsi"/>
        </w:rPr>
        <w:t xml:space="preserve">Control: Manual replacement </w:t>
      </w:r>
    </w:p>
    <w:p w14:paraId="23A7450C" w14:textId="77777777" w:rsidR="00B70169" w:rsidRPr="00BA2319" w:rsidRDefault="00B70169" w:rsidP="00C310F1">
      <w:pPr>
        <w:numPr>
          <w:ilvl w:val="0"/>
          <w:numId w:val="384"/>
        </w:numPr>
        <w:rPr>
          <w:rFonts w:asciiTheme="minorHAnsi" w:hAnsiTheme="minorHAnsi" w:cstheme="minorHAnsi"/>
        </w:rPr>
      </w:pPr>
      <w:r w:rsidRPr="00BA2319">
        <w:rPr>
          <w:rFonts w:asciiTheme="minorHAnsi" w:hAnsiTheme="minorHAnsi" w:cstheme="minorHAnsi"/>
        </w:rPr>
        <w:t xml:space="preserve">Mobility: Portable </w:t>
      </w:r>
    </w:p>
    <w:p w14:paraId="6310B3C0" w14:textId="77777777" w:rsidR="00B70169" w:rsidRPr="00BA2319" w:rsidRDefault="00B70169" w:rsidP="00C310F1">
      <w:pPr>
        <w:numPr>
          <w:ilvl w:val="0"/>
          <w:numId w:val="384"/>
        </w:numPr>
        <w:rPr>
          <w:rFonts w:asciiTheme="minorHAnsi" w:hAnsiTheme="minorHAnsi" w:cstheme="minorHAnsi"/>
        </w:rPr>
      </w:pPr>
      <w:r w:rsidRPr="00BA2319">
        <w:rPr>
          <w:rFonts w:asciiTheme="minorHAnsi" w:hAnsiTheme="minorHAnsi" w:cstheme="minorHAnsi"/>
        </w:rPr>
        <w:t xml:space="preserve">Materials: Filter media </w:t>
      </w:r>
    </w:p>
    <w:p w14:paraId="12CCB727" w14:textId="77777777" w:rsidR="00B70169" w:rsidRPr="00BA2319" w:rsidRDefault="00B70169" w:rsidP="00C310F1">
      <w:pPr>
        <w:numPr>
          <w:ilvl w:val="0"/>
          <w:numId w:val="384"/>
        </w:numPr>
        <w:rPr>
          <w:rFonts w:asciiTheme="minorHAnsi" w:hAnsiTheme="minorHAnsi" w:cstheme="minorHAnsi"/>
        </w:rPr>
      </w:pPr>
      <w:r w:rsidRPr="00BA2319">
        <w:rPr>
          <w:rFonts w:asciiTheme="minorHAnsi" w:hAnsiTheme="minorHAnsi" w:cstheme="minorHAnsi"/>
        </w:rPr>
        <w:t xml:space="preserve">Warranty: Manufacturer standard </w:t>
      </w:r>
    </w:p>
    <w:p w14:paraId="529B03F2"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Safety features</w:t>
      </w:r>
      <w:r w:rsidRPr="00BA2319">
        <w:rPr>
          <w:rFonts w:asciiTheme="minorHAnsi" w:hAnsiTheme="minorHAnsi" w:cstheme="minorHAnsi"/>
        </w:rPr>
        <w:t xml:space="preserve"> </w:t>
      </w:r>
    </w:p>
    <w:p w14:paraId="1FF33E45" w14:textId="77777777" w:rsidR="00B70169" w:rsidRPr="00BA2319" w:rsidRDefault="00B70169" w:rsidP="00C310F1">
      <w:pPr>
        <w:numPr>
          <w:ilvl w:val="0"/>
          <w:numId w:val="385"/>
        </w:numPr>
        <w:rPr>
          <w:rFonts w:asciiTheme="minorHAnsi" w:hAnsiTheme="minorHAnsi" w:cstheme="minorHAnsi"/>
        </w:rPr>
      </w:pPr>
      <w:r w:rsidRPr="00BA2319">
        <w:rPr>
          <w:rFonts w:asciiTheme="minorHAnsi" w:hAnsiTheme="minorHAnsi" w:cstheme="minorHAnsi"/>
        </w:rPr>
        <w:t xml:space="preserve">CE marked </w:t>
      </w:r>
    </w:p>
    <w:p w14:paraId="51A8B15C" w14:textId="77777777" w:rsidR="00B70169" w:rsidRPr="00BA2319" w:rsidRDefault="00B70169" w:rsidP="00C310F1">
      <w:pPr>
        <w:numPr>
          <w:ilvl w:val="0"/>
          <w:numId w:val="385"/>
        </w:numPr>
        <w:rPr>
          <w:rFonts w:asciiTheme="minorHAnsi" w:hAnsiTheme="minorHAnsi" w:cstheme="minorHAnsi"/>
        </w:rPr>
      </w:pPr>
      <w:r w:rsidRPr="00BA2319">
        <w:rPr>
          <w:rFonts w:asciiTheme="minorHAnsi" w:hAnsiTheme="minorHAnsi" w:cstheme="minorHAnsi"/>
        </w:rPr>
        <w:t xml:space="preserve">Replace regularly </w:t>
      </w:r>
    </w:p>
    <w:p w14:paraId="4FA8FD86" w14:textId="77777777" w:rsidR="00B70169" w:rsidRPr="00BA2319" w:rsidRDefault="00B70169" w:rsidP="00C310F1">
      <w:pPr>
        <w:numPr>
          <w:ilvl w:val="0"/>
          <w:numId w:val="385"/>
        </w:numPr>
        <w:rPr>
          <w:rFonts w:asciiTheme="minorHAnsi" w:hAnsiTheme="minorHAnsi" w:cstheme="minorHAnsi"/>
        </w:rPr>
      </w:pPr>
      <w:r w:rsidRPr="00BA2319">
        <w:rPr>
          <w:rFonts w:asciiTheme="minorHAnsi" w:hAnsiTheme="minorHAnsi" w:cstheme="minorHAnsi"/>
        </w:rPr>
        <w:t xml:space="preserve">Store in dry conditions </w:t>
      </w:r>
    </w:p>
    <w:p w14:paraId="29C25680" w14:textId="77777777" w:rsidR="003B3B1B" w:rsidRPr="00BA2319" w:rsidRDefault="003B3B1B" w:rsidP="003B3B1B">
      <w:pPr>
        <w:rPr>
          <w:rFonts w:asciiTheme="minorHAnsi" w:eastAsia="Times New Roman" w:hAnsiTheme="minorHAnsi" w:cstheme="minorHAnsi"/>
        </w:rPr>
      </w:pPr>
      <w:r w:rsidRPr="00BA2319">
        <w:rPr>
          <w:rFonts w:asciiTheme="minorHAnsi" w:eastAsia="Times New Roman" w:hAnsiTheme="minorHAnsi" w:cstheme="minorHAnsi"/>
        </w:rPr>
        <w:t>Legacy item – retained within the catalogue solely to support compatibility, recycling, or reissue. New supply is not required unless explicitly agreed.</w:t>
      </w:r>
    </w:p>
    <w:p w14:paraId="3F4B2E1D" w14:textId="77777777" w:rsidR="00615FD8" w:rsidRPr="00BA2319" w:rsidRDefault="00615FD8" w:rsidP="00615FD8">
      <w:pPr>
        <w:rPr>
          <w:rFonts w:asciiTheme="minorHAnsi" w:hAnsiTheme="minorHAnsi" w:cstheme="minorHAnsi"/>
        </w:rPr>
      </w:pPr>
    </w:p>
    <w:p w14:paraId="532AB8CC" w14:textId="77777777" w:rsidR="00B70169" w:rsidRPr="00BA2319" w:rsidRDefault="00000000" w:rsidP="00196358">
      <w:pPr>
        <w:rPr>
          <w:rFonts w:asciiTheme="minorHAnsi" w:hAnsiTheme="minorHAnsi" w:cstheme="minorHAnsi"/>
        </w:rPr>
      </w:pPr>
      <w:r>
        <w:rPr>
          <w:rFonts w:asciiTheme="minorHAnsi" w:hAnsiTheme="minorHAnsi" w:cstheme="minorHAnsi"/>
        </w:rPr>
        <w:pict w14:anchorId="347A1C36">
          <v:rect id="_x0000_i1339" style="width:0;height:1.5pt" o:hralign="center" o:hrstd="t" o:hr="t" fillcolor="#a0a0a0" stroked="f"/>
        </w:pict>
      </w:r>
    </w:p>
    <w:p w14:paraId="290052B6" w14:textId="191B23B7" w:rsidR="00B70169" w:rsidRPr="00BA2319" w:rsidRDefault="00B70169" w:rsidP="00C310F1">
      <w:pPr>
        <w:pStyle w:val="Heading2"/>
        <w:numPr>
          <w:ilvl w:val="0"/>
          <w:numId w:val="644"/>
        </w:numPr>
        <w:rPr>
          <w:rFonts w:asciiTheme="minorHAnsi" w:hAnsiTheme="minorHAnsi" w:cstheme="minorHAnsi"/>
          <w:sz w:val="24"/>
          <w:szCs w:val="24"/>
        </w:rPr>
      </w:pPr>
      <w:r w:rsidRPr="00BA2319">
        <w:rPr>
          <w:rFonts w:asciiTheme="minorHAnsi" w:eastAsia="Cambria" w:hAnsiTheme="minorHAnsi" w:cstheme="minorHAnsi"/>
          <w:sz w:val="24"/>
          <w:szCs w:val="24"/>
        </w:rPr>
        <w:t>ELEC0036M – Mouth Piece and Chamber Kit for ELEC0036ELITE</w:t>
      </w:r>
    </w:p>
    <w:p w14:paraId="06B0CA22" w14:textId="7B82710D" w:rsidR="00B70169" w:rsidRPr="00BA2319" w:rsidRDefault="00B70169" w:rsidP="006A6B4E">
      <w:pPr>
        <w:rPr>
          <w:rFonts w:asciiTheme="minorHAnsi" w:hAnsiTheme="minorHAnsi" w:cstheme="minorHAnsi"/>
        </w:rPr>
      </w:pPr>
      <w:r w:rsidRPr="00BA2319">
        <w:rPr>
          <w:rFonts w:asciiTheme="minorHAnsi" w:hAnsiTheme="minorHAnsi" w:cstheme="minorHAnsi"/>
          <w:b/>
          <w:bCs/>
        </w:rPr>
        <w:t>Features</w:t>
      </w:r>
      <w:r w:rsidRPr="00BA2319">
        <w:rPr>
          <w:rFonts w:asciiTheme="minorHAnsi" w:hAnsiTheme="minorHAnsi" w:cstheme="minorHAnsi"/>
        </w:rPr>
        <w:br/>
        <w:t>Jet nebuliser system designed for delivery of aerosolised medication in respiratory care. Suitable for use in clinical and home environments. The device converts liquid medication into a fine mist for inhalation and can be used in both upright and angled positions. Compatible with standard oxygen or air flow sources and can be used within ventilator circuits where required. Supplied as a kit with mouthpiece, reservoir tubing, and safety tubing.</w:t>
      </w:r>
    </w:p>
    <w:p w14:paraId="0E8848C8" w14:textId="77777777" w:rsidR="00B70169" w:rsidRPr="00BA2319" w:rsidRDefault="00B70169" w:rsidP="006A6B4E">
      <w:pPr>
        <w:rPr>
          <w:rFonts w:asciiTheme="minorHAnsi" w:hAnsiTheme="minorHAnsi" w:cstheme="minorHAnsi"/>
          <w:b/>
          <w:bCs/>
        </w:rPr>
      </w:pPr>
      <w:r w:rsidRPr="00BA2319">
        <w:rPr>
          <w:rFonts w:asciiTheme="minorHAnsi" w:hAnsiTheme="minorHAnsi" w:cstheme="minorHAnsi"/>
          <w:b/>
          <w:bCs/>
        </w:rPr>
        <w:t>Technical specification</w:t>
      </w:r>
    </w:p>
    <w:p w14:paraId="1D5CCD8A" w14:textId="77777777" w:rsidR="00B70169" w:rsidRPr="00BA2319" w:rsidRDefault="00B70169" w:rsidP="00C310F1">
      <w:pPr>
        <w:numPr>
          <w:ilvl w:val="0"/>
          <w:numId w:val="585"/>
        </w:numPr>
        <w:rPr>
          <w:rFonts w:asciiTheme="minorHAnsi" w:hAnsiTheme="minorHAnsi" w:cstheme="minorHAnsi"/>
        </w:rPr>
      </w:pPr>
      <w:r w:rsidRPr="00BA2319">
        <w:rPr>
          <w:rFonts w:asciiTheme="minorHAnsi" w:hAnsiTheme="minorHAnsi" w:cstheme="minorHAnsi"/>
        </w:rPr>
        <w:t xml:space="preserve">Application: Aerosol medication delivery </w:t>
      </w:r>
    </w:p>
    <w:p w14:paraId="0C45F968" w14:textId="77777777" w:rsidR="00B70169" w:rsidRPr="00BA2319" w:rsidRDefault="00B70169" w:rsidP="00C310F1">
      <w:pPr>
        <w:numPr>
          <w:ilvl w:val="0"/>
          <w:numId w:val="585"/>
        </w:numPr>
        <w:rPr>
          <w:rFonts w:asciiTheme="minorHAnsi" w:hAnsiTheme="minorHAnsi" w:cstheme="minorHAnsi"/>
        </w:rPr>
      </w:pPr>
      <w:r w:rsidRPr="00BA2319">
        <w:rPr>
          <w:rFonts w:asciiTheme="minorHAnsi" w:hAnsiTheme="minorHAnsi" w:cstheme="minorHAnsi"/>
        </w:rPr>
        <w:t xml:space="preserve">Medication capacity: 3 ml (approx.) </w:t>
      </w:r>
    </w:p>
    <w:p w14:paraId="737DCF30" w14:textId="77777777" w:rsidR="00B70169" w:rsidRPr="00BA2319" w:rsidRDefault="00B70169" w:rsidP="00C310F1">
      <w:pPr>
        <w:numPr>
          <w:ilvl w:val="0"/>
          <w:numId w:val="585"/>
        </w:numPr>
        <w:rPr>
          <w:rFonts w:asciiTheme="minorHAnsi" w:hAnsiTheme="minorHAnsi" w:cstheme="minorHAnsi"/>
        </w:rPr>
      </w:pPr>
      <w:r w:rsidRPr="00BA2319">
        <w:rPr>
          <w:rFonts w:asciiTheme="minorHAnsi" w:hAnsiTheme="minorHAnsi" w:cstheme="minorHAnsi"/>
        </w:rPr>
        <w:t xml:space="preserve">Flow rate: 7 L/min (typical operating flow) </w:t>
      </w:r>
    </w:p>
    <w:p w14:paraId="3C825E6C" w14:textId="77777777" w:rsidR="00B70169" w:rsidRPr="00BA2319" w:rsidRDefault="00B70169" w:rsidP="00C310F1">
      <w:pPr>
        <w:numPr>
          <w:ilvl w:val="0"/>
          <w:numId w:val="585"/>
        </w:numPr>
        <w:rPr>
          <w:rFonts w:asciiTheme="minorHAnsi" w:hAnsiTheme="minorHAnsi" w:cstheme="minorHAnsi"/>
        </w:rPr>
      </w:pPr>
      <w:r w:rsidRPr="00BA2319">
        <w:rPr>
          <w:rFonts w:asciiTheme="minorHAnsi" w:hAnsiTheme="minorHAnsi" w:cstheme="minorHAnsi"/>
        </w:rPr>
        <w:t xml:space="preserve">Nebulisation time: ≤ 7 minutes (for 3 ml at 7 L/min) </w:t>
      </w:r>
    </w:p>
    <w:p w14:paraId="706D23FB" w14:textId="77777777" w:rsidR="00B70169" w:rsidRPr="00BA2319" w:rsidRDefault="00B70169" w:rsidP="00C310F1">
      <w:pPr>
        <w:numPr>
          <w:ilvl w:val="0"/>
          <w:numId w:val="585"/>
        </w:numPr>
        <w:rPr>
          <w:rFonts w:asciiTheme="minorHAnsi" w:hAnsiTheme="minorHAnsi" w:cstheme="minorHAnsi"/>
        </w:rPr>
      </w:pPr>
      <w:r w:rsidRPr="00BA2319">
        <w:rPr>
          <w:rFonts w:asciiTheme="minorHAnsi" w:hAnsiTheme="minorHAnsi" w:cstheme="minorHAnsi"/>
        </w:rPr>
        <w:t xml:space="preserve">Orientation: Operates in vertical and angled positions </w:t>
      </w:r>
    </w:p>
    <w:p w14:paraId="260A50B7" w14:textId="77777777" w:rsidR="00B70169" w:rsidRPr="00BA2319" w:rsidRDefault="00B70169" w:rsidP="00C310F1">
      <w:pPr>
        <w:numPr>
          <w:ilvl w:val="0"/>
          <w:numId w:val="585"/>
        </w:numPr>
        <w:rPr>
          <w:rFonts w:asciiTheme="minorHAnsi" w:hAnsiTheme="minorHAnsi" w:cstheme="minorHAnsi"/>
        </w:rPr>
      </w:pPr>
      <w:r w:rsidRPr="00BA2319">
        <w:rPr>
          <w:rFonts w:asciiTheme="minorHAnsi" w:hAnsiTheme="minorHAnsi" w:cstheme="minorHAnsi"/>
        </w:rPr>
        <w:t xml:space="preserve">Kit contents: </w:t>
      </w:r>
    </w:p>
    <w:p w14:paraId="74C7521F" w14:textId="77777777" w:rsidR="00B70169" w:rsidRPr="00BA2319" w:rsidRDefault="00B70169" w:rsidP="00C310F1">
      <w:pPr>
        <w:numPr>
          <w:ilvl w:val="1"/>
          <w:numId w:val="585"/>
        </w:numPr>
        <w:rPr>
          <w:rFonts w:asciiTheme="minorHAnsi" w:hAnsiTheme="minorHAnsi" w:cstheme="minorHAnsi"/>
        </w:rPr>
      </w:pPr>
      <w:r w:rsidRPr="00BA2319">
        <w:rPr>
          <w:rFonts w:asciiTheme="minorHAnsi" w:hAnsiTheme="minorHAnsi" w:cstheme="minorHAnsi"/>
        </w:rPr>
        <w:t xml:space="preserve">Nebuliser chamber with tee </w:t>
      </w:r>
    </w:p>
    <w:p w14:paraId="1DA660B5" w14:textId="77777777" w:rsidR="00B70169" w:rsidRPr="00BA2319" w:rsidRDefault="00B70169" w:rsidP="00C310F1">
      <w:pPr>
        <w:numPr>
          <w:ilvl w:val="1"/>
          <w:numId w:val="585"/>
        </w:numPr>
        <w:rPr>
          <w:rFonts w:asciiTheme="minorHAnsi" w:hAnsiTheme="minorHAnsi" w:cstheme="minorHAnsi"/>
        </w:rPr>
      </w:pPr>
      <w:r w:rsidRPr="00BA2319">
        <w:rPr>
          <w:rFonts w:asciiTheme="minorHAnsi" w:hAnsiTheme="minorHAnsi" w:cstheme="minorHAnsi"/>
        </w:rPr>
        <w:t xml:space="preserve">Mouthpiece </w:t>
      </w:r>
    </w:p>
    <w:p w14:paraId="12D8B388" w14:textId="77777777" w:rsidR="00B70169" w:rsidRPr="00BA2319" w:rsidRDefault="00B70169" w:rsidP="00C310F1">
      <w:pPr>
        <w:numPr>
          <w:ilvl w:val="1"/>
          <w:numId w:val="585"/>
        </w:numPr>
        <w:rPr>
          <w:rFonts w:asciiTheme="minorHAnsi" w:hAnsiTheme="minorHAnsi" w:cstheme="minorHAnsi"/>
        </w:rPr>
      </w:pPr>
      <w:r w:rsidRPr="00BA2319">
        <w:rPr>
          <w:rFonts w:asciiTheme="minorHAnsi" w:hAnsiTheme="minorHAnsi" w:cstheme="minorHAnsi"/>
        </w:rPr>
        <w:t xml:space="preserve">150 mm (6″) reservoir tube </w:t>
      </w:r>
    </w:p>
    <w:p w14:paraId="1E6C2F97" w14:textId="77777777" w:rsidR="00B70169" w:rsidRPr="00BA2319" w:rsidRDefault="00B70169" w:rsidP="00C310F1">
      <w:pPr>
        <w:numPr>
          <w:ilvl w:val="1"/>
          <w:numId w:val="585"/>
        </w:numPr>
        <w:rPr>
          <w:rFonts w:asciiTheme="minorHAnsi" w:hAnsiTheme="minorHAnsi" w:cstheme="minorHAnsi"/>
        </w:rPr>
      </w:pPr>
      <w:r w:rsidRPr="00BA2319">
        <w:rPr>
          <w:rFonts w:asciiTheme="minorHAnsi" w:hAnsiTheme="minorHAnsi" w:cstheme="minorHAnsi"/>
        </w:rPr>
        <w:t xml:space="preserve">2.1 m (7 ft) safety tubing </w:t>
      </w:r>
    </w:p>
    <w:p w14:paraId="376A7CC3" w14:textId="77777777" w:rsidR="00B70169" w:rsidRPr="00BA2319" w:rsidRDefault="00B70169" w:rsidP="00C310F1">
      <w:pPr>
        <w:numPr>
          <w:ilvl w:val="0"/>
          <w:numId w:val="585"/>
        </w:numPr>
        <w:rPr>
          <w:rFonts w:asciiTheme="minorHAnsi" w:hAnsiTheme="minorHAnsi" w:cstheme="minorHAnsi"/>
        </w:rPr>
      </w:pPr>
      <w:r w:rsidRPr="00BA2319">
        <w:rPr>
          <w:rFonts w:asciiTheme="minorHAnsi" w:hAnsiTheme="minorHAnsi" w:cstheme="minorHAnsi"/>
        </w:rPr>
        <w:t xml:space="preserve">Size: Adult / Paediatric use </w:t>
      </w:r>
    </w:p>
    <w:p w14:paraId="0B411491" w14:textId="77777777" w:rsidR="00B70169" w:rsidRPr="00BA2319" w:rsidRDefault="00B70169" w:rsidP="00C310F1">
      <w:pPr>
        <w:numPr>
          <w:ilvl w:val="0"/>
          <w:numId w:val="585"/>
        </w:numPr>
        <w:rPr>
          <w:rFonts w:asciiTheme="minorHAnsi" w:hAnsiTheme="minorHAnsi" w:cstheme="minorHAnsi"/>
        </w:rPr>
      </w:pPr>
      <w:r w:rsidRPr="00BA2319">
        <w:rPr>
          <w:rFonts w:asciiTheme="minorHAnsi" w:hAnsiTheme="minorHAnsi" w:cstheme="minorHAnsi"/>
        </w:rPr>
        <w:t xml:space="preserve">Pack quantity: 50 units </w:t>
      </w:r>
    </w:p>
    <w:p w14:paraId="5ABEBC57" w14:textId="77777777" w:rsidR="00B70169" w:rsidRPr="00BA2319" w:rsidRDefault="00B70169" w:rsidP="00C310F1">
      <w:pPr>
        <w:numPr>
          <w:ilvl w:val="0"/>
          <w:numId w:val="585"/>
        </w:numPr>
        <w:rPr>
          <w:rFonts w:asciiTheme="minorHAnsi" w:hAnsiTheme="minorHAnsi" w:cstheme="minorHAnsi"/>
        </w:rPr>
      </w:pPr>
      <w:r w:rsidRPr="00BA2319">
        <w:rPr>
          <w:rFonts w:asciiTheme="minorHAnsi" w:hAnsiTheme="minorHAnsi" w:cstheme="minorHAnsi"/>
        </w:rPr>
        <w:t xml:space="preserve">Materials: Medical-grade plastic components </w:t>
      </w:r>
    </w:p>
    <w:p w14:paraId="624C4240" w14:textId="77777777" w:rsidR="00B70169" w:rsidRPr="00BA2319" w:rsidRDefault="00B70169" w:rsidP="00C310F1">
      <w:pPr>
        <w:numPr>
          <w:ilvl w:val="0"/>
          <w:numId w:val="585"/>
        </w:numPr>
        <w:rPr>
          <w:rFonts w:asciiTheme="minorHAnsi" w:hAnsiTheme="minorHAnsi" w:cstheme="minorHAnsi"/>
        </w:rPr>
      </w:pPr>
      <w:r w:rsidRPr="00BA2319">
        <w:rPr>
          <w:rFonts w:asciiTheme="minorHAnsi" w:hAnsiTheme="minorHAnsi" w:cstheme="minorHAnsi"/>
        </w:rPr>
        <w:t xml:space="preserve">Reuse: Single patient use or as per local infection control policy </w:t>
      </w:r>
    </w:p>
    <w:p w14:paraId="229679A1" w14:textId="77777777" w:rsidR="00B70169" w:rsidRPr="00BA2319" w:rsidRDefault="00B70169" w:rsidP="00C310F1">
      <w:pPr>
        <w:numPr>
          <w:ilvl w:val="0"/>
          <w:numId w:val="585"/>
        </w:numPr>
        <w:rPr>
          <w:rFonts w:asciiTheme="minorHAnsi" w:hAnsiTheme="minorHAnsi" w:cstheme="minorHAnsi"/>
        </w:rPr>
      </w:pPr>
      <w:r w:rsidRPr="00BA2319">
        <w:rPr>
          <w:rFonts w:asciiTheme="minorHAnsi" w:hAnsiTheme="minorHAnsi" w:cstheme="minorHAnsi"/>
        </w:rPr>
        <w:t xml:space="preserve">Warranty: Manufacturer standard </w:t>
      </w:r>
    </w:p>
    <w:p w14:paraId="7583DBB8" w14:textId="77777777" w:rsidR="00B70169" w:rsidRPr="00BA2319" w:rsidRDefault="00B70169" w:rsidP="006A6B4E">
      <w:pPr>
        <w:rPr>
          <w:rFonts w:asciiTheme="minorHAnsi" w:hAnsiTheme="minorHAnsi" w:cstheme="minorHAnsi"/>
          <w:b/>
          <w:bCs/>
        </w:rPr>
      </w:pPr>
      <w:r w:rsidRPr="00BA2319">
        <w:rPr>
          <w:rFonts w:asciiTheme="minorHAnsi" w:hAnsiTheme="minorHAnsi" w:cstheme="minorHAnsi"/>
          <w:b/>
          <w:bCs/>
        </w:rPr>
        <w:t>Safety features</w:t>
      </w:r>
    </w:p>
    <w:p w14:paraId="5E911263" w14:textId="77777777" w:rsidR="00B70169" w:rsidRPr="00BA2319" w:rsidRDefault="00B70169" w:rsidP="00C310F1">
      <w:pPr>
        <w:numPr>
          <w:ilvl w:val="0"/>
          <w:numId w:val="584"/>
        </w:numPr>
        <w:rPr>
          <w:rFonts w:asciiTheme="minorHAnsi" w:hAnsiTheme="minorHAnsi" w:cstheme="minorHAnsi"/>
        </w:rPr>
      </w:pPr>
      <w:r w:rsidRPr="00BA2319">
        <w:rPr>
          <w:rFonts w:asciiTheme="minorHAnsi" w:hAnsiTheme="minorHAnsi" w:cstheme="minorHAnsi"/>
        </w:rPr>
        <w:t xml:space="preserve">Anti-drool “T” design to reduce contamination from saliva </w:t>
      </w:r>
    </w:p>
    <w:p w14:paraId="7E7B4A22" w14:textId="77777777" w:rsidR="00B70169" w:rsidRPr="00BA2319" w:rsidRDefault="00B70169" w:rsidP="00C310F1">
      <w:pPr>
        <w:numPr>
          <w:ilvl w:val="0"/>
          <w:numId w:val="584"/>
        </w:numPr>
        <w:rPr>
          <w:rFonts w:asciiTheme="minorHAnsi" w:hAnsiTheme="minorHAnsi" w:cstheme="minorHAnsi"/>
        </w:rPr>
      </w:pPr>
      <w:r w:rsidRPr="00BA2319">
        <w:rPr>
          <w:rFonts w:asciiTheme="minorHAnsi" w:hAnsiTheme="minorHAnsi" w:cstheme="minorHAnsi"/>
        </w:rPr>
        <w:t xml:space="preserve">Secure screw cap to minimise leakage during use </w:t>
      </w:r>
    </w:p>
    <w:p w14:paraId="5AD80950" w14:textId="77777777" w:rsidR="00B70169" w:rsidRPr="00BA2319" w:rsidRDefault="00B70169" w:rsidP="00C310F1">
      <w:pPr>
        <w:numPr>
          <w:ilvl w:val="0"/>
          <w:numId w:val="584"/>
        </w:numPr>
        <w:rPr>
          <w:rFonts w:asciiTheme="minorHAnsi" w:hAnsiTheme="minorHAnsi" w:cstheme="minorHAnsi"/>
        </w:rPr>
      </w:pPr>
      <w:r w:rsidRPr="00BA2319">
        <w:rPr>
          <w:rFonts w:asciiTheme="minorHAnsi" w:hAnsiTheme="minorHAnsi" w:cstheme="minorHAnsi"/>
        </w:rPr>
        <w:t xml:space="preserve">Stable base design to allow upright positioning </w:t>
      </w:r>
    </w:p>
    <w:p w14:paraId="2CEA31C8" w14:textId="77777777" w:rsidR="00B70169" w:rsidRPr="00BA2319" w:rsidRDefault="00B70169" w:rsidP="00C310F1">
      <w:pPr>
        <w:numPr>
          <w:ilvl w:val="0"/>
          <w:numId w:val="584"/>
        </w:numPr>
        <w:rPr>
          <w:rFonts w:asciiTheme="minorHAnsi" w:hAnsiTheme="minorHAnsi" w:cstheme="minorHAnsi"/>
        </w:rPr>
      </w:pPr>
      <w:r w:rsidRPr="00BA2319">
        <w:rPr>
          <w:rFonts w:asciiTheme="minorHAnsi" w:hAnsiTheme="minorHAnsi" w:cstheme="minorHAnsi"/>
        </w:rPr>
        <w:t xml:space="preserve">Compatible with standard respiratory circuits </w:t>
      </w:r>
    </w:p>
    <w:p w14:paraId="2F8498D4" w14:textId="77777777" w:rsidR="00B70169" w:rsidRPr="00BA2319" w:rsidRDefault="00B70169" w:rsidP="00C310F1">
      <w:pPr>
        <w:numPr>
          <w:ilvl w:val="0"/>
          <w:numId w:val="584"/>
        </w:numPr>
        <w:rPr>
          <w:rFonts w:asciiTheme="minorHAnsi" w:hAnsiTheme="minorHAnsi" w:cstheme="minorHAnsi"/>
        </w:rPr>
      </w:pPr>
      <w:r w:rsidRPr="00BA2319">
        <w:rPr>
          <w:rFonts w:asciiTheme="minorHAnsi" w:hAnsiTheme="minorHAnsi" w:cstheme="minorHAnsi"/>
        </w:rPr>
        <w:t>Designed for disassembly to allow cleaning in line with infection control procedures</w:t>
      </w:r>
    </w:p>
    <w:p w14:paraId="0CE7C852" w14:textId="77777777" w:rsidR="00B70169" w:rsidRPr="00BA2319" w:rsidRDefault="00B70169" w:rsidP="00C310F1">
      <w:pPr>
        <w:numPr>
          <w:ilvl w:val="0"/>
          <w:numId w:val="383"/>
        </w:numPr>
        <w:rPr>
          <w:rFonts w:asciiTheme="minorHAnsi" w:hAnsiTheme="minorHAnsi" w:cstheme="minorHAnsi"/>
        </w:rPr>
      </w:pPr>
      <w:r w:rsidRPr="00BA2319">
        <w:rPr>
          <w:rFonts w:asciiTheme="minorHAnsi" w:hAnsiTheme="minorHAnsi" w:cstheme="minorHAnsi"/>
        </w:rPr>
        <w:t xml:space="preserve">CE marked </w:t>
      </w:r>
    </w:p>
    <w:p w14:paraId="32FCBA52" w14:textId="77777777" w:rsidR="00B70169" w:rsidRPr="00BA2319" w:rsidRDefault="00B70169" w:rsidP="00C310F1">
      <w:pPr>
        <w:numPr>
          <w:ilvl w:val="0"/>
          <w:numId w:val="383"/>
        </w:numPr>
        <w:rPr>
          <w:rFonts w:asciiTheme="minorHAnsi" w:hAnsiTheme="minorHAnsi" w:cstheme="minorHAnsi"/>
        </w:rPr>
      </w:pPr>
      <w:r w:rsidRPr="00BA2319">
        <w:rPr>
          <w:rFonts w:asciiTheme="minorHAnsi" w:hAnsiTheme="minorHAnsi" w:cstheme="minorHAnsi"/>
        </w:rPr>
        <w:t xml:space="preserve">Washable components </w:t>
      </w:r>
    </w:p>
    <w:p w14:paraId="2484AF09" w14:textId="33D1C696" w:rsidR="00B70169" w:rsidRPr="00BA2319" w:rsidRDefault="00B70169" w:rsidP="006A6B4E">
      <w:pPr>
        <w:rPr>
          <w:rFonts w:asciiTheme="minorHAnsi" w:hAnsiTheme="minorHAnsi" w:cstheme="minorHAnsi"/>
        </w:rPr>
      </w:pPr>
      <w:r w:rsidRPr="00BA2319">
        <w:rPr>
          <w:rFonts w:asciiTheme="minorHAnsi" w:hAnsiTheme="minorHAnsi" w:cstheme="minorHAnsi"/>
          <w:b/>
          <w:bCs/>
          <w:lang w:val="nl-BE"/>
        </w:rPr>
        <w:t>Website link</w:t>
      </w:r>
      <w:r w:rsidR="00615FD8" w:rsidRPr="00BA2319">
        <w:rPr>
          <w:rFonts w:asciiTheme="minorHAnsi" w:hAnsiTheme="minorHAnsi" w:cstheme="minorHAnsi"/>
          <w:b/>
          <w:bCs/>
          <w:lang w:val="nl-BE"/>
        </w:rPr>
        <w:t xml:space="preserve">: </w:t>
      </w:r>
      <w:hyperlink r:id="rId293" w:history="1">
        <w:r w:rsidRPr="00BA2319">
          <w:rPr>
            <w:rFonts w:asciiTheme="minorHAnsi" w:eastAsia="Times New Roman" w:hAnsiTheme="minorHAnsi" w:cstheme="minorHAnsi"/>
            <w:color w:val="0000FF"/>
            <w:u w:val="single"/>
            <w:lang w:val="nl-BE"/>
          </w:rPr>
          <w:t>https://www.henleysmed.com/products/drug-nebulizers</w:t>
        </w:r>
      </w:hyperlink>
    </w:p>
    <w:p w14:paraId="7D43F451" w14:textId="77777777" w:rsidR="00615FD8" w:rsidRPr="00BA2319" w:rsidRDefault="00615FD8" w:rsidP="006A6B4E">
      <w:pPr>
        <w:rPr>
          <w:rFonts w:asciiTheme="minorHAnsi" w:hAnsiTheme="minorHAnsi" w:cstheme="minorHAnsi"/>
          <w:lang w:val="nl-BE"/>
        </w:rPr>
      </w:pPr>
    </w:p>
    <w:p w14:paraId="113BBE8B" w14:textId="77777777" w:rsidR="00B70169" w:rsidRPr="00BA2319" w:rsidRDefault="00000000" w:rsidP="006A6B4E">
      <w:pPr>
        <w:rPr>
          <w:rFonts w:asciiTheme="minorHAnsi" w:hAnsiTheme="minorHAnsi" w:cstheme="minorHAnsi"/>
          <w:lang w:val="nl-BE"/>
        </w:rPr>
      </w:pPr>
      <w:r>
        <w:rPr>
          <w:rFonts w:asciiTheme="minorHAnsi" w:hAnsiTheme="minorHAnsi" w:cstheme="minorHAnsi"/>
        </w:rPr>
        <w:pict w14:anchorId="4B991BE2">
          <v:rect id="_x0000_i1340" style="width:0;height:1.5pt" o:hralign="center" o:hrstd="t" o:hr="t" fillcolor="#a0a0a0" stroked="f"/>
        </w:pict>
      </w:r>
    </w:p>
    <w:p w14:paraId="3C099EE8" w14:textId="33BCB405" w:rsidR="00B70169" w:rsidRPr="00BA2319" w:rsidRDefault="00B70169" w:rsidP="00C310F1">
      <w:pPr>
        <w:pStyle w:val="Heading2"/>
        <w:numPr>
          <w:ilvl w:val="0"/>
          <w:numId w:val="644"/>
        </w:numPr>
        <w:rPr>
          <w:rFonts w:asciiTheme="minorHAnsi" w:hAnsiTheme="minorHAnsi" w:cstheme="minorHAnsi"/>
          <w:sz w:val="24"/>
          <w:szCs w:val="24"/>
        </w:rPr>
      </w:pPr>
      <w:r w:rsidRPr="00BA2319">
        <w:rPr>
          <w:rFonts w:asciiTheme="minorHAnsi" w:eastAsia="Cambria" w:hAnsiTheme="minorHAnsi" w:cstheme="minorHAnsi"/>
          <w:sz w:val="24"/>
          <w:szCs w:val="24"/>
        </w:rPr>
        <w:t>ELEC0036PM – Paediatric Mask and Chamber Kit for ELEC0036ELITE</w:t>
      </w:r>
    </w:p>
    <w:p w14:paraId="5821FDE6"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Features</w:t>
      </w:r>
      <w:r w:rsidRPr="00BA2319">
        <w:rPr>
          <w:rFonts w:asciiTheme="minorHAnsi" w:hAnsiTheme="minorHAnsi" w:cstheme="minorHAnsi"/>
        </w:rPr>
        <w:br/>
        <w:t>Child-sized mask and chamber for use with the ELEC0036ELITE nebuliser.</w:t>
      </w:r>
    </w:p>
    <w:p w14:paraId="2B1655AB"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Technical specification</w:t>
      </w:r>
      <w:r w:rsidRPr="00BA2319">
        <w:rPr>
          <w:rFonts w:asciiTheme="minorHAnsi" w:hAnsiTheme="minorHAnsi" w:cstheme="minorHAnsi"/>
        </w:rPr>
        <w:t xml:space="preserve"> </w:t>
      </w:r>
    </w:p>
    <w:p w14:paraId="12E1574B" w14:textId="77777777" w:rsidR="00B70169" w:rsidRPr="00BA2319" w:rsidRDefault="00B70169" w:rsidP="00C310F1">
      <w:pPr>
        <w:numPr>
          <w:ilvl w:val="0"/>
          <w:numId w:val="388"/>
        </w:numPr>
        <w:rPr>
          <w:rFonts w:asciiTheme="minorHAnsi" w:hAnsiTheme="minorHAnsi" w:cstheme="minorHAnsi"/>
        </w:rPr>
      </w:pPr>
      <w:r w:rsidRPr="00BA2319">
        <w:rPr>
          <w:rFonts w:asciiTheme="minorHAnsi" w:hAnsiTheme="minorHAnsi" w:cstheme="minorHAnsi"/>
        </w:rPr>
        <w:t xml:space="preserve">Dimensions: Paediatric size </w:t>
      </w:r>
    </w:p>
    <w:p w14:paraId="69DE8760" w14:textId="77777777" w:rsidR="00B70169" w:rsidRPr="00BA2319" w:rsidRDefault="00B70169" w:rsidP="00C310F1">
      <w:pPr>
        <w:numPr>
          <w:ilvl w:val="0"/>
          <w:numId w:val="388"/>
        </w:numPr>
        <w:rPr>
          <w:rFonts w:asciiTheme="minorHAnsi" w:hAnsiTheme="minorHAnsi" w:cstheme="minorHAnsi"/>
        </w:rPr>
      </w:pPr>
      <w:r w:rsidRPr="00BA2319">
        <w:rPr>
          <w:rFonts w:asciiTheme="minorHAnsi" w:hAnsiTheme="minorHAnsi" w:cstheme="minorHAnsi"/>
        </w:rPr>
        <w:t xml:space="preserve">User weight capacity: N/A </w:t>
      </w:r>
    </w:p>
    <w:p w14:paraId="18FC5162" w14:textId="77777777" w:rsidR="00B70169" w:rsidRPr="00BA2319" w:rsidRDefault="00B70169" w:rsidP="00C310F1">
      <w:pPr>
        <w:numPr>
          <w:ilvl w:val="0"/>
          <w:numId w:val="388"/>
        </w:numPr>
        <w:rPr>
          <w:rFonts w:asciiTheme="minorHAnsi" w:hAnsiTheme="minorHAnsi" w:cstheme="minorHAnsi"/>
        </w:rPr>
      </w:pPr>
      <w:r w:rsidRPr="00BA2319">
        <w:rPr>
          <w:rFonts w:asciiTheme="minorHAnsi" w:hAnsiTheme="minorHAnsi" w:cstheme="minorHAnsi"/>
        </w:rPr>
        <w:t xml:space="preserve">Safe working load: N/A </w:t>
      </w:r>
    </w:p>
    <w:p w14:paraId="22CAD879" w14:textId="77777777" w:rsidR="00B70169" w:rsidRPr="00BA2319" w:rsidRDefault="00B70169" w:rsidP="00C310F1">
      <w:pPr>
        <w:numPr>
          <w:ilvl w:val="0"/>
          <w:numId w:val="388"/>
        </w:numPr>
        <w:rPr>
          <w:rFonts w:asciiTheme="minorHAnsi" w:hAnsiTheme="minorHAnsi" w:cstheme="minorHAnsi"/>
        </w:rPr>
      </w:pPr>
      <w:r w:rsidRPr="00BA2319">
        <w:rPr>
          <w:rFonts w:asciiTheme="minorHAnsi" w:hAnsiTheme="minorHAnsi" w:cstheme="minorHAnsi"/>
        </w:rPr>
        <w:t xml:space="preserve">Control: Manual use </w:t>
      </w:r>
    </w:p>
    <w:p w14:paraId="5ADF5274" w14:textId="77777777" w:rsidR="00B70169" w:rsidRPr="00BA2319" w:rsidRDefault="00B70169" w:rsidP="00C310F1">
      <w:pPr>
        <w:numPr>
          <w:ilvl w:val="0"/>
          <w:numId w:val="388"/>
        </w:numPr>
        <w:rPr>
          <w:rFonts w:asciiTheme="minorHAnsi" w:hAnsiTheme="minorHAnsi" w:cstheme="minorHAnsi"/>
        </w:rPr>
      </w:pPr>
      <w:r w:rsidRPr="00BA2319">
        <w:rPr>
          <w:rFonts w:asciiTheme="minorHAnsi" w:hAnsiTheme="minorHAnsi" w:cstheme="minorHAnsi"/>
        </w:rPr>
        <w:t xml:space="preserve">Mobility: Portable </w:t>
      </w:r>
    </w:p>
    <w:p w14:paraId="446B0455" w14:textId="77777777" w:rsidR="00B70169" w:rsidRPr="00BA2319" w:rsidRDefault="00B70169" w:rsidP="00C310F1">
      <w:pPr>
        <w:numPr>
          <w:ilvl w:val="0"/>
          <w:numId w:val="388"/>
        </w:numPr>
        <w:rPr>
          <w:rFonts w:asciiTheme="minorHAnsi" w:hAnsiTheme="minorHAnsi" w:cstheme="minorHAnsi"/>
        </w:rPr>
      </w:pPr>
      <w:r w:rsidRPr="00BA2319">
        <w:rPr>
          <w:rFonts w:asciiTheme="minorHAnsi" w:hAnsiTheme="minorHAnsi" w:cstheme="minorHAnsi"/>
        </w:rPr>
        <w:t xml:space="preserve">Materials: Medical-grade plastic </w:t>
      </w:r>
    </w:p>
    <w:p w14:paraId="589202B3" w14:textId="77777777" w:rsidR="00B70169" w:rsidRPr="00BA2319" w:rsidRDefault="00B70169" w:rsidP="00C310F1">
      <w:pPr>
        <w:numPr>
          <w:ilvl w:val="0"/>
          <w:numId w:val="388"/>
        </w:numPr>
        <w:rPr>
          <w:rFonts w:asciiTheme="minorHAnsi" w:hAnsiTheme="minorHAnsi" w:cstheme="minorHAnsi"/>
        </w:rPr>
      </w:pPr>
      <w:r w:rsidRPr="00BA2319">
        <w:rPr>
          <w:rFonts w:asciiTheme="minorHAnsi" w:hAnsiTheme="minorHAnsi" w:cstheme="minorHAnsi"/>
        </w:rPr>
        <w:t xml:space="preserve">Warranty: Manufacturer standard </w:t>
      </w:r>
    </w:p>
    <w:p w14:paraId="747E745A"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Safety features</w:t>
      </w:r>
      <w:r w:rsidRPr="00BA2319">
        <w:rPr>
          <w:rFonts w:asciiTheme="minorHAnsi" w:hAnsiTheme="minorHAnsi" w:cstheme="minorHAnsi"/>
        </w:rPr>
        <w:t xml:space="preserve"> </w:t>
      </w:r>
    </w:p>
    <w:p w14:paraId="32428D0B" w14:textId="77777777" w:rsidR="00B70169" w:rsidRPr="00BA2319" w:rsidRDefault="00B70169" w:rsidP="00C310F1">
      <w:pPr>
        <w:numPr>
          <w:ilvl w:val="0"/>
          <w:numId w:val="389"/>
        </w:numPr>
        <w:rPr>
          <w:rFonts w:asciiTheme="minorHAnsi" w:hAnsiTheme="minorHAnsi" w:cstheme="minorHAnsi"/>
        </w:rPr>
      </w:pPr>
      <w:r w:rsidRPr="00BA2319">
        <w:rPr>
          <w:rFonts w:asciiTheme="minorHAnsi" w:hAnsiTheme="minorHAnsi" w:cstheme="minorHAnsi"/>
        </w:rPr>
        <w:t xml:space="preserve">CE marked </w:t>
      </w:r>
    </w:p>
    <w:p w14:paraId="3E29ABA6" w14:textId="77777777" w:rsidR="00B70169" w:rsidRPr="00BA2319" w:rsidRDefault="00B70169" w:rsidP="00C310F1">
      <w:pPr>
        <w:numPr>
          <w:ilvl w:val="0"/>
          <w:numId w:val="389"/>
        </w:numPr>
        <w:rPr>
          <w:rFonts w:asciiTheme="minorHAnsi" w:hAnsiTheme="minorHAnsi" w:cstheme="minorHAnsi"/>
        </w:rPr>
      </w:pPr>
      <w:r w:rsidRPr="00BA2319">
        <w:rPr>
          <w:rFonts w:asciiTheme="minorHAnsi" w:hAnsiTheme="minorHAnsi" w:cstheme="minorHAnsi"/>
        </w:rPr>
        <w:t xml:space="preserve">Washable components </w:t>
      </w:r>
    </w:p>
    <w:p w14:paraId="3C23CE1C" w14:textId="775B083E" w:rsidR="00C92F86" w:rsidRPr="00BA2319" w:rsidRDefault="00C92F86" w:rsidP="00C92F86">
      <w:pPr>
        <w:rPr>
          <w:rFonts w:asciiTheme="minorHAnsi" w:hAnsiTheme="minorHAnsi" w:cstheme="minorHAnsi"/>
          <w:b/>
          <w:bCs/>
        </w:rPr>
      </w:pPr>
      <w:r w:rsidRPr="00BA2319">
        <w:rPr>
          <w:rFonts w:asciiTheme="minorHAnsi" w:hAnsiTheme="minorHAnsi" w:cstheme="minorHAnsi"/>
          <w:b/>
          <w:bCs/>
        </w:rPr>
        <w:t>Web</w:t>
      </w:r>
      <w:r w:rsidR="00D33681" w:rsidRPr="00BA2319">
        <w:rPr>
          <w:rFonts w:asciiTheme="minorHAnsi" w:hAnsiTheme="minorHAnsi" w:cstheme="minorHAnsi"/>
          <w:b/>
          <w:bCs/>
        </w:rPr>
        <w:t xml:space="preserve">site link: </w:t>
      </w:r>
      <w:r w:rsidR="00BA2319" w:rsidRPr="00BA2319">
        <w:rPr>
          <w:rFonts w:asciiTheme="minorHAnsi" w:hAnsiTheme="minorHAnsi" w:cstheme="minorHAnsi"/>
        </w:rPr>
        <w:t>N/A</w:t>
      </w:r>
    </w:p>
    <w:p w14:paraId="5FAAD22C" w14:textId="77777777" w:rsidR="00B70169" w:rsidRPr="00BA2319" w:rsidRDefault="00000000" w:rsidP="006A6B4E">
      <w:pPr>
        <w:rPr>
          <w:rFonts w:asciiTheme="minorHAnsi" w:hAnsiTheme="minorHAnsi" w:cstheme="minorHAnsi"/>
          <w:lang w:val="nl-BE"/>
        </w:rPr>
      </w:pPr>
      <w:r>
        <w:rPr>
          <w:rFonts w:asciiTheme="minorHAnsi" w:hAnsiTheme="minorHAnsi" w:cstheme="minorHAnsi"/>
        </w:rPr>
        <w:pict w14:anchorId="4BCF85E4">
          <v:rect id="_x0000_i1341" style="width:0;height:1.5pt" o:hralign="center" o:hrstd="t" o:hr="t" fillcolor="#a0a0a0" stroked="f"/>
        </w:pict>
      </w:r>
    </w:p>
    <w:p w14:paraId="374DDE24" w14:textId="3536196D" w:rsidR="00B70169" w:rsidRPr="00BA2319" w:rsidRDefault="00615FD8" w:rsidP="006A6B4E">
      <w:pPr>
        <w:pStyle w:val="Heading2"/>
        <w:rPr>
          <w:rFonts w:asciiTheme="minorHAnsi" w:hAnsiTheme="minorHAnsi" w:cstheme="minorHAnsi"/>
          <w:sz w:val="24"/>
          <w:szCs w:val="24"/>
        </w:rPr>
      </w:pPr>
      <w:r w:rsidRPr="00BA2319">
        <w:rPr>
          <w:rFonts w:asciiTheme="minorHAnsi" w:eastAsia="Cambria" w:hAnsiTheme="minorHAnsi" w:cstheme="minorHAnsi"/>
          <w:sz w:val="24"/>
          <w:szCs w:val="24"/>
        </w:rPr>
        <w:t>301</w:t>
      </w:r>
      <w:r w:rsidR="00B70169" w:rsidRPr="00BA2319">
        <w:rPr>
          <w:rFonts w:asciiTheme="minorHAnsi" w:eastAsia="Cambria" w:hAnsiTheme="minorHAnsi" w:cstheme="minorHAnsi"/>
          <w:sz w:val="24"/>
          <w:szCs w:val="24"/>
        </w:rPr>
        <w:t>. ELEC0037F – Inlet Filter</w:t>
      </w:r>
    </w:p>
    <w:p w14:paraId="414FE418"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Features</w:t>
      </w:r>
      <w:r w:rsidRPr="00BA2319">
        <w:rPr>
          <w:rFonts w:asciiTheme="minorHAnsi" w:hAnsiTheme="minorHAnsi" w:cstheme="minorHAnsi"/>
        </w:rPr>
        <w:br/>
        <w:t>Replacement inlet filter for compatible nebulisers or suction units.</w:t>
      </w:r>
    </w:p>
    <w:p w14:paraId="30EE3E77"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Technical specification</w:t>
      </w:r>
      <w:r w:rsidRPr="00BA2319">
        <w:rPr>
          <w:rFonts w:asciiTheme="minorHAnsi" w:hAnsiTheme="minorHAnsi" w:cstheme="minorHAnsi"/>
        </w:rPr>
        <w:t xml:space="preserve"> </w:t>
      </w:r>
    </w:p>
    <w:p w14:paraId="3EDF3B97" w14:textId="77777777" w:rsidR="00B70169" w:rsidRPr="00BA2319" w:rsidRDefault="00B70169" w:rsidP="00C310F1">
      <w:pPr>
        <w:numPr>
          <w:ilvl w:val="0"/>
          <w:numId w:val="376"/>
        </w:numPr>
        <w:rPr>
          <w:rFonts w:asciiTheme="minorHAnsi" w:hAnsiTheme="minorHAnsi" w:cstheme="minorHAnsi"/>
        </w:rPr>
      </w:pPr>
      <w:r w:rsidRPr="00BA2319">
        <w:rPr>
          <w:rFonts w:asciiTheme="minorHAnsi" w:hAnsiTheme="minorHAnsi" w:cstheme="minorHAnsi"/>
        </w:rPr>
        <w:t xml:space="preserve">Dimensions: Standard fit </w:t>
      </w:r>
    </w:p>
    <w:p w14:paraId="14FDD9F6" w14:textId="77777777" w:rsidR="00B70169" w:rsidRPr="00BA2319" w:rsidRDefault="00B70169" w:rsidP="00C310F1">
      <w:pPr>
        <w:numPr>
          <w:ilvl w:val="0"/>
          <w:numId w:val="376"/>
        </w:numPr>
        <w:rPr>
          <w:rFonts w:asciiTheme="minorHAnsi" w:hAnsiTheme="minorHAnsi" w:cstheme="minorHAnsi"/>
        </w:rPr>
      </w:pPr>
      <w:r w:rsidRPr="00BA2319">
        <w:rPr>
          <w:rFonts w:asciiTheme="minorHAnsi" w:hAnsiTheme="minorHAnsi" w:cstheme="minorHAnsi"/>
        </w:rPr>
        <w:t xml:space="preserve">Product weight: &lt; 0.1 kg </w:t>
      </w:r>
    </w:p>
    <w:p w14:paraId="699F7E7E" w14:textId="77777777" w:rsidR="00B70169" w:rsidRPr="00BA2319" w:rsidRDefault="00B70169" w:rsidP="00C310F1">
      <w:pPr>
        <w:numPr>
          <w:ilvl w:val="0"/>
          <w:numId w:val="376"/>
        </w:numPr>
        <w:rPr>
          <w:rFonts w:asciiTheme="minorHAnsi" w:hAnsiTheme="minorHAnsi" w:cstheme="minorHAnsi"/>
        </w:rPr>
      </w:pPr>
      <w:r w:rsidRPr="00BA2319">
        <w:rPr>
          <w:rFonts w:asciiTheme="minorHAnsi" w:hAnsiTheme="minorHAnsi" w:cstheme="minorHAnsi"/>
        </w:rPr>
        <w:t xml:space="preserve">User weight capacity: N/A </w:t>
      </w:r>
    </w:p>
    <w:p w14:paraId="26C49698" w14:textId="77777777" w:rsidR="00B70169" w:rsidRPr="00BA2319" w:rsidRDefault="00B70169" w:rsidP="00C310F1">
      <w:pPr>
        <w:numPr>
          <w:ilvl w:val="0"/>
          <w:numId w:val="376"/>
        </w:numPr>
        <w:rPr>
          <w:rFonts w:asciiTheme="minorHAnsi" w:hAnsiTheme="minorHAnsi" w:cstheme="minorHAnsi"/>
        </w:rPr>
      </w:pPr>
      <w:r w:rsidRPr="00BA2319">
        <w:rPr>
          <w:rFonts w:asciiTheme="minorHAnsi" w:hAnsiTheme="minorHAnsi" w:cstheme="minorHAnsi"/>
        </w:rPr>
        <w:t xml:space="preserve">Safe working load: N/A </w:t>
      </w:r>
    </w:p>
    <w:p w14:paraId="5ED2117F" w14:textId="77777777" w:rsidR="00B70169" w:rsidRPr="00BA2319" w:rsidRDefault="00B70169" w:rsidP="00C310F1">
      <w:pPr>
        <w:numPr>
          <w:ilvl w:val="0"/>
          <w:numId w:val="376"/>
        </w:numPr>
        <w:rPr>
          <w:rFonts w:asciiTheme="minorHAnsi" w:hAnsiTheme="minorHAnsi" w:cstheme="minorHAnsi"/>
        </w:rPr>
      </w:pPr>
      <w:r w:rsidRPr="00BA2319">
        <w:rPr>
          <w:rFonts w:asciiTheme="minorHAnsi" w:hAnsiTheme="minorHAnsi" w:cstheme="minorHAnsi"/>
        </w:rPr>
        <w:t xml:space="preserve">Control: Manual replacement </w:t>
      </w:r>
    </w:p>
    <w:p w14:paraId="3BF60B88" w14:textId="77777777" w:rsidR="00B70169" w:rsidRPr="00BA2319" w:rsidRDefault="00B70169" w:rsidP="00C310F1">
      <w:pPr>
        <w:numPr>
          <w:ilvl w:val="0"/>
          <w:numId w:val="376"/>
        </w:numPr>
        <w:rPr>
          <w:rFonts w:asciiTheme="minorHAnsi" w:hAnsiTheme="minorHAnsi" w:cstheme="minorHAnsi"/>
        </w:rPr>
      </w:pPr>
      <w:r w:rsidRPr="00BA2319">
        <w:rPr>
          <w:rFonts w:asciiTheme="minorHAnsi" w:hAnsiTheme="minorHAnsi" w:cstheme="minorHAnsi"/>
        </w:rPr>
        <w:t xml:space="preserve">Mobility: Portable </w:t>
      </w:r>
    </w:p>
    <w:p w14:paraId="69252470" w14:textId="77777777" w:rsidR="00B70169" w:rsidRPr="00BA2319" w:rsidRDefault="00B70169" w:rsidP="00C310F1">
      <w:pPr>
        <w:numPr>
          <w:ilvl w:val="0"/>
          <w:numId w:val="376"/>
        </w:numPr>
        <w:rPr>
          <w:rFonts w:asciiTheme="minorHAnsi" w:hAnsiTheme="minorHAnsi" w:cstheme="minorHAnsi"/>
        </w:rPr>
      </w:pPr>
      <w:r w:rsidRPr="00BA2319">
        <w:rPr>
          <w:rFonts w:asciiTheme="minorHAnsi" w:hAnsiTheme="minorHAnsi" w:cstheme="minorHAnsi"/>
        </w:rPr>
        <w:t xml:space="preserve">Materials: Filter media </w:t>
      </w:r>
    </w:p>
    <w:p w14:paraId="50F3DA31" w14:textId="77777777" w:rsidR="00B70169" w:rsidRPr="00BA2319" w:rsidRDefault="00B70169" w:rsidP="00C310F1">
      <w:pPr>
        <w:numPr>
          <w:ilvl w:val="0"/>
          <w:numId w:val="376"/>
        </w:numPr>
        <w:rPr>
          <w:rFonts w:asciiTheme="minorHAnsi" w:hAnsiTheme="minorHAnsi" w:cstheme="minorHAnsi"/>
        </w:rPr>
      </w:pPr>
      <w:r w:rsidRPr="00BA2319">
        <w:rPr>
          <w:rFonts w:asciiTheme="minorHAnsi" w:hAnsiTheme="minorHAnsi" w:cstheme="minorHAnsi"/>
        </w:rPr>
        <w:t xml:space="preserve">Warranty: Manufacturer standard </w:t>
      </w:r>
    </w:p>
    <w:p w14:paraId="36066D28"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Safety features</w:t>
      </w:r>
      <w:r w:rsidRPr="00BA2319">
        <w:rPr>
          <w:rFonts w:asciiTheme="minorHAnsi" w:hAnsiTheme="minorHAnsi" w:cstheme="minorHAnsi"/>
        </w:rPr>
        <w:t xml:space="preserve"> </w:t>
      </w:r>
    </w:p>
    <w:p w14:paraId="2F966BD4" w14:textId="77777777" w:rsidR="00B70169" w:rsidRPr="00BA2319" w:rsidRDefault="00B70169" w:rsidP="00C310F1">
      <w:pPr>
        <w:numPr>
          <w:ilvl w:val="0"/>
          <w:numId w:val="377"/>
        </w:numPr>
        <w:rPr>
          <w:rFonts w:asciiTheme="minorHAnsi" w:hAnsiTheme="minorHAnsi" w:cstheme="minorHAnsi"/>
        </w:rPr>
      </w:pPr>
      <w:r w:rsidRPr="00BA2319">
        <w:rPr>
          <w:rFonts w:asciiTheme="minorHAnsi" w:hAnsiTheme="minorHAnsi" w:cstheme="minorHAnsi"/>
        </w:rPr>
        <w:t xml:space="preserve">CE marked </w:t>
      </w:r>
    </w:p>
    <w:p w14:paraId="38B364C1" w14:textId="77777777" w:rsidR="00B70169" w:rsidRPr="00BA2319" w:rsidRDefault="00B70169" w:rsidP="00C310F1">
      <w:pPr>
        <w:numPr>
          <w:ilvl w:val="0"/>
          <w:numId w:val="377"/>
        </w:numPr>
        <w:rPr>
          <w:rFonts w:asciiTheme="minorHAnsi" w:hAnsiTheme="minorHAnsi" w:cstheme="minorHAnsi"/>
        </w:rPr>
      </w:pPr>
      <w:r w:rsidRPr="00BA2319">
        <w:rPr>
          <w:rFonts w:asciiTheme="minorHAnsi" w:hAnsiTheme="minorHAnsi" w:cstheme="minorHAnsi"/>
        </w:rPr>
        <w:t xml:space="preserve">Replace regularly </w:t>
      </w:r>
    </w:p>
    <w:p w14:paraId="552D178E" w14:textId="77777777" w:rsidR="00B70169" w:rsidRPr="00BA2319" w:rsidRDefault="00B70169" w:rsidP="00C310F1">
      <w:pPr>
        <w:numPr>
          <w:ilvl w:val="0"/>
          <w:numId w:val="377"/>
        </w:numPr>
        <w:rPr>
          <w:rFonts w:asciiTheme="minorHAnsi" w:hAnsiTheme="minorHAnsi" w:cstheme="minorHAnsi"/>
        </w:rPr>
      </w:pPr>
      <w:r w:rsidRPr="00BA2319">
        <w:rPr>
          <w:rFonts w:asciiTheme="minorHAnsi" w:hAnsiTheme="minorHAnsi" w:cstheme="minorHAnsi"/>
        </w:rPr>
        <w:t xml:space="preserve">Store in dry conditions </w:t>
      </w:r>
    </w:p>
    <w:p w14:paraId="3DED7B74" w14:textId="6BAFDA41" w:rsidR="00B70169" w:rsidRPr="00BA2319" w:rsidRDefault="00B70169" w:rsidP="006A6B4E">
      <w:pPr>
        <w:rPr>
          <w:rFonts w:asciiTheme="minorHAnsi" w:eastAsia="Arial" w:hAnsiTheme="minorHAnsi" w:cstheme="minorHAnsi"/>
        </w:rPr>
      </w:pPr>
      <w:r w:rsidRPr="00BA2319">
        <w:rPr>
          <w:rFonts w:asciiTheme="minorHAnsi" w:hAnsiTheme="minorHAnsi" w:cstheme="minorHAnsi"/>
          <w:b/>
          <w:bCs/>
        </w:rPr>
        <w:t>Website link</w:t>
      </w:r>
      <w:r w:rsidR="00615FD8" w:rsidRPr="00BA2319">
        <w:rPr>
          <w:rFonts w:asciiTheme="minorHAnsi" w:hAnsiTheme="minorHAnsi" w:cstheme="minorHAnsi"/>
          <w:b/>
          <w:bCs/>
        </w:rPr>
        <w:t xml:space="preserve">: </w:t>
      </w:r>
      <w:hyperlink r:id="rId294">
        <w:proofErr w:type="spellStart"/>
        <w:r w:rsidRPr="00BA2319">
          <w:rPr>
            <w:rStyle w:val="Hyperlink"/>
            <w:rFonts w:asciiTheme="minorHAnsi" w:eastAsia="Arial" w:hAnsiTheme="minorHAnsi" w:cstheme="minorHAnsi"/>
          </w:rPr>
          <w:t>InnoSpire</w:t>
        </w:r>
        <w:proofErr w:type="spellEnd"/>
        <w:r w:rsidRPr="00BA2319">
          <w:rPr>
            <w:rStyle w:val="Hyperlink"/>
            <w:rFonts w:asciiTheme="minorHAnsi" w:eastAsia="Arial" w:hAnsiTheme="minorHAnsi" w:cstheme="minorHAnsi"/>
          </w:rPr>
          <w:t xml:space="preserve"> Deluxe Air Inlet Filters (4 pack) HH1311/00 | Philips</w:t>
        </w:r>
      </w:hyperlink>
    </w:p>
    <w:p w14:paraId="5AA5D4F3" w14:textId="77777777" w:rsidR="00B70169" w:rsidRPr="00BA2319" w:rsidRDefault="00B70169" w:rsidP="006A6B4E">
      <w:pPr>
        <w:rPr>
          <w:rFonts w:asciiTheme="minorHAnsi" w:hAnsiTheme="minorHAnsi" w:cstheme="minorHAnsi"/>
        </w:rPr>
      </w:pPr>
    </w:p>
    <w:p w14:paraId="26E756E1" w14:textId="77777777" w:rsidR="00B70169" w:rsidRPr="00BA2319" w:rsidRDefault="00000000" w:rsidP="006A6B4E">
      <w:pPr>
        <w:rPr>
          <w:rFonts w:asciiTheme="minorHAnsi" w:hAnsiTheme="minorHAnsi" w:cstheme="minorHAnsi"/>
          <w:lang w:val="nl-BE"/>
        </w:rPr>
      </w:pPr>
      <w:r>
        <w:rPr>
          <w:rFonts w:asciiTheme="minorHAnsi" w:hAnsiTheme="minorHAnsi" w:cstheme="minorHAnsi"/>
        </w:rPr>
        <w:pict w14:anchorId="73505F08">
          <v:rect id="_x0000_i1342" style="width:0;height:1.5pt" o:hralign="center" o:hrstd="t" o:hr="t" fillcolor="#a0a0a0" stroked="f"/>
        </w:pict>
      </w:r>
    </w:p>
    <w:p w14:paraId="13FCBF19" w14:textId="391C95E7" w:rsidR="00B70169" w:rsidRPr="00BA2319" w:rsidRDefault="00B70169" w:rsidP="00C310F1">
      <w:pPr>
        <w:pStyle w:val="Heading2"/>
        <w:numPr>
          <w:ilvl w:val="0"/>
          <w:numId w:val="644"/>
        </w:numPr>
        <w:rPr>
          <w:rFonts w:asciiTheme="minorHAnsi" w:hAnsiTheme="minorHAnsi" w:cstheme="minorHAnsi"/>
          <w:sz w:val="24"/>
          <w:szCs w:val="24"/>
        </w:rPr>
      </w:pPr>
      <w:r w:rsidRPr="00BA2319">
        <w:rPr>
          <w:rFonts w:asciiTheme="minorHAnsi" w:eastAsia="Cambria" w:hAnsiTheme="minorHAnsi" w:cstheme="minorHAnsi"/>
          <w:sz w:val="24"/>
          <w:szCs w:val="24"/>
        </w:rPr>
        <w:t>ELEC0037FHO – Expiratory Filter Holder with 10 Filters</w:t>
      </w:r>
    </w:p>
    <w:p w14:paraId="623BCEE3"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Features</w:t>
      </w:r>
      <w:r w:rsidRPr="00BA2319">
        <w:rPr>
          <w:rFonts w:asciiTheme="minorHAnsi" w:hAnsiTheme="minorHAnsi" w:cstheme="minorHAnsi"/>
        </w:rPr>
        <w:br/>
        <w:t>Filter holder with 10 disposable filters for use with compatible respiratory devices.</w:t>
      </w:r>
    </w:p>
    <w:p w14:paraId="2B7CCC22"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Technical specification</w:t>
      </w:r>
      <w:r w:rsidRPr="00BA2319">
        <w:rPr>
          <w:rFonts w:asciiTheme="minorHAnsi" w:hAnsiTheme="minorHAnsi" w:cstheme="minorHAnsi"/>
        </w:rPr>
        <w:t xml:space="preserve"> </w:t>
      </w:r>
    </w:p>
    <w:p w14:paraId="6DAFFCE1" w14:textId="77777777" w:rsidR="00B70169" w:rsidRPr="00BA2319" w:rsidRDefault="00B70169" w:rsidP="00C310F1">
      <w:pPr>
        <w:numPr>
          <w:ilvl w:val="0"/>
          <w:numId w:val="366"/>
        </w:numPr>
        <w:rPr>
          <w:rFonts w:asciiTheme="minorHAnsi" w:hAnsiTheme="minorHAnsi" w:cstheme="minorHAnsi"/>
        </w:rPr>
      </w:pPr>
      <w:r w:rsidRPr="00BA2319">
        <w:rPr>
          <w:rFonts w:asciiTheme="minorHAnsi" w:hAnsiTheme="minorHAnsi" w:cstheme="minorHAnsi"/>
        </w:rPr>
        <w:t xml:space="preserve">User weight capacity: N/A </w:t>
      </w:r>
    </w:p>
    <w:p w14:paraId="13853D5A" w14:textId="77777777" w:rsidR="00B70169" w:rsidRPr="00BA2319" w:rsidRDefault="00B70169" w:rsidP="00C310F1">
      <w:pPr>
        <w:numPr>
          <w:ilvl w:val="0"/>
          <w:numId w:val="366"/>
        </w:numPr>
        <w:rPr>
          <w:rFonts w:asciiTheme="minorHAnsi" w:hAnsiTheme="minorHAnsi" w:cstheme="minorHAnsi"/>
        </w:rPr>
      </w:pPr>
      <w:r w:rsidRPr="00BA2319">
        <w:rPr>
          <w:rFonts w:asciiTheme="minorHAnsi" w:hAnsiTheme="minorHAnsi" w:cstheme="minorHAnsi"/>
        </w:rPr>
        <w:t xml:space="preserve">Safe working load: N/A </w:t>
      </w:r>
    </w:p>
    <w:p w14:paraId="798F51AD" w14:textId="77777777" w:rsidR="00B70169" w:rsidRPr="00BA2319" w:rsidRDefault="00B70169" w:rsidP="00C310F1">
      <w:pPr>
        <w:numPr>
          <w:ilvl w:val="0"/>
          <w:numId w:val="366"/>
        </w:numPr>
        <w:rPr>
          <w:rFonts w:asciiTheme="minorHAnsi" w:hAnsiTheme="minorHAnsi" w:cstheme="minorHAnsi"/>
        </w:rPr>
      </w:pPr>
      <w:r w:rsidRPr="00BA2319">
        <w:rPr>
          <w:rFonts w:asciiTheme="minorHAnsi" w:hAnsiTheme="minorHAnsi" w:cstheme="minorHAnsi"/>
        </w:rPr>
        <w:t xml:space="preserve">Control: Manual use </w:t>
      </w:r>
    </w:p>
    <w:p w14:paraId="0A3D4B98" w14:textId="77777777" w:rsidR="00B70169" w:rsidRPr="00BA2319" w:rsidRDefault="00B70169" w:rsidP="00C310F1">
      <w:pPr>
        <w:numPr>
          <w:ilvl w:val="0"/>
          <w:numId w:val="366"/>
        </w:numPr>
        <w:rPr>
          <w:rFonts w:asciiTheme="minorHAnsi" w:hAnsiTheme="minorHAnsi" w:cstheme="minorHAnsi"/>
        </w:rPr>
      </w:pPr>
      <w:r w:rsidRPr="00BA2319">
        <w:rPr>
          <w:rFonts w:asciiTheme="minorHAnsi" w:hAnsiTheme="minorHAnsi" w:cstheme="minorHAnsi"/>
        </w:rPr>
        <w:t xml:space="preserve">Mobility: Portable </w:t>
      </w:r>
    </w:p>
    <w:p w14:paraId="6C89AF80" w14:textId="77777777" w:rsidR="00B70169" w:rsidRPr="00BA2319" w:rsidRDefault="00B70169" w:rsidP="00C310F1">
      <w:pPr>
        <w:numPr>
          <w:ilvl w:val="0"/>
          <w:numId w:val="366"/>
        </w:numPr>
        <w:rPr>
          <w:rFonts w:asciiTheme="minorHAnsi" w:hAnsiTheme="minorHAnsi" w:cstheme="minorHAnsi"/>
        </w:rPr>
      </w:pPr>
      <w:r w:rsidRPr="00BA2319">
        <w:rPr>
          <w:rFonts w:asciiTheme="minorHAnsi" w:hAnsiTheme="minorHAnsi" w:cstheme="minorHAnsi"/>
        </w:rPr>
        <w:t xml:space="preserve">Materials: Plastic housing, paper filters </w:t>
      </w:r>
    </w:p>
    <w:p w14:paraId="791EC4EC" w14:textId="77777777" w:rsidR="00B70169" w:rsidRPr="00BA2319" w:rsidRDefault="00B70169" w:rsidP="00C310F1">
      <w:pPr>
        <w:numPr>
          <w:ilvl w:val="0"/>
          <w:numId w:val="366"/>
        </w:numPr>
        <w:rPr>
          <w:rFonts w:asciiTheme="minorHAnsi" w:hAnsiTheme="minorHAnsi" w:cstheme="minorHAnsi"/>
        </w:rPr>
      </w:pPr>
      <w:r w:rsidRPr="00BA2319">
        <w:rPr>
          <w:rFonts w:asciiTheme="minorHAnsi" w:hAnsiTheme="minorHAnsi" w:cstheme="minorHAnsi"/>
        </w:rPr>
        <w:t xml:space="preserve">Warranty: Manufacturer standard </w:t>
      </w:r>
    </w:p>
    <w:p w14:paraId="2C7582A7"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Safety features</w:t>
      </w:r>
      <w:r w:rsidRPr="00BA2319">
        <w:rPr>
          <w:rFonts w:asciiTheme="minorHAnsi" w:hAnsiTheme="minorHAnsi" w:cstheme="minorHAnsi"/>
        </w:rPr>
        <w:t xml:space="preserve"> </w:t>
      </w:r>
    </w:p>
    <w:p w14:paraId="33221051" w14:textId="77777777" w:rsidR="00B70169" w:rsidRPr="00BA2319" w:rsidRDefault="00B70169" w:rsidP="00C310F1">
      <w:pPr>
        <w:numPr>
          <w:ilvl w:val="0"/>
          <w:numId w:val="367"/>
        </w:numPr>
        <w:rPr>
          <w:rFonts w:asciiTheme="minorHAnsi" w:hAnsiTheme="minorHAnsi" w:cstheme="minorHAnsi"/>
        </w:rPr>
      </w:pPr>
      <w:r w:rsidRPr="00BA2319">
        <w:rPr>
          <w:rFonts w:asciiTheme="minorHAnsi" w:hAnsiTheme="minorHAnsi" w:cstheme="minorHAnsi"/>
        </w:rPr>
        <w:t xml:space="preserve">CE marked </w:t>
      </w:r>
    </w:p>
    <w:p w14:paraId="3CD8D07D" w14:textId="77777777" w:rsidR="00B70169" w:rsidRPr="00BA2319" w:rsidRDefault="00B70169" w:rsidP="00C310F1">
      <w:pPr>
        <w:numPr>
          <w:ilvl w:val="0"/>
          <w:numId w:val="367"/>
        </w:numPr>
        <w:rPr>
          <w:rFonts w:asciiTheme="minorHAnsi" w:hAnsiTheme="minorHAnsi" w:cstheme="minorHAnsi"/>
        </w:rPr>
      </w:pPr>
      <w:r w:rsidRPr="00BA2319">
        <w:rPr>
          <w:rFonts w:asciiTheme="minorHAnsi" w:hAnsiTheme="minorHAnsi" w:cstheme="minorHAnsi"/>
        </w:rPr>
        <w:t xml:space="preserve">Replaceable filters </w:t>
      </w:r>
    </w:p>
    <w:p w14:paraId="64C315D0" w14:textId="77777777" w:rsidR="00B70169" w:rsidRPr="00BA2319" w:rsidRDefault="00B70169" w:rsidP="00C310F1">
      <w:pPr>
        <w:numPr>
          <w:ilvl w:val="0"/>
          <w:numId w:val="367"/>
        </w:numPr>
        <w:rPr>
          <w:rFonts w:asciiTheme="minorHAnsi" w:hAnsiTheme="minorHAnsi" w:cstheme="minorHAnsi"/>
        </w:rPr>
      </w:pPr>
      <w:r w:rsidRPr="00BA2319">
        <w:rPr>
          <w:rFonts w:asciiTheme="minorHAnsi" w:hAnsiTheme="minorHAnsi" w:cstheme="minorHAnsi"/>
        </w:rPr>
        <w:t xml:space="preserve">Wipe clean </w:t>
      </w:r>
    </w:p>
    <w:p w14:paraId="2B28B491" w14:textId="0D0BEFFD" w:rsidR="00B70169" w:rsidRPr="00BA2319" w:rsidRDefault="00B70169" w:rsidP="006A6B4E">
      <w:pPr>
        <w:rPr>
          <w:rFonts w:asciiTheme="minorHAnsi" w:hAnsiTheme="minorHAnsi" w:cstheme="minorHAnsi"/>
          <w:lang w:val="nl-BE"/>
        </w:rPr>
      </w:pPr>
      <w:r w:rsidRPr="00BA2319">
        <w:rPr>
          <w:rFonts w:asciiTheme="minorHAnsi" w:hAnsiTheme="minorHAnsi" w:cstheme="minorHAnsi"/>
          <w:b/>
          <w:bCs/>
          <w:lang w:val="nl-BE"/>
        </w:rPr>
        <w:t>Website link</w:t>
      </w:r>
      <w:r w:rsidR="00615FD8" w:rsidRPr="00BA2319">
        <w:rPr>
          <w:rFonts w:asciiTheme="minorHAnsi" w:hAnsiTheme="minorHAnsi" w:cstheme="minorHAnsi"/>
          <w:b/>
          <w:bCs/>
          <w:lang w:val="nl-BE"/>
        </w:rPr>
        <w:t xml:space="preserve">: </w:t>
      </w:r>
      <w:hyperlink r:id="rId295" w:history="1">
        <w:r w:rsidRPr="00BA2319">
          <w:rPr>
            <w:rStyle w:val="Hyperlink"/>
            <w:rFonts w:asciiTheme="minorHAnsi" w:hAnsiTheme="minorHAnsi" w:cstheme="minorHAnsi"/>
            <w:lang w:val="nl-BE"/>
          </w:rPr>
          <w:t>https://www.philips.co.uk/c-p/HH1350_00/innospire-deluxe-compressor-nebuliser-system</w:t>
        </w:r>
      </w:hyperlink>
    </w:p>
    <w:p w14:paraId="53A3D6A5" w14:textId="77777777" w:rsidR="00B70169" w:rsidRPr="00BA2319" w:rsidRDefault="00B70169" w:rsidP="006A6B4E">
      <w:pPr>
        <w:rPr>
          <w:rFonts w:asciiTheme="minorHAnsi" w:hAnsiTheme="minorHAnsi" w:cstheme="minorHAnsi"/>
          <w:lang w:val="nl-BE"/>
        </w:rPr>
      </w:pPr>
    </w:p>
    <w:p w14:paraId="4F6E6C14" w14:textId="77777777" w:rsidR="00B70169" w:rsidRPr="00BA2319" w:rsidRDefault="00000000" w:rsidP="006A6B4E">
      <w:pPr>
        <w:rPr>
          <w:rFonts w:asciiTheme="minorHAnsi" w:hAnsiTheme="minorHAnsi" w:cstheme="minorHAnsi"/>
        </w:rPr>
      </w:pPr>
      <w:r>
        <w:rPr>
          <w:rFonts w:asciiTheme="minorHAnsi" w:hAnsiTheme="minorHAnsi" w:cstheme="minorHAnsi"/>
        </w:rPr>
        <w:pict w14:anchorId="6D5AA2A0">
          <v:rect id="_x0000_i1343" style="width:0;height:1.5pt" o:hralign="center" o:hrstd="t" o:hr="t" fillcolor="#a0a0a0" stroked="f"/>
        </w:pict>
      </w:r>
    </w:p>
    <w:p w14:paraId="5A3529EF" w14:textId="47EC58D3" w:rsidR="00B70169" w:rsidRPr="00BA2319" w:rsidRDefault="00B70169" w:rsidP="00C310F1">
      <w:pPr>
        <w:pStyle w:val="Heading2"/>
        <w:numPr>
          <w:ilvl w:val="0"/>
          <w:numId w:val="644"/>
        </w:numPr>
        <w:rPr>
          <w:rFonts w:asciiTheme="minorHAnsi" w:hAnsiTheme="minorHAnsi" w:cstheme="minorHAnsi"/>
          <w:sz w:val="24"/>
          <w:szCs w:val="24"/>
        </w:rPr>
      </w:pPr>
      <w:r w:rsidRPr="00BA2319">
        <w:rPr>
          <w:rFonts w:asciiTheme="minorHAnsi" w:eastAsia="Cambria" w:hAnsiTheme="minorHAnsi" w:cstheme="minorHAnsi"/>
          <w:sz w:val="24"/>
          <w:szCs w:val="24"/>
        </w:rPr>
        <w:t>ELEC0037FP – Expiratory Filter Pads – 50 Pack</w:t>
      </w:r>
    </w:p>
    <w:p w14:paraId="44969A87"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Features</w:t>
      </w:r>
      <w:r w:rsidRPr="00BA2319">
        <w:rPr>
          <w:rFonts w:asciiTheme="minorHAnsi" w:hAnsiTheme="minorHAnsi" w:cstheme="minorHAnsi"/>
        </w:rPr>
        <w:br/>
        <w:t>Pack of 50 replacement filter pads for use with compatible respiratory filter holders.</w:t>
      </w:r>
    </w:p>
    <w:p w14:paraId="60B30BAD"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Technical specification</w:t>
      </w:r>
      <w:r w:rsidRPr="00BA2319">
        <w:rPr>
          <w:rFonts w:asciiTheme="minorHAnsi" w:hAnsiTheme="minorHAnsi" w:cstheme="minorHAnsi"/>
        </w:rPr>
        <w:t xml:space="preserve"> </w:t>
      </w:r>
    </w:p>
    <w:p w14:paraId="4FD3D57F" w14:textId="77777777" w:rsidR="00B70169" w:rsidRPr="00BA2319" w:rsidRDefault="00B70169" w:rsidP="00C310F1">
      <w:pPr>
        <w:numPr>
          <w:ilvl w:val="0"/>
          <w:numId w:val="368"/>
        </w:numPr>
        <w:rPr>
          <w:rFonts w:asciiTheme="minorHAnsi" w:hAnsiTheme="minorHAnsi" w:cstheme="minorHAnsi"/>
        </w:rPr>
      </w:pPr>
      <w:r w:rsidRPr="00BA2319">
        <w:rPr>
          <w:rFonts w:asciiTheme="minorHAnsi" w:hAnsiTheme="minorHAnsi" w:cstheme="minorHAnsi"/>
        </w:rPr>
        <w:t xml:space="preserve">User weight capacity: N/A </w:t>
      </w:r>
    </w:p>
    <w:p w14:paraId="0CB24753" w14:textId="77777777" w:rsidR="00B70169" w:rsidRPr="00BA2319" w:rsidRDefault="00B70169" w:rsidP="00C310F1">
      <w:pPr>
        <w:numPr>
          <w:ilvl w:val="0"/>
          <w:numId w:val="368"/>
        </w:numPr>
        <w:rPr>
          <w:rFonts w:asciiTheme="minorHAnsi" w:hAnsiTheme="minorHAnsi" w:cstheme="minorHAnsi"/>
        </w:rPr>
      </w:pPr>
      <w:r w:rsidRPr="00BA2319">
        <w:rPr>
          <w:rFonts w:asciiTheme="minorHAnsi" w:hAnsiTheme="minorHAnsi" w:cstheme="minorHAnsi"/>
        </w:rPr>
        <w:t xml:space="preserve">Safe working load: N/A </w:t>
      </w:r>
    </w:p>
    <w:p w14:paraId="2E66FAFE" w14:textId="77777777" w:rsidR="00B70169" w:rsidRPr="00BA2319" w:rsidRDefault="00B70169" w:rsidP="00C310F1">
      <w:pPr>
        <w:numPr>
          <w:ilvl w:val="0"/>
          <w:numId w:val="368"/>
        </w:numPr>
        <w:rPr>
          <w:rFonts w:asciiTheme="minorHAnsi" w:hAnsiTheme="minorHAnsi" w:cstheme="minorHAnsi"/>
        </w:rPr>
      </w:pPr>
      <w:r w:rsidRPr="00BA2319">
        <w:rPr>
          <w:rFonts w:asciiTheme="minorHAnsi" w:hAnsiTheme="minorHAnsi" w:cstheme="minorHAnsi"/>
        </w:rPr>
        <w:t xml:space="preserve">Control: Manual replacement </w:t>
      </w:r>
    </w:p>
    <w:p w14:paraId="3FB7B2D2" w14:textId="77777777" w:rsidR="00B70169" w:rsidRPr="00BA2319" w:rsidRDefault="00B70169" w:rsidP="00C310F1">
      <w:pPr>
        <w:numPr>
          <w:ilvl w:val="0"/>
          <w:numId w:val="368"/>
        </w:numPr>
        <w:rPr>
          <w:rFonts w:asciiTheme="minorHAnsi" w:hAnsiTheme="minorHAnsi" w:cstheme="minorHAnsi"/>
        </w:rPr>
      </w:pPr>
      <w:r w:rsidRPr="00BA2319">
        <w:rPr>
          <w:rFonts w:asciiTheme="minorHAnsi" w:hAnsiTheme="minorHAnsi" w:cstheme="minorHAnsi"/>
        </w:rPr>
        <w:t xml:space="preserve">Mobility: Portable </w:t>
      </w:r>
    </w:p>
    <w:p w14:paraId="0554063F" w14:textId="77777777" w:rsidR="00B70169" w:rsidRPr="00BA2319" w:rsidRDefault="00B70169" w:rsidP="00C310F1">
      <w:pPr>
        <w:numPr>
          <w:ilvl w:val="0"/>
          <w:numId w:val="368"/>
        </w:numPr>
        <w:rPr>
          <w:rFonts w:asciiTheme="minorHAnsi" w:hAnsiTheme="minorHAnsi" w:cstheme="minorHAnsi"/>
        </w:rPr>
      </w:pPr>
      <w:r w:rsidRPr="00BA2319">
        <w:rPr>
          <w:rFonts w:asciiTheme="minorHAnsi" w:hAnsiTheme="minorHAnsi" w:cstheme="minorHAnsi"/>
        </w:rPr>
        <w:t xml:space="preserve">Materials: Filter paper </w:t>
      </w:r>
    </w:p>
    <w:p w14:paraId="03805E35" w14:textId="77777777" w:rsidR="00B70169" w:rsidRPr="00BA2319" w:rsidRDefault="00B70169" w:rsidP="00C310F1">
      <w:pPr>
        <w:numPr>
          <w:ilvl w:val="0"/>
          <w:numId w:val="368"/>
        </w:numPr>
        <w:rPr>
          <w:rFonts w:asciiTheme="minorHAnsi" w:hAnsiTheme="minorHAnsi" w:cstheme="minorHAnsi"/>
        </w:rPr>
      </w:pPr>
      <w:r w:rsidRPr="00BA2319">
        <w:rPr>
          <w:rFonts w:asciiTheme="minorHAnsi" w:hAnsiTheme="minorHAnsi" w:cstheme="minorHAnsi"/>
        </w:rPr>
        <w:t xml:space="preserve">Warranty: Manufacturer standard </w:t>
      </w:r>
    </w:p>
    <w:p w14:paraId="6EAAB705"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Safety features</w:t>
      </w:r>
      <w:r w:rsidRPr="00BA2319">
        <w:rPr>
          <w:rFonts w:asciiTheme="minorHAnsi" w:hAnsiTheme="minorHAnsi" w:cstheme="minorHAnsi"/>
        </w:rPr>
        <w:t xml:space="preserve"> </w:t>
      </w:r>
    </w:p>
    <w:p w14:paraId="263C3B9F" w14:textId="77777777" w:rsidR="00B70169" w:rsidRPr="00BA2319" w:rsidRDefault="00B70169" w:rsidP="00C310F1">
      <w:pPr>
        <w:numPr>
          <w:ilvl w:val="0"/>
          <w:numId w:val="369"/>
        </w:numPr>
        <w:rPr>
          <w:rFonts w:asciiTheme="minorHAnsi" w:hAnsiTheme="minorHAnsi" w:cstheme="minorHAnsi"/>
        </w:rPr>
      </w:pPr>
      <w:r w:rsidRPr="00BA2319">
        <w:rPr>
          <w:rFonts w:asciiTheme="minorHAnsi" w:hAnsiTheme="minorHAnsi" w:cstheme="minorHAnsi"/>
        </w:rPr>
        <w:t xml:space="preserve">CE marked </w:t>
      </w:r>
    </w:p>
    <w:p w14:paraId="6FC7FF87" w14:textId="77777777" w:rsidR="00B70169" w:rsidRPr="00BA2319" w:rsidRDefault="00B70169" w:rsidP="00C310F1">
      <w:pPr>
        <w:numPr>
          <w:ilvl w:val="0"/>
          <w:numId w:val="369"/>
        </w:numPr>
        <w:rPr>
          <w:rFonts w:asciiTheme="minorHAnsi" w:hAnsiTheme="minorHAnsi" w:cstheme="minorHAnsi"/>
        </w:rPr>
      </w:pPr>
      <w:r w:rsidRPr="00BA2319">
        <w:rPr>
          <w:rFonts w:asciiTheme="minorHAnsi" w:hAnsiTheme="minorHAnsi" w:cstheme="minorHAnsi"/>
        </w:rPr>
        <w:t xml:space="preserve">Disposable </w:t>
      </w:r>
    </w:p>
    <w:p w14:paraId="66A2C3CB" w14:textId="77777777" w:rsidR="00B70169" w:rsidRPr="00BA2319" w:rsidRDefault="00B70169" w:rsidP="00C310F1">
      <w:pPr>
        <w:numPr>
          <w:ilvl w:val="0"/>
          <w:numId w:val="369"/>
        </w:numPr>
        <w:rPr>
          <w:rFonts w:asciiTheme="minorHAnsi" w:hAnsiTheme="minorHAnsi" w:cstheme="minorHAnsi"/>
        </w:rPr>
      </w:pPr>
      <w:r w:rsidRPr="00BA2319">
        <w:rPr>
          <w:rFonts w:asciiTheme="minorHAnsi" w:hAnsiTheme="minorHAnsi" w:cstheme="minorHAnsi"/>
        </w:rPr>
        <w:t xml:space="preserve">Store in dry conditions </w:t>
      </w:r>
    </w:p>
    <w:p w14:paraId="0D3E365D" w14:textId="28C8BC5C" w:rsidR="00B70169" w:rsidRPr="00BA2319" w:rsidRDefault="00B70169" w:rsidP="006A6B4E">
      <w:pPr>
        <w:rPr>
          <w:rFonts w:asciiTheme="minorHAnsi" w:hAnsiTheme="minorHAnsi" w:cstheme="minorHAnsi"/>
          <w:lang w:val="nl-BE"/>
        </w:rPr>
      </w:pPr>
      <w:r w:rsidRPr="00BA2319">
        <w:rPr>
          <w:rFonts w:asciiTheme="minorHAnsi" w:hAnsiTheme="minorHAnsi" w:cstheme="minorHAnsi"/>
          <w:b/>
          <w:bCs/>
          <w:lang w:val="nl-BE"/>
        </w:rPr>
        <w:t>Website link</w:t>
      </w:r>
      <w:r w:rsidR="00615FD8" w:rsidRPr="00BA2319">
        <w:rPr>
          <w:rFonts w:asciiTheme="minorHAnsi" w:hAnsiTheme="minorHAnsi" w:cstheme="minorHAnsi"/>
          <w:b/>
          <w:bCs/>
          <w:lang w:val="nl-BE"/>
        </w:rPr>
        <w:t xml:space="preserve">: </w:t>
      </w:r>
      <w:hyperlink r:id="rId296" w:history="1">
        <w:r w:rsidRPr="00BA2319">
          <w:rPr>
            <w:rStyle w:val="Hyperlink"/>
            <w:rFonts w:asciiTheme="minorHAnsi" w:hAnsiTheme="minorHAnsi" w:cstheme="minorHAnsi"/>
            <w:lang w:val="nl-BE"/>
          </w:rPr>
          <w:t>https://www.philips.co.uk/c-p/HH1350_00/innospire-deluxe-compressor-nebuliser-system</w:t>
        </w:r>
      </w:hyperlink>
      <w:r w:rsidRPr="00BA2319">
        <w:rPr>
          <w:rFonts w:asciiTheme="minorHAnsi" w:hAnsiTheme="minorHAnsi" w:cstheme="minorHAnsi"/>
          <w:lang w:val="nl-BE"/>
        </w:rPr>
        <w:t xml:space="preserve"> </w:t>
      </w:r>
    </w:p>
    <w:p w14:paraId="5F92463B" w14:textId="77777777" w:rsidR="00615FD8" w:rsidRPr="00BA2319" w:rsidRDefault="00615FD8" w:rsidP="006A6B4E">
      <w:pPr>
        <w:rPr>
          <w:rFonts w:asciiTheme="minorHAnsi" w:hAnsiTheme="minorHAnsi" w:cstheme="minorHAnsi"/>
          <w:lang w:val="nl-BE"/>
        </w:rPr>
      </w:pPr>
    </w:p>
    <w:p w14:paraId="26B84BAE" w14:textId="77777777" w:rsidR="00B70169" w:rsidRPr="00BA2319" w:rsidRDefault="00000000" w:rsidP="006A6B4E">
      <w:pPr>
        <w:rPr>
          <w:rFonts w:asciiTheme="minorHAnsi" w:hAnsiTheme="minorHAnsi" w:cstheme="minorHAnsi"/>
          <w:lang w:val="nl-BE"/>
        </w:rPr>
      </w:pPr>
      <w:r>
        <w:rPr>
          <w:rFonts w:asciiTheme="minorHAnsi" w:hAnsiTheme="minorHAnsi" w:cstheme="minorHAnsi"/>
        </w:rPr>
        <w:pict w14:anchorId="491DC38B">
          <v:rect id="_x0000_i1344" style="width:0;height:1.5pt" o:hralign="center" o:hrstd="t" o:hr="t" fillcolor="#a0a0a0" stroked="f"/>
        </w:pict>
      </w:r>
    </w:p>
    <w:p w14:paraId="073C070A" w14:textId="152881CB" w:rsidR="00B70169" w:rsidRPr="00BA2319" w:rsidRDefault="00B70169" w:rsidP="00C310F1">
      <w:pPr>
        <w:pStyle w:val="Heading2"/>
        <w:numPr>
          <w:ilvl w:val="0"/>
          <w:numId w:val="644"/>
        </w:numPr>
        <w:rPr>
          <w:rFonts w:asciiTheme="minorHAnsi" w:hAnsiTheme="minorHAnsi" w:cstheme="minorHAnsi"/>
          <w:sz w:val="24"/>
          <w:szCs w:val="24"/>
        </w:rPr>
      </w:pPr>
      <w:r w:rsidRPr="00BA2319">
        <w:rPr>
          <w:rFonts w:asciiTheme="minorHAnsi" w:eastAsia="Cambria" w:hAnsiTheme="minorHAnsi" w:cstheme="minorHAnsi"/>
          <w:sz w:val="24"/>
          <w:szCs w:val="24"/>
        </w:rPr>
        <w:t>ELEC0038 – Filters for ELEC035 – Pack of 12</w:t>
      </w:r>
    </w:p>
    <w:p w14:paraId="24E6C049"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Features</w:t>
      </w:r>
      <w:r w:rsidRPr="00BA2319">
        <w:rPr>
          <w:rFonts w:asciiTheme="minorHAnsi" w:hAnsiTheme="minorHAnsi" w:cstheme="minorHAnsi"/>
        </w:rPr>
        <w:br/>
        <w:t>Pack of 12 replacement filters for the ELEC035 suction unit. The DeVilbiss bacterial filter cartridge is a single-use component used in compatible suction units to reduce contamination of the suction system during removal of fluids. It is fitted inline within the suction circuit and is intended to support infection control during clinical suction procedures. The filter is used with compatible DeVilbiss suction devices in hospital, community, or home care settings where airway or secretion suction is required.</w:t>
      </w:r>
    </w:p>
    <w:p w14:paraId="0A387BB1"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Technical specification</w:t>
      </w:r>
      <w:r w:rsidRPr="00BA2319">
        <w:rPr>
          <w:rFonts w:asciiTheme="minorHAnsi" w:hAnsiTheme="minorHAnsi" w:cstheme="minorHAnsi"/>
        </w:rPr>
        <w:t xml:space="preserve"> </w:t>
      </w:r>
    </w:p>
    <w:p w14:paraId="33EDE807" w14:textId="77777777" w:rsidR="00B70169" w:rsidRPr="00BA2319" w:rsidRDefault="00B70169" w:rsidP="00C310F1">
      <w:pPr>
        <w:numPr>
          <w:ilvl w:val="0"/>
          <w:numId w:val="370"/>
        </w:numPr>
        <w:rPr>
          <w:rFonts w:asciiTheme="minorHAnsi" w:hAnsiTheme="minorHAnsi" w:cstheme="minorHAnsi"/>
        </w:rPr>
      </w:pPr>
      <w:r w:rsidRPr="00BA2319">
        <w:rPr>
          <w:rFonts w:asciiTheme="minorHAnsi" w:hAnsiTheme="minorHAnsi" w:cstheme="minorHAnsi"/>
        </w:rPr>
        <w:t xml:space="preserve">Dimensions: Compatible with ELEC035 </w:t>
      </w:r>
    </w:p>
    <w:p w14:paraId="48EB2D42" w14:textId="77777777" w:rsidR="00B70169" w:rsidRPr="00BA2319" w:rsidRDefault="00B70169" w:rsidP="00C310F1">
      <w:pPr>
        <w:numPr>
          <w:ilvl w:val="0"/>
          <w:numId w:val="370"/>
        </w:numPr>
        <w:rPr>
          <w:rFonts w:asciiTheme="minorHAnsi" w:hAnsiTheme="minorHAnsi" w:cstheme="minorHAnsi"/>
        </w:rPr>
      </w:pPr>
      <w:r w:rsidRPr="00BA2319">
        <w:rPr>
          <w:rFonts w:asciiTheme="minorHAnsi" w:hAnsiTheme="minorHAnsi" w:cstheme="minorHAnsi"/>
        </w:rPr>
        <w:t xml:space="preserve">Device type: inline bacterial filter cartridge </w:t>
      </w:r>
    </w:p>
    <w:p w14:paraId="01341938" w14:textId="77777777" w:rsidR="00B70169" w:rsidRPr="00BA2319" w:rsidRDefault="00B70169" w:rsidP="00C310F1">
      <w:pPr>
        <w:pStyle w:val="ListParagraph"/>
        <w:numPr>
          <w:ilvl w:val="0"/>
          <w:numId w:val="370"/>
        </w:numPr>
        <w:rPr>
          <w:rFonts w:asciiTheme="minorHAnsi" w:hAnsiTheme="minorHAnsi" w:cstheme="minorHAnsi"/>
        </w:rPr>
      </w:pPr>
      <w:r w:rsidRPr="00BA2319">
        <w:rPr>
          <w:rFonts w:asciiTheme="minorHAnsi" w:hAnsiTheme="minorHAnsi" w:cstheme="minorHAnsi"/>
        </w:rPr>
        <w:t xml:space="preserve">Compatibility: DeVilbiss 7305 series suction units and 7314 QSU </w:t>
      </w:r>
    </w:p>
    <w:p w14:paraId="46B81D76" w14:textId="77777777" w:rsidR="00B70169" w:rsidRPr="00BA2319" w:rsidRDefault="00B70169" w:rsidP="00C310F1">
      <w:pPr>
        <w:pStyle w:val="ListParagraph"/>
        <w:numPr>
          <w:ilvl w:val="0"/>
          <w:numId w:val="370"/>
        </w:numPr>
        <w:rPr>
          <w:rFonts w:asciiTheme="minorHAnsi" w:hAnsiTheme="minorHAnsi" w:cstheme="minorHAnsi"/>
        </w:rPr>
      </w:pPr>
      <w:r w:rsidRPr="00BA2319">
        <w:rPr>
          <w:rFonts w:asciiTheme="minorHAnsi" w:hAnsiTheme="minorHAnsi" w:cstheme="minorHAnsi"/>
        </w:rPr>
        <w:t xml:space="preserve">Function: filtration of airborne and fluid contaminants within suction system </w:t>
      </w:r>
    </w:p>
    <w:p w14:paraId="204F007A" w14:textId="77777777" w:rsidR="00B70169" w:rsidRPr="00BA2319" w:rsidRDefault="00B70169" w:rsidP="00C310F1">
      <w:pPr>
        <w:pStyle w:val="ListParagraph"/>
        <w:numPr>
          <w:ilvl w:val="0"/>
          <w:numId w:val="370"/>
        </w:numPr>
        <w:rPr>
          <w:rFonts w:asciiTheme="minorHAnsi" w:hAnsiTheme="minorHAnsi" w:cstheme="minorHAnsi"/>
        </w:rPr>
      </w:pPr>
      <w:r w:rsidRPr="00BA2319">
        <w:rPr>
          <w:rFonts w:asciiTheme="minorHAnsi" w:hAnsiTheme="minorHAnsi" w:cstheme="minorHAnsi"/>
        </w:rPr>
        <w:t xml:space="preserve">Configuration: single-use cartridge </w:t>
      </w:r>
    </w:p>
    <w:p w14:paraId="11D207A3" w14:textId="77777777" w:rsidR="00B70169" w:rsidRPr="00BA2319" w:rsidRDefault="00B70169" w:rsidP="00C310F1">
      <w:pPr>
        <w:pStyle w:val="ListParagraph"/>
        <w:numPr>
          <w:ilvl w:val="0"/>
          <w:numId w:val="370"/>
        </w:numPr>
        <w:rPr>
          <w:rFonts w:asciiTheme="minorHAnsi" w:hAnsiTheme="minorHAnsi" w:cstheme="minorHAnsi"/>
        </w:rPr>
      </w:pPr>
      <w:r w:rsidRPr="00BA2319">
        <w:rPr>
          <w:rFonts w:asciiTheme="minorHAnsi" w:hAnsiTheme="minorHAnsi" w:cstheme="minorHAnsi"/>
        </w:rPr>
        <w:t>Weight: approximately 0.012 kg</w:t>
      </w:r>
    </w:p>
    <w:p w14:paraId="417BBE59" w14:textId="77777777" w:rsidR="00B70169" w:rsidRPr="00BA2319" w:rsidRDefault="00B70169" w:rsidP="00C310F1">
      <w:pPr>
        <w:numPr>
          <w:ilvl w:val="0"/>
          <w:numId w:val="370"/>
        </w:numPr>
        <w:rPr>
          <w:rFonts w:asciiTheme="minorHAnsi" w:hAnsiTheme="minorHAnsi" w:cstheme="minorHAnsi"/>
        </w:rPr>
      </w:pPr>
      <w:r w:rsidRPr="00BA2319">
        <w:rPr>
          <w:rFonts w:asciiTheme="minorHAnsi" w:hAnsiTheme="minorHAnsi" w:cstheme="minorHAnsi"/>
        </w:rPr>
        <w:t xml:space="preserve">Control: Manual replacement </w:t>
      </w:r>
    </w:p>
    <w:p w14:paraId="434236C5" w14:textId="77777777" w:rsidR="00B70169" w:rsidRPr="00BA2319" w:rsidRDefault="00B70169" w:rsidP="00C310F1">
      <w:pPr>
        <w:numPr>
          <w:ilvl w:val="0"/>
          <w:numId w:val="370"/>
        </w:numPr>
        <w:rPr>
          <w:rFonts w:asciiTheme="minorHAnsi" w:hAnsiTheme="minorHAnsi" w:cstheme="minorHAnsi"/>
        </w:rPr>
      </w:pPr>
      <w:r w:rsidRPr="00BA2319">
        <w:rPr>
          <w:rFonts w:asciiTheme="minorHAnsi" w:hAnsiTheme="minorHAnsi" w:cstheme="minorHAnsi"/>
        </w:rPr>
        <w:t xml:space="preserve">Mobility: Portable </w:t>
      </w:r>
    </w:p>
    <w:p w14:paraId="5E3C069F" w14:textId="77777777" w:rsidR="00B70169" w:rsidRPr="00BA2319" w:rsidRDefault="00B70169" w:rsidP="00C310F1">
      <w:pPr>
        <w:numPr>
          <w:ilvl w:val="0"/>
          <w:numId w:val="370"/>
        </w:numPr>
        <w:rPr>
          <w:rFonts w:asciiTheme="minorHAnsi" w:hAnsiTheme="minorHAnsi" w:cstheme="minorHAnsi"/>
        </w:rPr>
      </w:pPr>
      <w:r w:rsidRPr="00BA2319">
        <w:rPr>
          <w:rFonts w:asciiTheme="minorHAnsi" w:hAnsiTheme="minorHAnsi" w:cstheme="minorHAnsi"/>
        </w:rPr>
        <w:t xml:space="preserve">Materials: Filter media </w:t>
      </w:r>
    </w:p>
    <w:p w14:paraId="3FD6E08C" w14:textId="77777777" w:rsidR="00B70169" w:rsidRPr="00BA2319" w:rsidRDefault="00B70169" w:rsidP="00C310F1">
      <w:pPr>
        <w:numPr>
          <w:ilvl w:val="0"/>
          <w:numId w:val="370"/>
        </w:numPr>
        <w:rPr>
          <w:rFonts w:asciiTheme="minorHAnsi" w:hAnsiTheme="minorHAnsi" w:cstheme="minorHAnsi"/>
        </w:rPr>
      </w:pPr>
      <w:r w:rsidRPr="00BA2319">
        <w:rPr>
          <w:rFonts w:asciiTheme="minorHAnsi" w:hAnsiTheme="minorHAnsi" w:cstheme="minorHAnsi"/>
        </w:rPr>
        <w:t xml:space="preserve">Warranty: Manufacturer standard </w:t>
      </w:r>
    </w:p>
    <w:p w14:paraId="31712C15" w14:textId="77777777" w:rsidR="00B70169" w:rsidRPr="00BA2319" w:rsidRDefault="00B70169" w:rsidP="006A6B4E">
      <w:pPr>
        <w:rPr>
          <w:rFonts w:asciiTheme="minorHAnsi" w:hAnsiTheme="minorHAnsi" w:cstheme="minorHAnsi"/>
        </w:rPr>
      </w:pPr>
      <w:r w:rsidRPr="00BA2319">
        <w:rPr>
          <w:rFonts w:asciiTheme="minorHAnsi" w:hAnsiTheme="minorHAnsi" w:cstheme="minorHAnsi"/>
          <w:b/>
          <w:bCs/>
        </w:rPr>
        <w:t>Safety features</w:t>
      </w:r>
      <w:r w:rsidRPr="00BA2319">
        <w:rPr>
          <w:rFonts w:asciiTheme="minorHAnsi" w:hAnsiTheme="minorHAnsi" w:cstheme="minorHAnsi"/>
        </w:rPr>
        <w:t xml:space="preserve"> </w:t>
      </w:r>
    </w:p>
    <w:p w14:paraId="5DB4F792" w14:textId="77777777" w:rsidR="00B70169" w:rsidRPr="00BA2319" w:rsidRDefault="00B70169" w:rsidP="00C310F1">
      <w:pPr>
        <w:numPr>
          <w:ilvl w:val="0"/>
          <w:numId w:val="371"/>
        </w:numPr>
        <w:rPr>
          <w:rFonts w:asciiTheme="minorHAnsi" w:hAnsiTheme="minorHAnsi" w:cstheme="minorHAnsi"/>
        </w:rPr>
      </w:pPr>
      <w:r w:rsidRPr="00BA2319">
        <w:rPr>
          <w:rFonts w:asciiTheme="minorHAnsi" w:hAnsiTheme="minorHAnsi" w:cstheme="minorHAnsi"/>
        </w:rPr>
        <w:t xml:space="preserve">CE marked </w:t>
      </w:r>
    </w:p>
    <w:p w14:paraId="028A82FF" w14:textId="77777777" w:rsidR="00B70169" w:rsidRPr="00BA2319" w:rsidRDefault="00B70169" w:rsidP="00C310F1">
      <w:pPr>
        <w:numPr>
          <w:ilvl w:val="0"/>
          <w:numId w:val="371"/>
        </w:numPr>
        <w:rPr>
          <w:rFonts w:asciiTheme="minorHAnsi" w:hAnsiTheme="minorHAnsi" w:cstheme="minorHAnsi"/>
        </w:rPr>
      </w:pPr>
      <w:r w:rsidRPr="00BA2319">
        <w:rPr>
          <w:rFonts w:asciiTheme="minorHAnsi" w:hAnsiTheme="minorHAnsi" w:cstheme="minorHAnsi"/>
        </w:rPr>
        <w:t xml:space="preserve">Wipe clean housing </w:t>
      </w:r>
    </w:p>
    <w:p w14:paraId="16D013C8" w14:textId="77777777" w:rsidR="00B70169" w:rsidRPr="00BA2319" w:rsidRDefault="00B70169" w:rsidP="00C310F1">
      <w:pPr>
        <w:numPr>
          <w:ilvl w:val="0"/>
          <w:numId w:val="371"/>
        </w:numPr>
        <w:rPr>
          <w:rFonts w:asciiTheme="minorHAnsi" w:hAnsiTheme="minorHAnsi" w:cstheme="minorHAnsi"/>
        </w:rPr>
      </w:pPr>
      <w:r w:rsidRPr="00BA2319">
        <w:rPr>
          <w:rFonts w:asciiTheme="minorHAnsi" w:hAnsiTheme="minorHAnsi" w:cstheme="minorHAnsi"/>
        </w:rPr>
        <w:t xml:space="preserve">For use only with compatible suction equipment  </w:t>
      </w:r>
    </w:p>
    <w:p w14:paraId="47939A67" w14:textId="77777777" w:rsidR="00B70169" w:rsidRPr="00BA2319" w:rsidRDefault="00B70169" w:rsidP="00C310F1">
      <w:pPr>
        <w:pStyle w:val="ListParagraph"/>
        <w:numPr>
          <w:ilvl w:val="0"/>
          <w:numId w:val="371"/>
        </w:numPr>
        <w:rPr>
          <w:rFonts w:asciiTheme="minorHAnsi" w:hAnsiTheme="minorHAnsi" w:cstheme="minorHAnsi"/>
        </w:rPr>
      </w:pPr>
      <w:r w:rsidRPr="00BA2319">
        <w:rPr>
          <w:rFonts w:asciiTheme="minorHAnsi" w:hAnsiTheme="minorHAnsi" w:cstheme="minorHAnsi"/>
        </w:rPr>
        <w:t xml:space="preserve">Must be replaced according to manufacturer or local infection control policy  </w:t>
      </w:r>
    </w:p>
    <w:p w14:paraId="04973B7C" w14:textId="77777777" w:rsidR="00B70169" w:rsidRPr="00BA2319" w:rsidRDefault="00B70169" w:rsidP="00C310F1">
      <w:pPr>
        <w:pStyle w:val="ListParagraph"/>
        <w:numPr>
          <w:ilvl w:val="0"/>
          <w:numId w:val="371"/>
        </w:numPr>
        <w:rPr>
          <w:rFonts w:asciiTheme="minorHAnsi" w:hAnsiTheme="minorHAnsi" w:cstheme="minorHAnsi"/>
        </w:rPr>
      </w:pPr>
      <w:r w:rsidRPr="00BA2319">
        <w:rPr>
          <w:rFonts w:asciiTheme="minorHAnsi" w:hAnsiTheme="minorHAnsi" w:cstheme="minorHAnsi"/>
        </w:rPr>
        <w:t xml:space="preserve">Do not reuse single-use components  </w:t>
      </w:r>
    </w:p>
    <w:p w14:paraId="38D1C443" w14:textId="77777777" w:rsidR="00B70169" w:rsidRPr="00BA2319" w:rsidRDefault="00B70169" w:rsidP="00C310F1">
      <w:pPr>
        <w:pStyle w:val="ListParagraph"/>
        <w:numPr>
          <w:ilvl w:val="0"/>
          <w:numId w:val="371"/>
        </w:numPr>
        <w:rPr>
          <w:rFonts w:asciiTheme="minorHAnsi" w:hAnsiTheme="minorHAnsi" w:cstheme="minorHAnsi"/>
        </w:rPr>
      </w:pPr>
      <w:r w:rsidRPr="00BA2319">
        <w:rPr>
          <w:rFonts w:asciiTheme="minorHAnsi" w:hAnsiTheme="minorHAnsi" w:cstheme="minorHAnsi"/>
        </w:rPr>
        <w:t xml:space="preserve">Do not use if packaging is damaged or filter integrity is compromised  </w:t>
      </w:r>
    </w:p>
    <w:p w14:paraId="62630B5D" w14:textId="77777777" w:rsidR="00B70169" w:rsidRPr="00BA2319" w:rsidRDefault="00B70169" w:rsidP="00C310F1">
      <w:pPr>
        <w:pStyle w:val="ListParagraph"/>
        <w:numPr>
          <w:ilvl w:val="0"/>
          <w:numId w:val="371"/>
        </w:numPr>
        <w:rPr>
          <w:rFonts w:asciiTheme="minorHAnsi" w:hAnsiTheme="minorHAnsi" w:cstheme="minorHAnsi"/>
        </w:rPr>
      </w:pPr>
      <w:r w:rsidRPr="00BA2319">
        <w:rPr>
          <w:rFonts w:asciiTheme="minorHAnsi" w:hAnsiTheme="minorHAnsi" w:cstheme="minorHAnsi"/>
        </w:rPr>
        <w:t xml:space="preserve">Ensure correct fitting to avoid leakage or loss of suction efficiency  </w:t>
      </w:r>
    </w:p>
    <w:p w14:paraId="0CB7E480" w14:textId="77777777" w:rsidR="00B70169" w:rsidRPr="00BA2319" w:rsidRDefault="00B70169" w:rsidP="00C310F1">
      <w:pPr>
        <w:pStyle w:val="ListParagraph"/>
        <w:numPr>
          <w:ilvl w:val="0"/>
          <w:numId w:val="371"/>
        </w:numPr>
        <w:rPr>
          <w:rFonts w:asciiTheme="minorHAnsi" w:hAnsiTheme="minorHAnsi" w:cstheme="minorHAnsi"/>
        </w:rPr>
      </w:pPr>
      <w:r w:rsidRPr="00BA2319">
        <w:rPr>
          <w:rFonts w:asciiTheme="minorHAnsi" w:hAnsiTheme="minorHAnsi" w:cstheme="minorHAnsi"/>
        </w:rPr>
        <w:t xml:space="preserve">Dispose of in accordance with clinical waste procedures  </w:t>
      </w:r>
    </w:p>
    <w:p w14:paraId="05C5C3B1" w14:textId="77777777" w:rsidR="00B70169" w:rsidRPr="00BA2319" w:rsidRDefault="00B70169" w:rsidP="00C310F1">
      <w:pPr>
        <w:pStyle w:val="ListParagraph"/>
        <w:numPr>
          <w:ilvl w:val="0"/>
          <w:numId w:val="371"/>
        </w:numPr>
        <w:rPr>
          <w:rFonts w:asciiTheme="minorHAnsi" w:hAnsiTheme="minorHAnsi" w:cstheme="minorHAnsi"/>
        </w:rPr>
      </w:pPr>
      <w:r w:rsidRPr="00BA2319">
        <w:rPr>
          <w:rFonts w:asciiTheme="minorHAnsi" w:hAnsiTheme="minorHAnsi" w:cstheme="minorHAnsi"/>
        </w:rPr>
        <w:t>Use only in accordance with trained clinical practice guidelines for suction equipment</w:t>
      </w:r>
    </w:p>
    <w:p w14:paraId="5145B227" w14:textId="5D8D39A1" w:rsidR="00B70169" w:rsidRPr="00BA2319" w:rsidRDefault="00B70169" w:rsidP="006A6B4E">
      <w:pPr>
        <w:rPr>
          <w:rFonts w:asciiTheme="minorHAnsi" w:hAnsiTheme="minorHAnsi" w:cstheme="minorHAnsi"/>
        </w:rPr>
      </w:pPr>
      <w:r w:rsidRPr="00BA2319">
        <w:rPr>
          <w:rFonts w:asciiTheme="minorHAnsi" w:hAnsiTheme="minorHAnsi" w:cstheme="minorHAnsi"/>
          <w:b/>
          <w:bCs/>
        </w:rPr>
        <w:t>Website link</w:t>
      </w:r>
      <w:r w:rsidR="00615FD8" w:rsidRPr="00BA2319">
        <w:rPr>
          <w:rFonts w:asciiTheme="minorHAnsi" w:hAnsiTheme="minorHAnsi" w:cstheme="minorHAnsi"/>
          <w:b/>
          <w:bCs/>
        </w:rPr>
        <w:t xml:space="preserve">: </w:t>
      </w:r>
      <w:hyperlink r:id="rId297">
        <w:r w:rsidRPr="00BA2319">
          <w:rPr>
            <w:rStyle w:val="Hyperlink"/>
            <w:rFonts w:asciiTheme="minorHAnsi" w:hAnsiTheme="minorHAnsi" w:cstheme="minorHAnsi"/>
          </w:rPr>
          <w:t>drivemedical.de/</w:t>
        </w:r>
        <w:proofErr w:type="spellStart"/>
        <w:r w:rsidRPr="00BA2319">
          <w:rPr>
            <w:rStyle w:val="Hyperlink"/>
            <w:rFonts w:asciiTheme="minorHAnsi" w:hAnsiTheme="minorHAnsi" w:cstheme="minorHAnsi"/>
          </w:rPr>
          <w:t>en</w:t>
        </w:r>
        <w:proofErr w:type="spellEnd"/>
        <w:r w:rsidRPr="00BA2319">
          <w:rPr>
            <w:rStyle w:val="Hyperlink"/>
            <w:rFonts w:asciiTheme="minorHAnsi" w:hAnsiTheme="minorHAnsi" w:cstheme="minorHAnsi"/>
          </w:rPr>
          <w:t>/products/</w:t>
        </w:r>
        <w:proofErr w:type="spellStart"/>
        <w:r w:rsidRPr="00BA2319">
          <w:rPr>
            <w:rStyle w:val="Hyperlink"/>
            <w:rFonts w:asciiTheme="minorHAnsi" w:hAnsiTheme="minorHAnsi" w:cstheme="minorHAnsi"/>
          </w:rPr>
          <w:t>productdetail</w:t>
        </w:r>
        <w:proofErr w:type="spellEnd"/>
        <w:r w:rsidRPr="00BA2319">
          <w:rPr>
            <w:rStyle w:val="Hyperlink"/>
            <w:rFonts w:asciiTheme="minorHAnsi" w:hAnsiTheme="minorHAnsi" w:cstheme="minorHAnsi"/>
          </w:rPr>
          <w:t>/20582</w:t>
        </w:r>
      </w:hyperlink>
    </w:p>
    <w:p w14:paraId="337B311A" w14:textId="77777777" w:rsidR="00615FD8" w:rsidRPr="00BA2319" w:rsidRDefault="00615FD8" w:rsidP="006A6B4E">
      <w:pPr>
        <w:rPr>
          <w:rFonts w:asciiTheme="minorHAnsi" w:hAnsiTheme="minorHAnsi" w:cstheme="minorHAnsi"/>
        </w:rPr>
      </w:pPr>
    </w:p>
    <w:p w14:paraId="79D06E96" w14:textId="77777777" w:rsidR="00B70169" w:rsidRPr="00BA2319" w:rsidRDefault="00000000" w:rsidP="006A6B4E">
      <w:pPr>
        <w:rPr>
          <w:rFonts w:asciiTheme="minorHAnsi" w:hAnsiTheme="minorHAnsi" w:cstheme="minorHAnsi"/>
          <w:lang w:val="nl-BE"/>
        </w:rPr>
      </w:pPr>
      <w:r>
        <w:rPr>
          <w:rFonts w:asciiTheme="minorHAnsi" w:hAnsiTheme="minorHAnsi" w:cstheme="minorHAnsi"/>
        </w:rPr>
        <w:pict w14:anchorId="15E3893C">
          <v:rect id="_x0000_i1345" style="width:0;height:1.5pt" o:hralign="center" o:hrstd="t" o:hr="t" fillcolor="#a0a0a0" stroked="f"/>
        </w:pict>
      </w:r>
    </w:p>
    <w:p w14:paraId="389363EC" w14:textId="437E1835" w:rsidR="001F349F" w:rsidRPr="00BA2319" w:rsidRDefault="001F349F" w:rsidP="00C310F1">
      <w:pPr>
        <w:pStyle w:val="ListParagraph"/>
        <w:numPr>
          <w:ilvl w:val="0"/>
          <w:numId w:val="644"/>
        </w:numPr>
        <w:rPr>
          <w:rFonts w:asciiTheme="minorHAnsi" w:eastAsia="Arial" w:hAnsiTheme="minorHAnsi" w:cstheme="minorHAnsi"/>
          <w:b/>
          <w:bCs/>
        </w:rPr>
      </w:pPr>
      <w:r w:rsidRPr="00BA2319">
        <w:rPr>
          <w:rFonts w:asciiTheme="minorHAnsi" w:eastAsia="Arial" w:hAnsiTheme="minorHAnsi" w:cstheme="minorHAnsi"/>
          <w:b/>
          <w:bCs/>
        </w:rPr>
        <w:t xml:space="preserve">ELEC0051 - </w:t>
      </w:r>
      <w:proofErr w:type="spellStart"/>
      <w:r w:rsidRPr="00BA2319">
        <w:rPr>
          <w:rFonts w:asciiTheme="minorHAnsi" w:eastAsia="Arial" w:hAnsiTheme="minorHAnsi" w:cstheme="minorHAnsi"/>
          <w:b/>
          <w:bCs/>
        </w:rPr>
        <w:t>HospiNeb</w:t>
      </w:r>
      <w:proofErr w:type="spellEnd"/>
      <w:r w:rsidRPr="00BA2319">
        <w:rPr>
          <w:rFonts w:asciiTheme="minorHAnsi" w:eastAsia="Arial" w:hAnsiTheme="minorHAnsi" w:cstheme="minorHAnsi"/>
          <w:b/>
          <w:bCs/>
        </w:rPr>
        <w:t xml:space="preserve"> Nebuliser System with Tubing and Mask</w:t>
      </w:r>
    </w:p>
    <w:p w14:paraId="38DABA87" w14:textId="77777777" w:rsidR="001F349F" w:rsidRPr="00BA2319" w:rsidRDefault="001F349F" w:rsidP="006A6B4E">
      <w:pPr>
        <w:rPr>
          <w:rFonts w:asciiTheme="minorHAnsi" w:eastAsia="Arial" w:hAnsiTheme="minorHAnsi" w:cstheme="minorHAnsi"/>
        </w:rPr>
      </w:pPr>
      <w:r w:rsidRPr="00BA2319">
        <w:rPr>
          <w:rFonts w:asciiTheme="minorHAnsi" w:eastAsia="Arial" w:hAnsiTheme="minorHAnsi" w:cstheme="minorHAnsi"/>
        </w:rPr>
        <w:t xml:space="preserve">The </w:t>
      </w:r>
      <w:proofErr w:type="spellStart"/>
      <w:r w:rsidRPr="00BA2319">
        <w:rPr>
          <w:rFonts w:asciiTheme="minorHAnsi" w:eastAsia="Arial" w:hAnsiTheme="minorHAnsi" w:cstheme="minorHAnsi"/>
        </w:rPr>
        <w:t>HospiNeb</w:t>
      </w:r>
      <w:proofErr w:type="spellEnd"/>
      <w:r w:rsidRPr="00BA2319">
        <w:rPr>
          <w:rFonts w:asciiTheme="minorHAnsi" w:eastAsia="Arial" w:hAnsiTheme="minorHAnsi" w:cstheme="minorHAnsi"/>
        </w:rPr>
        <w:t xml:space="preserve"> Nebuliser System is a compressor-based device used to deliver liquid medication in aerosol form for inhalation. It is designed for use in clinical environments and home care settings where respiratory treatment is required.</w:t>
      </w:r>
    </w:p>
    <w:p w14:paraId="3A32AA08" w14:textId="77777777" w:rsidR="001F349F" w:rsidRPr="00BA2319" w:rsidRDefault="001F349F" w:rsidP="006A6B4E">
      <w:pPr>
        <w:rPr>
          <w:rFonts w:asciiTheme="minorHAnsi" w:eastAsia="Arial" w:hAnsiTheme="minorHAnsi" w:cstheme="minorHAnsi"/>
        </w:rPr>
      </w:pPr>
      <w:r w:rsidRPr="00BA2319">
        <w:rPr>
          <w:rFonts w:asciiTheme="minorHAnsi" w:eastAsia="Arial" w:hAnsiTheme="minorHAnsi" w:cstheme="minorHAnsi"/>
        </w:rPr>
        <w:t>The system includes a compressor unit, nebuliser chamber, tubing, and adult and child masks. It is intended for repeated use and supports continuous operation during treatment. The unit is fitted with an air filtration system to support consistent performance during use.</w:t>
      </w:r>
    </w:p>
    <w:p w14:paraId="70F9CDB9" w14:textId="77777777" w:rsidR="001F349F" w:rsidRPr="00BA2319" w:rsidRDefault="001F349F" w:rsidP="006A6B4E">
      <w:pPr>
        <w:rPr>
          <w:rFonts w:asciiTheme="minorHAnsi" w:eastAsia="Arial" w:hAnsiTheme="minorHAnsi" w:cstheme="minorHAnsi"/>
          <w:b/>
          <w:bCs/>
        </w:rPr>
      </w:pPr>
      <w:r w:rsidRPr="00BA2319">
        <w:rPr>
          <w:rFonts w:asciiTheme="minorHAnsi" w:eastAsia="Arial" w:hAnsiTheme="minorHAnsi" w:cstheme="minorHAnsi"/>
          <w:b/>
          <w:bCs/>
        </w:rPr>
        <w:t>Safety Features:</w:t>
      </w:r>
    </w:p>
    <w:p w14:paraId="3A563688" w14:textId="77777777" w:rsidR="001F349F" w:rsidRPr="00BA2319" w:rsidRDefault="001F349F" w:rsidP="00C310F1">
      <w:pPr>
        <w:numPr>
          <w:ilvl w:val="0"/>
          <w:numId w:val="470"/>
        </w:numPr>
        <w:rPr>
          <w:rFonts w:asciiTheme="minorHAnsi" w:eastAsia="Arial" w:hAnsiTheme="minorHAnsi" w:cstheme="minorHAnsi"/>
        </w:rPr>
      </w:pPr>
      <w:r w:rsidRPr="00BA2319">
        <w:rPr>
          <w:rFonts w:asciiTheme="minorHAnsi" w:eastAsia="Arial" w:hAnsiTheme="minorHAnsi" w:cstheme="minorHAnsi"/>
        </w:rPr>
        <w:t xml:space="preserve">Continuous operation for extended treatments </w:t>
      </w:r>
    </w:p>
    <w:p w14:paraId="1876D0DB" w14:textId="77777777" w:rsidR="001F349F" w:rsidRPr="00BA2319" w:rsidRDefault="001F349F" w:rsidP="00C310F1">
      <w:pPr>
        <w:numPr>
          <w:ilvl w:val="0"/>
          <w:numId w:val="470"/>
        </w:numPr>
        <w:rPr>
          <w:rFonts w:asciiTheme="minorHAnsi" w:eastAsia="Arial" w:hAnsiTheme="minorHAnsi" w:cstheme="minorHAnsi"/>
        </w:rPr>
      </w:pPr>
      <w:r w:rsidRPr="00BA2319">
        <w:rPr>
          <w:rFonts w:asciiTheme="minorHAnsi" w:eastAsia="Arial" w:hAnsiTheme="minorHAnsi" w:cstheme="minorHAnsi"/>
        </w:rPr>
        <w:t xml:space="preserve">Built-in air filtration system </w:t>
      </w:r>
    </w:p>
    <w:p w14:paraId="2137260C" w14:textId="77777777" w:rsidR="001F349F" w:rsidRPr="00BA2319" w:rsidRDefault="001F349F" w:rsidP="00C310F1">
      <w:pPr>
        <w:numPr>
          <w:ilvl w:val="0"/>
          <w:numId w:val="470"/>
        </w:numPr>
        <w:rPr>
          <w:rFonts w:asciiTheme="minorHAnsi" w:eastAsia="Arial" w:hAnsiTheme="minorHAnsi" w:cstheme="minorHAnsi"/>
        </w:rPr>
      </w:pPr>
      <w:r w:rsidRPr="00BA2319">
        <w:rPr>
          <w:rFonts w:asciiTheme="minorHAnsi" w:eastAsia="Arial" w:hAnsiTheme="minorHAnsi" w:cstheme="minorHAnsi"/>
        </w:rPr>
        <w:t xml:space="preserve">Stable compressor housing for clinical use </w:t>
      </w:r>
    </w:p>
    <w:p w14:paraId="5BBB4E95" w14:textId="77777777" w:rsidR="001F349F" w:rsidRPr="00BA2319" w:rsidRDefault="001F349F" w:rsidP="00C310F1">
      <w:pPr>
        <w:numPr>
          <w:ilvl w:val="0"/>
          <w:numId w:val="470"/>
        </w:numPr>
        <w:rPr>
          <w:rFonts w:asciiTheme="minorHAnsi" w:eastAsia="Arial" w:hAnsiTheme="minorHAnsi" w:cstheme="minorHAnsi"/>
        </w:rPr>
      </w:pPr>
      <w:r w:rsidRPr="00BA2319">
        <w:rPr>
          <w:rFonts w:asciiTheme="minorHAnsi" w:eastAsia="Arial" w:hAnsiTheme="minorHAnsi" w:cstheme="minorHAnsi"/>
        </w:rPr>
        <w:t xml:space="preserve">Designed to prevent overheating during use </w:t>
      </w:r>
    </w:p>
    <w:p w14:paraId="3BC29B1F" w14:textId="77777777" w:rsidR="001F349F" w:rsidRPr="00BA2319" w:rsidRDefault="001F349F" w:rsidP="00C310F1">
      <w:pPr>
        <w:numPr>
          <w:ilvl w:val="0"/>
          <w:numId w:val="470"/>
        </w:numPr>
        <w:rPr>
          <w:rFonts w:asciiTheme="minorHAnsi" w:eastAsia="Arial" w:hAnsiTheme="minorHAnsi" w:cstheme="minorHAnsi"/>
        </w:rPr>
      </w:pPr>
      <w:r w:rsidRPr="00BA2319">
        <w:rPr>
          <w:rFonts w:asciiTheme="minorHAnsi" w:eastAsia="Arial" w:hAnsiTheme="minorHAnsi" w:cstheme="minorHAnsi"/>
        </w:rPr>
        <w:t xml:space="preserve">Enclosed storage for tubing and accessories </w:t>
      </w:r>
    </w:p>
    <w:p w14:paraId="460212CF" w14:textId="77777777" w:rsidR="001F349F" w:rsidRPr="00BA2319" w:rsidRDefault="001F349F" w:rsidP="006A6B4E">
      <w:pPr>
        <w:rPr>
          <w:rFonts w:asciiTheme="minorHAnsi" w:eastAsia="Arial" w:hAnsiTheme="minorHAnsi" w:cstheme="minorHAnsi"/>
          <w:b/>
          <w:bCs/>
        </w:rPr>
      </w:pPr>
      <w:r w:rsidRPr="00BA2319">
        <w:rPr>
          <w:rFonts w:asciiTheme="minorHAnsi" w:eastAsia="Arial" w:hAnsiTheme="minorHAnsi" w:cstheme="minorHAnsi"/>
          <w:b/>
          <w:bCs/>
        </w:rPr>
        <w:t>Technical Specification:</w:t>
      </w:r>
    </w:p>
    <w:p w14:paraId="58985E19" w14:textId="77777777" w:rsidR="001F349F" w:rsidRPr="00BA2319" w:rsidRDefault="001F349F" w:rsidP="00C310F1">
      <w:pPr>
        <w:numPr>
          <w:ilvl w:val="0"/>
          <w:numId w:val="469"/>
        </w:numPr>
        <w:rPr>
          <w:rFonts w:asciiTheme="minorHAnsi" w:eastAsia="Arial" w:hAnsiTheme="minorHAnsi" w:cstheme="minorHAnsi"/>
        </w:rPr>
      </w:pPr>
      <w:r w:rsidRPr="00BA2319">
        <w:rPr>
          <w:rFonts w:asciiTheme="minorHAnsi" w:eastAsia="Arial" w:hAnsiTheme="minorHAnsi" w:cstheme="minorHAnsi"/>
        </w:rPr>
        <w:t xml:space="preserve">Power supply: 230V ~ 50Hz </w:t>
      </w:r>
    </w:p>
    <w:p w14:paraId="685EC92F" w14:textId="77777777" w:rsidR="001F349F" w:rsidRPr="00BA2319" w:rsidRDefault="001F349F" w:rsidP="00C310F1">
      <w:pPr>
        <w:numPr>
          <w:ilvl w:val="0"/>
          <w:numId w:val="469"/>
        </w:numPr>
        <w:rPr>
          <w:rFonts w:asciiTheme="minorHAnsi" w:eastAsia="Arial" w:hAnsiTheme="minorHAnsi" w:cstheme="minorHAnsi"/>
        </w:rPr>
      </w:pPr>
      <w:r w:rsidRPr="00BA2319">
        <w:rPr>
          <w:rFonts w:asciiTheme="minorHAnsi" w:eastAsia="Arial" w:hAnsiTheme="minorHAnsi" w:cstheme="minorHAnsi"/>
        </w:rPr>
        <w:t xml:space="preserve">Power input: 210VA </w:t>
      </w:r>
    </w:p>
    <w:p w14:paraId="175903B1" w14:textId="77777777" w:rsidR="001F349F" w:rsidRPr="00BA2319" w:rsidRDefault="001F349F" w:rsidP="00C310F1">
      <w:pPr>
        <w:numPr>
          <w:ilvl w:val="0"/>
          <w:numId w:val="469"/>
        </w:numPr>
        <w:rPr>
          <w:rFonts w:asciiTheme="minorHAnsi" w:eastAsia="Arial" w:hAnsiTheme="minorHAnsi" w:cstheme="minorHAnsi"/>
        </w:rPr>
      </w:pPr>
      <w:r w:rsidRPr="00BA2319">
        <w:rPr>
          <w:rFonts w:asciiTheme="minorHAnsi" w:eastAsia="Arial" w:hAnsiTheme="minorHAnsi" w:cstheme="minorHAnsi"/>
        </w:rPr>
        <w:t xml:space="preserve">Air flow: approx. 14 L/min </w:t>
      </w:r>
    </w:p>
    <w:p w14:paraId="4CEF5B31" w14:textId="77777777" w:rsidR="001F349F" w:rsidRPr="00BA2319" w:rsidRDefault="001F349F" w:rsidP="00C310F1">
      <w:pPr>
        <w:numPr>
          <w:ilvl w:val="0"/>
          <w:numId w:val="469"/>
        </w:numPr>
        <w:rPr>
          <w:rFonts w:asciiTheme="minorHAnsi" w:eastAsia="Arial" w:hAnsiTheme="minorHAnsi" w:cstheme="minorHAnsi"/>
        </w:rPr>
      </w:pPr>
      <w:r w:rsidRPr="00BA2319">
        <w:rPr>
          <w:rFonts w:asciiTheme="minorHAnsi" w:eastAsia="Arial" w:hAnsiTheme="minorHAnsi" w:cstheme="minorHAnsi"/>
        </w:rPr>
        <w:t xml:space="preserve">Maximum pressure: 3.5 ± 0.5 bar </w:t>
      </w:r>
    </w:p>
    <w:p w14:paraId="158A41FE" w14:textId="77777777" w:rsidR="001F349F" w:rsidRPr="00BA2319" w:rsidRDefault="001F349F" w:rsidP="00C310F1">
      <w:pPr>
        <w:numPr>
          <w:ilvl w:val="0"/>
          <w:numId w:val="469"/>
        </w:numPr>
        <w:rPr>
          <w:rFonts w:asciiTheme="minorHAnsi" w:eastAsia="Arial" w:hAnsiTheme="minorHAnsi" w:cstheme="minorHAnsi"/>
        </w:rPr>
      </w:pPr>
      <w:r w:rsidRPr="00BA2319">
        <w:rPr>
          <w:rFonts w:asciiTheme="minorHAnsi" w:eastAsia="Arial" w:hAnsiTheme="minorHAnsi" w:cstheme="minorHAnsi"/>
        </w:rPr>
        <w:t xml:space="preserve">Sound level: approx. 57 dB at 1 metre </w:t>
      </w:r>
    </w:p>
    <w:p w14:paraId="741262EB" w14:textId="77777777" w:rsidR="001F349F" w:rsidRPr="00BA2319" w:rsidRDefault="001F349F" w:rsidP="00C310F1">
      <w:pPr>
        <w:numPr>
          <w:ilvl w:val="0"/>
          <w:numId w:val="469"/>
        </w:numPr>
        <w:rPr>
          <w:rFonts w:asciiTheme="minorHAnsi" w:eastAsia="Arial" w:hAnsiTheme="minorHAnsi" w:cstheme="minorHAnsi"/>
        </w:rPr>
      </w:pPr>
      <w:r w:rsidRPr="00BA2319">
        <w:rPr>
          <w:rFonts w:asciiTheme="minorHAnsi" w:eastAsia="Arial" w:hAnsiTheme="minorHAnsi" w:cstheme="minorHAnsi"/>
        </w:rPr>
        <w:t xml:space="preserve">Dimensions: 200 x 180 x 110 mm </w:t>
      </w:r>
    </w:p>
    <w:p w14:paraId="0069D3AD" w14:textId="77777777" w:rsidR="001F349F" w:rsidRPr="00BA2319" w:rsidRDefault="001F349F" w:rsidP="00C310F1">
      <w:pPr>
        <w:numPr>
          <w:ilvl w:val="0"/>
          <w:numId w:val="469"/>
        </w:numPr>
        <w:rPr>
          <w:rFonts w:asciiTheme="minorHAnsi" w:eastAsia="Arial" w:hAnsiTheme="minorHAnsi" w:cstheme="minorHAnsi"/>
        </w:rPr>
      </w:pPr>
      <w:r w:rsidRPr="00BA2319">
        <w:rPr>
          <w:rFonts w:asciiTheme="minorHAnsi" w:eastAsia="Arial" w:hAnsiTheme="minorHAnsi" w:cstheme="minorHAnsi"/>
        </w:rPr>
        <w:t xml:space="preserve">Weight: 1.8 kg </w:t>
      </w:r>
    </w:p>
    <w:p w14:paraId="76EA4286" w14:textId="77777777" w:rsidR="001F349F" w:rsidRPr="00BA2319" w:rsidRDefault="001F349F" w:rsidP="00C310F1">
      <w:pPr>
        <w:numPr>
          <w:ilvl w:val="0"/>
          <w:numId w:val="469"/>
        </w:numPr>
        <w:rPr>
          <w:rFonts w:asciiTheme="minorHAnsi" w:eastAsia="Arial" w:hAnsiTheme="minorHAnsi" w:cstheme="minorHAnsi"/>
        </w:rPr>
      </w:pPr>
      <w:r w:rsidRPr="00BA2319">
        <w:rPr>
          <w:rFonts w:asciiTheme="minorHAnsi" w:eastAsia="Arial" w:hAnsiTheme="minorHAnsi" w:cstheme="minorHAnsi"/>
        </w:rPr>
        <w:t xml:space="preserve">Operation mode: Continuous use </w:t>
      </w:r>
    </w:p>
    <w:p w14:paraId="1407151B" w14:textId="77777777" w:rsidR="001F349F" w:rsidRPr="00BA2319" w:rsidRDefault="001F349F" w:rsidP="00C310F1">
      <w:pPr>
        <w:numPr>
          <w:ilvl w:val="0"/>
          <w:numId w:val="469"/>
        </w:numPr>
        <w:rPr>
          <w:rFonts w:asciiTheme="minorHAnsi" w:eastAsia="Arial" w:hAnsiTheme="minorHAnsi" w:cstheme="minorHAnsi"/>
        </w:rPr>
      </w:pPr>
      <w:r w:rsidRPr="00BA2319">
        <w:rPr>
          <w:rFonts w:asciiTheme="minorHAnsi" w:eastAsia="Arial" w:hAnsiTheme="minorHAnsi" w:cstheme="minorHAnsi"/>
        </w:rPr>
        <w:t xml:space="preserve">Maximum fill volume: 8 ml </w:t>
      </w:r>
    </w:p>
    <w:p w14:paraId="6EC1696C" w14:textId="77777777" w:rsidR="001F349F" w:rsidRPr="00BA2319" w:rsidRDefault="001F349F" w:rsidP="00C310F1">
      <w:pPr>
        <w:numPr>
          <w:ilvl w:val="0"/>
          <w:numId w:val="469"/>
        </w:numPr>
        <w:rPr>
          <w:rFonts w:asciiTheme="minorHAnsi" w:eastAsia="Arial" w:hAnsiTheme="minorHAnsi" w:cstheme="minorHAnsi"/>
        </w:rPr>
      </w:pPr>
      <w:r w:rsidRPr="00BA2319">
        <w:rPr>
          <w:rFonts w:asciiTheme="minorHAnsi" w:eastAsia="Arial" w:hAnsiTheme="minorHAnsi" w:cstheme="minorHAnsi"/>
        </w:rPr>
        <w:t xml:space="preserve">Compliance: EU Medical Device Regulation (EU 2017/745) </w:t>
      </w:r>
    </w:p>
    <w:p w14:paraId="60C481D9" w14:textId="77777777" w:rsidR="001F349F" w:rsidRPr="00BA2319" w:rsidRDefault="001F349F" w:rsidP="006A6B4E">
      <w:pPr>
        <w:rPr>
          <w:rFonts w:asciiTheme="minorHAnsi" w:hAnsiTheme="minorHAnsi" w:cstheme="minorHAnsi"/>
        </w:rPr>
      </w:pPr>
      <w:r w:rsidRPr="00BA2319">
        <w:rPr>
          <w:rFonts w:asciiTheme="minorHAnsi" w:eastAsia="Arial" w:hAnsiTheme="minorHAnsi" w:cstheme="minorHAnsi"/>
          <w:b/>
          <w:bCs/>
        </w:rPr>
        <w:t>Website Link:</w:t>
      </w:r>
      <w:r w:rsidRPr="00BA2319">
        <w:rPr>
          <w:rFonts w:asciiTheme="minorHAnsi" w:eastAsia="Arial" w:hAnsiTheme="minorHAnsi" w:cstheme="minorHAnsi"/>
        </w:rPr>
        <w:t xml:space="preserve"> </w:t>
      </w:r>
      <w:hyperlink r:id="rId298">
        <w:r w:rsidRPr="00BA2319">
          <w:rPr>
            <w:rStyle w:val="Hyperlink"/>
            <w:rFonts w:asciiTheme="minorHAnsi" w:eastAsia="Arial" w:hAnsiTheme="minorHAnsi" w:cstheme="minorHAnsi"/>
          </w:rPr>
          <w:t xml:space="preserve">FLAEM </w:t>
        </w:r>
        <w:proofErr w:type="spellStart"/>
        <w:r w:rsidRPr="00BA2319">
          <w:rPr>
            <w:rStyle w:val="Hyperlink"/>
            <w:rFonts w:asciiTheme="minorHAnsi" w:eastAsia="Arial" w:hAnsiTheme="minorHAnsi" w:cstheme="minorHAnsi"/>
          </w:rPr>
          <w:t>HospiNeb</w:t>
        </w:r>
        <w:proofErr w:type="spellEnd"/>
        <w:r w:rsidRPr="00BA2319">
          <w:rPr>
            <w:rStyle w:val="Hyperlink"/>
            <w:rFonts w:asciiTheme="minorHAnsi" w:eastAsia="Arial" w:hAnsiTheme="minorHAnsi" w:cstheme="minorHAnsi"/>
          </w:rPr>
          <w:t xml:space="preserve"> - Henleys Medical Supplies</w:t>
        </w:r>
      </w:hyperlink>
    </w:p>
    <w:p w14:paraId="68146D3C" w14:textId="77777777" w:rsidR="00615FD8" w:rsidRPr="00BA2319" w:rsidRDefault="00615FD8" w:rsidP="006A6B4E">
      <w:pPr>
        <w:rPr>
          <w:rFonts w:asciiTheme="minorHAnsi" w:eastAsia="Arial" w:hAnsiTheme="minorHAnsi" w:cstheme="minorHAnsi"/>
        </w:rPr>
      </w:pPr>
    </w:p>
    <w:p w14:paraId="6DB65DC3" w14:textId="77777777" w:rsidR="001F349F" w:rsidRPr="00BA2319" w:rsidRDefault="00000000" w:rsidP="006A6B4E">
      <w:pPr>
        <w:rPr>
          <w:rFonts w:asciiTheme="minorHAnsi" w:eastAsia="Arial" w:hAnsiTheme="minorHAnsi" w:cstheme="minorHAnsi"/>
        </w:rPr>
      </w:pPr>
      <w:r>
        <w:rPr>
          <w:rFonts w:asciiTheme="minorHAnsi" w:hAnsiTheme="minorHAnsi" w:cstheme="minorHAnsi"/>
        </w:rPr>
        <w:pict w14:anchorId="69D40EC6">
          <v:rect id="_x0000_i1346" style="width:0;height:1.5pt" o:hralign="center" o:hrstd="t" o:hr="t" fillcolor="#a0a0a0" stroked="f"/>
        </w:pict>
      </w:r>
    </w:p>
    <w:p w14:paraId="6471973F" w14:textId="67446D40" w:rsidR="001F349F" w:rsidRPr="00BA2319" w:rsidRDefault="001F349F" w:rsidP="00C310F1">
      <w:pPr>
        <w:pStyle w:val="ListParagraph"/>
        <w:numPr>
          <w:ilvl w:val="0"/>
          <w:numId w:val="644"/>
        </w:numPr>
        <w:rPr>
          <w:rFonts w:asciiTheme="minorHAnsi" w:eastAsia="Arial" w:hAnsiTheme="minorHAnsi" w:cstheme="minorHAnsi"/>
          <w:b/>
          <w:bCs/>
        </w:rPr>
      </w:pPr>
      <w:r w:rsidRPr="00BA2319">
        <w:rPr>
          <w:rFonts w:asciiTheme="minorHAnsi" w:eastAsia="Arial" w:hAnsiTheme="minorHAnsi" w:cstheme="minorHAnsi"/>
          <w:b/>
          <w:bCs/>
        </w:rPr>
        <w:t xml:space="preserve">ELEC0051F - Kit 2 Filters </w:t>
      </w:r>
      <w:proofErr w:type="spellStart"/>
      <w:r w:rsidRPr="00BA2319">
        <w:rPr>
          <w:rFonts w:asciiTheme="minorHAnsi" w:eastAsia="Arial" w:hAnsiTheme="minorHAnsi" w:cstheme="minorHAnsi"/>
          <w:b/>
          <w:bCs/>
        </w:rPr>
        <w:t>Porex</w:t>
      </w:r>
      <w:proofErr w:type="spellEnd"/>
      <w:r w:rsidRPr="00BA2319">
        <w:rPr>
          <w:rFonts w:asciiTheme="minorHAnsi" w:eastAsia="Arial" w:hAnsiTheme="minorHAnsi" w:cstheme="minorHAnsi"/>
          <w:b/>
          <w:bCs/>
        </w:rPr>
        <w:t xml:space="preserve"> Professional (Type-xs-9226) (Pack of 2)</w:t>
      </w:r>
    </w:p>
    <w:p w14:paraId="1D6C2981" w14:textId="2F3BAF0A" w:rsidR="00615FD8" w:rsidRPr="00BA2319" w:rsidRDefault="001F349F" w:rsidP="006A6B4E">
      <w:pPr>
        <w:rPr>
          <w:rFonts w:asciiTheme="minorHAnsi" w:hAnsiTheme="minorHAnsi" w:cstheme="minorHAnsi"/>
        </w:rPr>
      </w:pPr>
      <w:r w:rsidRPr="00BA2319">
        <w:rPr>
          <w:rFonts w:asciiTheme="minorHAnsi" w:eastAsia="Arial" w:hAnsiTheme="minorHAnsi" w:cstheme="minorHAnsi"/>
        </w:rPr>
        <w:t xml:space="preserve">Pack of 2 Filters for </w:t>
      </w:r>
      <w:proofErr w:type="spellStart"/>
      <w:r w:rsidRPr="00BA2319">
        <w:rPr>
          <w:rFonts w:asciiTheme="minorHAnsi" w:eastAsia="Arial" w:hAnsiTheme="minorHAnsi" w:cstheme="minorHAnsi"/>
        </w:rPr>
        <w:t>HospiNeb</w:t>
      </w:r>
      <w:proofErr w:type="spellEnd"/>
      <w:r w:rsidRPr="00BA2319">
        <w:rPr>
          <w:rFonts w:asciiTheme="minorHAnsi" w:eastAsia="Arial" w:hAnsiTheme="minorHAnsi" w:cstheme="minorHAnsi"/>
        </w:rPr>
        <w:t xml:space="preserve"> Nebuliser</w:t>
      </w:r>
      <w:r w:rsidRPr="00BA2319">
        <w:rPr>
          <w:rFonts w:asciiTheme="minorHAnsi" w:eastAsia="Arial" w:hAnsiTheme="minorHAnsi" w:cstheme="minorHAnsi"/>
        </w:rPr>
        <w:br/>
      </w:r>
      <w:r w:rsidRPr="00BA2319">
        <w:rPr>
          <w:rFonts w:asciiTheme="minorHAnsi" w:eastAsia="Arial" w:hAnsiTheme="minorHAnsi" w:cstheme="minorHAnsi"/>
          <w:b/>
          <w:bCs/>
        </w:rPr>
        <w:t>Web</w:t>
      </w:r>
      <w:r w:rsidR="00382DD2" w:rsidRPr="00BA2319">
        <w:rPr>
          <w:rFonts w:asciiTheme="minorHAnsi" w:eastAsia="Arial" w:hAnsiTheme="minorHAnsi" w:cstheme="minorHAnsi"/>
          <w:b/>
          <w:bCs/>
        </w:rPr>
        <w:t xml:space="preserve">site </w:t>
      </w:r>
      <w:r w:rsidRPr="00BA2319">
        <w:rPr>
          <w:rFonts w:asciiTheme="minorHAnsi" w:eastAsia="Arial" w:hAnsiTheme="minorHAnsi" w:cstheme="minorHAnsi"/>
          <w:b/>
          <w:bCs/>
        </w:rPr>
        <w:t>link</w:t>
      </w:r>
      <w:r w:rsidR="00615FD8" w:rsidRPr="00BA2319">
        <w:rPr>
          <w:rFonts w:asciiTheme="minorHAnsi" w:eastAsia="Arial" w:hAnsiTheme="minorHAnsi" w:cstheme="minorHAnsi"/>
          <w:b/>
          <w:bCs/>
        </w:rPr>
        <w:t xml:space="preserve">: </w:t>
      </w:r>
      <w:hyperlink r:id="rId299" w:history="1">
        <w:r w:rsidRPr="00BA2319">
          <w:rPr>
            <w:rStyle w:val="Hyperlink"/>
            <w:rFonts w:asciiTheme="minorHAnsi" w:eastAsia="Arial" w:hAnsiTheme="minorHAnsi" w:cstheme="minorHAnsi"/>
          </w:rPr>
          <w:t>https://www.henleysmed.com/products/flaem-hospineb</w:t>
        </w:r>
      </w:hyperlink>
    </w:p>
    <w:p w14:paraId="22BF4D42" w14:textId="3FB8EB1B" w:rsidR="007F1A1A" w:rsidRPr="00BA2319" w:rsidRDefault="001F349F" w:rsidP="007F1A1A">
      <w:pPr>
        <w:rPr>
          <w:rFonts w:asciiTheme="minorHAnsi" w:eastAsia="Arial" w:hAnsiTheme="minorHAnsi" w:cstheme="minorHAnsi"/>
          <w:b/>
          <w:bCs/>
        </w:rPr>
      </w:pPr>
      <w:r w:rsidRPr="00BA2319">
        <w:rPr>
          <w:rFonts w:asciiTheme="minorHAnsi" w:eastAsia="Arial" w:hAnsiTheme="minorHAnsi" w:cstheme="minorHAnsi"/>
        </w:rPr>
        <w:br/>
      </w:r>
      <w:r w:rsidR="00000000">
        <w:rPr>
          <w:rFonts w:asciiTheme="minorHAnsi" w:hAnsiTheme="minorHAnsi" w:cstheme="minorHAnsi"/>
        </w:rPr>
        <w:pict w14:anchorId="0747B014">
          <v:rect id="_x0000_i1347" style="width:0;height:1.5pt" o:hralign="center" o:hrstd="t" o:hr="t" fillcolor="#a0a0a0" stroked="f"/>
        </w:pict>
      </w:r>
    </w:p>
    <w:p w14:paraId="0E48E9F8" w14:textId="04D6CE67" w:rsidR="001F349F" w:rsidRPr="00BA2319" w:rsidRDefault="001F349F" w:rsidP="00C310F1">
      <w:pPr>
        <w:pStyle w:val="ListParagraph"/>
        <w:numPr>
          <w:ilvl w:val="0"/>
          <w:numId w:val="644"/>
        </w:numPr>
        <w:rPr>
          <w:rFonts w:asciiTheme="minorHAnsi" w:eastAsia="Arial" w:hAnsiTheme="minorHAnsi" w:cstheme="minorHAnsi"/>
        </w:rPr>
      </w:pPr>
      <w:r w:rsidRPr="00BA2319">
        <w:rPr>
          <w:rFonts w:asciiTheme="minorHAnsi" w:eastAsia="Arial" w:hAnsiTheme="minorHAnsi" w:cstheme="minorHAnsi"/>
          <w:b/>
          <w:bCs/>
        </w:rPr>
        <w:t xml:space="preserve">ELEC0051KA - </w:t>
      </w:r>
      <w:proofErr w:type="spellStart"/>
      <w:r w:rsidRPr="00BA2319">
        <w:rPr>
          <w:rFonts w:asciiTheme="minorHAnsi" w:eastAsia="Arial" w:hAnsiTheme="minorHAnsi" w:cstheme="minorHAnsi"/>
          <w:b/>
          <w:bCs/>
        </w:rPr>
        <w:t>HosiNeb</w:t>
      </w:r>
      <w:proofErr w:type="spellEnd"/>
      <w:r w:rsidRPr="00BA2319">
        <w:rPr>
          <w:rFonts w:asciiTheme="minorHAnsi" w:eastAsia="Arial" w:hAnsiTheme="minorHAnsi" w:cstheme="minorHAnsi"/>
          <w:b/>
          <w:bCs/>
        </w:rPr>
        <w:t xml:space="preserve"> Kit RF7 Plus Adult</w:t>
      </w:r>
      <w:r w:rsidRPr="00BA2319">
        <w:rPr>
          <w:rFonts w:asciiTheme="minorHAnsi" w:eastAsia="Arial" w:hAnsiTheme="minorHAnsi" w:cstheme="minorHAnsi"/>
          <w:b/>
          <w:bCs/>
        </w:rPr>
        <w:br/>
      </w:r>
      <w:r w:rsidRPr="00BA2319">
        <w:rPr>
          <w:rFonts w:asciiTheme="minorHAnsi" w:eastAsia="Arial" w:hAnsiTheme="minorHAnsi" w:cstheme="minorHAnsi"/>
        </w:rPr>
        <w:t>Flaem nebuliser patient pack includes:</w:t>
      </w:r>
    </w:p>
    <w:p w14:paraId="1E448844" w14:textId="77777777" w:rsidR="001F349F" w:rsidRPr="00BA2319" w:rsidRDefault="001F349F" w:rsidP="00C310F1">
      <w:pPr>
        <w:pStyle w:val="ListParagraph"/>
        <w:numPr>
          <w:ilvl w:val="0"/>
          <w:numId w:val="621"/>
        </w:numPr>
        <w:rPr>
          <w:rFonts w:asciiTheme="minorHAnsi" w:eastAsia="Arial" w:hAnsiTheme="minorHAnsi" w:cstheme="minorHAnsi"/>
        </w:rPr>
      </w:pPr>
      <w:r w:rsidRPr="00BA2319">
        <w:rPr>
          <w:rFonts w:asciiTheme="minorHAnsi" w:eastAsia="Arial" w:hAnsiTheme="minorHAnsi" w:cstheme="minorHAnsi"/>
        </w:rPr>
        <w:t>The RF7+ plus high efficiency nebuliser</w:t>
      </w:r>
    </w:p>
    <w:p w14:paraId="462C62E2" w14:textId="77777777" w:rsidR="001F349F" w:rsidRPr="00BA2319" w:rsidRDefault="001F349F" w:rsidP="00C310F1">
      <w:pPr>
        <w:pStyle w:val="ListParagraph"/>
        <w:numPr>
          <w:ilvl w:val="0"/>
          <w:numId w:val="621"/>
        </w:numPr>
        <w:rPr>
          <w:rFonts w:asciiTheme="minorHAnsi" w:eastAsia="Arial" w:hAnsiTheme="minorHAnsi" w:cstheme="minorHAnsi"/>
        </w:rPr>
      </w:pPr>
      <w:r w:rsidRPr="00BA2319">
        <w:rPr>
          <w:rFonts w:asciiTheme="minorHAnsi" w:eastAsia="Arial" w:hAnsiTheme="minorHAnsi" w:cstheme="minorHAnsi"/>
        </w:rPr>
        <w:t>Soft touch mask Adult</w:t>
      </w:r>
    </w:p>
    <w:p w14:paraId="235C4E5C" w14:textId="77777777" w:rsidR="00615FD8" w:rsidRPr="00BA2319" w:rsidRDefault="001F349F" w:rsidP="00C310F1">
      <w:pPr>
        <w:pStyle w:val="ListParagraph"/>
        <w:numPr>
          <w:ilvl w:val="0"/>
          <w:numId w:val="621"/>
        </w:numPr>
        <w:rPr>
          <w:rFonts w:asciiTheme="minorHAnsi" w:eastAsia="Arial" w:hAnsiTheme="minorHAnsi" w:cstheme="minorHAnsi"/>
          <w:b/>
          <w:bCs/>
        </w:rPr>
      </w:pPr>
      <w:r w:rsidRPr="00BA2319">
        <w:rPr>
          <w:rFonts w:asciiTheme="minorHAnsi" w:eastAsia="Arial" w:hAnsiTheme="minorHAnsi" w:cstheme="minorHAnsi"/>
        </w:rPr>
        <w:t>One metre tube</w:t>
      </w:r>
    </w:p>
    <w:p w14:paraId="35368EAA" w14:textId="361A6CDD" w:rsidR="00615FD8" w:rsidRPr="00BA2319" w:rsidRDefault="001F349F" w:rsidP="00615FD8">
      <w:pPr>
        <w:rPr>
          <w:rFonts w:asciiTheme="minorHAnsi" w:hAnsiTheme="minorHAnsi" w:cstheme="minorHAnsi"/>
          <w:lang w:val="nl-BE"/>
        </w:rPr>
      </w:pPr>
      <w:r w:rsidRPr="00BA2319">
        <w:rPr>
          <w:rFonts w:asciiTheme="minorHAnsi" w:eastAsia="Arial" w:hAnsiTheme="minorHAnsi" w:cstheme="minorHAnsi"/>
          <w:b/>
          <w:bCs/>
          <w:lang w:val="nl-BE"/>
        </w:rPr>
        <w:t>Web</w:t>
      </w:r>
      <w:r w:rsidR="00382DD2" w:rsidRPr="00BA2319">
        <w:rPr>
          <w:rFonts w:asciiTheme="minorHAnsi" w:eastAsia="Arial" w:hAnsiTheme="minorHAnsi" w:cstheme="minorHAnsi"/>
          <w:b/>
          <w:bCs/>
          <w:lang w:val="nl-BE"/>
        </w:rPr>
        <w:t xml:space="preserve">site </w:t>
      </w:r>
      <w:r w:rsidRPr="00BA2319">
        <w:rPr>
          <w:rFonts w:asciiTheme="minorHAnsi" w:eastAsia="Arial" w:hAnsiTheme="minorHAnsi" w:cstheme="minorHAnsi"/>
          <w:b/>
          <w:bCs/>
          <w:lang w:val="nl-BE"/>
        </w:rPr>
        <w:t>link</w:t>
      </w:r>
      <w:r w:rsidR="00615FD8" w:rsidRPr="00BA2319">
        <w:rPr>
          <w:rFonts w:asciiTheme="minorHAnsi" w:eastAsia="Arial" w:hAnsiTheme="minorHAnsi" w:cstheme="minorHAnsi"/>
          <w:b/>
          <w:bCs/>
          <w:lang w:val="nl-BE"/>
        </w:rPr>
        <w:t xml:space="preserve">: </w:t>
      </w:r>
      <w:hyperlink r:id="rId300" w:history="1">
        <w:r w:rsidRPr="00BA2319">
          <w:rPr>
            <w:rStyle w:val="Hyperlink"/>
            <w:rFonts w:asciiTheme="minorHAnsi" w:eastAsia="Arial" w:hAnsiTheme="minorHAnsi" w:cstheme="minorHAnsi"/>
            <w:lang w:val="nl-BE"/>
          </w:rPr>
          <w:t>https://www.henleysmed.com/products/flaem-hospineb</w:t>
        </w:r>
      </w:hyperlink>
    </w:p>
    <w:p w14:paraId="70EA8B06" w14:textId="0EAA4570" w:rsidR="00B70169" w:rsidRPr="00BA2319" w:rsidRDefault="001F349F" w:rsidP="00615FD8">
      <w:pPr>
        <w:rPr>
          <w:rFonts w:asciiTheme="minorHAnsi" w:hAnsiTheme="minorHAnsi" w:cstheme="minorHAnsi"/>
        </w:rPr>
      </w:pPr>
      <w:r w:rsidRPr="00BA2319">
        <w:rPr>
          <w:rFonts w:asciiTheme="minorHAnsi" w:eastAsia="Arial" w:hAnsiTheme="minorHAnsi" w:cstheme="minorHAnsi"/>
          <w:lang w:val="nl-BE"/>
        </w:rPr>
        <w:br/>
      </w:r>
      <w:r w:rsidR="00000000">
        <w:rPr>
          <w:rFonts w:asciiTheme="minorHAnsi" w:hAnsiTheme="minorHAnsi" w:cstheme="minorHAnsi"/>
        </w:rPr>
        <w:pict w14:anchorId="643AA330">
          <v:rect id="_x0000_i1348" style="width:0;height:1.5pt" o:hralign="center" o:hrstd="t" o:hr="t" fillcolor="#a0a0a0" stroked="f"/>
        </w:pict>
      </w:r>
    </w:p>
    <w:p w14:paraId="6144E95E" w14:textId="711ED398" w:rsidR="00B70169" w:rsidRPr="00BA2319" w:rsidRDefault="00B70169" w:rsidP="00C310F1">
      <w:pPr>
        <w:pStyle w:val="Heading2"/>
        <w:numPr>
          <w:ilvl w:val="0"/>
          <w:numId w:val="644"/>
        </w:numPr>
        <w:rPr>
          <w:rFonts w:asciiTheme="minorHAnsi" w:hAnsiTheme="minorHAnsi" w:cstheme="minorHAnsi"/>
          <w:sz w:val="24"/>
          <w:szCs w:val="24"/>
        </w:rPr>
      </w:pPr>
      <w:r w:rsidRPr="00BA2319">
        <w:rPr>
          <w:rFonts w:asciiTheme="minorHAnsi" w:eastAsia="Calibri" w:hAnsiTheme="minorHAnsi" w:cstheme="minorHAnsi"/>
          <w:sz w:val="24"/>
          <w:szCs w:val="24"/>
        </w:rPr>
        <w:t>ELEC0052– Medix AC2000 Mains Nebuliser</w:t>
      </w:r>
      <w:r w:rsidRPr="00BA2319">
        <w:rPr>
          <w:rFonts w:asciiTheme="minorHAnsi" w:eastAsia="Calibri" w:hAnsiTheme="minorHAnsi" w:cstheme="minorHAnsi"/>
          <w:color w:val="000000" w:themeColor="text1"/>
          <w:sz w:val="24"/>
          <w:szCs w:val="24"/>
        </w:rPr>
        <w:t xml:space="preserve"> </w:t>
      </w:r>
    </w:p>
    <w:p w14:paraId="2BB9A519" w14:textId="77777777" w:rsidR="00B70169" w:rsidRPr="00BA2319" w:rsidRDefault="00B70169" w:rsidP="006A6B4E">
      <w:pPr>
        <w:rPr>
          <w:rFonts w:asciiTheme="minorHAnsi" w:hAnsiTheme="minorHAnsi" w:cstheme="minorHAnsi"/>
        </w:rPr>
      </w:pPr>
      <w:r w:rsidRPr="00BA2319">
        <w:rPr>
          <w:rFonts w:asciiTheme="minorHAnsi" w:eastAsia="Arial" w:hAnsiTheme="minorHAnsi" w:cstheme="minorHAnsi"/>
          <w:b/>
          <w:bCs/>
        </w:rPr>
        <w:t>Features</w:t>
      </w:r>
      <w:r w:rsidRPr="00BA2319">
        <w:rPr>
          <w:rFonts w:asciiTheme="minorHAnsi" w:eastAsia="Arial" w:hAnsiTheme="minorHAnsi" w:cstheme="minorHAnsi"/>
        </w:rPr>
        <w:t xml:space="preserve"> </w:t>
      </w:r>
    </w:p>
    <w:p w14:paraId="0BFF83C8" w14:textId="77777777" w:rsidR="00B70169" w:rsidRPr="00BA2319" w:rsidRDefault="00B70169" w:rsidP="006A6B4E">
      <w:pPr>
        <w:rPr>
          <w:rFonts w:asciiTheme="minorHAnsi" w:hAnsiTheme="minorHAnsi" w:cstheme="minorHAnsi"/>
        </w:rPr>
      </w:pPr>
      <w:r w:rsidRPr="00BA2319">
        <w:rPr>
          <w:rFonts w:asciiTheme="minorHAnsi" w:eastAsia="Arial" w:hAnsiTheme="minorHAnsi" w:cstheme="minorHAnsi"/>
          <w:color w:val="000000" w:themeColor="text1"/>
        </w:rPr>
        <w:t>Medix AC2000 Nebuliser (Clement Clarke). Mains-powered compressor nebuliser for delivery of prescribed medications, including those used in chronic and acute respiratory conditions. Suitable for nebulising a range of solutions, including higher viscosity medications.</w:t>
      </w:r>
    </w:p>
    <w:p w14:paraId="646F3F02" w14:textId="77777777" w:rsidR="00B70169" w:rsidRPr="00BA2319" w:rsidRDefault="00B70169" w:rsidP="006A6B4E">
      <w:pPr>
        <w:rPr>
          <w:rFonts w:asciiTheme="minorHAnsi" w:hAnsiTheme="minorHAnsi" w:cstheme="minorHAnsi"/>
        </w:rPr>
      </w:pPr>
      <w:r w:rsidRPr="00BA2319">
        <w:rPr>
          <w:rFonts w:asciiTheme="minorHAnsi" w:eastAsia="Arial" w:hAnsiTheme="minorHAnsi" w:cstheme="minorHAnsi"/>
          <w:color w:val="000000" w:themeColor="text1"/>
        </w:rPr>
        <w:t>The unit has a continuously rated motor for sustained use. The casing includes integrated storage for accessories and mains cable. A large on/off rocker switch is fitted for ease of operation. The device requires annual servicing.</w:t>
      </w:r>
    </w:p>
    <w:p w14:paraId="1AD12824" w14:textId="77777777" w:rsidR="00B70169" w:rsidRPr="00BA2319" w:rsidRDefault="00B70169" w:rsidP="006A6B4E">
      <w:pPr>
        <w:rPr>
          <w:rFonts w:asciiTheme="minorHAnsi" w:hAnsiTheme="minorHAnsi" w:cstheme="minorHAnsi"/>
        </w:rPr>
      </w:pPr>
      <w:r w:rsidRPr="00BA2319">
        <w:rPr>
          <w:rFonts w:asciiTheme="minorHAnsi" w:eastAsia="Arial" w:hAnsiTheme="minorHAnsi" w:cstheme="minorHAnsi"/>
          <w:b/>
          <w:bCs/>
        </w:rPr>
        <w:t>Technical specification</w:t>
      </w:r>
    </w:p>
    <w:p w14:paraId="64FD9C95" w14:textId="77777777" w:rsidR="00B70169" w:rsidRPr="00BA2319" w:rsidRDefault="00B70169" w:rsidP="00C310F1">
      <w:pPr>
        <w:pStyle w:val="ListParagraph"/>
        <w:numPr>
          <w:ilvl w:val="0"/>
          <w:numId w:val="527"/>
        </w:numPr>
        <w:rPr>
          <w:rFonts w:asciiTheme="minorHAnsi" w:eastAsia="Arial" w:hAnsiTheme="minorHAnsi" w:cstheme="minorHAnsi"/>
        </w:rPr>
      </w:pPr>
      <w:r w:rsidRPr="00BA2319">
        <w:rPr>
          <w:rFonts w:asciiTheme="minorHAnsi" w:eastAsia="Arial" w:hAnsiTheme="minorHAnsi" w:cstheme="minorHAnsi"/>
        </w:rPr>
        <w:t>Power supply: 220–240 V, 50 Hz</w:t>
      </w:r>
    </w:p>
    <w:p w14:paraId="706CE01C" w14:textId="77777777" w:rsidR="00B70169" w:rsidRPr="00BA2319" w:rsidRDefault="00B70169" w:rsidP="00C310F1">
      <w:pPr>
        <w:pStyle w:val="ListParagraph"/>
        <w:numPr>
          <w:ilvl w:val="0"/>
          <w:numId w:val="527"/>
        </w:numPr>
        <w:rPr>
          <w:rFonts w:asciiTheme="minorHAnsi" w:eastAsia="Arial" w:hAnsiTheme="minorHAnsi" w:cstheme="minorHAnsi"/>
        </w:rPr>
      </w:pPr>
      <w:r w:rsidRPr="00BA2319">
        <w:rPr>
          <w:rFonts w:asciiTheme="minorHAnsi" w:eastAsia="Arial" w:hAnsiTheme="minorHAnsi" w:cstheme="minorHAnsi"/>
        </w:rPr>
        <w:t>Weight: 2.45 kg</w:t>
      </w:r>
    </w:p>
    <w:p w14:paraId="1BDE862A" w14:textId="77777777" w:rsidR="00B70169" w:rsidRPr="00BA2319" w:rsidRDefault="00B70169" w:rsidP="00C310F1">
      <w:pPr>
        <w:pStyle w:val="ListParagraph"/>
        <w:numPr>
          <w:ilvl w:val="0"/>
          <w:numId w:val="527"/>
        </w:numPr>
        <w:rPr>
          <w:rFonts w:asciiTheme="minorHAnsi" w:eastAsia="Arial" w:hAnsiTheme="minorHAnsi" w:cstheme="minorHAnsi"/>
        </w:rPr>
      </w:pPr>
      <w:r w:rsidRPr="00BA2319">
        <w:rPr>
          <w:rFonts w:asciiTheme="minorHAnsi" w:eastAsia="Arial" w:hAnsiTheme="minorHAnsi" w:cstheme="minorHAnsi"/>
        </w:rPr>
        <w:t>Dimensions: 37.5 × 23.5 × 11.5 cm</w:t>
      </w:r>
    </w:p>
    <w:p w14:paraId="42CDB3A1" w14:textId="77777777" w:rsidR="00B70169" w:rsidRPr="00BA2319" w:rsidRDefault="00B70169" w:rsidP="00C310F1">
      <w:pPr>
        <w:pStyle w:val="ListParagraph"/>
        <w:numPr>
          <w:ilvl w:val="0"/>
          <w:numId w:val="527"/>
        </w:numPr>
        <w:rPr>
          <w:rFonts w:asciiTheme="minorHAnsi" w:eastAsia="Arial" w:hAnsiTheme="minorHAnsi" w:cstheme="minorHAnsi"/>
        </w:rPr>
      </w:pPr>
      <w:r w:rsidRPr="00BA2319">
        <w:rPr>
          <w:rFonts w:asciiTheme="minorHAnsi" w:eastAsia="Arial" w:hAnsiTheme="minorHAnsi" w:cstheme="minorHAnsi"/>
        </w:rPr>
        <w:t>Sound level: ≈60 dBA</w:t>
      </w:r>
    </w:p>
    <w:p w14:paraId="6870EE12" w14:textId="77777777" w:rsidR="00B70169" w:rsidRPr="00BA2319" w:rsidRDefault="00B70169" w:rsidP="00C310F1">
      <w:pPr>
        <w:pStyle w:val="ListParagraph"/>
        <w:numPr>
          <w:ilvl w:val="0"/>
          <w:numId w:val="527"/>
        </w:numPr>
        <w:rPr>
          <w:rFonts w:asciiTheme="minorHAnsi" w:eastAsia="Arial" w:hAnsiTheme="minorHAnsi" w:cstheme="minorHAnsi"/>
        </w:rPr>
      </w:pPr>
      <w:r w:rsidRPr="00BA2319">
        <w:rPr>
          <w:rFonts w:asciiTheme="minorHAnsi" w:eastAsia="Arial" w:hAnsiTheme="minorHAnsi" w:cstheme="minorHAnsi"/>
        </w:rPr>
        <w:t>Particle size: 3.4 µm</w:t>
      </w:r>
    </w:p>
    <w:p w14:paraId="4F6A066C" w14:textId="77777777" w:rsidR="00B70169" w:rsidRPr="00BA2319" w:rsidRDefault="00B70169" w:rsidP="00C310F1">
      <w:pPr>
        <w:pStyle w:val="ListParagraph"/>
        <w:numPr>
          <w:ilvl w:val="0"/>
          <w:numId w:val="527"/>
        </w:numPr>
        <w:rPr>
          <w:rFonts w:asciiTheme="minorHAnsi" w:eastAsia="Arial" w:hAnsiTheme="minorHAnsi" w:cstheme="minorHAnsi"/>
        </w:rPr>
      </w:pPr>
      <w:r w:rsidRPr="00BA2319">
        <w:rPr>
          <w:rFonts w:asciiTheme="minorHAnsi" w:eastAsia="Arial" w:hAnsiTheme="minorHAnsi" w:cstheme="minorHAnsi"/>
        </w:rPr>
        <w:t>Nominal flow rate: 7–9 L/min at 138 kPa</w:t>
      </w:r>
    </w:p>
    <w:p w14:paraId="31854DED" w14:textId="77777777" w:rsidR="00B70169" w:rsidRPr="00BA2319" w:rsidRDefault="00B70169" w:rsidP="00C310F1">
      <w:pPr>
        <w:pStyle w:val="ListParagraph"/>
        <w:numPr>
          <w:ilvl w:val="0"/>
          <w:numId w:val="527"/>
        </w:numPr>
        <w:rPr>
          <w:rFonts w:asciiTheme="minorHAnsi" w:eastAsia="Arial" w:hAnsiTheme="minorHAnsi" w:cstheme="minorHAnsi"/>
        </w:rPr>
      </w:pPr>
      <w:r w:rsidRPr="00BA2319">
        <w:rPr>
          <w:rFonts w:asciiTheme="minorHAnsi" w:eastAsia="Arial" w:hAnsiTheme="minorHAnsi" w:cstheme="minorHAnsi"/>
        </w:rPr>
        <w:t>Suitability: Suitable for tracheostomy use</w:t>
      </w:r>
    </w:p>
    <w:p w14:paraId="620B5E21" w14:textId="77777777" w:rsidR="00B70169" w:rsidRPr="00BA2319" w:rsidRDefault="00B70169" w:rsidP="00C310F1">
      <w:pPr>
        <w:pStyle w:val="ListParagraph"/>
        <w:numPr>
          <w:ilvl w:val="0"/>
          <w:numId w:val="527"/>
        </w:numPr>
        <w:rPr>
          <w:rFonts w:asciiTheme="minorHAnsi" w:eastAsia="Arial" w:hAnsiTheme="minorHAnsi" w:cstheme="minorHAnsi"/>
        </w:rPr>
      </w:pPr>
      <w:r w:rsidRPr="00BA2319">
        <w:rPr>
          <w:rFonts w:asciiTheme="minorHAnsi" w:eastAsia="Arial" w:hAnsiTheme="minorHAnsi" w:cstheme="minorHAnsi"/>
        </w:rPr>
        <w:t>Service interval: Annual service required</w:t>
      </w:r>
    </w:p>
    <w:p w14:paraId="6926FA71" w14:textId="77777777" w:rsidR="00B70169" w:rsidRPr="00BA2319" w:rsidRDefault="00B70169" w:rsidP="00C310F1">
      <w:pPr>
        <w:pStyle w:val="ListParagraph"/>
        <w:numPr>
          <w:ilvl w:val="0"/>
          <w:numId w:val="527"/>
        </w:numPr>
        <w:rPr>
          <w:rFonts w:asciiTheme="minorHAnsi" w:eastAsia="Arial" w:hAnsiTheme="minorHAnsi" w:cstheme="minorHAnsi"/>
        </w:rPr>
      </w:pPr>
      <w:r w:rsidRPr="00BA2319">
        <w:rPr>
          <w:rFonts w:asciiTheme="minorHAnsi" w:eastAsia="Arial" w:hAnsiTheme="minorHAnsi" w:cstheme="minorHAnsi"/>
        </w:rPr>
        <w:t>Guarantee: 3 years</w:t>
      </w:r>
    </w:p>
    <w:p w14:paraId="1762B4D1" w14:textId="77777777" w:rsidR="00B70169" w:rsidRPr="00BA2319" w:rsidRDefault="00B70169" w:rsidP="00C310F1">
      <w:pPr>
        <w:pStyle w:val="ListParagraph"/>
        <w:numPr>
          <w:ilvl w:val="0"/>
          <w:numId w:val="527"/>
        </w:numPr>
        <w:rPr>
          <w:rFonts w:asciiTheme="minorHAnsi" w:eastAsia="Arial" w:hAnsiTheme="minorHAnsi" w:cstheme="minorHAnsi"/>
        </w:rPr>
      </w:pPr>
      <w:r w:rsidRPr="00BA2319">
        <w:rPr>
          <w:rFonts w:asciiTheme="minorHAnsi" w:eastAsia="Arial" w:hAnsiTheme="minorHAnsi" w:cstheme="minorHAnsi"/>
        </w:rPr>
        <w:t>EAN: 5030818050206</w:t>
      </w:r>
    </w:p>
    <w:p w14:paraId="5F60F62D" w14:textId="77777777" w:rsidR="00615FD8" w:rsidRPr="00BA2319" w:rsidRDefault="00B70169" w:rsidP="006A6B4E">
      <w:pPr>
        <w:rPr>
          <w:rFonts w:asciiTheme="minorHAnsi" w:hAnsiTheme="minorHAnsi" w:cstheme="minorHAnsi"/>
        </w:rPr>
      </w:pPr>
      <w:r w:rsidRPr="00BA2319">
        <w:rPr>
          <w:rFonts w:asciiTheme="minorHAnsi" w:eastAsia="Arial" w:hAnsiTheme="minorHAnsi" w:cstheme="minorHAnsi"/>
          <w:b/>
          <w:bCs/>
          <w:lang w:val="nl-BE"/>
        </w:rPr>
        <w:t>Website link</w:t>
      </w:r>
      <w:r w:rsidR="00615FD8" w:rsidRPr="00BA2319">
        <w:rPr>
          <w:rFonts w:asciiTheme="minorHAnsi" w:eastAsia="Arial" w:hAnsiTheme="minorHAnsi" w:cstheme="minorHAnsi"/>
          <w:b/>
          <w:bCs/>
          <w:lang w:val="nl-BE"/>
        </w:rPr>
        <w:t xml:space="preserve">: </w:t>
      </w:r>
      <w:hyperlink r:id="rId301">
        <w:r w:rsidRPr="00BA2319">
          <w:rPr>
            <w:rStyle w:val="Hyperlink"/>
            <w:rFonts w:asciiTheme="minorHAnsi" w:eastAsia="Arial" w:hAnsiTheme="minorHAnsi" w:cstheme="minorHAnsi"/>
            <w:color w:val="467886"/>
          </w:rPr>
          <w:t>Medix AC2000 Nebuliser - Evergreen Nebulizers</w:t>
        </w:r>
      </w:hyperlink>
    </w:p>
    <w:p w14:paraId="0DE19C10" w14:textId="2E28696B" w:rsidR="00B70169" w:rsidRPr="00BA2319" w:rsidRDefault="00B70169" w:rsidP="006A6B4E">
      <w:pPr>
        <w:rPr>
          <w:rFonts w:asciiTheme="minorHAnsi" w:hAnsiTheme="minorHAnsi" w:cstheme="minorHAnsi"/>
        </w:rPr>
      </w:pPr>
      <w:r w:rsidRPr="00BA2319">
        <w:rPr>
          <w:rFonts w:asciiTheme="minorHAnsi" w:hAnsiTheme="minorHAnsi" w:cstheme="minorHAnsi"/>
        </w:rPr>
        <w:br/>
      </w:r>
      <w:r w:rsidR="00000000">
        <w:rPr>
          <w:rFonts w:asciiTheme="minorHAnsi" w:hAnsiTheme="minorHAnsi" w:cstheme="minorHAnsi"/>
        </w:rPr>
        <w:pict w14:anchorId="48258319">
          <v:rect id="_x0000_i1349" style="width:0;height:1.5pt" o:hralign="center" o:hrstd="t" o:hr="t" fillcolor="#a0a0a0" stroked="f"/>
        </w:pict>
      </w:r>
    </w:p>
    <w:p w14:paraId="232CC836" w14:textId="2B651F56" w:rsidR="00B70169" w:rsidRPr="00BA2319" w:rsidRDefault="00B70169" w:rsidP="00C310F1">
      <w:pPr>
        <w:pStyle w:val="Heading2"/>
        <w:numPr>
          <w:ilvl w:val="0"/>
          <w:numId w:val="644"/>
        </w:numPr>
        <w:rPr>
          <w:rFonts w:asciiTheme="minorHAnsi" w:hAnsiTheme="minorHAnsi" w:cstheme="minorHAnsi"/>
          <w:sz w:val="24"/>
          <w:szCs w:val="24"/>
        </w:rPr>
      </w:pPr>
      <w:r w:rsidRPr="00BA2319">
        <w:rPr>
          <w:rFonts w:asciiTheme="minorHAnsi" w:eastAsia="Calibri" w:hAnsiTheme="minorHAnsi" w:cstheme="minorHAnsi"/>
          <w:sz w:val="24"/>
          <w:szCs w:val="24"/>
        </w:rPr>
        <w:t>ELEC0052Y– Medix AC2000 Year Pack</w:t>
      </w:r>
    </w:p>
    <w:p w14:paraId="729337B5" w14:textId="5B60F7F0" w:rsidR="00B70169" w:rsidRPr="00BA2319" w:rsidRDefault="00B70169" w:rsidP="006A6B4E">
      <w:pPr>
        <w:rPr>
          <w:rFonts w:asciiTheme="minorHAnsi" w:hAnsiTheme="minorHAnsi" w:cstheme="minorHAnsi"/>
        </w:rPr>
      </w:pPr>
      <w:r w:rsidRPr="00BA2319">
        <w:rPr>
          <w:rFonts w:asciiTheme="minorHAnsi" w:eastAsia="Arial" w:hAnsiTheme="minorHAnsi" w:cstheme="minorHAnsi"/>
          <w:b/>
          <w:bCs/>
        </w:rPr>
        <w:t>Features</w:t>
      </w:r>
      <w:r w:rsidRPr="00BA2319">
        <w:rPr>
          <w:rFonts w:asciiTheme="minorHAnsi" w:eastAsia="Arial" w:hAnsiTheme="minorHAnsi" w:cstheme="minorHAnsi"/>
        </w:rPr>
        <w:t xml:space="preserve"> </w:t>
      </w:r>
    </w:p>
    <w:p w14:paraId="14CD1DF5" w14:textId="77777777" w:rsidR="00B70169" w:rsidRPr="00BA2319" w:rsidRDefault="00B70169" w:rsidP="006A6B4E">
      <w:pPr>
        <w:rPr>
          <w:rFonts w:asciiTheme="minorHAnsi" w:hAnsiTheme="minorHAnsi" w:cstheme="minorHAnsi"/>
        </w:rPr>
      </w:pPr>
      <w:r w:rsidRPr="00BA2319">
        <w:rPr>
          <w:rFonts w:asciiTheme="minorHAnsi" w:eastAsia="Arial" w:hAnsiTheme="minorHAnsi" w:cstheme="minorHAnsi"/>
          <w:color w:val="000000" w:themeColor="text1"/>
        </w:rPr>
        <w:t>Pack containing consumables required to support maintenance and use of Medix nebuliser systems over a 12-month period. Includes 4 nebuliser kits for the Medix nebuliser system. Each kit contains a Lifecare chamber, air tube, and a choice of adult mask, child mask, or mouthpiece. Kits are intended for use for up to 3 months per set. The air tube is 180 cm in length and is manufactured from latex-free medical grade plastic. It connects the compressor to the medication chamber. The tube should not be immersed in water as it is difficult to fully dry.</w:t>
      </w:r>
    </w:p>
    <w:p w14:paraId="1C02F595" w14:textId="77777777" w:rsidR="00B70169" w:rsidRPr="00BA2319" w:rsidRDefault="00B70169" w:rsidP="006A6B4E">
      <w:pPr>
        <w:rPr>
          <w:rFonts w:asciiTheme="minorHAnsi" w:hAnsiTheme="minorHAnsi" w:cstheme="minorHAnsi"/>
        </w:rPr>
      </w:pPr>
      <w:r w:rsidRPr="00BA2319">
        <w:rPr>
          <w:rFonts w:asciiTheme="minorHAnsi" w:eastAsia="Arial" w:hAnsiTheme="minorHAnsi" w:cstheme="minorHAnsi"/>
          <w:color w:val="000000" w:themeColor="text1"/>
        </w:rPr>
        <w:t>The face mask is manufactured from medical grade, latex-free plastic and covers the nose and mouth. The mouthpiece is also latex-free.</w:t>
      </w:r>
    </w:p>
    <w:p w14:paraId="389403BC" w14:textId="77777777" w:rsidR="00B70169" w:rsidRPr="00BA2319" w:rsidRDefault="00B70169" w:rsidP="006A6B4E">
      <w:pPr>
        <w:rPr>
          <w:rFonts w:asciiTheme="minorHAnsi" w:hAnsiTheme="minorHAnsi" w:cstheme="minorHAnsi"/>
        </w:rPr>
      </w:pPr>
      <w:r w:rsidRPr="00BA2319">
        <w:rPr>
          <w:rFonts w:asciiTheme="minorHAnsi" w:eastAsia="Arial" w:hAnsiTheme="minorHAnsi" w:cstheme="minorHAnsi"/>
          <w:color w:val="000000" w:themeColor="text1"/>
        </w:rPr>
        <w:t>The pack also contains 4 inlet filters and 1 outlet filter for the nebuliser unit. Filters are used to ensure air intake remains free from dust. Inlet filters should be replaced every 3 months or when discolouration occurs. Outlet filters should be replaced every 12 months. Filters cannot be cleaned and must be replaced.</w:t>
      </w:r>
    </w:p>
    <w:p w14:paraId="7F2DDAAD" w14:textId="29309DF0" w:rsidR="00B70169" w:rsidRPr="00BA2319" w:rsidRDefault="00B70169" w:rsidP="006A6B4E">
      <w:pPr>
        <w:rPr>
          <w:rFonts w:asciiTheme="minorHAnsi" w:hAnsiTheme="minorHAnsi" w:cstheme="minorHAnsi"/>
        </w:rPr>
      </w:pPr>
      <w:r w:rsidRPr="00BA2319">
        <w:rPr>
          <w:rFonts w:asciiTheme="minorHAnsi" w:eastAsia="Arial" w:hAnsiTheme="minorHAnsi" w:cstheme="minorHAnsi"/>
          <w:b/>
          <w:bCs/>
        </w:rPr>
        <w:t>Technical specification</w:t>
      </w:r>
    </w:p>
    <w:p w14:paraId="1D2B2173" w14:textId="77777777" w:rsidR="00B70169" w:rsidRPr="00BA2319" w:rsidRDefault="00B70169" w:rsidP="006A6B4E">
      <w:pPr>
        <w:rPr>
          <w:rFonts w:asciiTheme="minorHAnsi" w:hAnsiTheme="minorHAnsi" w:cstheme="minorHAnsi"/>
          <w:b/>
          <w:bCs/>
        </w:rPr>
      </w:pPr>
      <w:r w:rsidRPr="00BA2319">
        <w:rPr>
          <w:rFonts w:asciiTheme="minorHAnsi" w:eastAsia="Arial" w:hAnsiTheme="minorHAnsi" w:cstheme="minorHAnsi"/>
          <w:b/>
          <w:bCs/>
        </w:rPr>
        <w:t>Nebuliser Kits (x4)</w:t>
      </w:r>
    </w:p>
    <w:p w14:paraId="1AAF0355" w14:textId="77777777" w:rsidR="00B70169" w:rsidRPr="00BA2319" w:rsidRDefault="00B70169" w:rsidP="00C310F1">
      <w:pPr>
        <w:pStyle w:val="ListParagraph"/>
        <w:numPr>
          <w:ilvl w:val="0"/>
          <w:numId w:val="531"/>
        </w:numPr>
        <w:rPr>
          <w:rFonts w:asciiTheme="minorHAnsi" w:eastAsia="Arial" w:hAnsiTheme="minorHAnsi" w:cstheme="minorHAnsi"/>
        </w:rPr>
      </w:pPr>
      <w:r w:rsidRPr="00BA2319">
        <w:rPr>
          <w:rFonts w:asciiTheme="minorHAnsi" w:eastAsia="Arial" w:hAnsiTheme="minorHAnsi" w:cstheme="minorHAnsi"/>
        </w:rPr>
        <w:t>Components: Lifecare chamber, air tube, mask or mouthpiece</w:t>
      </w:r>
    </w:p>
    <w:p w14:paraId="471FA374" w14:textId="77777777" w:rsidR="00B70169" w:rsidRPr="00BA2319" w:rsidRDefault="00B70169" w:rsidP="00C310F1">
      <w:pPr>
        <w:pStyle w:val="ListParagraph"/>
        <w:numPr>
          <w:ilvl w:val="0"/>
          <w:numId w:val="531"/>
        </w:numPr>
        <w:rPr>
          <w:rFonts w:asciiTheme="minorHAnsi" w:eastAsia="Arial" w:hAnsiTheme="minorHAnsi" w:cstheme="minorHAnsi"/>
        </w:rPr>
      </w:pPr>
      <w:r w:rsidRPr="00BA2319">
        <w:rPr>
          <w:rFonts w:asciiTheme="minorHAnsi" w:eastAsia="Arial" w:hAnsiTheme="minorHAnsi" w:cstheme="minorHAnsi"/>
        </w:rPr>
        <w:t>Use duration: Up to 3 months per kit</w:t>
      </w:r>
    </w:p>
    <w:p w14:paraId="23CE6F3C" w14:textId="77777777" w:rsidR="00B70169" w:rsidRPr="00BA2319" w:rsidRDefault="00B70169" w:rsidP="00C310F1">
      <w:pPr>
        <w:pStyle w:val="ListParagraph"/>
        <w:numPr>
          <w:ilvl w:val="0"/>
          <w:numId w:val="531"/>
        </w:numPr>
        <w:rPr>
          <w:rFonts w:asciiTheme="minorHAnsi" w:eastAsia="Arial" w:hAnsiTheme="minorHAnsi" w:cstheme="minorHAnsi"/>
        </w:rPr>
      </w:pPr>
      <w:r w:rsidRPr="00BA2319">
        <w:rPr>
          <w:rFonts w:asciiTheme="minorHAnsi" w:eastAsia="Arial" w:hAnsiTheme="minorHAnsi" w:cstheme="minorHAnsi"/>
        </w:rPr>
        <w:t>Intended use: Single patient use</w:t>
      </w:r>
    </w:p>
    <w:p w14:paraId="418E1F52" w14:textId="77777777" w:rsidR="00B70169" w:rsidRPr="00BA2319" w:rsidRDefault="00B70169" w:rsidP="006A6B4E">
      <w:pPr>
        <w:rPr>
          <w:rFonts w:asciiTheme="minorHAnsi" w:hAnsiTheme="minorHAnsi" w:cstheme="minorHAnsi"/>
          <w:b/>
          <w:bCs/>
        </w:rPr>
      </w:pPr>
      <w:r w:rsidRPr="00BA2319">
        <w:rPr>
          <w:rFonts w:asciiTheme="minorHAnsi" w:eastAsia="Arial" w:hAnsiTheme="minorHAnsi" w:cstheme="minorHAnsi"/>
          <w:b/>
          <w:bCs/>
        </w:rPr>
        <w:t>Air Tube</w:t>
      </w:r>
    </w:p>
    <w:p w14:paraId="0454746B" w14:textId="77777777" w:rsidR="00B70169" w:rsidRPr="00BA2319" w:rsidRDefault="00B70169" w:rsidP="00C310F1">
      <w:pPr>
        <w:pStyle w:val="ListParagraph"/>
        <w:numPr>
          <w:ilvl w:val="0"/>
          <w:numId w:val="530"/>
        </w:numPr>
        <w:rPr>
          <w:rFonts w:asciiTheme="minorHAnsi" w:eastAsia="Arial" w:hAnsiTheme="minorHAnsi" w:cstheme="minorHAnsi"/>
        </w:rPr>
      </w:pPr>
      <w:r w:rsidRPr="00BA2319">
        <w:rPr>
          <w:rFonts w:asciiTheme="minorHAnsi" w:eastAsia="Arial" w:hAnsiTheme="minorHAnsi" w:cstheme="minorHAnsi"/>
        </w:rPr>
        <w:t>Length: 180 cm</w:t>
      </w:r>
    </w:p>
    <w:p w14:paraId="3702E85D" w14:textId="77777777" w:rsidR="00B70169" w:rsidRPr="00BA2319" w:rsidRDefault="00B70169" w:rsidP="00C310F1">
      <w:pPr>
        <w:pStyle w:val="ListParagraph"/>
        <w:numPr>
          <w:ilvl w:val="0"/>
          <w:numId w:val="530"/>
        </w:numPr>
        <w:rPr>
          <w:rFonts w:asciiTheme="minorHAnsi" w:eastAsia="Arial" w:hAnsiTheme="minorHAnsi" w:cstheme="minorHAnsi"/>
        </w:rPr>
      </w:pPr>
      <w:r w:rsidRPr="00BA2319">
        <w:rPr>
          <w:rFonts w:asciiTheme="minorHAnsi" w:eastAsia="Arial" w:hAnsiTheme="minorHAnsi" w:cstheme="minorHAnsi"/>
        </w:rPr>
        <w:t>Material: Latex-free medical grade plastic</w:t>
      </w:r>
    </w:p>
    <w:p w14:paraId="05991A2B" w14:textId="77777777" w:rsidR="00B70169" w:rsidRPr="00BA2319" w:rsidRDefault="00B70169" w:rsidP="00C310F1">
      <w:pPr>
        <w:pStyle w:val="ListParagraph"/>
        <w:numPr>
          <w:ilvl w:val="0"/>
          <w:numId w:val="530"/>
        </w:numPr>
        <w:rPr>
          <w:rFonts w:asciiTheme="minorHAnsi" w:eastAsia="Arial" w:hAnsiTheme="minorHAnsi" w:cstheme="minorHAnsi"/>
        </w:rPr>
      </w:pPr>
      <w:r w:rsidRPr="00BA2319">
        <w:rPr>
          <w:rFonts w:asciiTheme="minorHAnsi" w:eastAsia="Arial" w:hAnsiTheme="minorHAnsi" w:cstheme="minorHAnsi"/>
        </w:rPr>
        <w:t>Cleaning: Do not immerse in water</w:t>
      </w:r>
    </w:p>
    <w:p w14:paraId="5D8DAA0D" w14:textId="77777777" w:rsidR="00B70169" w:rsidRPr="00BA2319" w:rsidRDefault="00B70169" w:rsidP="006A6B4E">
      <w:pPr>
        <w:rPr>
          <w:rFonts w:asciiTheme="minorHAnsi" w:hAnsiTheme="minorHAnsi" w:cstheme="minorHAnsi"/>
          <w:b/>
          <w:bCs/>
        </w:rPr>
      </w:pPr>
      <w:r w:rsidRPr="00BA2319">
        <w:rPr>
          <w:rFonts w:asciiTheme="minorHAnsi" w:eastAsia="Arial" w:hAnsiTheme="minorHAnsi" w:cstheme="minorHAnsi"/>
          <w:b/>
          <w:bCs/>
        </w:rPr>
        <w:t>Mask / Mouthpiece</w:t>
      </w:r>
    </w:p>
    <w:p w14:paraId="1EC1AB09" w14:textId="77777777" w:rsidR="00B70169" w:rsidRPr="00BA2319" w:rsidRDefault="00B70169" w:rsidP="00C310F1">
      <w:pPr>
        <w:pStyle w:val="ListParagraph"/>
        <w:numPr>
          <w:ilvl w:val="0"/>
          <w:numId w:val="529"/>
        </w:numPr>
        <w:rPr>
          <w:rFonts w:asciiTheme="minorHAnsi" w:eastAsia="Arial" w:hAnsiTheme="minorHAnsi" w:cstheme="minorHAnsi"/>
        </w:rPr>
      </w:pPr>
      <w:r w:rsidRPr="00BA2319">
        <w:rPr>
          <w:rFonts w:asciiTheme="minorHAnsi" w:eastAsia="Arial" w:hAnsiTheme="minorHAnsi" w:cstheme="minorHAnsi"/>
        </w:rPr>
        <w:t>Material: Medical grade, latex-free plastic</w:t>
      </w:r>
    </w:p>
    <w:p w14:paraId="06CB4AD8" w14:textId="77777777" w:rsidR="00B70169" w:rsidRPr="00BA2319" w:rsidRDefault="00B70169" w:rsidP="006A6B4E">
      <w:pPr>
        <w:rPr>
          <w:rFonts w:asciiTheme="minorHAnsi" w:hAnsiTheme="minorHAnsi" w:cstheme="minorHAnsi"/>
          <w:b/>
          <w:bCs/>
        </w:rPr>
      </w:pPr>
      <w:r w:rsidRPr="00BA2319">
        <w:rPr>
          <w:rFonts w:asciiTheme="minorHAnsi" w:eastAsia="Arial" w:hAnsiTheme="minorHAnsi" w:cstheme="minorHAnsi"/>
          <w:b/>
          <w:bCs/>
        </w:rPr>
        <w:t>Filters</w:t>
      </w:r>
    </w:p>
    <w:p w14:paraId="4002FA63" w14:textId="77777777" w:rsidR="00B70169" w:rsidRPr="00BA2319" w:rsidRDefault="00B70169" w:rsidP="00C310F1">
      <w:pPr>
        <w:pStyle w:val="ListParagraph"/>
        <w:numPr>
          <w:ilvl w:val="0"/>
          <w:numId w:val="529"/>
        </w:numPr>
        <w:rPr>
          <w:rFonts w:asciiTheme="minorHAnsi" w:eastAsia="Arial" w:hAnsiTheme="minorHAnsi" w:cstheme="minorHAnsi"/>
        </w:rPr>
      </w:pPr>
      <w:r w:rsidRPr="00BA2319">
        <w:rPr>
          <w:rFonts w:asciiTheme="minorHAnsi" w:eastAsia="Arial" w:hAnsiTheme="minorHAnsi" w:cstheme="minorHAnsi"/>
        </w:rPr>
        <w:t>Inlet filters: 4 included</w:t>
      </w:r>
    </w:p>
    <w:p w14:paraId="4D4C9177" w14:textId="77777777" w:rsidR="00B70169" w:rsidRPr="00BA2319" w:rsidRDefault="00B70169" w:rsidP="00C310F1">
      <w:pPr>
        <w:pStyle w:val="ListParagraph"/>
        <w:numPr>
          <w:ilvl w:val="0"/>
          <w:numId w:val="529"/>
        </w:numPr>
        <w:rPr>
          <w:rFonts w:asciiTheme="minorHAnsi" w:eastAsia="Arial" w:hAnsiTheme="minorHAnsi" w:cstheme="minorHAnsi"/>
        </w:rPr>
      </w:pPr>
      <w:r w:rsidRPr="00BA2319">
        <w:rPr>
          <w:rFonts w:asciiTheme="minorHAnsi" w:eastAsia="Arial" w:hAnsiTheme="minorHAnsi" w:cstheme="minorHAnsi"/>
        </w:rPr>
        <w:t>Outlet filter: 1 included</w:t>
      </w:r>
    </w:p>
    <w:p w14:paraId="0D75527B" w14:textId="77777777" w:rsidR="00B70169" w:rsidRPr="00BA2319" w:rsidRDefault="00B70169" w:rsidP="00C310F1">
      <w:pPr>
        <w:pStyle w:val="ListParagraph"/>
        <w:numPr>
          <w:ilvl w:val="0"/>
          <w:numId w:val="529"/>
        </w:numPr>
        <w:rPr>
          <w:rFonts w:asciiTheme="minorHAnsi" w:eastAsia="Arial" w:hAnsiTheme="minorHAnsi" w:cstheme="minorHAnsi"/>
        </w:rPr>
      </w:pPr>
      <w:r w:rsidRPr="00BA2319">
        <w:rPr>
          <w:rFonts w:asciiTheme="minorHAnsi" w:eastAsia="Arial" w:hAnsiTheme="minorHAnsi" w:cstheme="minorHAnsi"/>
        </w:rPr>
        <w:t>Inlet filter replacement: every 3 months or when discoloured</w:t>
      </w:r>
    </w:p>
    <w:p w14:paraId="68EA00C3" w14:textId="77777777" w:rsidR="00B70169" w:rsidRPr="00BA2319" w:rsidRDefault="00B70169" w:rsidP="00C310F1">
      <w:pPr>
        <w:pStyle w:val="ListParagraph"/>
        <w:numPr>
          <w:ilvl w:val="0"/>
          <w:numId w:val="529"/>
        </w:numPr>
        <w:rPr>
          <w:rFonts w:asciiTheme="minorHAnsi" w:eastAsia="Arial" w:hAnsiTheme="minorHAnsi" w:cstheme="minorHAnsi"/>
        </w:rPr>
      </w:pPr>
      <w:r w:rsidRPr="00BA2319">
        <w:rPr>
          <w:rFonts w:asciiTheme="minorHAnsi" w:eastAsia="Arial" w:hAnsiTheme="minorHAnsi" w:cstheme="minorHAnsi"/>
        </w:rPr>
        <w:t>Outlet filter replacement: every 12 months</w:t>
      </w:r>
    </w:p>
    <w:p w14:paraId="742C2F00" w14:textId="77777777" w:rsidR="00B70169" w:rsidRPr="00BA2319" w:rsidRDefault="00B70169" w:rsidP="00C310F1">
      <w:pPr>
        <w:pStyle w:val="ListParagraph"/>
        <w:numPr>
          <w:ilvl w:val="0"/>
          <w:numId w:val="529"/>
        </w:numPr>
        <w:rPr>
          <w:rFonts w:asciiTheme="minorHAnsi" w:eastAsia="Arial" w:hAnsiTheme="minorHAnsi" w:cstheme="minorHAnsi"/>
        </w:rPr>
      </w:pPr>
      <w:r w:rsidRPr="00BA2319">
        <w:rPr>
          <w:rFonts w:asciiTheme="minorHAnsi" w:eastAsia="Arial" w:hAnsiTheme="minorHAnsi" w:cstheme="minorHAnsi"/>
        </w:rPr>
        <w:t>Cleaning: Cannot be cleaned, must be replaced</w:t>
      </w:r>
    </w:p>
    <w:p w14:paraId="5E13FDFF" w14:textId="77777777" w:rsidR="00B70169" w:rsidRPr="00BA2319" w:rsidRDefault="00B70169" w:rsidP="006A6B4E">
      <w:pPr>
        <w:rPr>
          <w:rFonts w:asciiTheme="minorHAnsi" w:hAnsiTheme="minorHAnsi" w:cstheme="minorHAnsi"/>
          <w:b/>
          <w:bCs/>
        </w:rPr>
      </w:pPr>
      <w:r w:rsidRPr="00BA2319">
        <w:rPr>
          <w:rFonts w:asciiTheme="minorHAnsi" w:eastAsia="Arial" w:hAnsiTheme="minorHAnsi" w:cstheme="minorHAnsi"/>
          <w:b/>
          <w:bCs/>
        </w:rPr>
        <w:t>Compatibility</w:t>
      </w:r>
    </w:p>
    <w:p w14:paraId="40040829" w14:textId="77777777" w:rsidR="00B70169" w:rsidRPr="00BA2319" w:rsidRDefault="00B70169" w:rsidP="00C310F1">
      <w:pPr>
        <w:pStyle w:val="ListParagraph"/>
        <w:numPr>
          <w:ilvl w:val="0"/>
          <w:numId w:val="528"/>
        </w:numPr>
        <w:rPr>
          <w:rFonts w:asciiTheme="minorHAnsi" w:eastAsia="Arial" w:hAnsiTheme="minorHAnsi" w:cstheme="minorHAnsi"/>
        </w:rPr>
      </w:pPr>
      <w:r w:rsidRPr="00BA2319">
        <w:rPr>
          <w:rFonts w:asciiTheme="minorHAnsi" w:eastAsia="Arial" w:hAnsiTheme="minorHAnsi" w:cstheme="minorHAnsi"/>
        </w:rPr>
        <w:t>Medix AC2000</w:t>
      </w:r>
    </w:p>
    <w:p w14:paraId="75B9F5A4" w14:textId="77777777" w:rsidR="00B70169" w:rsidRPr="00BA2319" w:rsidRDefault="00B70169" w:rsidP="00C310F1">
      <w:pPr>
        <w:pStyle w:val="ListParagraph"/>
        <w:numPr>
          <w:ilvl w:val="0"/>
          <w:numId w:val="528"/>
        </w:numPr>
        <w:rPr>
          <w:rFonts w:asciiTheme="minorHAnsi" w:eastAsia="Arial" w:hAnsiTheme="minorHAnsi" w:cstheme="minorHAnsi"/>
        </w:rPr>
      </w:pPr>
      <w:r w:rsidRPr="00BA2319">
        <w:rPr>
          <w:rFonts w:asciiTheme="minorHAnsi" w:eastAsia="Arial" w:hAnsiTheme="minorHAnsi" w:cstheme="minorHAnsi"/>
        </w:rPr>
        <w:t>Medix AC4000</w:t>
      </w:r>
    </w:p>
    <w:p w14:paraId="7A11923B" w14:textId="77777777" w:rsidR="00B70169" w:rsidRPr="00BA2319" w:rsidRDefault="00B70169" w:rsidP="00C310F1">
      <w:pPr>
        <w:pStyle w:val="ListParagraph"/>
        <w:numPr>
          <w:ilvl w:val="0"/>
          <w:numId w:val="528"/>
        </w:numPr>
        <w:rPr>
          <w:rFonts w:asciiTheme="minorHAnsi" w:eastAsia="Arial" w:hAnsiTheme="minorHAnsi" w:cstheme="minorHAnsi"/>
        </w:rPr>
      </w:pPr>
      <w:r w:rsidRPr="00BA2319">
        <w:rPr>
          <w:rFonts w:asciiTheme="minorHAnsi" w:eastAsia="Arial" w:hAnsiTheme="minorHAnsi" w:cstheme="minorHAnsi"/>
        </w:rPr>
        <w:t xml:space="preserve">Medix </w:t>
      </w:r>
      <w:proofErr w:type="spellStart"/>
      <w:r w:rsidRPr="00BA2319">
        <w:rPr>
          <w:rFonts w:asciiTheme="minorHAnsi" w:eastAsia="Arial" w:hAnsiTheme="minorHAnsi" w:cstheme="minorHAnsi"/>
        </w:rPr>
        <w:t>Econoneb</w:t>
      </w:r>
      <w:proofErr w:type="spellEnd"/>
    </w:p>
    <w:p w14:paraId="0F23D2CE" w14:textId="77777777" w:rsidR="00B70169" w:rsidRPr="00BA2319" w:rsidRDefault="00B70169" w:rsidP="00C310F1">
      <w:pPr>
        <w:pStyle w:val="ListParagraph"/>
        <w:numPr>
          <w:ilvl w:val="0"/>
          <w:numId w:val="528"/>
        </w:numPr>
        <w:rPr>
          <w:rFonts w:asciiTheme="minorHAnsi" w:eastAsia="Arial" w:hAnsiTheme="minorHAnsi" w:cstheme="minorHAnsi"/>
        </w:rPr>
      </w:pPr>
      <w:r w:rsidRPr="00BA2319">
        <w:rPr>
          <w:rFonts w:asciiTheme="minorHAnsi" w:eastAsia="Arial" w:hAnsiTheme="minorHAnsi" w:cstheme="minorHAnsi"/>
        </w:rPr>
        <w:t xml:space="preserve">Medix </w:t>
      </w:r>
      <w:proofErr w:type="spellStart"/>
      <w:r w:rsidRPr="00BA2319">
        <w:rPr>
          <w:rFonts w:asciiTheme="minorHAnsi" w:eastAsia="Arial" w:hAnsiTheme="minorHAnsi" w:cstheme="minorHAnsi"/>
        </w:rPr>
        <w:t>Turboneb</w:t>
      </w:r>
      <w:proofErr w:type="spellEnd"/>
    </w:p>
    <w:p w14:paraId="6C5AD591" w14:textId="77777777" w:rsidR="00B70169" w:rsidRPr="00BA2319" w:rsidRDefault="00B70169" w:rsidP="00C310F1">
      <w:pPr>
        <w:pStyle w:val="ListParagraph"/>
        <w:numPr>
          <w:ilvl w:val="0"/>
          <w:numId w:val="528"/>
        </w:numPr>
        <w:rPr>
          <w:rFonts w:asciiTheme="minorHAnsi" w:eastAsia="Arial" w:hAnsiTheme="minorHAnsi" w:cstheme="minorHAnsi"/>
        </w:rPr>
      </w:pPr>
      <w:r w:rsidRPr="00BA2319">
        <w:rPr>
          <w:rFonts w:asciiTheme="minorHAnsi" w:eastAsia="Arial" w:hAnsiTheme="minorHAnsi" w:cstheme="minorHAnsi"/>
        </w:rPr>
        <w:t>Medix World Traveler</w:t>
      </w:r>
    </w:p>
    <w:p w14:paraId="73C0065F" w14:textId="77777777" w:rsidR="00B70169" w:rsidRPr="00BA2319" w:rsidRDefault="00B70169" w:rsidP="00C310F1">
      <w:pPr>
        <w:pStyle w:val="ListParagraph"/>
        <w:numPr>
          <w:ilvl w:val="0"/>
          <w:numId w:val="528"/>
        </w:numPr>
        <w:rPr>
          <w:rFonts w:asciiTheme="minorHAnsi" w:eastAsia="Arial" w:hAnsiTheme="minorHAnsi" w:cstheme="minorHAnsi"/>
        </w:rPr>
      </w:pPr>
      <w:r w:rsidRPr="00BA2319">
        <w:rPr>
          <w:rFonts w:asciiTheme="minorHAnsi" w:eastAsia="Arial" w:hAnsiTheme="minorHAnsi" w:cstheme="minorHAnsi"/>
        </w:rPr>
        <w:t xml:space="preserve">Medix </w:t>
      </w:r>
      <w:proofErr w:type="spellStart"/>
      <w:r w:rsidRPr="00BA2319">
        <w:rPr>
          <w:rFonts w:asciiTheme="minorHAnsi" w:eastAsia="Arial" w:hAnsiTheme="minorHAnsi" w:cstheme="minorHAnsi"/>
        </w:rPr>
        <w:t>Actineb</w:t>
      </w:r>
      <w:proofErr w:type="spellEnd"/>
    </w:p>
    <w:p w14:paraId="45715E04" w14:textId="77777777" w:rsidR="00615FD8" w:rsidRPr="00BA2319" w:rsidRDefault="00B70169" w:rsidP="006A6B4E">
      <w:pPr>
        <w:rPr>
          <w:rFonts w:asciiTheme="minorHAnsi" w:hAnsiTheme="minorHAnsi" w:cstheme="minorHAnsi"/>
        </w:rPr>
      </w:pPr>
      <w:r w:rsidRPr="00BA2319">
        <w:rPr>
          <w:rFonts w:asciiTheme="minorHAnsi" w:eastAsia="Arial" w:hAnsiTheme="minorHAnsi" w:cstheme="minorHAnsi"/>
        </w:rPr>
        <w:t xml:space="preserve"> </w:t>
      </w:r>
      <w:r w:rsidRPr="00BA2319">
        <w:rPr>
          <w:rFonts w:asciiTheme="minorHAnsi" w:eastAsia="Arial" w:hAnsiTheme="minorHAnsi" w:cstheme="minorHAnsi"/>
          <w:b/>
          <w:bCs/>
        </w:rPr>
        <w:t>Website link</w:t>
      </w:r>
      <w:r w:rsidR="00615FD8" w:rsidRPr="00BA2319">
        <w:rPr>
          <w:rFonts w:asciiTheme="minorHAnsi" w:eastAsia="Arial" w:hAnsiTheme="minorHAnsi" w:cstheme="minorHAnsi"/>
        </w:rPr>
        <w:t xml:space="preserve">: </w:t>
      </w:r>
      <w:hyperlink r:id="rId302">
        <w:r w:rsidRPr="00BA2319">
          <w:rPr>
            <w:rStyle w:val="Hyperlink"/>
            <w:rFonts w:asciiTheme="minorHAnsi" w:eastAsia="Arial" w:hAnsiTheme="minorHAnsi" w:cstheme="minorHAnsi"/>
            <w:color w:val="467886"/>
          </w:rPr>
          <w:t>Medix Nebuliser Year Pack - Evergreen Nebulizers</w:t>
        </w:r>
      </w:hyperlink>
    </w:p>
    <w:p w14:paraId="029D84AD" w14:textId="74B456C3" w:rsidR="00B70169" w:rsidRPr="00BA2319" w:rsidRDefault="00B70169" w:rsidP="006A6B4E">
      <w:pPr>
        <w:rPr>
          <w:rFonts w:asciiTheme="minorHAnsi" w:hAnsiTheme="minorHAnsi" w:cstheme="minorHAnsi"/>
        </w:rPr>
      </w:pPr>
      <w:r w:rsidRPr="00BA2319">
        <w:rPr>
          <w:rFonts w:asciiTheme="minorHAnsi" w:hAnsiTheme="minorHAnsi" w:cstheme="minorHAnsi"/>
        </w:rPr>
        <w:br/>
      </w:r>
      <w:r w:rsidR="00000000">
        <w:rPr>
          <w:rFonts w:asciiTheme="minorHAnsi" w:hAnsiTheme="minorHAnsi" w:cstheme="minorHAnsi"/>
        </w:rPr>
        <w:pict w14:anchorId="622324C1">
          <v:rect id="_x0000_i1350" style="width:0;height:1.5pt" o:hralign="center" o:hrstd="t" o:hr="t" fillcolor="#a0a0a0" stroked="f"/>
        </w:pict>
      </w:r>
    </w:p>
    <w:p w14:paraId="6FF78F60" w14:textId="5C62DD9C" w:rsidR="00B70169" w:rsidRPr="00BA2319" w:rsidRDefault="00B70169" w:rsidP="00C310F1">
      <w:pPr>
        <w:pStyle w:val="Heading2"/>
        <w:numPr>
          <w:ilvl w:val="0"/>
          <w:numId w:val="644"/>
        </w:numPr>
        <w:rPr>
          <w:rFonts w:asciiTheme="minorHAnsi" w:hAnsiTheme="minorHAnsi" w:cstheme="minorHAnsi"/>
          <w:sz w:val="24"/>
          <w:szCs w:val="24"/>
        </w:rPr>
      </w:pPr>
      <w:r w:rsidRPr="00BA2319">
        <w:rPr>
          <w:rFonts w:asciiTheme="minorHAnsi" w:eastAsia="Calibri" w:hAnsiTheme="minorHAnsi" w:cstheme="minorHAnsi"/>
          <w:sz w:val="24"/>
          <w:szCs w:val="24"/>
        </w:rPr>
        <w:t xml:space="preserve">ELEC035– </w:t>
      </w:r>
      <w:proofErr w:type="spellStart"/>
      <w:r w:rsidRPr="00BA2319">
        <w:rPr>
          <w:rFonts w:asciiTheme="minorHAnsi" w:eastAsia="Calibri" w:hAnsiTheme="minorHAnsi" w:cstheme="minorHAnsi"/>
          <w:sz w:val="24"/>
          <w:szCs w:val="24"/>
        </w:rPr>
        <w:t>Vacuaide</w:t>
      </w:r>
      <w:proofErr w:type="spellEnd"/>
      <w:r w:rsidRPr="00BA2319">
        <w:rPr>
          <w:rFonts w:asciiTheme="minorHAnsi" w:eastAsia="Calibri" w:hAnsiTheme="minorHAnsi" w:cstheme="minorHAnsi"/>
          <w:sz w:val="24"/>
          <w:szCs w:val="24"/>
        </w:rPr>
        <w:t xml:space="preserve"> QSU Suction Unit</w:t>
      </w:r>
    </w:p>
    <w:p w14:paraId="627F1356" w14:textId="452F3EA3" w:rsidR="00B70169" w:rsidRPr="00BA2319" w:rsidRDefault="00B70169" w:rsidP="006A6B4E">
      <w:pPr>
        <w:rPr>
          <w:rFonts w:asciiTheme="minorHAnsi" w:hAnsiTheme="minorHAnsi" w:cstheme="minorHAnsi"/>
        </w:rPr>
      </w:pPr>
      <w:r w:rsidRPr="00BA2319">
        <w:rPr>
          <w:rFonts w:asciiTheme="minorHAnsi" w:eastAsia="Calibri" w:hAnsiTheme="minorHAnsi" w:cstheme="minorHAnsi"/>
          <w:b/>
          <w:bCs/>
          <w:color w:val="000000" w:themeColor="text1"/>
        </w:rPr>
        <w:t xml:space="preserve"> </w:t>
      </w:r>
      <w:r w:rsidRPr="00BA2319">
        <w:rPr>
          <w:rFonts w:asciiTheme="minorHAnsi" w:eastAsia="Arial" w:hAnsiTheme="minorHAnsi" w:cstheme="minorHAnsi"/>
          <w:b/>
          <w:bCs/>
        </w:rPr>
        <w:t>Features</w:t>
      </w:r>
      <w:r w:rsidRPr="00BA2319">
        <w:rPr>
          <w:rFonts w:asciiTheme="minorHAnsi" w:eastAsia="Arial" w:hAnsiTheme="minorHAnsi" w:cstheme="minorHAnsi"/>
        </w:rPr>
        <w:t xml:space="preserve"> </w:t>
      </w:r>
    </w:p>
    <w:p w14:paraId="4015A402" w14:textId="77777777" w:rsidR="00B70169" w:rsidRPr="00BA2319" w:rsidRDefault="00B70169" w:rsidP="006A6B4E">
      <w:pPr>
        <w:rPr>
          <w:rFonts w:asciiTheme="minorHAnsi" w:hAnsiTheme="minorHAnsi" w:cstheme="minorHAnsi"/>
        </w:rPr>
      </w:pPr>
      <w:r w:rsidRPr="00BA2319">
        <w:rPr>
          <w:rFonts w:asciiTheme="minorHAnsi" w:eastAsia="Arial" w:hAnsiTheme="minorHAnsi" w:cstheme="minorHAnsi"/>
          <w:color w:val="000000" w:themeColor="text1"/>
        </w:rPr>
        <w:t>Portable suction pump for oral, nasal, and tracheal airway secretion management. Available in battery-powered and mains-powered versions. Designed for intermittent suction with adjustable vacuum control and pressure display via integrated manometer.</w:t>
      </w:r>
    </w:p>
    <w:p w14:paraId="1941AB6F" w14:textId="77777777" w:rsidR="00B70169" w:rsidRPr="00BA2319" w:rsidRDefault="00B70169" w:rsidP="006A6B4E">
      <w:pPr>
        <w:rPr>
          <w:rFonts w:asciiTheme="minorHAnsi" w:hAnsiTheme="minorHAnsi" w:cstheme="minorHAnsi"/>
        </w:rPr>
      </w:pPr>
      <w:r w:rsidRPr="00BA2319">
        <w:rPr>
          <w:rFonts w:asciiTheme="minorHAnsi" w:eastAsia="Arial" w:hAnsiTheme="minorHAnsi" w:cstheme="minorHAnsi"/>
          <w:color w:val="000000" w:themeColor="text1"/>
        </w:rPr>
        <w:t>The unit operates with on/off control and a rotary vacuum adjustment system providing continuous (infinitely variable) regulation of suction pressure. Vacuum level is displayed via the built-in gauge. The device supports both portable use and fixed clinical or home use. A carrying bag is included for transport and storage.</w:t>
      </w:r>
    </w:p>
    <w:p w14:paraId="075A787A" w14:textId="77777777" w:rsidR="00B70169" w:rsidRPr="00BA2319" w:rsidRDefault="00B70169" w:rsidP="006A6B4E">
      <w:pPr>
        <w:rPr>
          <w:rFonts w:asciiTheme="minorHAnsi" w:hAnsiTheme="minorHAnsi" w:cstheme="minorHAnsi"/>
        </w:rPr>
      </w:pPr>
      <w:r w:rsidRPr="00BA2319">
        <w:rPr>
          <w:rFonts w:asciiTheme="minorHAnsi" w:eastAsia="Arial" w:hAnsiTheme="minorHAnsi" w:cstheme="minorHAnsi"/>
          <w:b/>
          <w:bCs/>
        </w:rPr>
        <w:t>Technical specification</w:t>
      </w:r>
    </w:p>
    <w:p w14:paraId="34CC87CF" w14:textId="77777777" w:rsidR="00B70169" w:rsidRPr="00BA2319" w:rsidRDefault="00B70169" w:rsidP="00C310F1">
      <w:pPr>
        <w:pStyle w:val="ListParagraph"/>
        <w:numPr>
          <w:ilvl w:val="0"/>
          <w:numId w:val="536"/>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 xml:space="preserve">Model: </w:t>
      </w:r>
      <w:proofErr w:type="spellStart"/>
      <w:r w:rsidRPr="00BA2319">
        <w:rPr>
          <w:rFonts w:asciiTheme="minorHAnsi" w:eastAsia="Arial" w:hAnsiTheme="minorHAnsi" w:cstheme="minorHAnsi"/>
          <w:color w:val="000000" w:themeColor="text1"/>
        </w:rPr>
        <w:t>VacuAide</w:t>
      </w:r>
      <w:proofErr w:type="spellEnd"/>
      <w:r w:rsidRPr="00BA2319">
        <w:rPr>
          <w:rFonts w:asciiTheme="minorHAnsi" w:eastAsia="Arial" w:hAnsiTheme="minorHAnsi" w:cstheme="minorHAnsi"/>
          <w:color w:val="000000" w:themeColor="text1"/>
        </w:rPr>
        <w:t xml:space="preserve"> 7314</w:t>
      </w:r>
    </w:p>
    <w:p w14:paraId="2582DF7A" w14:textId="77777777" w:rsidR="00B70169" w:rsidRPr="00BA2319" w:rsidRDefault="00B70169" w:rsidP="00C310F1">
      <w:pPr>
        <w:pStyle w:val="ListParagraph"/>
        <w:numPr>
          <w:ilvl w:val="0"/>
          <w:numId w:val="536"/>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Use: Oral, nasal, and tracheal suction</w:t>
      </w:r>
    </w:p>
    <w:p w14:paraId="28C4058B" w14:textId="77777777" w:rsidR="00B70169" w:rsidRPr="00BA2319" w:rsidRDefault="00B70169" w:rsidP="00C310F1">
      <w:pPr>
        <w:pStyle w:val="ListParagraph"/>
        <w:numPr>
          <w:ilvl w:val="0"/>
          <w:numId w:val="536"/>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Vacuum range: 50–550 mmHg</w:t>
      </w:r>
    </w:p>
    <w:p w14:paraId="03155E25" w14:textId="77777777" w:rsidR="00B70169" w:rsidRPr="00BA2319" w:rsidRDefault="00B70169" w:rsidP="00C310F1">
      <w:pPr>
        <w:pStyle w:val="ListParagraph"/>
        <w:numPr>
          <w:ilvl w:val="0"/>
          <w:numId w:val="536"/>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Air flow (max): 27 L/min</w:t>
      </w:r>
    </w:p>
    <w:p w14:paraId="65C97134" w14:textId="77777777" w:rsidR="00B70169" w:rsidRPr="00BA2319" w:rsidRDefault="00B70169" w:rsidP="00C310F1">
      <w:pPr>
        <w:pStyle w:val="ListParagraph"/>
        <w:numPr>
          <w:ilvl w:val="0"/>
          <w:numId w:val="536"/>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Operation: Mains or battery powered</w:t>
      </w:r>
    </w:p>
    <w:p w14:paraId="7C08C7D5" w14:textId="77777777" w:rsidR="00B70169" w:rsidRPr="00BA2319" w:rsidRDefault="00B70169" w:rsidP="00C310F1">
      <w:pPr>
        <w:pStyle w:val="ListParagraph"/>
        <w:numPr>
          <w:ilvl w:val="0"/>
          <w:numId w:val="536"/>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Battery runtime: 60 minutes</w:t>
      </w:r>
    </w:p>
    <w:p w14:paraId="77E73574" w14:textId="77777777" w:rsidR="00B70169" w:rsidRPr="00BA2319" w:rsidRDefault="00B70169" w:rsidP="00C310F1">
      <w:pPr>
        <w:pStyle w:val="ListParagraph"/>
        <w:numPr>
          <w:ilvl w:val="0"/>
          <w:numId w:val="536"/>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Power supply: 240 V, 60 Hz</w:t>
      </w:r>
    </w:p>
    <w:p w14:paraId="7BFAA5BD" w14:textId="77777777" w:rsidR="00B70169" w:rsidRPr="00BA2319" w:rsidRDefault="00B70169" w:rsidP="00C310F1">
      <w:pPr>
        <w:pStyle w:val="ListParagraph"/>
        <w:numPr>
          <w:ilvl w:val="0"/>
          <w:numId w:val="536"/>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Controls: On/off switch with rotary vacuum adjustment</w:t>
      </w:r>
    </w:p>
    <w:p w14:paraId="59B53493" w14:textId="77777777" w:rsidR="00B70169" w:rsidRPr="00BA2319" w:rsidRDefault="00B70169" w:rsidP="00C310F1">
      <w:pPr>
        <w:pStyle w:val="ListParagraph"/>
        <w:numPr>
          <w:ilvl w:val="0"/>
          <w:numId w:val="536"/>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Pressure display: Integrated manometer (vacuum indicator)</w:t>
      </w:r>
    </w:p>
    <w:p w14:paraId="2B0A7C92" w14:textId="1086C6DE" w:rsidR="00B70169" w:rsidRPr="00BA2319" w:rsidRDefault="00B70169" w:rsidP="00615FD8">
      <w:pPr>
        <w:rPr>
          <w:rFonts w:asciiTheme="minorHAnsi" w:hAnsiTheme="minorHAnsi" w:cstheme="minorHAnsi"/>
          <w:b/>
          <w:bCs/>
        </w:rPr>
      </w:pPr>
      <w:r w:rsidRPr="00BA2319">
        <w:rPr>
          <w:rFonts w:asciiTheme="minorHAnsi" w:eastAsia="Arial" w:hAnsiTheme="minorHAnsi" w:cstheme="minorHAnsi"/>
          <w:b/>
          <w:bCs/>
          <w:color w:val="000000" w:themeColor="text1"/>
        </w:rPr>
        <w:t>Dimensions</w:t>
      </w:r>
    </w:p>
    <w:p w14:paraId="4C59B771" w14:textId="77777777" w:rsidR="00B70169" w:rsidRPr="00BA2319" w:rsidRDefault="00B70169" w:rsidP="00C310F1">
      <w:pPr>
        <w:pStyle w:val="ListParagraph"/>
        <w:numPr>
          <w:ilvl w:val="0"/>
          <w:numId w:val="535"/>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Width: 20.3 cm</w:t>
      </w:r>
    </w:p>
    <w:p w14:paraId="28DF520E" w14:textId="77777777" w:rsidR="00B70169" w:rsidRPr="00BA2319" w:rsidRDefault="00B70169" w:rsidP="00C310F1">
      <w:pPr>
        <w:pStyle w:val="ListParagraph"/>
        <w:numPr>
          <w:ilvl w:val="0"/>
          <w:numId w:val="535"/>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Height: 21.1 cm</w:t>
      </w:r>
    </w:p>
    <w:p w14:paraId="47585C3A" w14:textId="37F1D2C4" w:rsidR="00B70169" w:rsidRPr="00BA2319" w:rsidRDefault="00B70169" w:rsidP="00C310F1">
      <w:pPr>
        <w:pStyle w:val="ListParagraph"/>
        <w:numPr>
          <w:ilvl w:val="0"/>
          <w:numId w:val="535"/>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Depth: 22 cm</w:t>
      </w:r>
    </w:p>
    <w:p w14:paraId="23D6E561" w14:textId="77777777" w:rsidR="00B70169" w:rsidRPr="00BA2319" w:rsidRDefault="00B70169" w:rsidP="006A6B4E">
      <w:pPr>
        <w:rPr>
          <w:rFonts w:asciiTheme="minorHAnsi" w:hAnsiTheme="minorHAnsi" w:cstheme="minorHAnsi"/>
          <w:b/>
          <w:bCs/>
        </w:rPr>
      </w:pPr>
      <w:r w:rsidRPr="00BA2319">
        <w:rPr>
          <w:rFonts w:asciiTheme="minorHAnsi" w:eastAsia="Arial" w:hAnsiTheme="minorHAnsi" w:cstheme="minorHAnsi"/>
          <w:b/>
          <w:bCs/>
          <w:color w:val="000000" w:themeColor="text1"/>
        </w:rPr>
        <w:t>Weight</w:t>
      </w:r>
    </w:p>
    <w:p w14:paraId="062A7895" w14:textId="77777777" w:rsidR="00B70169" w:rsidRPr="00BA2319" w:rsidRDefault="00B70169" w:rsidP="00C310F1">
      <w:pPr>
        <w:pStyle w:val="ListParagraph"/>
        <w:numPr>
          <w:ilvl w:val="0"/>
          <w:numId w:val="534"/>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3 kg (with accessories)</w:t>
      </w:r>
    </w:p>
    <w:p w14:paraId="2660A467" w14:textId="77777777" w:rsidR="00B70169" w:rsidRPr="00BA2319" w:rsidRDefault="00B70169" w:rsidP="00C310F1">
      <w:pPr>
        <w:pStyle w:val="ListParagraph"/>
        <w:numPr>
          <w:ilvl w:val="0"/>
          <w:numId w:val="534"/>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3 kg (without accessories)</w:t>
      </w:r>
    </w:p>
    <w:p w14:paraId="7AC6C592" w14:textId="5DB4DB2D" w:rsidR="00B70169" w:rsidRPr="00BA2319" w:rsidRDefault="00B70169" w:rsidP="006A6B4E">
      <w:pPr>
        <w:rPr>
          <w:rFonts w:asciiTheme="minorHAnsi" w:hAnsiTheme="minorHAnsi" w:cstheme="minorHAnsi"/>
          <w:b/>
          <w:bCs/>
        </w:rPr>
      </w:pPr>
      <w:r w:rsidRPr="00BA2319">
        <w:rPr>
          <w:rFonts w:asciiTheme="minorHAnsi" w:eastAsia="Arial" w:hAnsiTheme="minorHAnsi" w:cstheme="minorHAnsi"/>
          <w:b/>
          <w:bCs/>
          <w:color w:val="000000" w:themeColor="text1"/>
        </w:rPr>
        <w:t xml:space="preserve"> Environmental Limits</w:t>
      </w:r>
    </w:p>
    <w:p w14:paraId="36967E9B" w14:textId="77777777" w:rsidR="00B70169" w:rsidRPr="00BA2319" w:rsidRDefault="00B70169" w:rsidP="00C310F1">
      <w:pPr>
        <w:pStyle w:val="ListParagraph"/>
        <w:numPr>
          <w:ilvl w:val="0"/>
          <w:numId w:val="533"/>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Operating temperature: up to 40°C</w:t>
      </w:r>
    </w:p>
    <w:p w14:paraId="4683D0DB" w14:textId="77777777" w:rsidR="00B70169" w:rsidRPr="00BA2319" w:rsidRDefault="00B70169" w:rsidP="00C310F1">
      <w:pPr>
        <w:pStyle w:val="ListParagraph"/>
        <w:numPr>
          <w:ilvl w:val="0"/>
          <w:numId w:val="533"/>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Storage temperature: -40 to 70°C</w:t>
      </w:r>
    </w:p>
    <w:p w14:paraId="49F04583" w14:textId="77777777" w:rsidR="00B70169" w:rsidRPr="00BA2319" w:rsidRDefault="00B70169" w:rsidP="00C310F1">
      <w:pPr>
        <w:pStyle w:val="ListParagraph"/>
        <w:numPr>
          <w:ilvl w:val="0"/>
          <w:numId w:val="533"/>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Relative humidity: up to 95%</w:t>
      </w:r>
    </w:p>
    <w:p w14:paraId="35895533" w14:textId="471FAF08" w:rsidR="00B70169" w:rsidRPr="00BA2319" w:rsidRDefault="00B70169" w:rsidP="006A6B4E">
      <w:pPr>
        <w:rPr>
          <w:rFonts w:asciiTheme="minorHAnsi" w:hAnsiTheme="minorHAnsi" w:cstheme="minorHAnsi"/>
          <w:b/>
          <w:bCs/>
        </w:rPr>
      </w:pPr>
      <w:r w:rsidRPr="00BA2319">
        <w:rPr>
          <w:rFonts w:asciiTheme="minorHAnsi" w:eastAsia="Arial" w:hAnsiTheme="minorHAnsi" w:cstheme="minorHAnsi"/>
          <w:b/>
          <w:bCs/>
          <w:color w:val="000000" w:themeColor="text1"/>
        </w:rPr>
        <w:t xml:space="preserve"> Additional</w:t>
      </w:r>
    </w:p>
    <w:p w14:paraId="70965FF7" w14:textId="77777777" w:rsidR="00B70169" w:rsidRPr="00BA2319" w:rsidRDefault="00B70169" w:rsidP="00C310F1">
      <w:pPr>
        <w:pStyle w:val="ListParagraph"/>
        <w:numPr>
          <w:ilvl w:val="0"/>
          <w:numId w:val="532"/>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Includes transport/operating bag</w:t>
      </w:r>
    </w:p>
    <w:p w14:paraId="53EC69C9" w14:textId="77777777" w:rsidR="00B70169" w:rsidRPr="00BA2319" w:rsidRDefault="00B70169" w:rsidP="00C310F1">
      <w:pPr>
        <w:pStyle w:val="ListParagraph"/>
        <w:numPr>
          <w:ilvl w:val="0"/>
          <w:numId w:val="532"/>
        </w:numPr>
        <w:rPr>
          <w:rFonts w:asciiTheme="minorHAnsi" w:eastAsia="Arial" w:hAnsiTheme="minorHAnsi" w:cstheme="minorHAnsi"/>
          <w:color w:val="000000" w:themeColor="text1"/>
        </w:rPr>
      </w:pPr>
      <w:r w:rsidRPr="00BA2319">
        <w:rPr>
          <w:rFonts w:asciiTheme="minorHAnsi" w:eastAsia="Arial" w:hAnsiTheme="minorHAnsi" w:cstheme="minorHAnsi"/>
          <w:color w:val="000000" w:themeColor="text1"/>
        </w:rPr>
        <w:t>Reimbursement code: 01.24.02.1019</w:t>
      </w:r>
    </w:p>
    <w:p w14:paraId="07CA8B2D" w14:textId="45C927A7" w:rsidR="00B70169" w:rsidRPr="00BA2319" w:rsidRDefault="00B70169" w:rsidP="006A6B4E">
      <w:pPr>
        <w:rPr>
          <w:rFonts w:asciiTheme="minorHAnsi" w:hAnsiTheme="minorHAnsi" w:cstheme="minorHAnsi"/>
        </w:rPr>
      </w:pPr>
      <w:r w:rsidRPr="00BA2319">
        <w:rPr>
          <w:rFonts w:asciiTheme="minorHAnsi" w:eastAsia="Calibri" w:hAnsiTheme="minorHAnsi" w:cstheme="minorHAnsi"/>
          <w:b/>
          <w:bCs/>
          <w:color w:val="000000" w:themeColor="text1"/>
        </w:rPr>
        <w:t xml:space="preserve"> </w:t>
      </w:r>
      <w:r w:rsidRPr="00BA2319">
        <w:rPr>
          <w:rFonts w:asciiTheme="minorHAnsi" w:eastAsia="Arial" w:hAnsiTheme="minorHAnsi" w:cstheme="minorHAnsi"/>
          <w:b/>
          <w:bCs/>
        </w:rPr>
        <w:t>Website link</w:t>
      </w:r>
      <w:r w:rsidR="00615FD8" w:rsidRPr="00BA2319">
        <w:rPr>
          <w:rFonts w:asciiTheme="minorHAnsi" w:eastAsia="Arial" w:hAnsiTheme="minorHAnsi" w:cstheme="minorHAnsi"/>
        </w:rPr>
        <w:t xml:space="preserve">: </w:t>
      </w:r>
      <w:hyperlink r:id="rId303" w:anchor="tabBtn-description">
        <w:r w:rsidRPr="00BA2319">
          <w:rPr>
            <w:rStyle w:val="Hyperlink"/>
            <w:rFonts w:asciiTheme="minorHAnsi" w:eastAsia="Arial" w:hAnsiTheme="minorHAnsi" w:cstheme="minorHAnsi"/>
            <w:color w:val="467886"/>
          </w:rPr>
          <w:t xml:space="preserve">Drive DeVilbiss portable secretion suction pump </w:t>
        </w:r>
        <w:proofErr w:type="spellStart"/>
        <w:r w:rsidRPr="00BA2319">
          <w:rPr>
            <w:rStyle w:val="Hyperlink"/>
            <w:rFonts w:asciiTheme="minorHAnsi" w:eastAsia="Arial" w:hAnsiTheme="minorHAnsi" w:cstheme="minorHAnsi"/>
            <w:color w:val="467886"/>
          </w:rPr>
          <w:t>VacuAide</w:t>
        </w:r>
        <w:proofErr w:type="spellEnd"/>
        <w:r w:rsidRPr="00BA2319">
          <w:rPr>
            <w:rStyle w:val="Hyperlink"/>
            <w:rFonts w:asciiTheme="minorHAnsi" w:eastAsia="Arial" w:hAnsiTheme="minorHAnsi" w:cstheme="minorHAnsi"/>
            <w:color w:val="467886"/>
          </w:rPr>
          <w:t xml:space="preserve"> QSU 7314, 800ml container, with rechargeable battery and EU plug</w:t>
        </w:r>
      </w:hyperlink>
    </w:p>
    <w:p w14:paraId="6C25554E" w14:textId="77777777" w:rsidR="00615FD8" w:rsidRPr="00BA2319" w:rsidRDefault="00615FD8" w:rsidP="006A6B4E">
      <w:pPr>
        <w:rPr>
          <w:rFonts w:asciiTheme="minorHAnsi" w:hAnsiTheme="minorHAnsi" w:cstheme="minorHAnsi"/>
        </w:rPr>
      </w:pPr>
    </w:p>
    <w:p w14:paraId="7D110991" w14:textId="67C8AFC2" w:rsidR="00615FD8" w:rsidRPr="00BA2319" w:rsidRDefault="00000000" w:rsidP="006A6B4E">
      <w:pPr>
        <w:rPr>
          <w:rFonts w:asciiTheme="minorHAnsi" w:hAnsiTheme="minorHAnsi" w:cstheme="minorHAnsi"/>
        </w:rPr>
      </w:pPr>
      <w:r>
        <w:rPr>
          <w:rFonts w:asciiTheme="minorHAnsi" w:hAnsiTheme="minorHAnsi" w:cstheme="minorHAnsi"/>
        </w:rPr>
        <w:pict w14:anchorId="37E859C5">
          <v:rect id="_x0000_i1351" style="width:0;height:1.5pt" o:hralign="center" o:hrstd="t" o:hr="t" fillcolor="#a0a0a0" stroked="f"/>
        </w:pict>
      </w:r>
    </w:p>
    <w:p w14:paraId="5054ED47" w14:textId="77777777" w:rsidR="00BD77B9" w:rsidRPr="00BA2319" w:rsidRDefault="00BD77B9" w:rsidP="00BD77B9">
      <w:pPr>
        <w:pStyle w:val="Heading2"/>
        <w:numPr>
          <w:ilvl w:val="0"/>
          <w:numId w:val="644"/>
        </w:numPr>
        <w:rPr>
          <w:rFonts w:asciiTheme="minorHAnsi" w:hAnsiTheme="minorHAnsi" w:cstheme="minorHAnsi"/>
          <w:sz w:val="24"/>
          <w:szCs w:val="24"/>
        </w:rPr>
      </w:pPr>
      <w:r w:rsidRPr="00BA2319">
        <w:rPr>
          <w:rFonts w:asciiTheme="minorHAnsi" w:eastAsia="Cambria" w:hAnsiTheme="minorHAnsi" w:cstheme="minorHAnsi"/>
          <w:sz w:val="24"/>
          <w:szCs w:val="24"/>
        </w:rPr>
        <w:t>VACUAIDE1 – Replacement Kit of Parts for ELEC035</w:t>
      </w:r>
    </w:p>
    <w:p w14:paraId="651FACF5" w14:textId="77777777" w:rsidR="00BD77B9" w:rsidRPr="00BA2319" w:rsidRDefault="00BD77B9" w:rsidP="00BD77B9">
      <w:pPr>
        <w:rPr>
          <w:rFonts w:asciiTheme="minorHAnsi" w:hAnsiTheme="minorHAnsi" w:cstheme="minorHAnsi"/>
        </w:rPr>
      </w:pPr>
      <w:r w:rsidRPr="00BA2319">
        <w:rPr>
          <w:rFonts w:asciiTheme="minorHAnsi" w:hAnsiTheme="minorHAnsi" w:cstheme="minorHAnsi"/>
          <w:b/>
          <w:bCs/>
        </w:rPr>
        <w:t>Features</w:t>
      </w:r>
      <w:r w:rsidRPr="00BA2319">
        <w:rPr>
          <w:rFonts w:asciiTheme="minorHAnsi" w:hAnsiTheme="minorHAnsi" w:cstheme="minorHAnsi"/>
        </w:rPr>
        <w:br/>
        <w:t>Replacement parts kit for the ELEC035 suction unit, including tubing and connectors.</w:t>
      </w:r>
    </w:p>
    <w:p w14:paraId="0B3B2FFD" w14:textId="77777777" w:rsidR="00BD77B9" w:rsidRPr="00BA2319" w:rsidRDefault="00BD77B9" w:rsidP="00BD77B9">
      <w:pPr>
        <w:rPr>
          <w:rFonts w:asciiTheme="minorHAnsi" w:hAnsiTheme="minorHAnsi" w:cstheme="minorHAnsi"/>
        </w:rPr>
      </w:pPr>
      <w:r w:rsidRPr="00BA2319">
        <w:rPr>
          <w:rFonts w:asciiTheme="minorHAnsi" w:hAnsiTheme="minorHAnsi" w:cstheme="minorHAnsi"/>
          <w:b/>
          <w:bCs/>
        </w:rPr>
        <w:t>Technical specification</w:t>
      </w:r>
      <w:r w:rsidRPr="00BA2319">
        <w:rPr>
          <w:rFonts w:asciiTheme="minorHAnsi" w:hAnsiTheme="minorHAnsi" w:cstheme="minorHAnsi"/>
        </w:rPr>
        <w:t xml:space="preserve"> </w:t>
      </w:r>
    </w:p>
    <w:p w14:paraId="78ACAF7C" w14:textId="77777777" w:rsidR="00BD77B9" w:rsidRPr="00BA2319" w:rsidRDefault="00BD77B9" w:rsidP="00BD77B9">
      <w:pPr>
        <w:numPr>
          <w:ilvl w:val="0"/>
          <w:numId w:val="392"/>
        </w:numPr>
        <w:rPr>
          <w:rFonts w:asciiTheme="minorHAnsi" w:hAnsiTheme="minorHAnsi" w:cstheme="minorHAnsi"/>
        </w:rPr>
      </w:pPr>
      <w:r w:rsidRPr="00BA2319">
        <w:rPr>
          <w:rFonts w:asciiTheme="minorHAnsi" w:hAnsiTheme="minorHAnsi" w:cstheme="minorHAnsi"/>
        </w:rPr>
        <w:t xml:space="preserve">User weight capacity: N/A </w:t>
      </w:r>
    </w:p>
    <w:p w14:paraId="13D51931" w14:textId="77777777" w:rsidR="00BD77B9" w:rsidRPr="00BA2319" w:rsidRDefault="00BD77B9" w:rsidP="00BD77B9">
      <w:pPr>
        <w:numPr>
          <w:ilvl w:val="0"/>
          <w:numId w:val="392"/>
        </w:numPr>
        <w:rPr>
          <w:rFonts w:asciiTheme="minorHAnsi" w:hAnsiTheme="minorHAnsi" w:cstheme="minorHAnsi"/>
        </w:rPr>
      </w:pPr>
      <w:r w:rsidRPr="00BA2319">
        <w:rPr>
          <w:rFonts w:asciiTheme="minorHAnsi" w:hAnsiTheme="minorHAnsi" w:cstheme="minorHAnsi"/>
        </w:rPr>
        <w:t xml:space="preserve">Safe working load: N/A </w:t>
      </w:r>
    </w:p>
    <w:p w14:paraId="71342B10" w14:textId="77777777" w:rsidR="00BD77B9" w:rsidRPr="00BA2319" w:rsidRDefault="00BD77B9" w:rsidP="00BD77B9">
      <w:pPr>
        <w:numPr>
          <w:ilvl w:val="0"/>
          <w:numId w:val="392"/>
        </w:numPr>
        <w:rPr>
          <w:rFonts w:asciiTheme="minorHAnsi" w:hAnsiTheme="minorHAnsi" w:cstheme="minorHAnsi"/>
        </w:rPr>
      </w:pPr>
      <w:r w:rsidRPr="00BA2319">
        <w:rPr>
          <w:rFonts w:asciiTheme="minorHAnsi" w:hAnsiTheme="minorHAnsi" w:cstheme="minorHAnsi"/>
        </w:rPr>
        <w:t xml:space="preserve">Control: Manual replacement </w:t>
      </w:r>
    </w:p>
    <w:p w14:paraId="796502D7" w14:textId="77777777" w:rsidR="00BD77B9" w:rsidRPr="00BA2319" w:rsidRDefault="00BD77B9" w:rsidP="00BD77B9">
      <w:pPr>
        <w:numPr>
          <w:ilvl w:val="0"/>
          <w:numId w:val="392"/>
        </w:numPr>
        <w:rPr>
          <w:rFonts w:asciiTheme="minorHAnsi" w:hAnsiTheme="minorHAnsi" w:cstheme="minorHAnsi"/>
        </w:rPr>
      </w:pPr>
      <w:r w:rsidRPr="00BA2319">
        <w:rPr>
          <w:rFonts w:asciiTheme="minorHAnsi" w:hAnsiTheme="minorHAnsi" w:cstheme="minorHAnsi"/>
        </w:rPr>
        <w:t xml:space="preserve">Mobility: Portable </w:t>
      </w:r>
    </w:p>
    <w:p w14:paraId="332AE007" w14:textId="77777777" w:rsidR="00BD77B9" w:rsidRPr="00BA2319" w:rsidRDefault="00BD77B9" w:rsidP="00BD77B9">
      <w:pPr>
        <w:numPr>
          <w:ilvl w:val="0"/>
          <w:numId w:val="392"/>
        </w:numPr>
        <w:rPr>
          <w:rFonts w:asciiTheme="minorHAnsi" w:hAnsiTheme="minorHAnsi" w:cstheme="minorHAnsi"/>
        </w:rPr>
      </w:pPr>
      <w:r w:rsidRPr="00BA2319">
        <w:rPr>
          <w:rFonts w:asciiTheme="minorHAnsi" w:hAnsiTheme="minorHAnsi" w:cstheme="minorHAnsi"/>
        </w:rPr>
        <w:t xml:space="preserve">Materials: Medical-grade plastic </w:t>
      </w:r>
    </w:p>
    <w:p w14:paraId="0EE13201" w14:textId="77777777" w:rsidR="00BD77B9" w:rsidRPr="00BA2319" w:rsidRDefault="00BD77B9" w:rsidP="00BD77B9">
      <w:pPr>
        <w:numPr>
          <w:ilvl w:val="0"/>
          <w:numId w:val="392"/>
        </w:numPr>
        <w:rPr>
          <w:rFonts w:asciiTheme="minorHAnsi" w:hAnsiTheme="minorHAnsi" w:cstheme="minorHAnsi"/>
        </w:rPr>
      </w:pPr>
      <w:r w:rsidRPr="00BA2319">
        <w:rPr>
          <w:rFonts w:asciiTheme="minorHAnsi" w:hAnsiTheme="minorHAnsi" w:cstheme="minorHAnsi"/>
        </w:rPr>
        <w:t xml:space="preserve">Warranty: Manufacturer standard </w:t>
      </w:r>
    </w:p>
    <w:p w14:paraId="70481273" w14:textId="77777777" w:rsidR="00BD77B9" w:rsidRPr="00BA2319" w:rsidRDefault="00BD77B9" w:rsidP="00BD77B9">
      <w:pPr>
        <w:rPr>
          <w:rFonts w:asciiTheme="minorHAnsi" w:hAnsiTheme="minorHAnsi" w:cstheme="minorHAnsi"/>
        </w:rPr>
      </w:pPr>
      <w:r w:rsidRPr="00BA2319">
        <w:rPr>
          <w:rFonts w:asciiTheme="minorHAnsi" w:hAnsiTheme="minorHAnsi" w:cstheme="minorHAnsi"/>
          <w:b/>
          <w:bCs/>
        </w:rPr>
        <w:t>Safety features</w:t>
      </w:r>
      <w:r w:rsidRPr="00BA2319">
        <w:rPr>
          <w:rFonts w:asciiTheme="minorHAnsi" w:hAnsiTheme="minorHAnsi" w:cstheme="minorHAnsi"/>
        </w:rPr>
        <w:t xml:space="preserve"> </w:t>
      </w:r>
    </w:p>
    <w:p w14:paraId="17F8A790" w14:textId="77777777" w:rsidR="00BD77B9" w:rsidRPr="00BA2319" w:rsidRDefault="00BD77B9" w:rsidP="00BD77B9">
      <w:pPr>
        <w:numPr>
          <w:ilvl w:val="0"/>
          <w:numId w:val="393"/>
        </w:numPr>
        <w:rPr>
          <w:rFonts w:asciiTheme="minorHAnsi" w:hAnsiTheme="minorHAnsi" w:cstheme="minorHAnsi"/>
        </w:rPr>
      </w:pPr>
      <w:r w:rsidRPr="00BA2319">
        <w:rPr>
          <w:rFonts w:asciiTheme="minorHAnsi" w:hAnsiTheme="minorHAnsi" w:cstheme="minorHAnsi"/>
        </w:rPr>
        <w:t xml:space="preserve">CE marked </w:t>
      </w:r>
    </w:p>
    <w:p w14:paraId="3940F470" w14:textId="77777777" w:rsidR="00BD77B9" w:rsidRPr="00BA2319" w:rsidRDefault="00BD77B9" w:rsidP="00BD77B9">
      <w:pPr>
        <w:numPr>
          <w:ilvl w:val="0"/>
          <w:numId w:val="393"/>
        </w:numPr>
        <w:rPr>
          <w:rFonts w:asciiTheme="minorHAnsi" w:hAnsiTheme="minorHAnsi" w:cstheme="minorHAnsi"/>
        </w:rPr>
      </w:pPr>
      <w:r w:rsidRPr="00BA2319">
        <w:rPr>
          <w:rFonts w:asciiTheme="minorHAnsi" w:hAnsiTheme="minorHAnsi" w:cstheme="minorHAnsi"/>
        </w:rPr>
        <w:t xml:space="preserve">Replace regularly </w:t>
      </w:r>
    </w:p>
    <w:p w14:paraId="0BEE3E37" w14:textId="77777777" w:rsidR="00BD77B9" w:rsidRPr="00BA2319" w:rsidRDefault="00BD77B9" w:rsidP="00BD77B9">
      <w:pPr>
        <w:numPr>
          <w:ilvl w:val="0"/>
          <w:numId w:val="393"/>
        </w:numPr>
        <w:rPr>
          <w:rFonts w:asciiTheme="minorHAnsi" w:hAnsiTheme="minorHAnsi" w:cstheme="minorHAnsi"/>
        </w:rPr>
      </w:pPr>
      <w:r w:rsidRPr="00BA2319">
        <w:rPr>
          <w:rFonts w:asciiTheme="minorHAnsi" w:hAnsiTheme="minorHAnsi" w:cstheme="minorHAnsi"/>
        </w:rPr>
        <w:t xml:space="preserve">Wipe clean </w:t>
      </w:r>
    </w:p>
    <w:p w14:paraId="4DD56912" w14:textId="77777777" w:rsidR="00BD77B9" w:rsidRPr="00BA2319" w:rsidRDefault="00BD77B9" w:rsidP="00BD77B9">
      <w:pPr>
        <w:rPr>
          <w:rFonts w:asciiTheme="minorHAnsi" w:hAnsiTheme="minorHAnsi" w:cstheme="minorHAnsi"/>
        </w:rPr>
      </w:pPr>
      <w:r w:rsidRPr="00BA2319">
        <w:rPr>
          <w:rFonts w:asciiTheme="minorHAnsi" w:hAnsiTheme="minorHAnsi" w:cstheme="minorHAnsi"/>
          <w:b/>
          <w:bCs/>
        </w:rPr>
        <w:t>Website link</w:t>
      </w:r>
      <w:r w:rsidRPr="00BA2319">
        <w:rPr>
          <w:rFonts w:asciiTheme="minorHAnsi" w:hAnsiTheme="minorHAnsi" w:cstheme="minorHAnsi"/>
        </w:rPr>
        <w:t xml:space="preserve">: </w:t>
      </w:r>
    </w:p>
    <w:p w14:paraId="0F2CAE02" w14:textId="77777777" w:rsidR="00BD77B9" w:rsidRPr="00BA2319" w:rsidRDefault="00BD77B9" w:rsidP="00BD77B9">
      <w:pPr>
        <w:rPr>
          <w:rFonts w:asciiTheme="minorHAnsi" w:hAnsiTheme="minorHAnsi" w:cstheme="minorHAnsi"/>
        </w:rPr>
      </w:pPr>
      <w:hyperlink r:id="rId304" w:history="1">
        <w:r w:rsidRPr="00BA2319">
          <w:rPr>
            <w:rFonts w:asciiTheme="minorHAnsi" w:eastAsia="Times New Roman" w:hAnsiTheme="minorHAnsi" w:cstheme="minorHAnsi"/>
            <w:color w:val="0000FF"/>
            <w:u w:val="single"/>
          </w:rPr>
          <w:t>https://shop.drivemedical.com/us/en/products/respiratory/suction-therapy/suction-accessories/suction-therapy-accessories/p/7305D-633?allowedPageSizes=18andallowedPageSizes=36andallowedPageSizes=54andsiteName=Drive+Medical+US+SiteandsiteUid=usanditemsPerPage=18andsiteName=Drive+Medical+US+SiteandsiteUid=us</w:t>
        </w:r>
      </w:hyperlink>
    </w:p>
    <w:p w14:paraId="401C4DBB" w14:textId="77777777" w:rsidR="00BD77B9" w:rsidRPr="00BA2319" w:rsidRDefault="00BD77B9" w:rsidP="00BD77B9">
      <w:pPr>
        <w:rPr>
          <w:rFonts w:asciiTheme="minorHAnsi" w:eastAsia="Times New Roman" w:hAnsiTheme="minorHAnsi" w:cstheme="minorHAnsi"/>
          <w:color w:val="0000FF"/>
          <w:u w:val="single"/>
        </w:rPr>
      </w:pPr>
    </w:p>
    <w:p w14:paraId="18DED1F5" w14:textId="77777777" w:rsidR="00BD77B9" w:rsidRPr="00BA2319" w:rsidRDefault="00000000" w:rsidP="00BD77B9">
      <w:pPr>
        <w:rPr>
          <w:rFonts w:asciiTheme="minorHAnsi" w:hAnsiTheme="minorHAnsi" w:cstheme="minorHAnsi"/>
        </w:rPr>
      </w:pPr>
      <w:r>
        <w:rPr>
          <w:rFonts w:asciiTheme="minorHAnsi" w:hAnsiTheme="minorHAnsi" w:cstheme="minorHAnsi"/>
        </w:rPr>
        <w:pict w14:anchorId="03E05621">
          <v:rect id="_x0000_i1352" style="width:0;height:1.5pt" o:hralign="center" o:hrstd="t" o:hr="t" fillcolor="#a0a0a0" stroked="f"/>
        </w:pict>
      </w:r>
    </w:p>
    <w:p w14:paraId="43582BF4" w14:textId="0BEECFE2" w:rsidR="001F349F" w:rsidRPr="00BA2319" w:rsidRDefault="001F349F" w:rsidP="00C310F1">
      <w:pPr>
        <w:pStyle w:val="Heading2"/>
        <w:numPr>
          <w:ilvl w:val="0"/>
          <w:numId w:val="644"/>
        </w:numPr>
        <w:rPr>
          <w:rFonts w:asciiTheme="minorHAnsi" w:hAnsiTheme="minorHAnsi" w:cstheme="minorHAnsi"/>
          <w:sz w:val="24"/>
          <w:szCs w:val="24"/>
        </w:rPr>
      </w:pPr>
      <w:r w:rsidRPr="00BA2319">
        <w:rPr>
          <w:rFonts w:asciiTheme="minorHAnsi" w:eastAsia="Cambria" w:hAnsiTheme="minorHAnsi" w:cstheme="minorHAnsi"/>
          <w:sz w:val="24"/>
          <w:szCs w:val="24"/>
        </w:rPr>
        <w:t>VACUAIDE4 – Elbow Connection for ELEC035</w:t>
      </w:r>
    </w:p>
    <w:p w14:paraId="2E9DB6E3" w14:textId="77777777" w:rsidR="00615FD8" w:rsidRPr="00BA2319" w:rsidRDefault="001F349F" w:rsidP="006A6B4E">
      <w:pPr>
        <w:rPr>
          <w:rFonts w:asciiTheme="minorHAnsi" w:hAnsiTheme="minorHAnsi" w:cstheme="minorHAnsi"/>
        </w:rPr>
      </w:pPr>
      <w:r w:rsidRPr="00BA2319">
        <w:rPr>
          <w:rFonts w:asciiTheme="minorHAnsi" w:hAnsiTheme="minorHAnsi" w:cstheme="minorHAnsi"/>
          <w:b/>
          <w:bCs/>
        </w:rPr>
        <w:t>Features</w:t>
      </w:r>
      <w:r w:rsidRPr="00BA2319">
        <w:rPr>
          <w:rFonts w:asciiTheme="minorHAnsi" w:hAnsiTheme="minorHAnsi" w:cstheme="minorHAnsi"/>
        </w:rPr>
        <w:br/>
        <w:t>Replacement elbow connector for use with the ELEC035 suction unit. 90-degree elbow connector designed for use with DeVilbiss 7305 series suction systems. Provides directional connection between suction tubing components to support airway secretion removal procedures. Used in clinical suction setups where flexible routing of tubing is required. Disposable Container Filter Cartridge Assembly for 800ml.</w:t>
      </w:r>
    </w:p>
    <w:p w14:paraId="4476BBF1" w14:textId="1B9B4473" w:rsidR="001F349F" w:rsidRPr="00BA2319" w:rsidRDefault="001F349F" w:rsidP="006A6B4E">
      <w:pPr>
        <w:rPr>
          <w:rFonts w:asciiTheme="minorHAnsi" w:hAnsiTheme="minorHAnsi" w:cstheme="minorHAnsi"/>
        </w:rPr>
      </w:pPr>
      <w:r w:rsidRPr="00BA2319">
        <w:rPr>
          <w:rFonts w:asciiTheme="minorHAnsi" w:hAnsiTheme="minorHAnsi" w:cstheme="minorHAnsi"/>
          <w:b/>
          <w:bCs/>
        </w:rPr>
        <w:t>Technical specification</w:t>
      </w:r>
      <w:r w:rsidRPr="00BA2319">
        <w:rPr>
          <w:rFonts w:asciiTheme="minorHAnsi" w:hAnsiTheme="minorHAnsi" w:cstheme="minorHAnsi"/>
        </w:rPr>
        <w:t xml:space="preserve"> </w:t>
      </w:r>
    </w:p>
    <w:p w14:paraId="1A14DE9A" w14:textId="77777777" w:rsidR="001F349F" w:rsidRPr="00BA2319" w:rsidRDefault="001F349F" w:rsidP="00C310F1">
      <w:pPr>
        <w:numPr>
          <w:ilvl w:val="0"/>
          <w:numId w:val="362"/>
        </w:numPr>
        <w:rPr>
          <w:rFonts w:asciiTheme="minorHAnsi" w:hAnsiTheme="minorHAnsi" w:cstheme="minorHAnsi"/>
        </w:rPr>
      </w:pPr>
      <w:r w:rsidRPr="00BA2319">
        <w:rPr>
          <w:rFonts w:asciiTheme="minorHAnsi" w:hAnsiTheme="minorHAnsi" w:cstheme="minorHAnsi"/>
        </w:rPr>
        <w:t xml:space="preserve">Dimensions: Standard fit for ELEC035 </w:t>
      </w:r>
    </w:p>
    <w:p w14:paraId="2DAC6974" w14:textId="77777777" w:rsidR="001F349F" w:rsidRPr="00BA2319" w:rsidRDefault="001F349F" w:rsidP="00C310F1">
      <w:pPr>
        <w:numPr>
          <w:ilvl w:val="0"/>
          <w:numId w:val="362"/>
        </w:numPr>
        <w:rPr>
          <w:rFonts w:asciiTheme="minorHAnsi" w:hAnsiTheme="minorHAnsi" w:cstheme="minorHAnsi"/>
        </w:rPr>
      </w:pPr>
      <w:r w:rsidRPr="00BA2319">
        <w:rPr>
          <w:rFonts w:asciiTheme="minorHAnsi" w:hAnsiTheme="minorHAnsi" w:cstheme="minorHAnsi"/>
        </w:rPr>
        <w:t xml:space="preserve">Product weight: &lt; 0.1 kg </w:t>
      </w:r>
    </w:p>
    <w:p w14:paraId="4A5640C3" w14:textId="77777777" w:rsidR="001F349F" w:rsidRPr="00BA2319" w:rsidRDefault="001F349F" w:rsidP="00C310F1">
      <w:pPr>
        <w:numPr>
          <w:ilvl w:val="0"/>
          <w:numId w:val="362"/>
        </w:numPr>
        <w:rPr>
          <w:rFonts w:asciiTheme="minorHAnsi" w:eastAsia="Arial" w:hAnsiTheme="minorHAnsi" w:cstheme="minorHAnsi"/>
        </w:rPr>
      </w:pPr>
      <w:r w:rsidRPr="00BA2319">
        <w:rPr>
          <w:rFonts w:asciiTheme="minorHAnsi" w:eastAsia="Arial" w:hAnsiTheme="minorHAnsi" w:cstheme="minorHAnsi"/>
        </w:rPr>
        <w:t xml:space="preserve">Product type: 90° elbow connector </w:t>
      </w:r>
    </w:p>
    <w:p w14:paraId="69FF4677" w14:textId="77777777" w:rsidR="001F349F" w:rsidRPr="00BA2319" w:rsidRDefault="001F349F" w:rsidP="00C310F1">
      <w:pPr>
        <w:pStyle w:val="ListParagraph"/>
        <w:numPr>
          <w:ilvl w:val="0"/>
          <w:numId w:val="362"/>
        </w:numPr>
        <w:rPr>
          <w:rFonts w:asciiTheme="minorHAnsi" w:eastAsia="Arial" w:hAnsiTheme="minorHAnsi" w:cstheme="minorHAnsi"/>
        </w:rPr>
      </w:pPr>
      <w:r w:rsidRPr="00BA2319">
        <w:rPr>
          <w:rFonts w:asciiTheme="minorHAnsi" w:eastAsia="Arial" w:hAnsiTheme="minorHAnsi" w:cstheme="minorHAnsi"/>
        </w:rPr>
        <w:t xml:space="preserve">Pack size: 12 units </w:t>
      </w:r>
    </w:p>
    <w:p w14:paraId="013F23F8" w14:textId="77777777" w:rsidR="001F349F" w:rsidRPr="00BA2319" w:rsidRDefault="001F349F" w:rsidP="00C310F1">
      <w:pPr>
        <w:pStyle w:val="ListParagraph"/>
        <w:numPr>
          <w:ilvl w:val="0"/>
          <w:numId w:val="362"/>
        </w:numPr>
        <w:rPr>
          <w:rFonts w:asciiTheme="minorHAnsi" w:eastAsia="Arial" w:hAnsiTheme="minorHAnsi" w:cstheme="minorHAnsi"/>
        </w:rPr>
      </w:pPr>
      <w:r w:rsidRPr="00BA2319">
        <w:rPr>
          <w:rFonts w:asciiTheme="minorHAnsi" w:eastAsia="Arial" w:hAnsiTheme="minorHAnsi" w:cstheme="minorHAnsi"/>
        </w:rPr>
        <w:t xml:space="preserve">Compatibility: DeVilbiss 7305 series suction units </w:t>
      </w:r>
    </w:p>
    <w:p w14:paraId="6E53814F" w14:textId="77777777" w:rsidR="001F349F" w:rsidRPr="00BA2319" w:rsidRDefault="001F349F" w:rsidP="00C310F1">
      <w:pPr>
        <w:pStyle w:val="ListParagraph"/>
        <w:numPr>
          <w:ilvl w:val="0"/>
          <w:numId w:val="362"/>
        </w:numPr>
        <w:rPr>
          <w:rFonts w:asciiTheme="minorHAnsi" w:eastAsia="Arial" w:hAnsiTheme="minorHAnsi" w:cstheme="minorHAnsi"/>
        </w:rPr>
      </w:pPr>
      <w:r w:rsidRPr="00BA2319">
        <w:rPr>
          <w:rFonts w:asciiTheme="minorHAnsi" w:eastAsia="Arial" w:hAnsiTheme="minorHAnsi" w:cstheme="minorHAnsi"/>
        </w:rPr>
        <w:t>Application: Suction tubing connection component</w:t>
      </w:r>
    </w:p>
    <w:p w14:paraId="1494B7F4" w14:textId="77777777" w:rsidR="001F349F" w:rsidRPr="00BA2319" w:rsidRDefault="001F349F" w:rsidP="00C310F1">
      <w:pPr>
        <w:numPr>
          <w:ilvl w:val="0"/>
          <w:numId w:val="362"/>
        </w:numPr>
        <w:rPr>
          <w:rFonts w:asciiTheme="minorHAnsi" w:hAnsiTheme="minorHAnsi" w:cstheme="minorHAnsi"/>
        </w:rPr>
      </w:pPr>
      <w:r w:rsidRPr="00BA2319">
        <w:rPr>
          <w:rFonts w:asciiTheme="minorHAnsi" w:hAnsiTheme="minorHAnsi" w:cstheme="minorHAnsi"/>
        </w:rPr>
        <w:t xml:space="preserve">Control: Manual attachment </w:t>
      </w:r>
    </w:p>
    <w:p w14:paraId="2861BB39" w14:textId="77777777" w:rsidR="001F349F" w:rsidRPr="00BA2319" w:rsidRDefault="001F349F" w:rsidP="00C310F1">
      <w:pPr>
        <w:numPr>
          <w:ilvl w:val="0"/>
          <w:numId w:val="362"/>
        </w:numPr>
        <w:rPr>
          <w:rFonts w:asciiTheme="minorHAnsi" w:hAnsiTheme="minorHAnsi" w:cstheme="minorHAnsi"/>
        </w:rPr>
      </w:pPr>
      <w:r w:rsidRPr="00BA2319">
        <w:rPr>
          <w:rFonts w:asciiTheme="minorHAnsi" w:hAnsiTheme="minorHAnsi" w:cstheme="minorHAnsi"/>
        </w:rPr>
        <w:t xml:space="preserve">Mobility: Static </w:t>
      </w:r>
    </w:p>
    <w:p w14:paraId="48583A4C" w14:textId="77777777" w:rsidR="001F349F" w:rsidRPr="00BA2319" w:rsidRDefault="001F349F" w:rsidP="00C310F1">
      <w:pPr>
        <w:numPr>
          <w:ilvl w:val="0"/>
          <w:numId w:val="362"/>
        </w:numPr>
        <w:rPr>
          <w:rFonts w:asciiTheme="minorHAnsi" w:hAnsiTheme="minorHAnsi" w:cstheme="minorHAnsi"/>
        </w:rPr>
      </w:pPr>
      <w:r w:rsidRPr="00BA2319">
        <w:rPr>
          <w:rFonts w:asciiTheme="minorHAnsi" w:hAnsiTheme="minorHAnsi" w:cstheme="minorHAnsi"/>
        </w:rPr>
        <w:t xml:space="preserve">Materials: Medical-grade plastic </w:t>
      </w:r>
    </w:p>
    <w:p w14:paraId="7BC13F1C" w14:textId="77777777" w:rsidR="001F349F" w:rsidRPr="00BA2319" w:rsidRDefault="001F349F" w:rsidP="00C310F1">
      <w:pPr>
        <w:numPr>
          <w:ilvl w:val="0"/>
          <w:numId w:val="362"/>
        </w:numPr>
        <w:rPr>
          <w:rFonts w:asciiTheme="minorHAnsi" w:hAnsiTheme="minorHAnsi" w:cstheme="minorHAnsi"/>
        </w:rPr>
      </w:pPr>
      <w:r w:rsidRPr="00BA2319">
        <w:rPr>
          <w:rFonts w:asciiTheme="minorHAnsi" w:hAnsiTheme="minorHAnsi" w:cstheme="minorHAnsi"/>
        </w:rPr>
        <w:t xml:space="preserve">Warranty: Manufacturer standard </w:t>
      </w:r>
    </w:p>
    <w:p w14:paraId="3F9F1CA4" w14:textId="77777777" w:rsidR="001F349F" w:rsidRPr="00BA2319" w:rsidRDefault="001F349F" w:rsidP="006A6B4E">
      <w:pPr>
        <w:rPr>
          <w:rFonts w:asciiTheme="minorHAnsi" w:hAnsiTheme="minorHAnsi" w:cstheme="minorHAnsi"/>
        </w:rPr>
      </w:pPr>
      <w:r w:rsidRPr="00BA2319">
        <w:rPr>
          <w:rFonts w:asciiTheme="minorHAnsi" w:hAnsiTheme="minorHAnsi" w:cstheme="minorHAnsi"/>
          <w:b/>
          <w:bCs/>
        </w:rPr>
        <w:t>Safety features</w:t>
      </w:r>
      <w:r w:rsidRPr="00BA2319">
        <w:rPr>
          <w:rFonts w:asciiTheme="minorHAnsi" w:hAnsiTheme="minorHAnsi" w:cstheme="minorHAnsi"/>
        </w:rPr>
        <w:t xml:space="preserve"> </w:t>
      </w:r>
    </w:p>
    <w:p w14:paraId="561AA900" w14:textId="77777777" w:rsidR="001F349F" w:rsidRPr="00BA2319" w:rsidRDefault="001F349F" w:rsidP="00C310F1">
      <w:pPr>
        <w:numPr>
          <w:ilvl w:val="0"/>
          <w:numId w:val="363"/>
        </w:numPr>
        <w:rPr>
          <w:rFonts w:asciiTheme="minorHAnsi" w:hAnsiTheme="minorHAnsi" w:cstheme="minorHAnsi"/>
        </w:rPr>
      </w:pPr>
      <w:r w:rsidRPr="00BA2319">
        <w:rPr>
          <w:rFonts w:asciiTheme="minorHAnsi" w:hAnsiTheme="minorHAnsi" w:cstheme="minorHAnsi"/>
        </w:rPr>
        <w:t xml:space="preserve">CE marked </w:t>
      </w:r>
    </w:p>
    <w:p w14:paraId="57D254A4" w14:textId="77777777" w:rsidR="001F349F" w:rsidRPr="00BA2319" w:rsidRDefault="001F349F" w:rsidP="00C310F1">
      <w:pPr>
        <w:numPr>
          <w:ilvl w:val="0"/>
          <w:numId w:val="363"/>
        </w:numPr>
        <w:rPr>
          <w:rFonts w:asciiTheme="minorHAnsi" w:hAnsiTheme="minorHAnsi" w:cstheme="minorHAnsi"/>
        </w:rPr>
      </w:pPr>
      <w:r w:rsidRPr="00BA2319">
        <w:rPr>
          <w:rFonts w:asciiTheme="minorHAnsi" w:hAnsiTheme="minorHAnsi" w:cstheme="minorHAnsi"/>
        </w:rPr>
        <w:t xml:space="preserve">Wipe clean or disinfect </w:t>
      </w:r>
    </w:p>
    <w:p w14:paraId="3B060A25" w14:textId="77777777" w:rsidR="001F349F" w:rsidRPr="00BA2319" w:rsidRDefault="001F349F" w:rsidP="00C310F1">
      <w:pPr>
        <w:numPr>
          <w:ilvl w:val="0"/>
          <w:numId w:val="363"/>
        </w:numPr>
        <w:rPr>
          <w:rFonts w:asciiTheme="minorHAnsi" w:eastAsia="Arial" w:hAnsiTheme="minorHAnsi" w:cstheme="minorHAnsi"/>
        </w:rPr>
      </w:pPr>
      <w:r w:rsidRPr="00BA2319">
        <w:rPr>
          <w:rFonts w:asciiTheme="minorHAnsi" w:eastAsia="Arial" w:hAnsiTheme="minorHAnsi" w:cstheme="minorHAnsi"/>
        </w:rPr>
        <w:t xml:space="preserve">Ensure secure connection before use to prevent air leakage. </w:t>
      </w:r>
    </w:p>
    <w:p w14:paraId="71BFFCDD" w14:textId="77777777" w:rsidR="001F349F" w:rsidRPr="00BA2319" w:rsidRDefault="001F349F" w:rsidP="00C310F1">
      <w:pPr>
        <w:pStyle w:val="ListParagraph"/>
        <w:numPr>
          <w:ilvl w:val="0"/>
          <w:numId w:val="363"/>
        </w:numPr>
        <w:rPr>
          <w:rFonts w:asciiTheme="minorHAnsi" w:eastAsia="Arial" w:hAnsiTheme="minorHAnsi" w:cstheme="minorHAnsi"/>
        </w:rPr>
      </w:pPr>
      <w:r w:rsidRPr="00BA2319">
        <w:rPr>
          <w:rFonts w:asciiTheme="minorHAnsi" w:eastAsia="Arial" w:hAnsiTheme="minorHAnsi" w:cstheme="minorHAnsi"/>
        </w:rPr>
        <w:t>Check integrity before each clinical procedure.</w:t>
      </w:r>
    </w:p>
    <w:p w14:paraId="6176EDAD" w14:textId="61794911" w:rsidR="001F349F" w:rsidRPr="00BA2319" w:rsidRDefault="001F349F" w:rsidP="006A6B4E">
      <w:pPr>
        <w:rPr>
          <w:rFonts w:asciiTheme="minorHAnsi" w:hAnsiTheme="minorHAnsi" w:cstheme="minorHAnsi"/>
          <w:lang w:val="nl-BE"/>
        </w:rPr>
      </w:pPr>
      <w:r w:rsidRPr="00BA2319">
        <w:rPr>
          <w:rFonts w:asciiTheme="minorHAnsi" w:hAnsiTheme="minorHAnsi" w:cstheme="minorHAnsi"/>
          <w:b/>
          <w:bCs/>
          <w:lang w:val="nl-BE"/>
        </w:rPr>
        <w:t>Website link</w:t>
      </w:r>
      <w:r w:rsidR="00615FD8" w:rsidRPr="00BA2319">
        <w:rPr>
          <w:rFonts w:asciiTheme="minorHAnsi" w:hAnsiTheme="minorHAnsi" w:cstheme="minorHAnsi"/>
          <w:b/>
          <w:bCs/>
          <w:lang w:val="nl-BE"/>
        </w:rPr>
        <w:t xml:space="preserve">: </w:t>
      </w:r>
      <w:hyperlink r:id="rId305" w:history="1">
        <w:r w:rsidRPr="00BA2319">
          <w:rPr>
            <w:rStyle w:val="Hyperlink"/>
            <w:rFonts w:asciiTheme="minorHAnsi" w:hAnsiTheme="minorHAnsi" w:cstheme="minorHAnsi"/>
            <w:lang w:val="nl-BE"/>
          </w:rPr>
          <w:t>https://shop.drivemedical.com/us/en/products/respiratory/suction-therapy/suction-accessories/suction-therapy-accessories/p/7305D-619</w:t>
        </w:r>
      </w:hyperlink>
    </w:p>
    <w:p w14:paraId="2A88F3C5" w14:textId="77777777" w:rsidR="001F349F" w:rsidRPr="00BA2319" w:rsidRDefault="001F349F" w:rsidP="006A6B4E">
      <w:pPr>
        <w:rPr>
          <w:rFonts w:asciiTheme="minorHAnsi" w:hAnsiTheme="minorHAnsi" w:cstheme="minorHAnsi"/>
          <w:lang w:val="nl-BE"/>
        </w:rPr>
      </w:pPr>
    </w:p>
    <w:p w14:paraId="3528BAC7" w14:textId="16F42275" w:rsidR="001F349F" w:rsidRPr="00BA2319" w:rsidRDefault="00000000" w:rsidP="00615FD8">
      <w:pPr>
        <w:rPr>
          <w:rFonts w:asciiTheme="minorHAnsi" w:hAnsiTheme="minorHAnsi" w:cstheme="minorHAnsi"/>
        </w:rPr>
      </w:pPr>
      <w:r>
        <w:rPr>
          <w:rFonts w:asciiTheme="minorHAnsi" w:hAnsiTheme="minorHAnsi" w:cstheme="minorHAnsi"/>
        </w:rPr>
        <w:pict w14:anchorId="681F2479">
          <v:rect id="_x0000_i1353" style="width:0;height:1.5pt" o:hralign="center" o:hrstd="t" o:hr="t" fillcolor="#a0a0a0" stroked="f"/>
        </w:pict>
      </w:r>
    </w:p>
    <w:p w14:paraId="78591F96" w14:textId="77777777" w:rsidR="001F349F" w:rsidRPr="00BA2319" w:rsidRDefault="001F349F" w:rsidP="006A6B4E">
      <w:pPr>
        <w:rPr>
          <w:rFonts w:asciiTheme="minorHAnsi" w:hAnsiTheme="minorHAnsi" w:cstheme="minorHAnsi"/>
        </w:rPr>
      </w:pPr>
    </w:p>
    <w:p w14:paraId="0E1DA6FF" w14:textId="77777777" w:rsidR="001F349F" w:rsidRPr="006A6B4E" w:rsidRDefault="001F349F" w:rsidP="006A6B4E">
      <w:pPr>
        <w:rPr>
          <w:rFonts w:asciiTheme="minorHAnsi" w:hAnsiTheme="minorHAnsi" w:cstheme="minorHAnsi"/>
        </w:rPr>
      </w:pPr>
    </w:p>
    <w:p w14:paraId="3AF52CB8" w14:textId="77777777" w:rsidR="000F4E59" w:rsidRDefault="000F4E59">
      <w:pPr>
        <w:rPr>
          <w:rFonts w:ascii="Calibri" w:hAnsi="Calibri"/>
          <w:b/>
          <w:bCs/>
          <w:color w:val="2C5A77"/>
          <w:sz w:val="40"/>
          <w:szCs w:val="28"/>
        </w:rPr>
      </w:pPr>
      <w:r>
        <w:br w:type="page"/>
      </w:r>
    </w:p>
    <w:p w14:paraId="221E0F72" w14:textId="69473346" w:rsidR="008B4178" w:rsidRPr="006A6B4E" w:rsidRDefault="00D05F36" w:rsidP="590957B0">
      <w:pPr>
        <w:rPr>
          <w:rFonts w:asciiTheme="minorHAnsi" w:hAnsiTheme="minorHAnsi" w:cstheme="minorBidi"/>
        </w:rPr>
      </w:pPr>
      <w:bookmarkStart w:id="43" w:name="_Toc227756800"/>
      <w:bookmarkStart w:id="44" w:name="_Toc228443809"/>
      <w:bookmarkStart w:id="45" w:name="_Toc228460286"/>
      <w:r w:rsidRPr="00F837C9">
        <w:rPr>
          <w:rStyle w:val="Heading1Char"/>
          <w:rFonts w:eastAsia="Cambria"/>
        </w:rPr>
        <w:t>Mobility</w:t>
      </w:r>
      <w:bookmarkEnd w:id="43"/>
      <w:bookmarkEnd w:id="44"/>
      <w:bookmarkEnd w:id="45"/>
      <w:r w:rsidR="00000000">
        <w:rPr>
          <w:rFonts w:asciiTheme="minorHAnsi" w:hAnsiTheme="minorHAnsi" w:cstheme="minorHAnsi"/>
          <w:lang w:eastAsia="en-US"/>
        </w:rPr>
        <w:pict w14:anchorId="7643470D">
          <v:rect id="_x0000_i1354" style="width:0;height:1.5pt" o:hralign="center" o:hrstd="t" o:hr="t" fillcolor="#a0a0a0" stroked="f"/>
        </w:pict>
      </w:r>
    </w:p>
    <w:p w14:paraId="15A6963D" w14:textId="4EC55B63" w:rsidR="001F349F" w:rsidRPr="000E2F54" w:rsidRDefault="001F349F" w:rsidP="00C310F1">
      <w:pPr>
        <w:pStyle w:val="Heading2"/>
        <w:numPr>
          <w:ilvl w:val="0"/>
          <w:numId w:val="644"/>
        </w:numPr>
        <w:rPr>
          <w:rFonts w:asciiTheme="minorHAnsi" w:hAnsiTheme="minorHAnsi" w:cstheme="minorHAnsi"/>
          <w:sz w:val="24"/>
          <w:szCs w:val="24"/>
        </w:rPr>
      </w:pPr>
      <w:r w:rsidRPr="000E2F54">
        <w:rPr>
          <w:rFonts w:asciiTheme="minorHAnsi" w:eastAsia="Calibri" w:hAnsiTheme="minorHAnsi" w:cstheme="minorHAnsi"/>
          <w:sz w:val="24"/>
          <w:szCs w:val="24"/>
        </w:rPr>
        <w:t>KIT757– Braked trolley</w:t>
      </w:r>
    </w:p>
    <w:p w14:paraId="1A64F367" w14:textId="722499C8" w:rsidR="001F349F" w:rsidRPr="000E2F54" w:rsidRDefault="001F349F" w:rsidP="006A6B4E">
      <w:pPr>
        <w:rPr>
          <w:rFonts w:asciiTheme="minorHAnsi" w:hAnsiTheme="minorHAnsi" w:cstheme="minorHAnsi"/>
        </w:rPr>
      </w:pPr>
      <w:r w:rsidRPr="000E2F54">
        <w:rPr>
          <w:rFonts w:asciiTheme="minorHAnsi" w:eastAsia="Arial" w:hAnsiTheme="minorHAnsi" w:cstheme="minorHAnsi"/>
          <w:b/>
          <w:bCs/>
        </w:rPr>
        <w:t>Features</w:t>
      </w:r>
      <w:r w:rsidRPr="000E2F54">
        <w:rPr>
          <w:rFonts w:asciiTheme="minorHAnsi" w:eastAsia="Arial" w:hAnsiTheme="minorHAnsi" w:cstheme="minorHAnsi"/>
        </w:rPr>
        <w:t xml:space="preserve"> </w:t>
      </w:r>
    </w:p>
    <w:p w14:paraId="2DDA6B3E" w14:textId="77777777" w:rsidR="001F349F" w:rsidRPr="000E2F54" w:rsidRDefault="001F349F" w:rsidP="006A6B4E">
      <w:pPr>
        <w:rPr>
          <w:rFonts w:asciiTheme="minorHAnsi" w:hAnsiTheme="minorHAnsi" w:cstheme="minorHAnsi"/>
        </w:rPr>
      </w:pPr>
      <w:r w:rsidRPr="000E2F54">
        <w:rPr>
          <w:rFonts w:asciiTheme="minorHAnsi" w:eastAsia="Arial" w:hAnsiTheme="minorHAnsi" w:cstheme="minorHAnsi"/>
          <w:color w:val="000000" w:themeColor="text1"/>
        </w:rPr>
        <w:t>Domestic mobility and support trolley for carrying items and assisting with seated transfers within the home. Features clip-on plastic trays with raised edges to reduce item displacement. Attendant brakes allow the trolley to be stabilised during use, including when standing or sitting. The handle height is adjustable to suit user requirements. The lower tray is positioned forward to support safe walking posture. The upper tray is positioned for use while seated. Four castors support movement across indoor surfaces. Supplied flat pack with</w:t>
      </w:r>
      <w:r w:rsidRPr="000E2F54">
        <w:rPr>
          <w:rFonts w:asciiTheme="minorHAnsi" w:eastAsia="Calibri" w:hAnsiTheme="minorHAnsi" w:cstheme="minorHAnsi"/>
          <w:b/>
          <w:bCs/>
          <w:color w:val="000000" w:themeColor="text1"/>
        </w:rPr>
        <w:t xml:space="preserve"> </w:t>
      </w:r>
      <w:r w:rsidRPr="000E2F54">
        <w:rPr>
          <w:rFonts w:asciiTheme="minorHAnsi" w:eastAsia="Arial" w:hAnsiTheme="minorHAnsi" w:cstheme="minorHAnsi"/>
          <w:color w:val="000000" w:themeColor="text1"/>
        </w:rPr>
        <w:t>tool-free assembly and disassembly for storage or transport.</w:t>
      </w:r>
    </w:p>
    <w:p w14:paraId="524E34B5" w14:textId="5FDAC855" w:rsidR="001F349F" w:rsidRPr="000E2F54" w:rsidRDefault="001F349F" w:rsidP="006A6B4E">
      <w:pPr>
        <w:rPr>
          <w:rFonts w:asciiTheme="minorHAnsi" w:hAnsiTheme="minorHAnsi" w:cstheme="minorHAnsi"/>
        </w:rPr>
      </w:pPr>
      <w:r w:rsidRPr="000E2F54">
        <w:rPr>
          <w:rFonts w:asciiTheme="minorHAnsi" w:eastAsia="Arial" w:hAnsiTheme="minorHAnsi" w:cstheme="minorHAnsi"/>
          <w:color w:val="000000" w:themeColor="text1"/>
        </w:rPr>
        <w:t xml:space="preserve"> </w:t>
      </w:r>
      <w:r w:rsidRPr="000E2F54">
        <w:rPr>
          <w:rFonts w:asciiTheme="minorHAnsi" w:eastAsia="Arial" w:hAnsiTheme="minorHAnsi" w:cstheme="minorHAnsi"/>
          <w:b/>
          <w:bCs/>
        </w:rPr>
        <w:t>Technical specification</w:t>
      </w:r>
    </w:p>
    <w:p w14:paraId="1D48D8BA" w14:textId="77777777" w:rsidR="001F349F" w:rsidRPr="000E2F54" w:rsidRDefault="001F349F" w:rsidP="00C310F1">
      <w:pPr>
        <w:pStyle w:val="ListParagraph"/>
        <w:numPr>
          <w:ilvl w:val="0"/>
          <w:numId w:val="542"/>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Overall height: 81–91 cm </w:t>
      </w:r>
    </w:p>
    <w:p w14:paraId="0EAF0A4D" w14:textId="77777777" w:rsidR="001F349F" w:rsidRPr="000E2F54" w:rsidRDefault="001F349F" w:rsidP="00C310F1">
      <w:pPr>
        <w:pStyle w:val="ListParagraph"/>
        <w:numPr>
          <w:ilvl w:val="0"/>
          <w:numId w:val="542"/>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Width: 60 cm </w:t>
      </w:r>
    </w:p>
    <w:p w14:paraId="6C2ADE52" w14:textId="77777777" w:rsidR="001F349F" w:rsidRPr="000E2F54" w:rsidRDefault="001F349F" w:rsidP="00C310F1">
      <w:pPr>
        <w:pStyle w:val="ListParagraph"/>
        <w:numPr>
          <w:ilvl w:val="0"/>
          <w:numId w:val="542"/>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Depth: 53 cm </w:t>
      </w:r>
    </w:p>
    <w:p w14:paraId="439FF264" w14:textId="77777777" w:rsidR="001F349F" w:rsidRPr="000E2F54" w:rsidRDefault="001F349F" w:rsidP="00C310F1">
      <w:pPr>
        <w:pStyle w:val="ListParagraph"/>
        <w:numPr>
          <w:ilvl w:val="0"/>
          <w:numId w:val="542"/>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Product weight: 7.6 kg </w:t>
      </w:r>
    </w:p>
    <w:p w14:paraId="6A22B0E1" w14:textId="77777777" w:rsidR="001F349F" w:rsidRPr="000E2F54" w:rsidRDefault="001F349F" w:rsidP="006A6B4E">
      <w:pPr>
        <w:rPr>
          <w:rFonts w:asciiTheme="minorHAnsi" w:hAnsiTheme="minorHAnsi" w:cstheme="minorHAnsi"/>
        </w:rPr>
      </w:pPr>
      <w:r w:rsidRPr="000E2F54">
        <w:rPr>
          <w:rFonts w:asciiTheme="minorHAnsi" w:eastAsia="Arial" w:hAnsiTheme="minorHAnsi" w:cstheme="minorHAnsi"/>
          <w:color w:val="000000" w:themeColor="text1"/>
        </w:rPr>
        <w:t>Trays</w:t>
      </w:r>
    </w:p>
    <w:p w14:paraId="4FE89DAD" w14:textId="77777777" w:rsidR="001F349F" w:rsidRPr="000E2F54" w:rsidRDefault="001F349F" w:rsidP="00C310F1">
      <w:pPr>
        <w:pStyle w:val="ListParagraph"/>
        <w:numPr>
          <w:ilvl w:val="0"/>
          <w:numId w:val="541"/>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Lower tray height: 43 cm </w:t>
      </w:r>
    </w:p>
    <w:p w14:paraId="29F5CBF1" w14:textId="77777777" w:rsidR="001F349F" w:rsidRPr="000E2F54" w:rsidRDefault="001F349F" w:rsidP="00C310F1">
      <w:pPr>
        <w:pStyle w:val="ListParagraph"/>
        <w:numPr>
          <w:ilvl w:val="0"/>
          <w:numId w:val="541"/>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Upper tray height: 68 cm </w:t>
      </w:r>
    </w:p>
    <w:p w14:paraId="559DAB13" w14:textId="77777777" w:rsidR="001F349F" w:rsidRPr="000E2F54" w:rsidRDefault="001F349F" w:rsidP="00C310F1">
      <w:pPr>
        <w:pStyle w:val="ListParagraph"/>
        <w:numPr>
          <w:ilvl w:val="0"/>
          <w:numId w:val="541"/>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Tray depth: 32 cm </w:t>
      </w:r>
    </w:p>
    <w:p w14:paraId="1CB8DF88" w14:textId="77777777" w:rsidR="001F349F" w:rsidRPr="000E2F54" w:rsidRDefault="001F349F" w:rsidP="00C310F1">
      <w:pPr>
        <w:pStyle w:val="ListParagraph"/>
        <w:numPr>
          <w:ilvl w:val="0"/>
          <w:numId w:val="541"/>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Tray width: 46 cm </w:t>
      </w:r>
    </w:p>
    <w:p w14:paraId="7B641FE5" w14:textId="77777777" w:rsidR="001F349F" w:rsidRPr="000E2F54" w:rsidRDefault="001F349F" w:rsidP="00C310F1">
      <w:pPr>
        <w:pStyle w:val="ListParagraph"/>
        <w:numPr>
          <w:ilvl w:val="0"/>
          <w:numId w:val="541"/>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Material: Clip-on plastic trays with raised edges </w:t>
      </w:r>
    </w:p>
    <w:p w14:paraId="4B289CEF" w14:textId="77777777" w:rsidR="001F349F" w:rsidRPr="000E2F54" w:rsidRDefault="001F349F" w:rsidP="006A6B4E">
      <w:pPr>
        <w:rPr>
          <w:rFonts w:asciiTheme="minorHAnsi" w:hAnsiTheme="minorHAnsi" w:cstheme="minorHAnsi"/>
        </w:rPr>
      </w:pPr>
      <w:r w:rsidRPr="000E2F54">
        <w:rPr>
          <w:rFonts w:asciiTheme="minorHAnsi" w:eastAsia="Arial" w:hAnsiTheme="minorHAnsi" w:cstheme="minorHAnsi"/>
          <w:color w:val="000000" w:themeColor="text1"/>
        </w:rPr>
        <w:t>Mobility</w:t>
      </w:r>
    </w:p>
    <w:p w14:paraId="701969B1" w14:textId="77777777" w:rsidR="001F349F" w:rsidRPr="000E2F54" w:rsidRDefault="001F349F" w:rsidP="00C310F1">
      <w:pPr>
        <w:pStyle w:val="ListParagraph"/>
        <w:numPr>
          <w:ilvl w:val="0"/>
          <w:numId w:val="540"/>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Castors: 4 large wheels (15 cm / 5.9") </w:t>
      </w:r>
    </w:p>
    <w:p w14:paraId="19F8A895" w14:textId="77777777" w:rsidR="001F349F" w:rsidRPr="000E2F54" w:rsidRDefault="001F349F" w:rsidP="00C310F1">
      <w:pPr>
        <w:pStyle w:val="ListParagraph"/>
        <w:numPr>
          <w:ilvl w:val="0"/>
          <w:numId w:val="540"/>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Brakes: Attendant hand brakes </w:t>
      </w:r>
    </w:p>
    <w:p w14:paraId="73682A93" w14:textId="77777777" w:rsidR="001F349F" w:rsidRPr="000E2F54" w:rsidRDefault="001F349F" w:rsidP="006A6B4E">
      <w:pPr>
        <w:rPr>
          <w:rFonts w:asciiTheme="minorHAnsi" w:hAnsiTheme="minorHAnsi" w:cstheme="minorHAnsi"/>
        </w:rPr>
      </w:pPr>
      <w:r w:rsidRPr="000E2F54">
        <w:rPr>
          <w:rFonts w:asciiTheme="minorHAnsi" w:eastAsia="Arial" w:hAnsiTheme="minorHAnsi" w:cstheme="minorHAnsi"/>
          <w:color w:val="000000" w:themeColor="text1"/>
        </w:rPr>
        <w:t>Load Capacity</w:t>
      </w:r>
    </w:p>
    <w:p w14:paraId="7E36506B" w14:textId="77777777" w:rsidR="001F349F" w:rsidRPr="000E2F54" w:rsidRDefault="001F349F" w:rsidP="00C310F1">
      <w:pPr>
        <w:pStyle w:val="ListParagraph"/>
        <w:numPr>
          <w:ilvl w:val="0"/>
          <w:numId w:val="539"/>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Safe working load: 15 kg </w:t>
      </w:r>
    </w:p>
    <w:p w14:paraId="04B8255E" w14:textId="77777777" w:rsidR="001F349F" w:rsidRPr="000E2F54" w:rsidRDefault="001F349F" w:rsidP="00C310F1">
      <w:pPr>
        <w:pStyle w:val="ListParagraph"/>
        <w:numPr>
          <w:ilvl w:val="0"/>
          <w:numId w:val="539"/>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Maximum user weight: 125 kg (20 st) </w:t>
      </w:r>
    </w:p>
    <w:p w14:paraId="277E2A71" w14:textId="77777777" w:rsidR="001F349F" w:rsidRPr="000E2F54" w:rsidRDefault="001F349F" w:rsidP="006A6B4E">
      <w:pPr>
        <w:rPr>
          <w:rFonts w:asciiTheme="minorHAnsi" w:hAnsiTheme="minorHAnsi" w:cstheme="minorHAnsi"/>
        </w:rPr>
      </w:pPr>
      <w:r w:rsidRPr="000E2F54">
        <w:rPr>
          <w:rFonts w:asciiTheme="minorHAnsi" w:eastAsia="Arial" w:hAnsiTheme="minorHAnsi" w:cstheme="minorHAnsi"/>
          <w:color w:val="000000" w:themeColor="text1"/>
        </w:rPr>
        <w:t>Adjustment / Assembly</w:t>
      </w:r>
    </w:p>
    <w:p w14:paraId="2E2EF9BC" w14:textId="77777777" w:rsidR="001F349F" w:rsidRPr="000E2F54" w:rsidRDefault="001F349F" w:rsidP="00C310F1">
      <w:pPr>
        <w:pStyle w:val="ListParagraph"/>
        <w:numPr>
          <w:ilvl w:val="0"/>
          <w:numId w:val="538"/>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Handle height: Adjustable </w:t>
      </w:r>
    </w:p>
    <w:p w14:paraId="5B2F5C1D" w14:textId="77777777" w:rsidR="001F349F" w:rsidRPr="000E2F54" w:rsidRDefault="001F349F" w:rsidP="00C310F1">
      <w:pPr>
        <w:pStyle w:val="ListParagraph"/>
        <w:numPr>
          <w:ilvl w:val="0"/>
          <w:numId w:val="538"/>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 xml:space="preserve">Assembly: Tool-free flat pack design </w:t>
      </w:r>
    </w:p>
    <w:p w14:paraId="42EDB4EE" w14:textId="77777777" w:rsidR="001F349F" w:rsidRPr="000E2F54" w:rsidRDefault="001F349F" w:rsidP="006A6B4E">
      <w:pPr>
        <w:rPr>
          <w:rFonts w:asciiTheme="minorHAnsi" w:hAnsiTheme="minorHAnsi" w:cstheme="minorHAnsi"/>
        </w:rPr>
      </w:pPr>
      <w:r w:rsidRPr="000E2F54">
        <w:rPr>
          <w:rFonts w:asciiTheme="minorHAnsi" w:eastAsia="Arial" w:hAnsiTheme="minorHAnsi" w:cstheme="minorHAnsi"/>
          <w:color w:val="000000" w:themeColor="text1"/>
        </w:rPr>
        <w:t>Warranty</w:t>
      </w:r>
    </w:p>
    <w:p w14:paraId="3442D39F" w14:textId="77777777" w:rsidR="001F349F" w:rsidRPr="000E2F54" w:rsidRDefault="001F349F" w:rsidP="00C310F1">
      <w:pPr>
        <w:pStyle w:val="ListParagraph"/>
        <w:numPr>
          <w:ilvl w:val="0"/>
          <w:numId w:val="537"/>
        </w:numPr>
        <w:rPr>
          <w:rFonts w:asciiTheme="minorHAnsi" w:eastAsia="Arial" w:hAnsiTheme="minorHAnsi" w:cstheme="minorHAnsi"/>
          <w:color w:val="000000" w:themeColor="text1"/>
        </w:rPr>
      </w:pPr>
      <w:r w:rsidRPr="000E2F54">
        <w:rPr>
          <w:rFonts w:asciiTheme="minorHAnsi" w:eastAsia="Arial" w:hAnsiTheme="minorHAnsi" w:cstheme="minorHAnsi"/>
          <w:color w:val="000000" w:themeColor="text1"/>
        </w:rPr>
        <w:t>1 year</w:t>
      </w:r>
    </w:p>
    <w:p w14:paraId="26287525" w14:textId="65E17A62" w:rsidR="001F349F" w:rsidRPr="000E2F54" w:rsidRDefault="001F349F" w:rsidP="006A6B4E">
      <w:pPr>
        <w:rPr>
          <w:rFonts w:asciiTheme="minorHAnsi" w:hAnsiTheme="minorHAnsi" w:cstheme="minorHAnsi"/>
        </w:rPr>
      </w:pPr>
      <w:r w:rsidRPr="000E2F54">
        <w:rPr>
          <w:rFonts w:asciiTheme="minorHAnsi" w:eastAsia="Calibri" w:hAnsiTheme="minorHAnsi" w:cstheme="minorHAnsi"/>
          <w:b/>
          <w:bCs/>
          <w:color w:val="000000" w:themeColor="text1"/>
        </w:rPr>
        <w:t xml:space="preserve"> </w:t>
      </w:r>
      <w:r w:rsidRPr="000E2F54">
        <w:rPr>
          <w:rFonts w:asciiTheme="minorHAnsi" w:eastAsia="Arial" w:hAnsiTheme="minorHAnsi" w:cstheme="minorHAnsi"/>
          <w:b/>
          <w:bCs/>
          <w:lang w:val="nl-BE"/>
        </w:rPr>
        <w:t>Website link</w:t>
      </w:r>
      <w:r w:rsidR="00F837C9" w:rsidRPr="000E2F54">
        <w:rPr>
          <w:rFonts w:asciiTheme="minorHAnsi" w:eastAsia="Arial" w:hAnsiTheme="minorHAnsi" w:cstheme="minorHAnsi"/>
        </w:rPr>
        <w:t xml:space="preserve">: </w:t>
      </w:r>
      <w:hyperlink r:id="rId306">
        <w:r w:rsidRPr="000E2F54">
          <w:rPr>
            <w:rStyle w:val="Hyperlink"/>
            <w:rFonts w:asciiTheme="minorHAnsi" w:eastAsia="Arial" w:hAnsiTheme="minorHAnsi" w:cstheme="minorHAnsi"/>
            <w:color w:val="467886"/>
          </w:rPr>
          <w:t>Handy Trolley</w:t>
        </w:r>
      </w:hyperlink>
    </w:p>
    <w:p w14:paraId="7922D5B8" w14:textId="77777777" w:rsidR="001F349F" w:rsidRPr="000E2F54" w:rsidRDefault="001F349F" w:rsidP="006A6B4E">
      <w:pPr>
        <w:rPr>
          <w:rFonts w:asciiTheme="minorHAnsi" w:hAnsiTheme="minorHAnsi" w:cstheme="minorHAnsi"/>
          <w:b/>
          <w:bCs/>
        </w:rPr>
      </w:pPr>
    </w:p>
    <w:p w14:paraId="486DE669" w14:textId="77777777" w:rsidR="001F349F" w:rsidRPr="000E2F54" w:rsidRDefault="00000000" w:rsidP="006A6B4E">
      <w:pPr>
        <w:rPr>
          <w:rFonts w:asciiTheme="minorHAnsi" w:eastAsia="Arial" w:hAnsiTheme="minorHAnsi" w:cstheme="minorHAnsi"/>
          <w:color w:val="467886"/>
        </w:rPr>
      </w:pPr>
      <w:r>
        <w:rPr>
          <w:rFonts w:asciiTheme="minorHAnsi" w:hAnsiTheme="minorHAnsi" w:cstheme="minorHAnsi"/>
        </w:rPr>
        <w:pict w14:anchorId="7696E39B">
          <v:rect id="_x0000_i1355" style="width:0;height:1.5pt" o:hralign="center" o:hrstd="t" o:hr="t" fillcolor="#a0a0a0" stroked="f"/>
        </w:pict>
      </w:r>
    </w:p>
    <w:p w14:paraId="7A3CC26B" w14:textId="109ABAA8" w:rsidR="00D05F36" w:rsidRPr="000E2F54" w:rsidRDefault="00D05F36"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MOB081– Medium Wheeled Trough Frame</w:t>
      </w:r>
    </w:p>
    <w:p w14:paraId="5508D6DC" w14:textId="2D89099C" w:rsidR="00D05F36" w:rsidRPr="000E2F54" w:rsidRDefault="00D05F36" w:rsidP="006A6B4E">
      <w:pPr>
        <w:rPr>
          <w:rFonts w:asciiTheme="minorHAnsi" w:hAnsiTheme="minorHAnsi" w:cstheme="minorHAnsi"/>
        </w:rPr>
      </w:pPr>
      <w:r w:rsidRPr="000E2F54">
        <w:rPr>
          <w:rFonts w:asciiTheme="minorHAnsi" w:eastAsia="Arial" w:hAnsiTheme="minorHAnsi" w:cstheme="minorHAnsi"/>
          <w:b/>
          <w:bCs/>
        </w:rPr>
        <w:t>Features</w:t>
      </w:r>
      <w:r w:rsidRPr="000E2F54">
        <w:rPr>
          <w:rFonts w:asciiTheme="minorHAnsi" w:eastAsia="Arial" w:hAnsiTheme="minorHAnsi" w:cstheme="minorHAnsi"/>
        </w:rPr>
        <w:t xml:space="preserve"> </w:t>
      </w:r>
    </w:p>
    <w:p w14:paraId="3A89AB9C" w14:textId="65EF6F2D" w:rsidR="00D05F36" w:rsidRPr="000E2F54" w:rsidRDefault="00D05F36" w:rsidP="006A6B4E">
      <w:pPr>
        <w:rPr>
          <w:rFonts w:asciiTheme="minorHAnsi" w:hAnsiTheme="minorHAnsi" w:cstheme="minorHAnsi"/>
        </w:rPr>
      </w:pPr>
      <w:r w:rsidRPr="000E2F54">
        <w:rPr>
          <w:rFonts w:asciiTheme="minorHAnsi" w:eastAsia="Arial" w:hAnsiTheme="minorHAnsi" w:cstheme="minorHAnsi"/>
        </w:rPr>
        <w:t xml:space="preserve"> Walking frames with forearm platforms are intended for users who bear weight through their forearms rather than their hands during mobility. The forearm platforms provide upper limb support, and the padded armrests assist with distributing weight between the arms and legs while walking.</w:t>
      </w:r>
    </w:p>
    <w:p w14:paraId="4E894DE5" w14:textId="77777777" w:rsidR="00D05F36" w:rsidRPr="000E2F54" w:rsidRDefault="00D05F36" w:rsidP="006A6B4E">
      <w:pPr>
        <w:rPr>
          <w:rFonts w:asciiTheme="minorHAnsi" w:hAnsiTheme="minorHAnsi" w:cstheme="minorHAnsi"/>
        </w:rPr>
      </w:pPr>
      <w:r w:rsidRPr="000E2F54">
        <w:rPr>
          <w:rFonts w:asciiTheme="minorHAnsi" w:eastAsia="Arial" w:hAnsiTheme="minorHAnsi" w:cstheme="minorHAnsi"/>
        </w:rPr>
        <w:t>The frame includes integrated forearm platforms and padded armrests. It has a turning width of 81 cm.</w:t>
      </w:r>
    </w:p>
    <w:p w14:paraId="79DC6EAC" w14:textId="64D510A4" w:rsidR="00D05F36" w:rsidRPr="000E2F54" w:rsidRDefault="00D05F36" w:rsidP="006A6B4E">
      <w:pPr>
        <w:rPr>
          <w:rFonts w:asciiTheme="minorHAnsi" w:hAnsiTheme="minorHAnsi" w:cstheme="minorHAnsi"/>
        </w:rPr>
      </w:pPr>
      <w:r w:rsidRPr="000E2F54">
        <w:rPr>
          <w:rFonts w:asciiTheme="minorHAnsi" w:eastAsia="Arial" w:hAnsiTheme="minorHAnsi" w:cstheme="minorHAnsi"/>
          <w:b/>
          <w:bCs/>
        </w:rPr>
        <w:t>Technical specification</w:t>
      </w:r>
    </w:p>
    <w:p w14:paraId="188EC3BC" w14:textId="77777777" w:rsidR="00D05F36" w:rsidRPr="000E2F54" w:rsidRDefault="00D05F36" w:rsidP="00C310F1">
      <w:pPr>
        <w:pStyle w:val="ListParagraph"/>
        <w:numPr>
          <w:ilvl w:val="0"/>
          <w:numId w:val="554"/>
        </w:numPr>
        <w:ind w:left="1080"/>
        <w:rPr>
          <w:rFonts w:asciiTheme="minorHAnsi" w:eastAsia="Arial" w:hAnsiTheme="minorHAnsi" w:cstheme="minorHAnsi"/>
        </w:rPr>
      </w:pPr>
      <w:r w:rsidRPr="000E2F54">
        <w:rPr>
          <w:rFonts w:asciiTheme="minorHAnsi" w:eastAsia="Arial" w:hAnsiTheme="minorHAnsi" w:cstheme="minorHAnsi"/>
        </w:rPr>
        <w:t xml:space="preserve">Height: 92–99 cm (support), 103–110 cm (maximum height) </w:t>
      </w:r>
    </w:p>
    <w:p w14:paraId="37F7B187" w14:textId="77777777" w:rsidR="00D05F36" w:rsidRPr="000E2F54" w:rsidRDefault="00D05F36" w:rsidP="00C310F1">
      <w:pPr>
        <w:pStyle w:val="ListParagraph"/>
        <w:numPr>
          <w:ilvl w:val="0"/>
          <w:numId w:val="554"/>
        </w:numPr>
        <w:ind w:left="1080"/>
        <w:rPr>
          <w:rFonts w:asciiTheme="minorHAnsi" w:eastAsia="Arial" w:hAnsiTheme="minorHAnsi" w:cstheme="minorHAnsi"/>
        </w:rPr>
      </w:pPr>
      <w:r w:rsidRPr="000E2F54">
        <w:rPr>
          <w:rFonts w:asciiTheme="minorHAnsi" w:eastAsia="Arial" w:hAnsiTheme="minorHAnsi" w:cstheme="minorHAnsi"/>
        </w:rPr>
        <w:t xml:space="preserve">Width: 60 cm </w:t>
      </w:r>
    </w:p>
    <w:p w14:paraId="346264A8" w14:textId="77777777" w:rsidR="00D05F36" w:rsidRPr="000E2F54" w:rsidRDefault="00D05F36" w:rsidP="00C310F1">
      <w:pPr>
        <w:pStyle w:val="ListParagraph"/>
        <w:numPr>
          <w:ilvl w:val="0"/>
          <w:numId w:val="554"/>
        </w:numPr>
        <w:ind w:left="1080"/>
        <w:rPr>
          <w:rFonts w:asciiTheme="minorHAnsi" w:eastAsia="Arial" w:hAnsiTheme="minorHAnsi" w:cstheme="minorHAnsi"/>
        </w:rPr>
      </w:pPr>
      <w:r w:rsidRPr="000E2F54">
        <w:rPr>
          <w:rFonts w:asciiTheme="minorHAnsi" w:eastAsia="Arial" w:hAnsiTheme="minorHAnsi" w:cstheme="minorHAnsi"/>
        </w:rPr>
        <w:t xml:space="preserve">Depth: 54 cm </w:t>
      </w:r>
    </w:p>
    <w:p w14:paraId="3DBC47FD" w14:textId="77777777" w:rsidR="00D05F36" w:rsidRPr="000E2F54" w:rsidRDefault="00D05F36" w:rsidP="00C310F1">
      <w:pPr>
        <w:pStyle w:val="ListParagraph"/>
        <w:numPr>
          <w:ilvl w:val="0"/>
          <w:numId w:val="554"/>
        </w:numPr>
        <w:ind w:left="1080"/>
        <w:rPr>
          <w:rFonts w:asciiTheme="minorHAnsi" w:eastAsia="Arial" w:hAnsiTheme="minorHAnsi" w:cstheme="minorHAnsi"/>
        </w:rPr>
      </w:pPr>
      <w:r w:rsidRPr="000E2F54">
        <w:rPr>
          <w:rFonts w:asciiTheme="minorHAnsi" w:eastAsia="Arial" w:hAnsiTheme="minorHAnsi" w:cstheme="minorHAnsi"/>
        </w:rPr>
        <w:t xml:space="preserve">Product weight: 2.5 kg </w:t>
      </w:r>
    </w:p>
    <w:p w14:paraId="7B228F45" w14:textId="77777777" w:rsidR="00D05F36" w:rsidRPr="000E2F54" w:rsidRDefault="00D05F36" w:rsidP="00C310F1">
      <w:pPr>
        <w:pStyle w:val="ListParagraph"/>
        <w:numPr>
          <w:ilvl w:val="0"/>
          <w:numId w:val="554"/>
        </w:numPr>
        <w:ind w:left="1080"/>
        <w:rPr>
          <w:rFonts w:asciiTheme="minorHAnsi" w:eastAsia="Arial" w:hAnsiTheme="minorHAnsi" w:cstheme="minorHAnsi"/>
        </w:rPr>
      </w:pPr>
      <w:r w:rsidRPr="000E2F54">
        <w:rPr>
          <w:rFonts w:asciiTheme="minorHAnsi" w:eastAsia="Arial" w:hAnsiTheme="minorHAnsi" w:cstheme="minorHAnsi"/>
        </w:rPr>
        <w:t xml:space="preserve">User weight capacity: 160 kg </w:t>
      </w:r>
    </w:p>
    <w:p w14:paraId="77DF4C83" w14:textId="77777777" w:rsidR="00D05F36" w:rsidRPr="000E2F54" w:rsidRDefault="00D05F36" w:rsidP="00C310F1">
      <w:pPr>
        <w:pStyle w:val="ListParagraph"/>
        <w:numPr>
          <w:ilvl w:val="0"/>
          <w:numId w:val="554"/>
        </w:numPr>
        <w:ind w:left="1080"/>
        <w:rPr>
          <w:rFonts w:asciiTheme="minorHAnsi" w:eastAsia="Arial" w:hAnsiTheme="minorHAnsi" w:cstheme="minorHAnsi"/>
        </w:rPr>
      </w:pPr>
      <w:r w:rsidRPr="000E2F54">
        <w:rPr>
          <w:rFonts w:asciiTheme="minorHAnsi" w:eastAsia="Arial" w:hAnsiTheme="minorHAnsi" w:cstheme="minorHAnsi"/>
        </w:rPr>
        <w:t xml:space="preserve">Warranty: 1 year </w:t>
      </w:r>
    </w:p>
    <w:p w14:paraId="63A946CA" w14:textId="7DCCE1DB" w:rsidR="00D05F36" w:rsidRPr="000E2F54" w:rsidRDefault="00D05F36" w:rsidP="006A6B4E">
      <w:pPr>
        <w:rPr>
          <w:rFonts w:asciiTheme="minorHAnsi" w:hAnsiTheme="minorHAnsi" w:cstheme="minorHAnsi"/>
        </w:rPr>
      </w:pPr>
      <w:r w:rsidRPr="000E2F54">
        <w:rPr>
          <w:rFonts w:asciiTheme="minorHAnsi" w:eastAsia="Arial" w:hAnsiTheme="minorHAnsi" w:cstheme="minorHAnsi"/>
          <w:b/>
          <w:bCs/>
        </w:rPr>
        <w:t xml:space="preserve"> Website link</w:t>
      </w:r>
      <w:r w:rsidR="00F837C9" w:rsidRPr="000E2F54">
        <w:rPr>
          <w:rFonts w:asciiTheme="minorHAnsi" w:eastAsia="Arial" w:hAnsiTheme="minorHAnsi" w:cstheme="minorHAnsi"/>
          <w:b/>
          <w:bCs/>
        </w:rPr>
        <w:t xml:space="preserve">: </w:t>
      </w:r>
      <w:hyperlink r:id="rId307">
        <w:r w:rsidRPr="000E2F54">
          <w:rPr>
            <w:rStyle w:val="Hyperlink"/>
            <w:rFonts w:asciiTheme="minorHAnsi" w:eastAsia="Arial" w:hAnsiTheme="minorHAnsi" w:cstheme="minorHAnsi"/>
            <w:color w:val="467886"/>
          </w:rPr>
          <w:t>Domestic Wheeled Frame with Forearm Platform</w:t>
        </w:r>
      </w:hyperlink>
    </w:p>
    <w:p w14:paraId="2D1F73FD" w14:textId="77777777" w:rsidR="00F837C9" w:rsidRPr="000E2F54" w:rsidRDefault="00F837C9" w:rsidP="006A6B4E">
      <w:pPr>
        <w:rPr>
          <w:rFonts w:asciiTheme="minorHAnsi" w:eastAsia="Arial" w:hAnsiTheme="minorHAnsi" w:cstheme="minorHAnsi"/>
        </w:rPr>
      </w:pPr>
    </w:p>
    <w:p w14:paraId="16F2D88E" w14:textId="700DAB31" w:rsidR="00D05F36" w:rsidRPr="000E2F54" w:rsidRDefault="00000000" w:rsidP="00196358">
      <w:pPr>
        <w:rPr>
          <w:rFonts w:asciiTheme="minorHAnsi" w:hAnsiTheme="minorHAnsi" w:cstheme="minorHAnsi"/>
        </w:rPr>
      </w:pPr>
      <w:r>
        <w:rPr>
          <w:rFonts w:asciiTheme="minorHAnsi" w:hAnsiTheme="minorHAnsi" w:cstheme="minorHAnsi"/>
        </w:rPr>
        <w:pict w14:anchorId="7D6A8351">
          <v:rect id="_x0000_i1356" style="width:0;height:1.5pt" o:hralign="center" o:hrstd="t" o:hr="t" fillcolor="#a0a0a0" stroked="f"/>
        </w:pict>
      </w:r>
    </w:p>
    <w:p w14:paraId="26818437" w14:textId="7C240B8E" w:rsidR="00B03C43" w:rsidRPr="000E2F54" w:rsidRDefault="00B03C43"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MOB098A– Big Foot Half Step - Version 2</w:t>
      </w:r>
    </w:p>
    <w:p w14:paraId="6567D6DF" w14:textId="1CF86FC1" w:rsidR="00B03C43" w:rsidRPr="000E2F54" w:rsidRDefault="00B03C43" w:rsidP="006A6B4E">
      <w:pPr>
        <w:rPr>
          <w:rFonts w:asciiTheme="minorHAnsi" w:hAnsiTheme="minorHAnsi" w:cstheme="minorHAnsi"/>
        </w:rPr>
      </w:pPr>
      <w:r w:rsidRPr="000E2F54">
        <w:rPr>
          <w:rFonts w:asciiTheme="minorHAnsi" w:eastAsia="Calibri" w:hAnsiTheme="minorHAnsi" w:cstheme="minorHAnsi"/>
          <w:b/>
          <w:bCs/>
          <w:color w:val="000000" w:themeColor="text1"/>
        </w:rPr>
        <w:t xml:space="preserve"> </w:t>
      </w:r>
      <w:r w:rsidRPr="000E2F54">
        <w:rPr>
          <w:rFonts w:asciiTheme="minorHAnsi" w:eastAsia="Arial" w:hAnsiTheme="minorHAnsi" w:cstheme="minorHAnsi"/>
          <w:b/>
          <w:bCs/>
        </w:rPr>
        <w:t>Features</w:t>
      </w:r>
      <w:r w:rsidRPr="000E2F54">
        <w:rPr>
          <w:rFonts w:asciiTheme="minorHAnsi" w:eastAsia="Arial" w:hAnsiTheme="minorHAnsi" w:cstheme="minorHAnsi"/>
        </w:rPr>
        <w:t xml:space="preserve"> </w:t>
      </w:r>
    </w:p>
    <w:p w14:paraId="5BAB0792" w14:textId="77777777" w:rsidR="00B03C43" w:rsidRPr="000E2F54" w:rsidRDefault="00B03C43" w:rsidP="006A6B4E">
      <w:pPr>
        <w:rPr>
          <w:rFonts w:asciiTheme="minorHAnsi" w:hAnsiTheme="minorHAnsi" w:cstheme="minorHAnsi"/>
        </w:rPr>
      </w:pPr>
      <w:r w:rsidRPr="000E2F54">
        <w:rPr>
          <w:rFonts w:asciiTheme="minorHAnsi" w:eastAsia="Arial" w:hAnsiTheme="minorHAnsi" w:cstheme="minorHAnsi"/>
        </w:rPr>
        <w:t>The Bigfoot Half Step is designed to reduce the height difference between a doorway and ground level, providing an intermediate step to support safer access. The wide platform allows space for both feet, supporting stability before stepping up or down.</w:t>
      </w:r>
    </w:p>
    <w:p w14:paraId="4B4E4EB8" w14:textId="77777777" w:rsidR="00B03C43" w:rsidRPr="000E2F54" w:rsidRDefault="00B03C43" w:rsidP="006A6B4E">
      <w:pPr>
        <w:rPr>
          <w:rFonts w:asciiTheme="minorHAnsi" w:hAnsiTheme="minorHAnsi" w:cstheme="minorHAnsi"/>
        </w:rPr>
      </w:pPr>
      <w:r w:rsidRPr="000E2F54">
        <w:rPr>
          <w:rFonts w:asciiTheme="minorHAnsi" w:eastAsia="Arial" w:hAnsiTheme="minorHAnsi" w:cstheme="minorHAnsi"/>
        </w:rPr>
        <w:t>The step is suitable for outdoor use and is constructed from plastic materials that are resistant to rust and temperature changes. The surface includes fixed grips to support slip resistance.</w:t>
      </w:r>
    </w:p>
    <w:p w14:paraId="162ECB27" w14:textId="77777777" w:rsidR="00B03C43" w:rsidRPr="000E2F54" w:rsidRDefault="00B03C43" w:rsidP="006A6B4E">
      <w:pPr>
        <w:rPr>
          <w:rFonts w:asciiTheme="minorHAnsi" w:hAnsiTheme="minorHAnsi" w:cstheme="minorHAnsi"/>
        </w:rPr>
      </w:pPr>
      <w:r w:rsidRPr="000E2F54">
        <w:rPr>
          <w:rFonts w:asciiTheme="minorHAnsi" w:eastAsia="Arial" w:hAnsiTheme="minorHAnsi" w:cstheme="minorHAnsi"/>
        </w:rPr>
        <w:t>The height is adjustable from 9–11 cm or 14–16 cm with the supplied height spacer, allowing the step height to be adapted to the environment.</w:t>
      </w:r>
    </w:p>
    <w:p w14:paraId="1C3456A2" w14:textId="77777777" w:rsidR="00B03C43" w:rsidRPr="000E2F54" w:rsidRDefault="00B03C43" w:rsidP="006A6B4E">
      <w:pPr>
        <w:rPr>
          <w:rFonts w:asciiTheme="minorHAnsi" w:hAnsiTheme="minorHAnsi" w:cstheme="minorHAnsi"/>
        </w:rPr>
      </w:pPr>
      <w:r w:rsidRPr="000E2F54">
        <w:rPr>
          <w:rFonts w:asciiTheme="minorHAnsi" w:eastAsia="Arial" w:hAnsiTheme="minorHAnsi" w:cstheme="minorHAnsi"/>
        </w:rPr>
        <w:t>Optional support handles can be attached without permanent installation. One or two handles can be clipped into the step and removed as required. A floor fixing kit is included for use with the support handles.</w:t>
      </w:r>
    </w:p>
    <w:p w14:paraId="6C1C27EE" w14:textId="661151DF" w:rsidR="00B03C43" w:rsidRPr="000E2F54" w:rsidRDefault="00B03C43" w:rsidP="006A6B4E">
      <w:pPr>
        <w:rPr>
          <w:rFonts w:asciiTheme="minorHAnsi" w:hAnsiTheme="minorHAnsi" w:cstheme="minorHAnsi"/>
        </w:rPr>
      </w:pPr>
      <w:r w:rsidRPr="000E2F54">
        <w:rPr>
          <w:rFonts w:asciiTheme="minorHAnsi" w:eastAsia="Arial" w:hAnsiTheme="minorHAnsi" w:cstheme="minorHAnsi"/>
        </w:rPr>
        <w:t xml:space="preserve"> </w:t>
      </w:r>
      <w:r w:rsidRPr="000E2F54">
        <w:rPr>
          <w:rFonts w:asciiTheme="minorHAnsi" w:eastAsia="Arial" w:hAnsiTheme="minorHAnsi" w:cstheme="minorHAnsi"/>
          <w:b/>
          <w:bCs/>
        </w:rPr>
        <w:t>Technical specification</w:t>
      </w:r>
    </w:p>
    <w:p w14:paraId="0F34B945" w14:textId="77777777" w:rsidR="00B03C43" w:rsidRPr="000E2F54" w:rsidRDefault="00B03C43" w:rsidP="00C310F1">
      <w:pPr>
        <w:pStyle w:val="ListParagraph"/>
        <w:numPr>
          <w:ilvl w:val="0"/>
          <w:numId w:val="555"/>
        </w:numPr>
        <w:rPr>
          <w:rFonts w:asciiTheme="minorHAnsi" w:eastAsia="Arial" w:hAnsiTheme="minorHAnsi" w:cstheme="minorHAnsi"/>
        </w:rPr>
      </w:pPr>
      <w:r w:rsidRPr="000E2F54">
        <w:rPr>
          <w:rFonts w:asciiTheme="minorHAnsi" w:eastAsia="Arial" w:hAnsiTheme="minorHAnsi" w:cstheme="minorHAnsi"/>
        </w:rPr>
        <w:t>Width: 750 mm</w:t>
      </w:r>
    </w:p>
    <w:p w14:paraId="74B43D71" w14:textId="77777777" w:rsidR="00B03C43" w:rsidRPr="000E2F54" w:rsidRDefault="00B03C43" w:rsidP="00C310F1">
      <w:pPr>
        <w:pStyle w:val="ListParagraph"/>
        <w:numPr>
          <w:ilvl w:val="0"/>
          <w:numId w:val="555"/>
        </w:numPr>
        <w:rPr>
          <w:rFonts w:asciiTheme="minorHAnsi" w:eastAsia="Arial" w:hAnsiTheme="minorHAnsi" w:cstheme="minorHAnsi"/>
        </w:rPr>
      </w:pPr>
      <w:r w:rsidRPr="000E2F54">
        <w:rPr>
          <w:rFonts w:asciiTheme="minorHAnsi" w:eastAsia="Arial" w:hAnsiTheme="minorHAnsi" w:cstheme="minorHAnsi"/>
        </w:rPr>
        <w:t>Depth: 440 mm</w:t>
      </w:r>
    </w:p>
    <w:p w14:paraId="41A60CCA" w14:textId="77777777" w:rsidR="00B03C43" w:rsidRPr="000E2F54" w:rsidRDefault="00B03C43" w:rsidP="00C310F1">
      <w:pPr>
        <w:pStyle w:val="ListParagraph"/>
        <w:numPr>
          <w:ilvl w:val="0"/>
          <w:numId w:val="555"/>
        </w:numPr>
        <w:rPr>
          <w:rFonts w:asciiTheme="minorHAnsi" w:eastAsia="Arial" w:hAnsiTheme="minorHAnsi" w:cstheme="minorHAnsi"/>
        </w:rPr>
      </w:pPr>
      <w:r w:rsidRPr="000E2F54">
        <w:rPr>
          <w:rFonts w:asciiTheme="minorHAnsi" w:eastAsia="Arial" w:hAnsiTheme="minorHAnsi" w:cstheme="minorHAnsi"/>
        </w:rPr>
        <w:t>Height: 90–110 mm or 140–160 mm (with spacer)</w:t>
      </w:r>
    </w:p>
    <w:p w14:paraId="1A457B39" w14:textId="77777777" w:rsidR="00B03C43" w:rsidRPr="000E2F54" w:rsidRDefault="00B03C43" w:rsidP="00C310F1">
      <w:pPr>
        <w:pStyle w:val="ListParagraph"/>
        <w:numPr>
          <w:ilvl w:val="0"/>
          <w:numId w:val="555"/>
        </w:numPr>
        <w:rPr>
          <w:rFonts w:asciiTheme="minorHAnsi" w:eastAsia="Arial" w:hAnsiTheme="minorHAnsi" w:cstheme="minorHAnsi"/>
        </w:rPr>
      </w:pPr>
      <w:r w:rsidRPr="000E2F54">
        <w:rPr>
          <w:rFonts w:asciiTheme="minorHAnsi" w:eastAsia="Arial" w:hAnsiTheme="minorHAnsi" w:cstheme="minorHAnsi"/>
        </w:rPr>
        <w:t>Product weight: 5.5 kg</w:t>
      </w:r>
    </w:p>
    <w:p w14:paraId="76950B60" w14:textId="77777777" w:rsidR="00B03C43" w:rsidRPr="000E2F54" w:rsidRDefault="00B03C43" w:rsidP="00C310F1">
      <w:pPr>
        <w:pStyle w:val="ListParagraph"/>
        <w:numPr>
          <w:ilvl w:val="0"/>
          <w:numId w:val="555"/>
        </w:numPr>
        <w:rPr>
          <w:rFonts w:asciiTheme="minorHAnsi" w:eastAsia="Arial" w:hAnsiTheme="minorHAnsi" w:cstheme="minorHAnsi"/>
        </w:rPr>
      </w:pPr>
      <w:r w:rsidRPr="000E2F54">
        <w:rPr>
          <w:rFonts w:asciiTheme="minorHAnsi" w:eastAsia="Arial" w:hAnsiTheme="minorHAnsi" w:cstheme="minorHAnsi"/>
        </w:rPr>
        <w:t>Shipping weight: 6.1 kg</w:t>
      </w:r>
    </w:p>
    <w:p w14:paraId="4EE261A1" w14:textId="77777777" w:rsidR="00B03C43" w:rsidRPr="000E2F54" w:rsidRDefault="00B03C43" w:rsidP="00C310F1">
      <w:pPr>
        <w:pStyle w:val="ListParagraph"/>
        <w:numPr>
          <w:ilvl w:val="0"/>
          <w:numId w:val="555"/>
        </w:numPr>
        <w:rPr>
          <w:rFonts w:asciiTheme="minorHAnsi" w:eastAsia="Arial" w:hAnsiTheme="minorHAnsi" w:cstheme="minorHAnsi"/>
        </w:rPr>
      </w:pPr>
      <w:r w:rsidRPr="000E2F54">
        <w:rPr>
          <w:rFonts w:asciiTheme="minorHAnsi" w:eastAsia="Arial" w:hAnsiTheme="minorHAnsi" w:cstheme="minorHAnsi"/>
        </w:rPr>
        <w:t>Maximum user weight: 220 kg (35 stone / 485 lbs)</w:t>
      </w:r>
    </w:p>
    <w:p w14:paraId="6344B71A" w14:textId="1AFCD58A" w:rsidR="00B03C43" w:rsidRPr="000E2F54" w:rsidRDefault="00B03C43" w:rsidP="006A6B4E">
      <w:pPr>
        <w:rPr>
          <w:rFonts w:asciiTheme="minorHAnsi" w:hAnsiTheme="minorHAnsi" w:cstheme="minorHAnsi"/>
        </w:rPr>
      </w:pPr>
      <w:r w:rsidRPr="000E2F54">
        <w:rPr>
          <w:rFonts w:asciiTheme="minorHAnsi" w:eastAsia="Arial" w:hAnsiTheme="minorHAnsi" w:cstheme="minorHAnsi"/>
          <w:b/>
          <w:bCs/>
        </w:rPr>
        <w:t>Website link</w:t>
      </w:r>
      <w:r w:rsidR="00F837C9" w:rsidRPr="000E2F54">
        <w:rPr>
          <w:rFonts w:asciiTheme="minorHAnsi" w:eastAsia="Arial" w:hAnsiTheme="minorHAnsi" w:cstheme="minorHAnsi"/>
        </w:rPr>
        <w:t xml:space="preserve">: </w:t>
      </w:r>
      <w:hyperlink r:id="rId308">
        <w:r w:rsidRPr="000E2F54">
          <w:rPr>
            <w:rStyle w:val="Hyperlink"/>
            <w:rFonts w:asciiTheme="minorHAnsi" w:eastAsia="Arial" w:hAnsiTheme="minorHAnsi" w:cstheme="minorHAnsi"/>
            <w:color w:val="467886"/>
          </w:rPr>
          <w:t>Bigfoot Half Step | Langham</w:t>
        </w:r>
      </w:hyperlink>
    </w:p>
    <w:p w14:paraId="30E45B88" w14:textId="77777777" w:rsidR="00F837C9" w:rsidRPr="000E2F54" w:rsidRDefault="00F837C9" w:rsidP="006A6B4E">
      <w:pPr>
        <w:rPr>
          <w:rFonts w:asciiTheme="minorHAnsi" w:hAnsiTheme="minorHAnsi" w:cstheme="minorHAnsi"/>
        </w:rPr>
      </w:pPr>
    </w:p>
    <w:p w14:paraId="5D496255" w14:textId="49B87421" w:rsidR="00F837C9" w:rsidRPr="000E2F54" w:rsidRDefault="00000000" w:rsidP="006A6B4E">
      <w:pPr>
        <w:rPr>
          <w:rFonts w:asciiTheme="minorHAnsi" w:hAnsiTheme="minorHAnsi" w:cstheme="minorHAnsi"/>
        </w:rPr>
      </w:pPr>
      <w:r>
        <w:rPr>
          <w:rFonts w:asciiTheme="minorHAnsi" w:hAnsiTheme="minorHAnsi" w:cstheme="minorHAnsi"/>
        </w:rPr>
        <w:pict w14:anchorId="634E30F1">
          <v:rect id="_x0000_i1357" style="width:0;height:1.5pt" o:hralign="center" o:hrstd="t" o:hr="t" fillcolor="#a0a0a0" stroked="f"/>
        </w:pict>
      </w:r>
    </w:p>
    <w:p w14:paraId="4DF0F751" w14:textId="2D000A53" w:rsidR="00D05F36" w:rsidRPr="000E2F54" w:rsidRDefault="00D05F36"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MOB228 – 4 Wheeled Walker – Large</w:t>
      </w:r>
    </w:p>
    <w:p w14:paraId="304CAEFA" w14:textId="77777777" w:rsidR="00D05F36" w:rsidRPr="000E2F54" w:rsidRDefault="00D05F36" w:rsidP="006A6B4E">
      <w:pPr>
        <w:rPr>
          <w:rFonts w:asciiTheme="minorHAnsi" w:hAnsiTheme="minorHAnsi" w:cstheme="minorHAnsi"/>
        </w:rPr>
      </w:pPr>
      <w:r w:rsidRPr="000E2F54">
        <w:rPr>
          <w:rFonts w:asciiTheme="minorHAnsi" w:hAnsiTheme="minorHAnsi" w:cstheme="minorHAnsi"/>
          <w:b/>
          <w:bCs/>
        </w:rPr>
        <w:t>Features</w:t>
      </w:r>
      <w:r w:rsidRPr="000E2F54">
        <w:rPr>
          <w:rFonts w:asciiTheme="minorHAnsi" w:hAnsiTheme="minorHAnsi" w:cstheme="minorHAnsi"/>
        </w:rPr>
        <w:br/>
        <w:t>Alternative 4-wheeled walker with ergonomic handles, seat, and shopping bag.</w:t>
      </w:r>
    </w:p>
    <w:p w14:paraId="08E16A6A" w14:textId="77777777" w:rsidR="00D05F36" w:rsidRPr="000E2F54" w:rsidRDefault="00D05F36" w:rsidP="006A6B4E">
      <w:pPr>
        <w:rPr>
          <w:rFonts w:asciiTheme="minorHAnsi" w:hAnsiTheme="minorHAnsi" w:cstheme="minorHAnsi"/>
        </w:rPr>
      </w:pPr>
      <w:r w:rsidRPr="000E2F54">
        <w:rPr>
          <w:rFonts w:asciiTheme="minorHAnsi" w:hAnsiTheme="minorHAnsi" w:cstheme="minorHAnsi"/>
          <w:b/>
          <w:bCs/>
        </w:rPr>
        <w:t>Technical specification</w:t>
      </w:r>
      <w:r w:rsidRPr="000E2F54">
        <w:rPr>
          <w:rFonts w:asciiTheme="minorHAnsi" w:hAnsiTheme="minorHAnsi" w:cstheme="minorHAnsi"/>
        </w:rPr>
        <w:t xml:space="preserve"> </w:t>
      </w:r>
    </w:p>
    <w:p w14:paraId="4ABC23D2" w14:textId="77777777" w:rsidR="00D05F36" w:rsidRPr="000E2F54" w:rsidRDefault="00D05F36" w:rsidP="00C310F1">
      <w:pPr>
        <w:numPr>
          <w:ilvl w:val="0"/>
          <w:numId w:val="405"/>
        </w:numPr>
        <w:rPr>
          <w:rFonts w:asciiTheme="minorHAnsi" w:hAnsiTheme="minorHAnsi" w:cstheme="minorHAnsi"/>
        </w:rPr>
      </w:pPr>
      <w:r w:rsidRPr="000E2F54">
        <w:rPr>
          <w:rFonts w:asciiTheme="minorHAnsi" w:hAnsiTheme="minorHAnsi" w:cstheme="minorHAnsi"/>
        </w:rPr>
        <w:t>Dimensions: Adjustable handle height 875-995mm</w:t>
      </w:r>
    </w:p>
    <w:p w14:paraId="2EB71BC9" w14:textId="77777777" w:rsidR="00D05F36" w:rsidRPr="000E2F54" w:rsidRDefault="00D05F36" w:rsidP="00C310F1">
      <w:pPr>
        <w:numPr>
          <w:ilvl w:val="0"/>
          <w:numId w:val="405"/>
        </w:numPr>
        <w:rPr>
          <w:rFonts w:asciiTheme="minorHAnsi" w:hAnsiTheme="minorHAnsi" w:cstheme="minorHAnsi"/>
        </w:rPr>
      </w:pPr>
      <w:r w:rsidRPr="000E2F54">
        <w:rPr>
          <w:rFonts w:asciiTheme="minorHAnsi" w:hAnsiTheme="minorHAnsi" w:cstheme="minorHAnsi"/>
        </w:rPr>
        <w:t>Seat Height 620mm</w:t>
      </w:r>
    </w:p>
    <w:p w14:paraId="41B1C875" w14:textId="77777777" w:rsidR="00D05F36" w:rsidRPr="000E2F54" w:rsidRDefault="00D05F36" w:rsidP="00C310F1">
      <w:pPr>
        <w:numPr>
          <w:ilvl w:val="0"/>
          <w:numId w:val="405"/>
        </w:numPr>
        <w:rPr>
          <w:rFonts w:asciiTheme="minorHAnsi" w:hAnsiTheme="minorHAnsi" w:cstheme="minorHAnsi"/>
        </w:rPr>
      </w:pPr>
      <w:r w:rsidRPr="000E2F54">
        <w:rPr>
          <w:rFonts w:asciiTheme="minorHAnsi" w:hAnsiTheme="minorHAnsi" w:cstheme="minorHAnsi"/>
        </w:rPr>
        <w:t xml:space="preserve">User weight capacity: 165KG </w:t>
      </w:r>
    </w:p>
    <w:p w14:paraId="5C64138F" w14:textId="77777777" w:rsidR="00D05F36" w:rsidRPr="000E2F54" w:rsidRDefault="00D05F36" w:rsidP="00C310F1">
      <w:pPr>
        <w:numPr>
          <w:ilvl w:val="0"/>
          <w:numId w:val="405"/>
        </w:numPr>
        <w:rPr>
          <w:rFonts w:asciiTheme="minorHAnsi" w:hAnsiTheme="minorHAnsi" w:cstheme="minorHAnsi"/>
        </w:rPr>
      </w:pPr>
      <w:r w:rsidRPr="000E2F54">
        <w:rPr>
          <w:rFonts w:asciiTheme="minorHAnsi" w:hAnsiTheme="minorHAnsi" w:cstheme="minorHAnsi"/>
        </w:rPr>
        <w:t xml:space="preserve">Control: Manual brakes </w:t>
      </w:r>
    </w:p>
    <w:p w14:paraId="064F33BD" w14:textId="77777777" w:rsidR="00D05F36" w:rsidRPr="000E2F54" w:rsidRDefault="00D05F36" w:rsidP="00C310F1">
      <w:pPr>
        <w:numPr>
          <w:ilvl w:val="0"/>
          <w:numId w:val="405"/>
        </w:numPr>
        <w:rPr>
          <w:rFonts w:asciiTheme="minorHAnsi" w:hAnsiTheme="minorHAnsi" w:cstheme="minorHAnsi"/>
        </w:rPr>
      </w:pPr>
      <w:r w:rsidRPr="000E2F54">
        <w:rPr>
          <w:rFonts w:asciiTheme="minorHAnsi" w:hAnsiTheme="minorHAnsi" w:cstheme="minorHAnsi"/>
        </w:rPr>
        <w:t xml:space="preserve">Mobility: 4 wheels with locking brakes </w:t>
      </w:r>
    </w:p>
    <w:p w14:paraId="27808485" w14:textId="77777777" w:rsidR="00D05F36" w:rsidRPr="000E2F54" w:rsidRDefault="00D05F36" w:rsidP="00C310F1">
      <w:pPr>
        <w:numPr>
          <w:ilvl w:val="0"/>
          <w:numId w:val="405"/>
        </w:numPr>
        <w:rPr>
          <w:rFonts w:asciiTheme="minorHAnsi" w:hAnsiTheme="minorHAnsi" w:cstheme="minorHAnsi"/>
        </w:rPr>
      </w:pPr>
      <w:r w:rsidRPr="000E2F54">
        <w:rPr>
          <w:rFonts w:asciiTheme="minorHAnsi" w:hAnsiTheme="minorHAnsi" w:cstheme="minorHAnsi"/>
        </w:rPr>
        <w:t xml:space="preserve">Materials: Aluminium frame, fabric bag </w:t>
      </w:r>
    </w:p>
    <w:p w14:paraId="0868B843" w14:textId="77777777" w:rsidR="00D05F36" w:rsidRPr="000E2F54" w:rsidRDefault="00D05F36" w:rsidP="00C310F1">
      <w:pPr>
        <w:numPr>
          <w:ilvl w:val="0"/>
          <w:numId w:val="405"/>
        </w:numPr>
        <w:rPr>
          <w:rFonts w:asciiTheme="minorHAnsi" w:hAnsiTheme="minorHAnsi" w:cstheme="minorHAnsi"/>
        </w:rPr>
      </w:pPr>
      <w:r w:rsidRPr="000E2F54">
        <w:rPr>
          <w:rFonts w:asciiTheme="minorHAnsi" w:hAnsiTheme="minorHAnsi" w:cstheme="minorHAnsi"/>
        </w:rPr>
        <w:t xml:space="preserve">Warranty: Manufacturer standard </w:t>
      </w:r>
    </w:p>
    <w:p w14:paraId="3471A2EE" w14:textId="77777777" w:rsidR="00D05F36" w:rsidRPr="000E2F54" w:rsidRDefault="00D05F36" w:rsidP="006A6B4E">
      <w:pPr>
        <w:rPr>
          <w:rFonts w:asciiTheme="minorHAnsi" w:hAnsiTheme="minorHAnsi" w:cstheme="minorHAnsi"/>
        </w:rPr>
      </w:pPr>
      <w:r w:rsidRPr="000E2F54">
        <w:rPr>
          <w:rFonts w:asciiTheme="minorHAnsi" w:hAnsiTheme="minorHAnsi" w:cstheme="minorHAnsi"/>
          <w:b/>
          <w:bCs/>
        </w:rPr>
        <w:t>Safety features</w:t>
      </w:r>
      <w:r w:rsidRPr="000E2F54">
        <w:rPr>
          <w:rFonts w:asciiTheme="minorHAnsi" w:hAnsiTheme="minorHAnsi" w:cstheme="minorHAnsi"/>
        </w:rPr>
        <w:t xml:space="preserve"> </w:t>
      </w:r>
    </w:p>
    <w:p w14:paraId="06844DF8" w14:textId="77777777" w:rsidR="00D05F36" w:rsidRPr="000E2F54" w:rsidRDefault="00D05F36" w:rsidP="00C310F1">
      <w:pPr>
        <w:numPr>
          <w:ilvl w:val="0"/>
          <w:numId w:val="406"/>
        </w:numPr>
        <w:rPr>
          <w:rFonts w:asciiTheme="minorHAnsi" w:hAnsiTheme="minorHAnsi" w:cstheme="minorHAnsi"/>
        </w:rPr>
      </w:pPr>
      <w:r w:rsidRPr="000E2F54">
        <w:rPr>
          <w:rFonts w:asciiTheme="minorHAnsi" w:hAnsiTheme="minorHAnsi" w:cstheme="minorHAnsi"/>
        </w:rPr>
        <w:t xml:space="preserve">CE marked </w:t>
      </w:r>
    </w:p>
    <w:p w14:paraId="1CAFDDD7" w14:textId="77777777" w:rsidR="00D05F36" w:rsidRPr="000E2F54" w:rsidRDefault="00D05F36" w:rsidP="00C310F1">
      <w:pPr>
        <w:numPr>
          <w:ilvl w:val="0"/>
          <w:numId w:val="406"/>
        </w:numPr>
        <w:rPr>
          <w:rFonts w:asciiTheme="minorHAnsi" w:hAnsiTheme="minorHAnsi" w:cstheme="minorHAnsi"/>
        </w:rPr>
      </w:pPr>
      <w:r w:rsidRPr="000E2F54">
        <w:rPr>
          <w:rFonts w:asciiTheme="minorHAnsi" w:hAnsiTheme="minorHAnsi" w:cstheme="minorHAnsi"/>
        </w:rPr>
        <w:t xml:space="preserve">Locking brakes </w:t>
      </w:r>
    </w:p>
    <w:p w14:paraId="21DE442B" w14:textId="77777777" w:rsidR="00D05F36" w:rsidRPr="000E2F54" w:rsidRDefault="00D05F36" w:rsidP="00C310F1">
      <w:pPr>
        <w:numPr>
          <w:ilvl w:val="0"/>
          <w:numId w:val="406"/>
        </w:numPr>
        <w:rPr>
          <w:rFonts w:asciiTheme="minorHAnsi" w:hAnsiTheme="minorHAnsi" w:cstheme="minorHAnsi"/>
        </w:rPr>
      </w:pPr>
      <w:r w:rsidRPr="000E2F54">
        <w:rPr>
          <w:rFonts w:asciiTheme="minorHAnsi" w:hAnsiTheme="minorHAnsi" w:cstheme="minorHAnsi"/>
        </w:rPr>
        <w:t xml:space="preserve">Wipe clean </w:t>
      </w:r>
    </w:p>
    <w:p w14:paraId="66E9EEE6" w14:textId="534004A3" w:rsidR="00D05F36" w:rsidRPr="000E2F54" w:rsidRDefault="00D05F36" w:rsidP="006A6B4E">
      <w:pPr>
        <w:rPr>
          <w:rFonts w:asciiTheme="minorHAnsi" w:hAnsiTheme="minorHAnsi" w:cstheme="minorHAnsi"/>
        </w:rPr>
      </w:pPr>
      <w:r w:rsidRPr="000E2F54">
        <w:rPr>
          <w:rFonts w:asciiTheme="minorHAnsi" w:hAnsiTheme="minorHAnsi" w:cstheme="minorHAnsi"/>
          <w:b/>
          <w:bCs/>
          <w:lang w:val="nl-BE"/>
        </w:rPr>
        <w:t>Website link</w:t>
      </w:r>
      <w:r w:rsidR="00F837C9" w:rsidRPr="000E2F54">
        <w:rPr>
          <w:rFonts w:asciiTheme="minorHAnsi" w:hAnsiTheme="minorHAnsi" w:cstheme="minorHAnsi"/>
          <w:b/>
          <w:bCs/>
          <w:lang w:val="nl-BE"/>
        </w:rPr>
        <w:t xml:space="preserve">: </w:t>
      </w:r>
      <w:hyperlink r:id="rId309" w:history="1">
        <w:r w:rsidRPr="000E2F54">
          <w:rPr>
            <w:rStyle w:val="Hyperlink"/>
            <w:rFonts w:asciiTheme="minorHAnsi" w:hAnsiTheme="minorHAnsi" w:cstheme="minorHAnsi"/>
            <w:lang w:val="nl-BE"/>
          </w:rPr>
          <w:t>https://www.performancehealth.co.uk/days-100-series-lightweight-rollators</w:t>
        </w:r>
      </w:hyperlink>
    </w:p>
    <w:p w14:paraId="1B2467BA" w14:textId="77777777" w:rsidR="00F837C9" w:rsidRPr="000E2F54" w:rsidRDefault="00F837C9" w:rsidP="006A6B4E">
      <w:pPr>
        <w:rPr>
          <w:rFonts w:asciiTheme="minorHAnsi" w:hAnsiTheme="minorHAnsi" w:cstheme="minorHAnsi"/>
          <w:lang w:val="nl-BE"/>
        </w:rPr>
      </w:pPr>
    </w:p>
    <w:p w14:paraId="377EE01F" w14:textId="73F76B47" w:rsidR="00D05F36" w:rsidRPr="000E2F54" w:rsidRDefault="00000000" w:rsidP="006A6B4E">
      <w:pPr>
        <w:rPr>
          <w:rFonts w:asciiTheme="minorHAnsi" w:hAnsiTheme="minorHAnsi" w:cstheme="minorHAnsi"/>
          <w:lang w:val="nl-BE"/>
        </w:rPr>
      </w:pPr>
      <w:r>
        <w:rPr>
          <w:rFonts w:asciiTheme="minorHAnsi" w:hAnsiTheme="minorHAnsi" w:cstheme="minorHAnsi"/>
          <w:lang w:eastAsia="en-US"/>
        </w:rPr>
        <w:pict w14:anchorId="05539E95">
          <v:rect id="_x0000_i1358" style="width:0;height:1.5pt" o:hralign="center" o:hrstd="t" o:hr="t" fillcolor="#a0a0a0" stroked="f"/>
        </w:pict>
      </w:r>
    </w:p>
    <w:p w14:paraId="7201533F" w14:textId="30837C06" w:rsidR="00D05F36" w:rsidRPr="000E2F54" w:rsidRDefault="00D05F36"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MOB259B - Drive - Height Adjustable 4 Wheeled Walker</w:t>
      </w:r>
    </w:p>
    <w:p w14:paraId="2FDBACDD" w14:textId="77777777" w:rsidR="00D05F36" w:rsidRPr="000E2F54" w:rsidRDefault="00D05F36" w:rsidP="006A6B4E">
      <w:pPr>
        <w:rPr>
          <w:rFonts w:asciiTheme="minorHAnsi" w:eastAsia="Arial" w:hAnsiTheme="minorHAnsi" w:cstheme="minorHAnsi"/>
        </w:rPr>
      </w:pPr>
      <w:r w:rsidRPr="000E2F54">
        <w:rPr>
          <w:rFonts w:asciiTheme="minorHAnsi" w:eastAsia="Arial" w:hAnsiTheme="minorHAnsi" w:cstheme="minorHAnsi"/>
        </w:rPr>
        <w:t>A walking aid designed to support balance and stability during walking. It has a seat for resting and a frame that can be folded for storage or transport. The handles and seat height can be adjusted to suit the user.</w:t>
      </w:r>
    </w:p>
    <w:p w14:paraId="62062200" w14:textId="77777777" w:rsidR="00F837C9" w:rsidRPr="000E2F54" w:rsidRDefault="00D05F36" w:rsidP="006A6B4E">
      <w:pPr>
        <w:rPr>
          <w:rFonts w:asciiTheme="minorHAnsi" w:eastAsia="Arial" w:hAnsiTheme="minorHAnsi" w:cstheme="minorHAnsi"/>
        </w:rPr>
      </w:pPr>
      <w:r w:rsidRPr="000E2F54">
        <w:rPr>
          <w:rFonts w:asciiTheme="minorHAnsi" w:eastAsia="Arial" w:hAnsiTheme="minorHAnsi" w:cstheme="minorHAnsi"/>
        </w:rPr>
        <w:t>It is intended for use on flat, stable surfaces indoors and outdoors. A storage bag is fitted under the seat for carrying small personal items</w:t>
      </w:r>
    </w:p>
    <w:p w14:paraId="3940D448" w14:textId="1A55A0CA" w:rsidR="00D05F36" w:rsidRPr="000E2F54" w:rsidRDefault="00D05F36" w:rsidP="006A6B4E">
      <w:pPr>
        <w:rPr>
          <w:rFonts w:asciiTheme="minorHAnsi" w:eastAsia="Arial" w:hAnsiTheme="minorHAnsi" w:cstheme="minorHAnsi"/>
        </w:rPr>
      </w:pPr>
      <w:r w:rsidRPr="000E2F54">
        <w:rPr>
          <w:rFonts w:asciiTheme="minorHAnsi" w:eastAsia="Arial" w:hAnsiTheme="minorHAnsi" w:cstheme="minorHAnsi"/>
          <w:b/>
          <w:bCs/>
        </w:rPr>
        <w:t>Technical specification</w:t>
      </w:r>
    </w:p>
    <w:p w14:paraId="071C9E1C" w14:textId="77777777" w:rsidR="00D05F36" w:rsidRPr="000E2F54" w:rsidRDefault="00D05F36" w:rsidP="00C310F1">
      <w:pPr>
        <w:numPr>
          <w:ilvl w:val="0"/>
          <w:numId w:val="445"/>
        </w:numPr>
        <w:rPr>
          <w:rFonts w:asciiTheme="minorHAnsi" w:eastAsia="Arial" w:hAnsiTheme="minorHAnsi" w:cstheme="minorHAnsi"/>
        </w:rPr>
      </w:pPr>
      <w:r w:rsidRPr="000E2F54">
        <w:rPr>
          <w:rFonts w:asciiTheme="minorHAnsi" w:eastAsia="Arial" w:hAnsiTheme="minorHAnsi" w:cstheme="minorHAnsi"/>
        </w:rPr>
        <w:t xml:space="preserve">Model: R8BLHA </w:t>
      </w:r>
    </w:p>
    <w:p w14:paraId="6FEA4461" w14:textId="77777777" w:rsidR="00D05F36" w:rsidRPr="000E2F54" w:rsidRDefault="00D05F36" w:rsidP="00C310F1">
      <w:pPr>
        <w:numPr>
          <w:ilvl w:val="0"/>
          <w:numId w:val="445"/>
        </w:numPr>
        <w:rPr>
          <w:rFonts w:asciiTheme="minorHAnsi" w:eastAsia="Arial" w:hAnsiTheme="minorHAnsi" w:cstheme="minorHAnsi"/>
        </w:rPr>
      </w:pPr>
      <w:r w:rsidRPr="000E2F54">
        <w:rPr>
          <w:rFonts w:asciiTheme="minorHAnsi" w:eastAsia="Arial" w:hAnsiTheme="minorHAnsi" w:cstheme="minorHAnsi"/>
        </w:rPr>
        <w:t xml:space="preserve">Weight: 7 kg </w:t>
      </w:r>
    </w:p>
    <w:p w14:paraId="094E1D86" w14:textId="77777777" w:rsidR="00D05F36" w:rsidRPr="000E2F54" w:rsidRDefault="00D05F36" w:rsidP="00C310F1">
      <w:pPr>
        <w:numPr>
          <w:ilvl w:val="0"/>
          <w:numId w:val="445"/>
        </w:numPr>
        <w:rPr>
          <w:rFonts w:asciiTheme="minorHAnsi" w:eastAsia="Arial" w:hAnsiTheme="minorHAnsi" w:cstheme="minorHAnsi"/>
        </w:rPr>
      </w:pPr>
      <w:r w:rsidRPr="000E2F54">
        <w:rPr>
          <w:rFonts w:asciiTheme="minorHAnsi" w:eastAsia="Arial" w:hAnsiTheme="minorHAnsi" w:cstheme="minorHAnsi"/>
        </w:rPr>
        <w:t xml:space="preserve">Maximum user weight: 135 kg </w:t>
      </w:r>
    </w:p>
    <w:p w14:paraId="14CF60E5" w14:textId="77777777" w:rsidR="00D05F36" w:rsidRPr="000E2F54" w:rsidRDefault="00D05F36" w:rsidP="00C310F1">
      <w:pPr>
        <w:numPr>
          <w:ilvl w:val="0"/>
          <w:numId w:val="445"/>
        </w:numPr>
        <w:rPr>
          <w:rFonts w:asciiTheme="minorHAnsi" w:eastAsia="Arial" w:hAnsiTheme="minorHAnsi" w:cstheme="minorHAnsi"/>
        </w:rPr>
      </w:pPr>
      <w:r w:rsidRPr="000E2F54">
        <w:rPr>
          <w:rFonts w:asciiTheme="minorHAnsi" w:eastAsia="Arial" w:hAnsiTheme="minorHAnsi" w:cstheme="minorHAnsi"/>
        </w:rPr>
        <w:t xml:space="preserve">Handle height: 79–99 cm </w:t>
      </w:r>
    </w:p>
    <w:p w14:paraId="72C4E20B" w14:textId="77777777" w:rsidR="00D05F36" w:rsidRPr="000E2F54" w:rsidRDefault="00D05F36" w:rsidP="00C310F1">
      <w:pPr>
        <w:numPr>
          <w:ilvl w:val="0"/>
          <w:numId w:val="445"/>
        </w:numPr>
        <w:rPr>
          <w:rFonts w:asciiTheme="minorHAnsi" w:eastAsia="Arial" w:hAnsiTheme="minorHAnsi" w:cstheme="minorHAnsi"/>
        </w:rPr>
      </w:pPr>
      <w:r w:rsidRPr="000E2F54">
        <w:rPr>
          <w:rFonts w:asciiTheme="minorHAnsi" w:eastAsia="Arial" w:hAnsiTheme="minorHAnsi" w:cstheme="minorHAnsi"/>
        </w:rPr>
        <w:t xml:space="preserve">Seat height: 48–58 cm </w:t>
      </w:r>
    </w:p>
    <w:p w14:paraId="0620AA53" w14:textId="77777777" w:rsidR="00D05F36" w:rsidRPr="000E2F54" w:rsidRDefault="00D05F36" w:rsidP="00C310F1">
      <w:pPr>
        <w:numPr>
          <w:ilvl w:val="0"/>
          <w:numId w:val="445"/>
        </w:numPr>
        <w:rPr>
          <w:rFonts w:asciiTheme="minorHAnsi" w:eastAsia="Arial" w:hAnsiTheme="minorHAnsi" w:cstheme="minorHAnsi"/>
        </w:rPr>
      </w:pPr>
      <w:r w:rsidRPr="000E2F54">
        <w:rPr>
          <w:rFonts w:asciiTheme="minorHAnsi" w:eastAsia="Arial" w:hAnsiTheme="minorHAnsi" w:cstheme="minorHAnsi"/>
        </w:rPr>
        <w:t xml:space="preserve">Width: 64 cm </w:t>
      </w:r>
    </w:p>
    <w:p w14:paraId="2E32DC0A" w14:textId="77777777" w:rsidR="00D05F36" w:rsidRPr="000E2F54" w:rsidRDefault="00D05F36" w:rsidP="00C310F1">
      <w:pPr>
        <w:numPr>
          <w:ilvl w:val="0"/>
          <w:numId w:val="445"/>
        </w:numPr>
        <w:rPr>
          <w:rFonts w:asciiTheme="minorHAnsi" w:eastAsia="Arial" w:hAnsiTheme="minorHAnsi" w:cstheme="minorHAnsi"/>
        </w:rPr>
      </w:pPr>
      <w:r w:rsidRPr="000E2F54">
        <w:rPr>
          <w:rFonts w:asciiTheme="minorHAnsi" w:eastAsia="Arial" w:hAnsiTheme="minorHAnsi" w:cstheme="minorHAnsi"/>
        </w:rPr>
        <w:t xml:space="preserve">Depth: 69–75 cm </w:t>
      </w:r>
    </w:p>
    <w:p w14:paraId="703033B6" w14:textId="77777777" w:rsidR="00D05F36" w:rsidRPr="000E2F54" w:rsidRDefault="00D05F36" w:rsidP="00C310F1">
      <w:pPr>
        <w:numPr>
          <w:ilvl w:val="0"/>
          <w:numId w:val="445"/>
        </w:numPr>
        <w:rPr>
          <w:rFonts w:asciiTheme="minorHAnsi" w:eastAsia="Arial" w:hAnsiTheme="minorHAnsi" w:cstheme="minorHAnsi"/>
        </w:rPr>
      </w:pPr>
      <w:r w:rsidRPr="000E2F54">
        <w:rPr>
          <w:rFonts w:asciiTheme="minorHAnsi" w:eastAsia="Arial" w:hAnsiTheme="minorHAnsi" w:cstheme="minorHAnsi"/>
        </w:rPr>
        <w:t xml:space="preserve">Seat size: 34 cm wide × 31 cm deep </w:t>
      </w:r>
    </w:p>
    <w:p w14:paraId="043CC348" w14:textId="77777777" w:rsidR="00D05F36" w:rsidRPr="000E2F54" w:rsidRDefault="00D05F36" w:rsidP="00C310F1">
      <w:pPr>
        <w:numPr>
          <w:ilvl w:val="0"/>
          <w:numId w:val="445"/>
        </w:numPr>
        <w:rPr>
          <w:rFonts w:asciiTheme="minorHAnsi" w:eastAsia="Arial" w:hAnsiTheme="minorHAnsi" w:cstheme="minorHAnsi"/>
        </w:rPr>
      </w:pPr>
      <w:r w:rsidRPr="000E2F54">
        <w:rPr>
          <w:rFonts w:asciiTheme="minorHAnsi" w:eastAsia="Arial" w:hAnsiTheme="minorHAnsi" w:cstheme="minorHAnsi"/>
        </w:rPr>
        <w:t xml:space="preserve">Wheels: 19 cm solid wheels </w:t>
      </w:r>
    </w:p>
    <w:p w14:paraId="2A1C65DE" w14:textId="77777777" w:rsidR="00D05F36" w:rsidRPr="000E2F54" w:rsidRDefault="00D05F36" w:rsidP="00C310F1">
      <w:pPr>
        <w:numPr>
          <w:ilvl w:val="0"/>
          <w:numId w:val="445"/>
        </w:numPr>
        <w:rPr>
          <w:rFonts w:asciiTheme="minorHAnsi" w:eastAsia="Arial" w:hAnsiTheme="minorHAnsi" w:cstheme="minorHAnsi"/>
          <w:b/>
          <w:bCs/>
        </w:rPr>
      </w:pPr>
      <w:r w:rsidRPr="000E2F54">
        <w:rPr>
          <w:rFonts w:asciiTheme="minorHAnsi" w:eastAsia="Arial" w:hAnsiTheme="minorHAnsi" w:cstheme="minorHAnsi"/>
        </w:rPr>
        <w:t>Colour: Blue</w:t>
      </w:r>
    </w:p>
    <w:p w14:paraId="1E7CBEC8" w14:textId="77777777" w:rsidR="00D05F36" w:rsidRPr="000E2F54" w:rsidRDefault="00D05F36" w:rsidP="00C310F1">
      <w:pPr>
        <w:numPr>
          <w:ilvl w:val="0"/>
          <w:numId w:val="445"/>
        </w:numPr>
        <w:rPr>
          <w:rFonts w:asciiTheme="minorHAnsi" w:eastAsia="Arial" w:hAnsiTheme="minorHAnsi" w:cstheme="minorHAnsi"/>
        </w:rPr>
      </w:pPr>
      <w:r w:rsidRPr="000E2F54">
        <w:rPr>
          <w:rFonts w:asciiTheme="minorHAnsi" w:eastAsia="Arial" w:hAnsiTheme="minorHAnsi" w:cstheme="minorHAnsi"/>
        </w:rPr>
        <w:t xml:space="preserve">Folds for storage </w:t>
      </w:r>
    </w:p>
    <w:p w14:paraId="1AEF8167" w14:textId="77777777" w:rsidR="00D05F36" w:rsidRPr="000E2F54" w:rsidRDefault="00D05F36" w:rsidP="006A6B4E">
      <w:pPr>
        <w:rPr>
          <w:rFonts w:asciiTheme="minorHAnsi" w:eastAsia="Arial" w:hAnsiTheme="minorHAnsi" w:cstheme="minorHAnsi"/>
          <w:b/>
          <w:bCs/>
        </w:rPr>
      </w:pPr>
      <w:r w:rsidRPr="000E2F54">
        <w:rPr>
          <w:rFonts w:asciiTheme="minorHAnsi" w:eastAsia="Arial" w:hAnsiTheme="minorHAnsi" w:cstheme="minorHAnsi"/>
          <w:b/>
          <w:bCs/>
        </w:rPr>
        <w:t>Safety information</w:t>
      </w:r>
    </w:p>
    <w:p w14:paraId="714413D2" w14:textId="77777777" w:rsidR="00D05F36" w:rsidRPr="000E2F54" w:rsidRDefault="00D05F36" w:rsidP="00C310F1">
      <w:pPr>
        <w:numPr>
          <w:ilvl w:val="0"/>
          <w:numId w:val="444"/>
        </w:numPr>
        <w:rPr>
          <w:rFonts w:asciiTheme="minorHAnsi" w:eastAsia="Arial" w:hAnsiTheme="minorHAnsi" w:cstheme="minorHAnsi"/>
        </w:rPr>
      </w:pPr>
      <w:r w:rsidRPr="000E2F54">
        <w:rPr>
          <w:rFonts w:asciiTheme="minorHAnsi" w:eastAsia="Arial" w:hAnsiTheme="minorHAnsi" w:cstheme="minorHAnsi"/>
        </w:rPr>
        <w:t xml:space="preserve">Use on flat, even ground </w:t>
      </w:r>
    </w:p>
    <w:p w14:paraId="5BB96376" w14:textId="77777777" w:rsidR="00D05F36" w:rsidRPr="000E2F54" w:rsidRDefault="00D05F36" w:rsidP="00C310F1">
      <w:pPr>
        <w:numPr>
          <w:ilvl w:val="0"/>
          <w:numId w:val="444"/>
        </w:numPr>
        <w:rPr>
          <w:rFonts w:asciiTheme="minorHAnsi" w:eastAsia="Arial" w:hAnsiTheme="minorHAnsi" w:cstheme="minorHAnsi"/>
        </w:rPr>
      </w:pPr>
      <w:r w:rsidRPr="000E2F54">
        <w:rPr>
          <w:rFonts w:asciiTheme="minorHAnsi" w:eastAsia="Arial" w:hAnsiTheme="minorHAnsi" w:cstheme="minorHAnsi"/>
        </w:rPr>
        <w:t xml:space="preserve">Ensure brakes are applied before sitting </w:t>
      </w:r>
    </w:p>
    <w:p w14:paraId="72298F97" w14:textId="77777777" w:rsidR="00D05F36" w:rsidRPr="000E2F54" w:rsidRDefault="00D05F36" w:rsidP="00C310F1">
      <w:pPr>
        <w:numPr>
          <w:ilvl w:val="0"/>
          <w:numId w:val="444"/>
        </w:numPr>
        <w:rPr>
          <w:rFonts w:asciiTheme="minorHAnsi" w:eastAsia="Arial" w:hAnsiTheme="minorHAnsi" w:cstheme="minorHAnsi"/>
        </w:rPr>
      </w:pPr>
      <w:r w:rsidRPr="000E2F54">
        <w:rPr>
          <w:rFonts w:asciiTheme="minorHAnsi" w:eastAsia="Arial" w:hAnsiTheme="minorHAnsi" w:cstheme="minorHAnsi"/>
        </w:rPr>
        <w:t xml:space="preserve">Do not exceed weight limit </w:t>
      </w:r>
    </w:p>
    <w:p w14:paraId="3F767902" w14:textId="77777777" w:rsidR="00D05F36" w:rsidRPr="000E2F54" w:rsidRDefault="00D05F36" w:rsidP="00C310F1">
      <w:pPr>
        <w:numPr>
          <w:ilvl w:val="0"/>
          <w:numId w:val="444"/>
        </w:numPr>
        <w:rPr>
          <w:rFonts w:asciiTheme="minorHAnsi" w:eastAsia="Arial" w:hAnsiTheme="minorHAnsi" w:cstheme="minorHAnsi"/>
        </w:rPr>
      </w:pPr>
      <w:r w:rsidRPr="000E2F54">
        <w:rPr>
          <w:rFonts w:asciiTheme="minorHAnsi" w:eastAsia="Arial" w:hAnsiTheme="minorHAnsi" w:cstheme="minorHAnsi"/>
        </w:rPr>
        <w:t xml:space="preserve">Check height adjustments are locked before use </w:t>
      </w:r>
    </w:p>
    <w:p w14:paraId="3F0D23F5" w14:textId="77777777" w:rsidR="00D05F36" w:rsidRPr="000E2F54" w:rsidRDefault="00D05F36" w:rsidP="00C310F1">
      <w:pPr>
        <w:numPr>
          <w:ilvl w:val="0"/>
          <w:numId w:val="444"/>
        </w:numPr>
        <w:rPr>
          <w:rFonts w:asciiTheme="minorHAnsi" w:eastAsia="Arial" w:hAnsiTheme="minorHAnsi" w:cstheme="minorHAnsi"/>
        </w:rPr>
      </w:pPr>
      <w:r w:rsidRPr="000E2F54">
        <w:rPr>
          <w:rFonts w:asciiTheme="minorHAnsi" w:eastAsia="Arial" w:hAnsiTheme="minorHAnsi" w:cstheme="minorHAnsi"/>
        </w:rPr>
        <w:t xml:space="preserve">Do not use on steep slopes or uneven ground </w:t>
      </w:r>
    </w:p>
    <w:p w14:paraId="76294CDC" w14:textId="77777777" w:rsidR="00D05F36" w:rsidRPr="000E2F54" w:rsidRDefault="00D05F36" w:rsidP="00C310F1">
      <w:pPr>
        <w:numPr>
          <w:ilvl w:val="0"/>
          <w:numId w:val="444"/>
        </w:numPr>
        <w:rPr>
          <w:rFonts w:asciiTheme="minorHAnsi" w:eastAsia="Arial" w:hAnsiTheme="minorHAnsi" w:cstheme="minorHAnsi"/>
        </w:rPr>
      </w:pPr>
      <w:r w:rsidRPr="000E2F54">
        <w:rPr>
          <w:rFonts w:asciiTheme="minorHAnsi" w:eastAsia="Arial" w:hAnsiTheme="minorHAnsi" w:cstheme="minorHAnsi"/>
        </w:rPr>
        <w:t>Check regularly for wear or damage</w:t>
      </w:r>
    </w:p>
    <w:p w14:paraId="44DE2438" w14:textId="77777777" w:rsidR="00D05F36" w:rsidRPr="000E2F54" w:rsidRDefault="00D05F36" w:rsidP="006A6B4E">
      <w:pPr>
        <w:rPr>
          <w:rFonts w:asciiTheme="minorHAnsi" w:hAnsiTheme="minorHAnsi" w:cstheme="minorHAnsi"/>
        </w:rPr>
      </w:pPr>
      <w:r w:rsidRPr="000E2F54">
        <w:rPr>
          <w:rFonts w:asciiTheme="minorHAnsi" w:eastAsia="Arial" w:hAnsiTheme="minorHAnsi" w:cstheme="minorHAnsi"/>
          <w:b/>
          <w:bCs/>
        </w:rPr>
        <w:t>Website Link</w:t>
      </w:r>
      <w:r w:rsidRPr="000E2F54">
        <w:rPr>
          <w:rFonts w:asciiTheme="minorHAnsi" w:eastAsia="Arial" w:hAnsiTheme="minorHAnsi" w:cstheme="minorHAnsi"/>
        </w:rPr>
        <w:t xml:space="preserve">: </w:t>
      </w:r>
      <w:hyperlink r:id="rId310">
        <w:r w:rsidRPr="000E2F54">
          <w:rPr>
            <w:rStyle w:val="Hyperlink"/>
            <w:rFonts w:asciiTheme="minorHAnsi" w:eastAsia="Arial" w:hAnsiTheme="minorHAnsi" w:cstheme="minorHAnsi"/>
          </w:rPr>
          <w:t>Adjustable Seat Height Rollator</w:t>
        </w:r>
      </w:hyperlink>
    </w:p>
    <w:p w14:paraId="14CDC894" w14:textId="77777777" w:rsidR="00F837C9" w:rsidRPr="000E2F54" w:rsidRDefault="00F837C9" w:rsidP="006A6B4E">
      <w:pPr>
        <w:rPr>
          <w:rFonts w:asciiTheme="minorHAnsi" w:hAnsiTheme="minorHAnsi" w:cstheme="minorHAnsi"/>
        </w:rPr>
      </w:pPr>
    </w:p>
    <w:p w14:paraId="39766A90" w14:textId="0223380B" w:rsidR="00D05F36" w:rsidRPr="000E2F54" w:rsidRDefault="00000000" w:rsidP="006A6B4E">
      <w:pPr>
        <w:rPr>
          <w:rFonts w:asciiTheme="minorHAnsi" w:eastAsia="Arial" w:hAnsiTheme="minorHAnsi" w:cstheme="minorHAnsi"/>
        </w:rPr>
      </w:pPr>
      <w:r>
        <w:rPr>
          <w:rFonts w:asciiTheme="minorHAnsi" w:hAnsiTheme="minorHAnsi" w:cstheme="minorHAnsi"/>
          <w:lang w:eastAsia="en-US"/>
        </w:rPr>
        <w:pict w14:anchorId="75DB88FD">
          <v:rect id="_x0000_i1359" style="width:0;height:1.5pt" o:hralign="center" o:hrstd="t" o:hr="t" fillcolor="#a0a0a0" stroked="f"/>
        </w:pict>
      </w:r>
    </w:p>
    <w:p w14:paraId="691E4D69" w14:textId="704BB176" w:rsidR="00B03C43" w:rsidRPr="000E2F54" w:rsidRDefault="00B03C43"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MOB293 - TA180 Transfer Aid v2.</w:t>
      </w:r>
      <w:r w:rsidR="24056AF8" w:rsidRPr="000E2F54">
        <w:rPr>
          <w:rFonts w:asciiTheme="minorHAnsi" w:hAnsiTheme="minorHAnsi" w:cstheme="minorHAnsi"/>
          <w:sz w:val="24"/>
          <w:szCs w:val="24"/>
        </w:rPr>
        <w:t xml:space="preserve"> </w:t>
      </w:r>
    </w:p>
    <w:p w14:paraId="0F7B3285" w14:textId="77777777" w:rsidR="00B03C43" w:rsidRPr="000E2F54" w:rsidRDefault="00B03C43" w:rsidP="006A6B4E">
      <w:pPr>
        <w:rPr>
          <w:rFonts w:asciiTheme="minorHAnsi" w:eastAsia="Arial" w:hAnsiTheme="minorHAnsi" w:cstheme="minorHAnsi"/>
        </w:rPr>
      </w:pPr>
      <w:r w:rsidRPr="000E2F54">
        <w:rPr>
          <w:rFonts w:asciiTheme="minorHAnsi" w:eastAsia="Arial" w:hAnsiTheme="minorHAnsi" w:cstheme="minorHAnsi"/>
        </w:rPr>
        <w:t>A manual transfer aid used to support assisted standing and short-distance transfers between seating, bed, and toilet. It is designed for individuals who can bear some weight but require support due to reduced strength or balance. The device has a frame with padded support areas and a foot tray. The legs can be opened to allow positioning around chairs or other furniture. The rear support pads help maintain stability once the user is in a standing position.</w:t>
      </w:r>
    </w:p>
    <w:p w14:paraId="3A44BD40" w14:textId="77777777" w:rsidR="00B03C43" w:rsidRPr="000E2F54" w:rsidRDefault="00B03C43" w:rsidP="006A6B4E">
      <w:pPr>
        <w:rPr>
          <w:rFonts w:asciiTheme="minorHAnsi" w:eastAsia="Arial" w:hAnsiTheme="minorHAnsi" w:cstheme="minorHAnsi"/>
          <w:b/>
          <w:bCs/>
        </w:rPr>
      </w:pPr>
      <w:r w:rsidRPr="000E2F54">
        <w:rPr>
          <w:rFonts w:asciiTheme="minorHAnsi" w:eastAsia="Arial" w:hAnsiTheme="minorHAnsi" w:cstheme="minorHAnsi"/>
          <w:b/>
          <w:bCs/>
        </w:rPr>
        <w:t>Technical specification</w:t>
      </w:r>
    </w:p>
    <w:p w14:paraId="7A1D1DE8" w14:textId="77777777" w:rsidR="00B03C43" w:rsidRPr="000E2F54" w:rsidRDefault="00B03C43" w:rsidP="00C310F1">
      <w:pPr>
        <w:numPr>
          <w:ilvl w:val="0"/>
          <w:numId w:val="442"/>
        </w:numPr>
        <w:rPr>
          <w:rFonts w:asciiTheme="minorHAnsi" w:eastAsia="Arial" w:hAnsiTheme="minorHAnsi" w:cstheme="minorHAnsi"/>
        </w:rPr>
      </w:pPr>
      <w:r w:rsidRPr="000E2F54">
        <w:rPr>
          <w:rFonts w:asciiTheme="minorHAnsi" w:eastAsia="Arial" w:hAnsiTheme="minorHAnsi" w:cstheme="minorHAnsi"/>
        </w:rPr>
        <w:t xml:space="preserve">Safe working load: 185 kg </w:t>
      </w:r>
    </w:p>
    <w:p w14:paraId="4A114F6E" w14:textId="77777777" w:rsidR="00B03C43" w:rsidRPr="000E2F54" w:rsidRDefault="00B03C43" w:rsidP="00C310F1">
      <w:pPr>
        <w:numPr>
          <w:ilvl w:val="0"/>
          <w:numId w:val="442"/>
        </w:numPr>
        <w:rPr>
          <w:rFonts w:asciiTheme="minorHAnsi" w:eastAsia="Arial" w:hAnsiTheme="minorHAnsi" w:cstheme="minorHAnsi"/>
        </w:rPr>
      </w:pPr>
      <w:r w:rsidRPr="000E2F54">
        <w:rPr>
          <w:rFonts w:asciiTheme="minorHAnsi" w:eastAsia="Arial" w:hAnsiTheme="minorHAnsi" w:cstheme="minorHAnsi"/>
        </w:rPr>
        <w:t xml:space="preserve">Device weight: approx. 38–40 kg </w:t>
      </w:r>
    </w:p>
    <w:p w14:paraId="15211C6F" w14:textId="77777777" w:rsidR="00B03C43" w:rsidRPr="000E2F54" w:rsidRDefault="00B03C43" w:rsidP="00C310F1">
      <w:pPr>
        <w:numPr>
          <w:ilvl w:val="0"/>
          <w:numId w:val="442"/>
        </w:numPr>
        <w:rPr>
          <w:rFonts w:asciiTheme="minorHAnsi" w:eastAsia="Arial" w:hAnsiTheme="minorHAnsi" w:cstheme="minorHAnsi"/>
        </w:rPr>
      </w:pPr>
      <w:r w:rsidRPr="000E2F54">
        <w:rPr>
          <w:rFonts w:asciiTheme="minorHAnsi" w:eastAsia="Arial" w:hAnsiTheme="minorHAnsi" w:cstheme="minorHAnsi"/>
        </w:rPr>
        <w:t xml:space="preserve">Overall height: 1,001–1,021 mm </w:t>
      </w:r>
    </w:p>
    <w:p w14:paraId="324C9043" w14:textId="77777777" w:rsidR="00B03C43" w:rsidRPr="000E2F54" w:rsidRDefault="00B03C43" w:rsidP="00C310F1">
      <w:pPr>
        <w:numPr>
          <w:ilvl w:val="0"/>
          <w:numId w:val="442"/>
        </w:numPr>
        <w:rPr>
          <w:rFonts w:asciiTheme="minorHAnsi" w:eastAsia="Arial" w:hAnsiTheme="minorHAnsi" w:cstheme="minorHAnsi"/>
        </w:rPr>
      </w:pPr>
      <w:r w:rsidRPr="000E2F54">
        <w:rPr>
          <w:rFonts w:asciiTheme="minorHAnsi" w:eastAsia="Arial" w:hAnsiTheme="minorHAnsi" w:cstheme="minorHAnsi"/>
        </w:rPr>
        <w:t xml:space="preserve">Internal width: 440–518 mm (varies by configuration) </w:t>
      </w:r>
    </w:p>
    <w:p w14:paraId="3E472E2F" w14:textId="77777777" w:rsidR="00B03C43" w:rsidRPr="000E2F54" w:rsidRDefault="00B03C43" w:rsidP="00C310F1">
      <w:pPr>
        <w:numPr>
          <w:ilvl w:val="0"/>
          <w:numId w:val="442"/>
        </w:numPr>
        <w:rPr>
          <w:rFonts w:asciiTheme="minorHAnsi" w:eastAsia="Arial" w:hAnsiTheme="minorHAnsi" w:cstheme="minorHAnsi"/>
        </w:rPr>
      </w:pPr>
      <w:r w:rsidRPr="000E2F54">
        <w:rPr>
          <w:rFonts w:asciiTheme="minorHAnsi" w:eastAsia="Arial" w:hAnsiTheme="minorHAnsi" w:cstheme="minorHAnsi"/>
        </w:rPr>
        <w:t xml:space="preserve">External width: 680–1,048 mm (legs open) </w:t>
      </w:r>
    </w:p>
    <w:p w14:paraId="4BC3A4BA" w14:textId="77777777" w:rsidR="00B03C43" w:rsidRPr="000E2F54" w:rsidRDefault="00B03C43" w:rsidP="00C310F1">
      <w:pPr>
        <w:numPr>
          <w:ilvl w:val="0"/>
          <w:numId w:val="442"/>
        </w:numPr>
        <w:rPr>
          <w:rFonts w:asciiTheme="minorHAnsi" w:eastAsia="Arial" w:hAnsiTheme="minorHAnsi" w:cstheme="minorHAnsi"/>
        </w:rPr>
      </w:pPr>
      <w:r w:rsidRPr="000E2F54">
        <w:rPr>
          <w:rFonts w:asciiTheme="minorHAnsi" w:eastAsia="Arial" w:hAnsiTheme="minorHAnsi" w:cstheme="minorHAnsi"/>
        </w:rPr>
        <w:t xml:space="preserve">Ground clearance: 78 mm </w:t>
      </w:r>
    </w:p>
    <w:p w14:paraId="2B9363BD" w14:textId="77777777" w:rsidR="00B03C43" w:rsidRPr="000E2F54" w:rsidRDefault="00B03C43" w:rsidP="00C310F1">
      <w:pPr>
        <w:numPr>
          <w:ilvl w:val="0"/>
          <w:numId w:val="442"/>
        </w:numPr>
        <w:rPr>
          <w:rFonts w:asciiTheme="minorHAnsi" w:eastAsia="Arial" w:hAnsiTheme="minorHAnsi" w:cstheme="minorHAnsi"/>
        </w:rPr>
      </w:pPr>
      <w:r w:rsidRPr="000E2F54">
        <w:rPr>
          <w:rFonts w:asciiTheme="minorHAnsi" w:eastAsia="Arial" w:hAnsiTheme="minorHAnsi" w:cstheme="minorHAnsi"/>
        </w:rPr>
        <w:t xml:space="preserve">Under-bed clearance: 128 mm </w:t>
      </w:r>
    </w:p>
    <w:p w14:paraId="50662047" w14:textId="77777777" w:rsidR="00B03C43" w:rsidRPr="000E2F54" w:rsidRDefault="00B03C43" w:rsidP="00C310F1">
      <w:pPr>
        <w:numPr>
          <w:ilvl w:val="0"/>
          <w:numId w:val="442"/>
        </w:numPr>
        <w:rPr>
          <w:rFonts w:asciiTheme="minorHAnsi" w:eastAsia="Arial" w:hAnsiTheme="minorHAnsi" w:cstheme="minorHAnsi"/>
        </w:rPr>
      </w:pPr>
      <w:r w:rsidRPr="000E2F54">
        <w:rPr>
          <w:rFonts w:asciiTheme="minorHAnsi" w:eastAsia="Arial" w:hAnsiTheme="minorHAnsi" w:cstheme="minorHAnsi"/>
        </w:rPr>
        <w:t xml:space="preserve">Turning circle: 1,010 mm </w:t>
      </w:r>
    </w:p>
    <w:p w14:paraId="78F11CBB" w14:textId="77777777" w:rsidR="00B03C43" w:rsidRPr="000E2F54" w:rsidRDefault="00B03C43" w:rsidP="00C310F1">
      <w:pPr>
        <w:numPr>
          <w:ilvl w:val="0"/>
          <w:numId w:val="442"/>
        </w:numPr>
        <w:rPr>
          <w:rFonts w:asciiTheme="minorHAnsi" w:eastAsia="Arial" w:hAnsiTheme="minorHAnsi" w:cstheme="minorHAnsi"/>
        </w:rPr>
      </w:pPr>
      <w:r w:rsidRPr="000E2F54">
        <w:rPr>
          <w:rFonts w:asciiTheme="minorHAnsi" w:eastAsia="Arial" w:hAnsiTheme="minorHAnsi" w:cstheme="minorHAnsi"/>
        </w:rPr>
        <w:t xml:space="preserve">Castor size: 100 mm </w:t>
      </w:r>
    </w:p>
    <w:p w14:paraId="54E82313" w14:textId="77777777" w:rsidR="00B03C43" w:rsidRPr="000E2F54" w:rsidRDefault="00B03C43" w:rsidP="00C310F1">
      <w:pPr>
        <w:numPr>
          <w:ilvl w:val="0"/>
          <w:numId w:val="442"/>
        </w:numPr>
        <w:rPr>
          <w:rFonts w:asciiTheme="minorHAnsi" w:eastAsia="Arial" w:hAnsiTheme="minorHAnsi" w:cstheme="minorHAnsi"/>
        </w:rPr>
      </w:pPr>
      <w:r w:rsidRPr="000E2F54">
        <w:rPr>
          <w:rFonts w:asciiTheme="minorHAnsi" w:eastAsia="Arial" w:hAnsiTheme="minorHAnsi" w:cstheme="minorHAnsi"/>
        </w:rPr>
        <w:t xml:space="preserve">Frame material: Powder-coated steel </w:t>
      </w:r>
    </w:p>
    <w:p w14:paraId="68967487" w14:textId="77777777" w:rsidR="00B03C43" w:rsidRPr="000E2F54" w:rsidRDefault="00B03C43" w:rsidP="00C310F1">
      <w:pPr>
        <w:numPr>
          <w:ilvl w:val="0"/>
          <w:numId w:val="442"/>
        </w:numPr>
        <w:rPr>
          <w:rFonts w:asciiTheme="minorHAnsi" w:eastAsia="Arial" w:hAnsiTheme="minorHAnsi" w:cstheme="minorHAnsi"/>
        </w:rPr>
      </w:pPr>
      <w:r w:rsidRPr="000E2F54">
        <w:rPr>
          <w:rFonts w:asciiTheme="minorHAnsi" w:eastAsia="Arial" w:hAnsiTheme="minorHAnsi" w:cstheme="minorHAnsi"/>
        </w:rPr>
        <w:t xml:space="preserve">Padding: PU foam with vinyl covering </w:t>
      </w:r>
    </w:p>
    <w:p w14:paraId="6F015D12" w14:textId="77777777" w:rsidR="00B03C43" w:rsidRPr="000E2F54" w:rsidRDefault="00B03C43" w:rsidP="00C310F1">
      <w:pPr>
        <w:numPr>
          <w:ilvl w:val="0"/>
          <w:numId w:val="442"/>
        </w:numPr>
        <w:rPr>
          <w:rFonts w:asciiTheme="minorHAnsi" w:eastAsia="Arial" w:hAnsiTheme="minorHAnsi" w:cstheme="minorHAnsi"/>
        </w:rPr>
      </w:pPr>
      <w:r w:rsidRPr="000E2F54">
        <w:rPr>
          <w:rFonts w:asciiTheme="minorHAnsi" w:eastAsia="Arial" w:hAnsiTheme="minorHAnsi" w:cstheme="minorHAnsi"/>
        </w:rPr>
        <w:t xml:space="preserve">Foot tray: Removable </w:t>
      </w:r>
    </w:p>
    <w:p w14:paraId="4E40D995" w14:textId="77777777" w:rsidR="00B03C43" w:rsidRPr="000E2F54" w:rsidRDefault="00B03C43" w:rsidP="006A6B4E">
      <w:pPr>
        <w:rPr>
          <w:rFonts w:asciiTheme="minorHAnsi" w:eastAsia="Arial" w:hAnsiTheme="minorHAnsi" w:cstheme="minorHAnsi"/>
          <w:b/>
          <w:bCs/>
        </w:rPr>
      </w:pPr>
      <w:r w:rsidRPr="000E2F54">
        <w:rPr>
          <w:rFonts w:asciiTheme="minorHAnsi" w:eastAsia="Arial" w:hAnsiTheme="minorHAnsi" w:cstheme="minorHAnsi"/>
          <w:b/>
          <w:bCs/>
        </w:rPr>
        <w:t>Safety information</w:t>
      </w:r>
    </w:p>
    <w:p w14:paraId="28E819D3" w14:textId="77777777" w:rsidR="00B03C43" w:rsidRPr="000E2F54" w:rsidRDefault="00B03C43" w:rsidP="00C310F1">
      <w:pPr>
        <w:numPr>
          <w:ilvl w:val="0"/>
          <w:numId w:val="441"/>
        </w:numPr>
        <w:rPr>
          <w:rFonts w:asciiTheme="minorHAnsi" w:eastAsia="Arial" w:hAnsiTheme="minorHAnsi" w:cstheme="minorHAnsi"/>
        </w:rPr>
      </w:pPr>
      <w:r w:rsidRPr="000E2F54">
        <w:rPr>
          <w:rFonts w:asciiTheme="minorHAnsi" w:eastAsia="Arial" w:hAnsiTheme="minorHAnsi" w:cstheme="minorHAnsi"/>
        </w:rPr>
        <w:t xml:space="preserve">For assisted use only; not intended for independent transfer without support </w:t>
      </w:r>
    </w:p>
    <w:p w14:paraId="6B336E52" w14:textId="77777777" w:rsidR="00B03C43" w:rsidRPr="000E2F54" w:rsidRDefault="00B03C43" w:rsidP="00C310F1">
      <w:pPr>
        <w:numPr>
          <w:ilvl w:val="0"/>
          <w:numId w:val="441"/>
        </w:numPr>
        <w:rPr>
          <w:rFonts w:asciiTheme="minorHAnsi" w:eastAsia="Arial" w:hAnsiTheme="minorHAnsi" w:cstheme="minorHAnsi"/>
        </w:rPr>
      </w:pPr>
      <w:r w:rsidRPr="000E2F54">
        <w:rPr>
          <w:rFonts w:asciiTheme="minorHAnsi" w:eastAsia="Arial" w:hAnsiTheme="minorHAnsi" w:cstheme="minorHAnsi"/>
        </w:rPr>
        <w:t xml:space="preserve">Ensure the user can weight-bear as assessed by a healthcare professional </w:t>
      </w:r>
    </w:p>
    <w:p w14:paraId="2F1C223F" w14:textId="77777777" w:rsidR="00B03C43" w:rsidRPr="000E2F54" w:rsidRDefault="00B03C43" w:rsidP="00C310F1">
      <w:pPr>
        <w:numPr>
          <w:ilvl w:val="0"/>
          <w:numId w:val="441"/>
        </w:numPr>
        <w:rPr>
          <w:rFonts w:asciiTheme="minorHAnsi" w:eastAsia="Arial" w:hAnsiTheme="minorHAnsi" w:cstheme="minorHAnsi"/>
        </w:rPr>
      </w:pPr>
      <w:r w:rsidRPr="000E2F54">
        <w:rPr>
          <w:rFonts w:asciiTheme="minorHAnsi" w:eastAsia="Arial" w:hAnsiTheme="minorHAnsi" w:cstheme="minorHAnsi"/>
        </w:rPr>
        <w:t xml:space="preserve">Do not exceed maximum weight limit </w:t>
      </w:r>
    </w:p>
    <w:p w14:paraId="655A9870" w14:textId="77777777" w:rsidR="00B03C43" w:rsidRPr="000E2F54" w:rsidRDefault="00B03C43" w:rsidP="00C310F1">
      <w:pPr>
        <w:numPr>
          <w:ilvl w:val="0"/>
          <w:numId w:val="441"/>
        </w:numPr>
        <w:rPr>
          <w:rFonts w:asciiTheme="minorHAnsi" w:eastAsia="Arial" w:hAnsiTheme="minorHAnsi" w:cstheme="minorHAnsi"/>
        </w:rPr>
      </w:pPr>
      <w:r w:rsidRPr="000E2F54">
        <w:rPr>
          <w:rFonts w:asciiTheme="minorHAnsi" w:eastAsia="Arial" w:hAnsiTheme="minorHAnsi" w:cstheme="minorHAnsi"/>
        </w:rPr>
        <w:t xml:space="preserve">Ensure brakes are applied during transfer and positioning </w:t>
      </w:r>
    </w:p>
    <w:p w14:paraId="5F96DA73" w14:textId="77777777" w:rsidR="00B03C43" w:rsidRPr="000E2F54" w:rsidRDefault="00B03C43" w:rsidP="00C310F1">
      <w:pPr>
        <w:numPr>
          <w:ilvl w:val="0"/>
          <w:numId w:val="441"/>
        </w:numPr>
        <w:rPr>
          <w:rFonts w:asciiTheme="minorHAnsi" w:eastAsia="Arial" w:hAnsiTheme="minorHAnsi" w:cstheme="minorHAnsi"/>
        </w:rPr>
      </w:pPr>
      <w:r w:rsidRPr="000E2F54">
        <w:rPr>
          <w:rFonts w:asciiTheme="minorHAnsi" w:eastAsia="Arial" w:hAnsiTheme="minorHAnsi" w:cstheme="minorHAnsi"/>
        </w:rPr>
        <w:t xml:space="preserve">Check all pads and fixings are secure before each use </w:t>
      </w:r>
    </w:p>
    <w:p w14:paraId="39475ED8" w14:textId="77777777" w:rsidR="00B03C43" w:rsidRPr="000E2F54" w:rsidRDefault="00B03C43" w:rsidP="00C310F1">
      <w:pPr>
        <w:numPr>
          <w:ilvl w:val="0"/>
          <w:numId w:val="441"/>
        </w:numPr>
        <w:rPr>
          <w:rFonts w:asciiTheme="minorHAnsi" w:eastAsia="Arial" w:hAnsiTheme="minorHAnsi" w:cstheme="minorHAnsi"/>
        </w:rPr>
      </w:pPr>
      <w:r w:rsidRPr="000E2F54">
        <w:rPr>
          <w:rFonts w:asciiTheme="minorHAnsi" w:eastAsia="Arial" w:hAnsiTheme="minorHAnsi" w:cstheme="minorHAnsi"/>
        </w:rPr>
        <w:t xml:space="preserve">Use only on flat, stable surfaces </w:t>
      </w:r>
    </w:p>
    <w:p w14:paraId="020E61FC" w14:textId="77777777" w:rsidR="00B03C43" w:rsidRPr="000E2F54" w:rsidRDefault="00B03C43" w:rsidP="00C310F1">
      <w:pPr>
        <w:numPr>
          <w:ilvl w:val="0"/>
          <w:numId w:val="441"/>
        </w:numPr>
        <w:rPr>
          <w:rFonts w:asciiTheme="minorHAnsi" w:eastAsia="Arial" w:hAnsiTheme="minorHAnsi" w:cstheme="minorHAnsi"/>
        </w:rPr>
      </w:pPr>
      <w:r w:rsidRPr="000E2F54">
        <w:rPr>
          <w:rFonts w:asciiTheme="minorHAnsi" w:eastAsia="Arial" w:hAnsiTheme="minorHAnsi" w:cstheme="minorHAnsi"/>
        </w:rPr>
        <w:t>Regular inspection required for wear, stability, and wheel function</w:t>
      </w:r>
    </w:p>
    <w:p w14:paraId="7CD1A808" w14:textId="77777777" w:rsidR="00B03C43" w:rsidRPr="000E2F54" w:rsidRDefault="00B03C43" w:rsidP="00C310F1">
      <w:pPr>
        <w:numPr>
          <w:ilvl w:val="0"/>
          <w:numId w:val="441"/>
        </w:numPr>
        <w:rPr>
          <w:rFonts w:asciiTheme="minorHAnsi" w:eastAsia="Arial" w:hAnsiTheme="minorHAnsi" w:cstheme="minorHAnsi"/>
        </w:rPr>
      </w:pPr>
      <w:r w:rsidRPr="000E2F54">
        <w:rPr>
          <w:rFonts w:asciiTheme="minorHAnsi" w:eastAsia="Arial" w:hAnsiTheme="minorHAnsi" w:cstheme="minorHAnsi"/>
        </w:rPr>
        <w:t>CE marked and complies with EU MDR 2017/745</w:t>
      </w:r>
    </w:p>
    <w:p w14:paraId="2ADB3C28" w14:textId="77777777" w:rsidR="00B03C43" w:rsidRPr="000E2F54" w:rsidRDefault="00B03C43" w:rsidP="006A6B4E">
      <w:pPr>
        <w:rPr>
          <w:rFonts w:asciiTheme="minorHAnsi" w:hAnsiTheme="minorHAnsi" w:cstheme="minorHAnsi"/>
        </w:rPr>
      </w:pPr>
      <w:r w:rsidRPr="000E2F54">
        <w:rPr>
          <w:rFonts w:asciiTheme="minorHAnsi" w:eastAsia="Arial" w:hAnsiTheme="minorHAnsi" w:cstheme="minorHAnsi"/>
          <w:b/>
          <w:bCs/>
        </w:rPr>
        <w:t>Website Link:</w:t>
      </w:r>
      <w:r w:rsidRPr="000E2F54">
        <w:rPr>
          <w:rFonts w:asciiTheme="minorHAnsi" w:eastAsia="Arial" w:hAnsiTheme="minorHAnsi" w:cstheme="minorHAnsi"/>
        </w:rPr>
        <w:t xml:space="preserve"> </w:t>
      </w:r>
      <w:hyperlink r:id="rId311">
        <w:r w:rsidRPr="000E2F54">
          <w:rPr>
            <w:rStyle w:val="Hyperlink"/>
            <w:rFonts w:asciiTheme="minorHAnsi" w:eastAsia="Arial" w:hAnsiTheme="minorHAnsi" w:cstheme="minorHAnsi"/>
          </w:rPr>
          <w:t>Freeway TA180</w:t>
        </w:r>
      </w:hyperlink>
    </w:p>
    <w:p w14:paraId="500CEE75" w14:textId="77777777" w:rsidR="00F837C9" w:rsidRPr="000E2F54" w:rsidRDefault="00F837C9" w:rsidP="006A6B4E">
      <w:pPr>
        <w:rPr>
          <w:rFonts w:asciiTheme="minorHAnsi" w:eastAsia="Arial" w:hAnsiTheme="minorHAnsi" w:cstheme="minorHAnsi"/>
        </w:rPr>
      </w:pPr>
    </w:p>
    <w:p w14:paraId="379FA771" w14:textId="77777777" w:rsidR="00B03C43" w:rsidRPr="000E2F54" w:rsidRDefault="00000000" w:rsidP="006A6B4E">
      <w:pPr>
        <w:rPr>
          <w:rFonts w:asciiTheme="minorHAnsi" w:eastAsia="Arial" w:hAnsiTheme="minorHAnsi" w:cstheme="minorHAnsi"/>
          <w:b/>
          <w:bCs/>
        </w:rPr>
      </w:pPr>
      <w:r>
        <w:rPr>
          <w:rFonts w:asciiTheme="minorHAnsi" w:hAnsiTheme="minorHAnsi" w:cstheme="minorHAnsi"/>
        </w:rPr>
        <w:pict w14:anchorId="65F0FCC7">
          <v:rect id="_x0000_i1360" style="width:0;height:1.5pt" o:hralign="center" o:hrstd="t" o:hr="t" fillcolor="#a0a0a0" stroked="f"/>
        </w:pict>
      </w:r>
    </w:p>
    <w:p w14:paraId="27EF1B8D" w14:textId="53E3C1B3" w:rsidR="00B03C43" w:rsidRPr="000E2F54" w:rsidRDefault="00B03C43"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MOB532D - GBUK Prime Curved Transfer Board</w:t>
      </w:r>
    </w:p>
    <w:p w14:paraId="062CB252" w14:textId="77777777" w:rsidR="00B03C43" w:rsidRPr="000E2F54" w:rsidRDefault="00B03C43" w:rsidP="006A6B4E">
      <w:pPr>
        <w:rPr>
          <w:rFonts w:asciiTheme="minorHAnsi" w:hAnsiTheme="minorHAnsi" w:cstheme="minorHAnsi"/>
        </w:rPr>
      </w:pPr>
      <w:r w:rsidRPr="000E2F54">
        <w:rPr>
          <w:rFonts w:asciiTheme="minorHAnsi" w:hAnsiTheme="minorHAnsi" w:cstheme="minorHAnsi"/>
        </w:rPr>
        <w:t>A seated transfer board used to assist with transfers. It is suitable for patients with upper strength and supports independent movement.</w:t>
      </w:r>
    </w:p>
    <w:p w14:paraId="4D0186FB" w14:textId="77777777" w:rsidR="00B03C43" w:rsidRPr="000E2F54" w:rsidRDefault="00B03C43" w:rsidP="006A6B4E">
      <w:pPr>
        <w:rPr>
          <w:rFonts w:asciiTheme="minorHAnsi" w:hAnsiTheme="minorHAnsi" w:cstheme="minorHAnsi"/>
          <w:b/>
          <w:bCs/>
        </w:rPr>
      </w:pPr>
      <w:r w:rsidRPr="000E2F54">
        <w:rPr>
          <w:rFonts w:asciiTheme="minorHAnsi" w:hAnsiTheme="minorHAnsi" w:cstheme="minorHAnsi"/>
          <w:b/>
          <w:bCs/>
        </w:rPr>
        <w:t>Technical Specification</w:t>
      </w:r>
    </w:p>
    <w:p w14:paraId="4EA42EEA" w14:textId="77777777" w:rsidR="00B03C43" w:rsidRPr="000E2F54" w:rsidRDefault="00B03C43" w:rsidP="00C310F1">
      <w:pPr>
        <w:numPr>
          <w:ilvl w:val="0"/>
          <w:numId w:val="523"/>
        </w:numPr>
        <w:rPr>
          <w:rFonts w:asciiTheme="minorHAnsi" w:hAnsiTheme="minorHAnsi" w:cstheme="minorHAnsi"/>
        </w:rPr>
      </w:pPr>
      <w:r w:rsidRPr="000E2F54">
        <w:rPr>
          <w:rFonts w:asciiTheme="minorHAnsi" w:hAnsiTheme="minorHAnsi" w:cstheme="minorHAnsi"/>
        </w:rPr>
        <w:t xml:space="preserve">Type: Seated transfer board </w:t>
      </w:r>
    </w:p>
    <w:p w14:paraId="0BA897C9" w14:textId="77777777" w:rsidR="00B03C43" w:rsidRPr="000E2F54" w:rsidRDefault="00B03C43" w:rsidP="00C310F1">
      <w:pPr>
        <w:numPr>
          <w:ilvl w:val="0"/>
          <w:numId w:val="523"/>
        </w:numPr>
        <w:rPr>
          <w:rFonts w:asciiTheme="minorHAnsi" w:hAnsiTheme="minorHAnsi" w:cstheme="minorHAnsi"/>
        </w:rPr>
      </w:pPr>
      <w:r w:rsidRPr="000E2F54">
        <w:rPr>
          <w:rFonts w:asciiTheme="minorHAnsi" w:hAnsiTheme="minorHAnsi" w:cstheme="minorHAnsi"/>
        </w:rPr>
        <w:t xml:space="preserve">Model: BB-Prime </w:t>
      </w:r>
    </w:p>
    <w:p w14:paraId="5DD3A627" w14:textId="77777777" w:rsidR="00B03C43" w:rsidRPr="000E2F54" w:rsidRDefault="00B03C43" w:rsidP="00C310F1">
      <w:pPr>
        <w:numPr>
          <w:ilvl w:val="0"/>
          <w:numId w:val="523"/>
        </w:numPr>
        <w:rPr>
          <w:rFonts w:asciiTheme="minorHAnsi" w:hAnsiTheme="minorHAnsi" w:cstheme="minorHAnsi"/>
        </w:rPr>
      </w:pPr>
      <w:r w:rsidRPr="000E2F54">
        <w:rPr>
          <w:rFonts w:asciiTheme="minorHAnsi" w:hAnsiTheme="minorHAnsi" w:cstheme="minorHAnsi"/>
        </w:rPr>
        <w:t xml:space="preserve">Dimensions: 26 cm × 62 cm </w:t>
      </w:r>
    </w:p>
    <w:p w14:paraId="1B99FF7C" w14:textId="77777777" w:rsidR="00B03C43" w:rsidRPr="000E2F54" w:rsidRDefault="00B03C43" w:rsidP="00C310F1">
      <w:pPr>
        <w:numPr>
          <w:ilvl w:val="0"/>
          <w:numId w:val="523"/>
        </w:numPr>
        <w:rPr>
          <w:rFonts w:asciiTheme="minorHAnsi" w:hAnsiTheme="minorHAnsi" w:cstheme="minorHAnsi"/>
        </w:rPr>
      </w:pPr>
      <w:r w:rsidRPr="000E2F54">
        <w:rPr>
          <w:rFonts w:asciiTheme="minorHAnsi" w:hAnsiTheme="minorHAnsi" w:cstheme="minorHAnsi"/>
        </w:rPr>
        <w:t xml:space="preserve">Safe working load: 200 kg </w:t>
      </w:r>
    </w:p>
    <w:p w14:paraId="7DEAFF4D" w14:textId="77777777" w:rsidR="00B03C43" w:rsidRPr="000E2F54" w:rsidRDefault="00B03C43" w:rsidP="00C310F1">
      <w:pPr>
        <w:numPr>
          <w:ilvl w:val="0"/>
          <w:numId w:val="523"/>
        </w:numPr>
        <w:rPr>
          <w:rFonts w:asciiTheme="minorHAnsi" w:hAnsiTheme="minorHAnsi" w:cstheme="minorHAnsi"/>
        </w:rPr>
      </w:pPr>
      <w:r w:rsidRPr="000E2F54">
        <w:rPr>
          <w:rFonts w:asciiTheme="minorHAnsi" w:hAnsiTheme="minorHAnsi" w:cstheme="minorHAnsi"/>
        </w:rPr>
        <w:t xml:space="preserve">Latex free: Yes </w:t>
      </w:r>
    </w:p>
    <w:p w14:paraId="3B512336" w14:textId="77777777" w:rsidR="00B03C43" w:rsidRPr="000E2F54" w:rsidRDefault="00B03C43" w:rsidP="00C310F1">
      <w:pPr>
        <w:numPr>
          <w:ilvl w:val="0"/>
          <w:numId w:val="523"/>
        </w:numPr>
        <w:rPr>
          <w:rFonts w:asciiTheme="minorHAnsi" w:hAnsiTheme="minorHAnsi" w:cstheme="minorHAnsi"/>
        </w:rPr>
      </w:pPr>
      <w:r w:rsidRPr="000E2F54">
        <w:rPr>
          <w:rFonts w:asciiTheme="minorHAnsi" w:hAnsiTheme="minorHAnsi" w:cstheme="minorHAnsi"/>
        </w:rPr>
        <w:t xml:space="preserve">Reusable: Yes </w:t>
      </w:r>
    </w:p>
    <w:p w14:paraId="32C09A5F" w14:textId="77777777" w:rsidR="00B03C43" w:rsidRPr="000E2F54" w:rsidRDefault="00B03C43" w:rsidP="00C310F1">
      <w:pPr>
        <w:numPr>
          <w:ilvl w:val="0"/>
          <w:numId w:val="523"/>
        </w:numPr>
        <w:rPr>
          <w:rFonts w:asciiTheme="minorHAnsi" w:hAnsiTheme="minorHAnsi" w:cstheme="minorHAnsi"/>
        </w:rPr>
      </w:pPr>
      <w:r w:rsidRPr="000E2F54">
        <w:rPr>
          <w:rFonts w:asciiTheme="minorHAnsi" w:hAnsiTheme="minorHAnsi" w:cstheme="minorHAnsi"/>
        </w:rPr>
        <w:t xml:space="preserve">Cleaning: Easy to wipe clean </w:t>
      </w:r>
    </w:p>
    <w:p w14:paraId="21EEFA7E" w14:textId="77777777" w:rsidR="00B03C43" w:rsidRPr="000E2F54" w:rsidRDefault="00B03C43" w:rsidP="00C310F1">
      <w:pPr>
        <w:numPr>
          <w:ilvl w:val="0"/>
          <w:numId w:val="523"/>
        </w:numPr>
        <w:rPr>
          <w:rFonts w:asciiTheme="minorHAnsi" w:hAnsiTheme="minorHAnsi" w:cstheme="minorHAnsi"/>
        </w:rPr>
      </w:pPr>
      <w:r w:rsidRPr="000E2F54">
        <w:rPr>
          <w:rFonts w:asciiTheme="minorHAnsi" w:hAnsiTheme="minorHAnsi" w:cstheme="minorHAnsi"/>
        </w:rPr>
        <w:t xml:space="preserve">Construction: Hard-wearing board </w:t>
      </w:r>
    </w:p>
    <w:p w14:paraId="680C6E4A" w14:textId="77777777" w:rsidR="00B03C43" w:rsidRPr="000E2F54" w:rsidRDefault="00B03C43" w:rsidP="00C310F1">
      <w:pPr>
        <w:numPr>
          <w:ilvl w:val="0"/>
          <w:numId w:val="523"/>
        </w:numPr>
        <w:rPr>
          <w:rFonts w:asciiTheme="minorHAnsi" w:hAnsiTheme="minorHAnsi" w:cstheme="minorHAnsi"/>
        </w:rPr>
      </w:pPr>
      <w:r w:rsidRPr="000E2F54">
        <w:rPr>
          <w:rFonts w:asciiTheme="minorHAnsi" w:hAnsiTheme="minorHAnsi" w:cstheme="minorHAnsi"/>
        </w:rPr>
        <w:t xml:space="preserve">Weight: Lightweight </w:t>
      </w:r>
    </w:p>
    <w:p w14:paraId="3FF007C4" w14:textId="77777777" w:rsidR="00B03C43" w:rsidRPr="000E2F54" w:rsidRDefault="00B03C43" w:rsidP="00C310F1">
      <w:pPr>
        <w:numPr>
          <w:ilvl w:val="0"/>
          <w:numId w:val="523"/>
        </w:numPr>
        <w:rPr>
          <w:rFonts w:asciiTheme="minorHAnsi" w:hAnsiTheme="minorHAnsi" w:cstheme="minorHAnsi"/>
        </w:rPr>
      </w:pPr>
      <w:r w:rsidRPr="000E2F54">
        <w:rPr>
          <w:rFonts w:asciiTheme="minorHAnsi" w:hAnsiTheme="minorHAnsi" w:cstheme="minorHAnsi"/>
        </w:rPr>
        <w:t xml:space="preserve">Shape: Curved </w:t>
      </w:r>
    </w:p>
    <w:p w14:paraId="7666BFD8" w14:textId="77777777" w:rsidR="00B03C43" w:rsidRPr="000E2F54" w:rsidRDefault="00B03C43" w:rsidP="00C310F1">
      <w:pPr>
        <w:numPr>
          <w:ilvl w:val="0"/>
          <w:numId w:val="523"/>
        </w:numPr>
        <w:rPr>
          <w:rFonts w:asciiTheme="minorHAnsi" w:hAnsiTheme="minorHAnsi" w:cstheme="minorHAnsi"/>
        </w:rPr>
      </w:pPr>
      <w:r w:rsidRPr="000E2F54">
        <w:rPr>
          <w:rFonts w:asciiTheme="minorHAnsi" w:hAnsiTheme="minorHAnsi" w:cstheme="minorHAnsi"/>
        </w:rPr>
        <w:t xml:space="preserve">Edges: Tapered </w:t>
      </w:r>
    </w:p>
    <w:p w14:paraId="5EDAB2E9" w14:textId="77777777" w:rsidR="00B03C43" w:rsidRPr="000E2F54" w:rsidRDefault="00B03C43" w:rsidP="00C310F1">
      <w:pPr>
        <w:numPr>
          <w:ilvl w:val="0"/>
          <w:numId w:val="523"/>
        </w:numPr>
        <w:rPr>
          <w:rFonts w:asciiTheme="minorHAnsi" w:hAnsiTheme="minorHAnsi" w:cstheme="minorHAnsi"/>
        </w:rPr>
      </w:pPr>
      <w:r w:rsidRPr="000E2F54">
        <w:rPr>
          <w:rFonts w:asciiTheme="minorHAnsi" w:hAnsiTheme="minorHAnsi" w:cstheme="minorHAnsi"/>
        </w:rPr>
        <w:t xml:space="preserve">Labelling: GS1 compliant patient label </w:t>
      </w:r>
    </w:p>
    <w:p w14:paraId="4FBCDC33" w14:textId="77777777" w:rsidR="00B03C43" w:rsidRPr="000E2F54" w:rsidRDefault="00B03C43" w:rsidP="006A6B4E">
      <w:pPr>
        <w:rPr>
          <w:rFonts w:asciiTheme="minorHAnsi" w:hAnsiTheme="minorHAnsi" w:cstheme="minorHAnsi"/>
          <w:b/>
          <w:bCs/>
        </w:rPr>
      </w:pPr>
      <w:r w:rsidRPr="000E2F54">
        <w:rPr>
          <w:rFonts w:asciiTheme="minorHAnsi" w:hAnsiTheme="minorHAnsi" w:cstheme="minorHAnsi"/>
          <w:b/>
          <w:bCs/>
        </w:rPr>
        <w:t>Safety Information</w:t>
      </w:r>
    </w:p>
    <w:p w14:paraId="1B587FCC" w14:textId="77777777" w:rsidR="00B03C43" w:rsidRPr="000E2F54" w:rsidRDefault="00B03C43" w:rsidP="00C310F1">
      <w:pPr>
        <w:numPr>
          <w:ilvl w:val="0"/>
          <w:numId w:val="522"/>
        </w:numPr>
        <w:rPr>
          <w:rFonts w:asciiTheme="minorHAnsi" w:hAnsiTheme="minorHAnsi" w:cstheme="minorHAnsi"/>
        </w:rPr>
      </w:pPr>
      <w:r w:rsidRPr="000E2F54">
        <w:rPr>
          <w:rFonts w:asciiTheme="minorHAnsi" w:hAnsiTheme="minorHAnsi" w:cstheme="minorHAnsi"/>
        </w:rPr>
        <w:t xml:space="preserve">Suitable for patients with upper strength </w:t>
      </w:r>
    </w:p>
    <w:p w14:paraId="2D2B84D6" w14:textId="77777777" w:rsidR="00B03C43" w:rsidRPr="000E2F54" w:rsidRDefault="00B03C43" w:rsidP="00C310F1">
      <w:pPr>
        <w:numPr>
          <w:ilvl w:val="0"/>
          <w:numId w:val="522"/>
        </w:numPr>
        <w:rPr>
          <w:rFonts w:asciiTheme="minorHAnsi" w:hAnsiTheme="minorHAnsi" w:cstheme="minorHAnsi"/>
        </w:rPr>
      </w:pPr>
      <w:r w:rsidRPr="000E2F54">
        <w:rPr>
          <w:rFonts w:asciiTheme="minorHAnsi" w:hAnsiTheme="minorHAnsi" w:cstheme="minorHAnsi"/>
        </w:rPr>
        <w:t xml:space="preserve">Do not exceed safe working load (200 kg) </w:t>
      </w:r>
    </w:p>
    <w:p w14:paraId="7993C368" w14:textId="77777777" w:rsidR="00B03C43" w:rsidRPr="000E2F54" w:rsidRDefault="00B03C43" w:rsidP="00C310F1">
      <w:pPr>
        <w:numPr>
          <w:ilvl w:val="0"/>
          <w:numId w:val="522"/>
        </w:numPr>
        <w:rPr>
          <w:rFonts w:asciiTheme="minorHAnsi" w:hAnsiTheme="minorHAnsi" w:cstheme="minorHAnsi"/>
        </w:rPr>
      </w:pPr>
      <w:r w:rsidRPr="000E2F54">
        <w:rPr>
          <w:rFonts w:asciiTheme="minorHAnsi" w:hAnsiTheme="minorHAnsi" w:cstheme="minorHAnsi"/>
        </w:rPr>
        <w:t xml:space="preserve">Ensure correct placement before transfer </w:t>
      </w:r>
    </w:p>
    <w:p w14:paraId="34BC596E" w14:textId="77777777" w:rsidR="00B03C43" w:rsidRPr="000E2F54" w:rsidRDefault="00B03C43" w:rsidP="00C310F1">
      <w:pPr>
        <w:numPr>
          <w:ilvl w:val="0"/>
          <w:numId w:val="522"/>
        </w:numPr>
        <w:rPr>
          <w:rFonts w:asciiTheme="minorHAnsi" w:hAnsiTheme="minorHAnsi" w:cstheme="minorHAnsi"/>
        </w:rPr>
      </w:pPr>
      <w:r w:rsidRPr="000E2F54">
        <w:rPr>
          <w:rFonts w:asciiTheme="minorHAnsi" w:hAnsiTheme="minorHAnsi" w:cstheme="minorHAnsi"/>
        </w:rPr>
        <w:t>Do not use if damaged</w:t>
      </w:r>
    </w:p>
    <w:p w14:paraId="287BF503" w14:textId="77777777" w:rsidR="00B03C43" w:rsidRPr="000E2F54" w:rsidRDefault="00B03C43" w:rsidP="006A6B4E">
      <w:pPr>
        <w:rPr>
          <w:rFonts w:asciiTheme="minorHAnsi" w:hAnsiTheme="minorHAnsi" w:cstheme="minorHAnsi"/>
        </w:rPr>
      </w:pPr>
      <w:r w:rsidRPr="000E2F54">
        <w:rPr>
          <w:rFonts w:asciiTheme="minorHAnsi" w:hAnsiTheme="minorHAnsi" w:cstheme="minorHAnsi"/>
          <w:b/>
          <w:bCs/>
        </w:rPr>
        <w:t>Website Link:</w:t>
      </w:r>
      <w:r w:rsidRPr="000E2F54">
        <w:rPr>
          <w:rFonts w:asciiTheme="minorHAnsi" w:hAnsiTheme="minorHAnsi" w:cstheme="minorHAnsi"/>
        </w:rPr>
        <w:t xml:space="preserve"> </w:t>
      </w:r>
      <w:hyperlink r:id="rId312">
        <w:r w:rsidRPr="000E2F54">
          <w:rPr>
            <w:rStyle w:val="Hyperlink"/>
            <w:rFonts w:asciiTheme="minorHAnsi" w:eastAsia="Arial" w:hAnsiTheme="minorHAnsi" w:cstheme="minorHAnsi"/>
          </w:rPr>
          <w:t>Seated Transfer Board - GBUK</w:t>
        </w:r>
      </w:hyperlink>
    </w:p>
    <w:p w14:paraId="05D6FA09" w14:textId="77777777" w:rsidR="00F837C9" w:rsidRPr="000E2F54" w:rsidRDefault="00F837C9" w:rsidP="006A6B4E">
      <w:pPr>
        <w:rPr>
          <w:rFonts w:asciiTheme="minorHAnsi" w:hAnsiTheme="minorHAnsi" w:cstheme="minorHAnsi"/>
        </w:rPr>
      </w:pPr>
    </w:p>
    <w:p w14:paraId="36734B62" w14:textId="77777777" w:rsidR="00B03C43" w:rsidRPr="000E2F54" w:rsidRDefault="00000000" w:rsidP="006A6B4E">
      <w:pPr>
        <w:rPr>
          <w:rFonts w:asciiTheme="minorHAnsi" w:eastAsia="Arial" w:hAnsiTheme="minorHAnsi" w:cstheme="minorHAnsi"/>
        </w:rPr>
      </w:pPr>
      <w:r>
        <w:rPr>
          <w:rFonts w:asciiTheme="minorHAnsi" w:hAnsiTheme="minorHAnsi" w:cstheme="minorHAnsi"/>
        </w:rPr>
        <w:pict w14:anchorId="039FE3B4">
          <v:rect id="_x0000_i1361" style="width:0;height:1.5pt" o:hralign="center" o:hrstd="t" o:hr="t" fillcolor="#a0a0a0" stroked="f"/>
        </w:pict>
      </w:r>
    </w:p>
    <w:p w14:paraId="7FFD6D68" w14:textId="27D94BD3" w:rsidR="00D05F36" w:rsidRPr="000E2F54" w:rsidRDefault="00D05F36" w:rsidP="00C310F1">
      <w:pPr>
        <w:pStyle w:val="Heading2"/>
        <w:numPr>
          <w:ilvl w:val="0"/>
          <w:numId w:val="644"/>
        </w:numPr>
        <w:rPr>
          <w:rFonts w:asciiTheme="minorHAnsi" w:eastAsia="Calibri" w:hAnsiTheme="minorHAnsi" w:cstheme="minorHAnsi"/>
          <w:b w:val="0"/>
          <w:bCs w:val="0"/>
          <w:color w:val="000000" w:themeColor="text1"/>
          <w:sz w:val="24"/>
          <w:szCs w:val="24"/>
        </w:rPr>
      </w:pPr>
      <w:r w:rsidRPr="000E2F54">
        <w:rPr>
          <w:rFonts w:asciiTheme="minorHAnsi" w:hAnsiTheme="minorHAnsi" w:cstheme="minorHAnsi"/>
          <w:sz w:val="24"/>
          <w:szCs w:val="24"/>
        </w:rPr>
        <w:t>MOB565SM – Coopers Three Wheel Walker with Bag</w:t>
      </w:r>
    </w:p>
    <w:p w14:paraId="385B270B" w14:textId="77777777" w:rsidR="00D05F36" w:rsidRPr="000E2F54" w:rsidRDefault="00D05F36" w:rsidP="00A336BE">
      <w:pPr>
        <w:rPr>
          <w:rFonts w:asciiTheme="minorHAnsi" w:hAnsiTheme="minorHAnsi" w:cstheme="minorHAnsi"/>
        </w:rPr>
      </w:pPr>
      <w:r w:rsidRPr="000E2F54">
        <w:rPr>
          <w:rFonts w:asciiTheme="minorHAnsi" w:eastAsia="Calibri" w:hAnsiTheme="minorHAnsi" w:cstheme="minorHAnsi"/>
          <w:b/>
          <w:bCs/>
          <w:color w:val="000000" w:themeColor="text1"/>
        </w:rPr>
        <w:t>Features</w:t>
      </w:r>
      <w:r w:rsidRPr="000E2F54">
        <w:rPr>
          <w:rFonts w:asciiTheme="minorHAnsi" w:eastAsia="Calibri" w:hAnsiTheme="minorHAnsi" w:cstheme="minorHAnsi"/>
          <w:b/>
          <w:bCs/>
          <w:color w:val="000000" w:themeColor="text1"/>
        </w:rPr>
        <w:br/>
      </w:r>
      <w:r w:rsidRPr="000E2F54">
        <w:rPr>
          <w:rFonts w:asciiTheme="minorHAnsi" w:hAnsiTheme="minorHAnsi" w:cstheme="minorHAnsi"/>
        </w:rPr>
        <w:t>Tri-wheeled walker for indoor and outdoor use, includes storage bag.</w:t>
      </w:r>
    </w:p>
    <w:p w14:paraId="1BF59901" w14:textId="77777777" w:rsidR="00D05F36" w:rsidRPr="000E2F54" w:rsidRDefault="00D05F36" w:rsidP="006A6B4E">
      <w:pPr>
        <w:rPr>
          <w:rFonts w:asciiTheme="minorHAnsi" w:hAnsiTheme="minorHAnsi" w:cstheme="minorHAnsi"/>
        </w:rPr>
      </w:pPr>
      <w:r w:rsidRPr="000E2F54">
        <w:rPr>
          <w:rFonts w:asciiTheme="minorHAnsi" w:hAnsiTheme="minorHAnsi" w:cstheme="minorHAnsi"/>
          <w:b/>
          <w:bCs/>
        </w:rPr>
        <w:t>Technical specification</w:t>
      </w:r>
      <w:r w:rsidRPr="000E2F54">
        <w:rPr>
          <w:rFonts w:asciiTheme="minorHAnsi" w:hAnsiTheme="minorHAnsi" w:cstheme="minorHAnsi"/>
        </w:rPr>
        <w:t xml:space="preserve"> </w:t>
      </w:r>
    </w:p>
    <w:p w14:paraId="37FB8432" w14:textId="77777777" w:rsidR="00D05F36" w:rsidRPr="000E2F54" w:rsidRDefault="00D05F36" w:rsidP="00C310F1">
      <w:pPr>
        <w:numPr>
          <w:ilvl w:val="0"/>
          <w:numId w:val="407"/>
        </w:numPr>
        <w:rPr>
          <w:rFonts w:asciiTheme="minorHAnsi" w:hAnsiTheme="minorHAnsi" w:cstheme="minorHAnsi"/>
        </w:rPr>
      </w:pPr>
      <w:r w:rsidRPr="000E2F54">
        <w:rPr>
          <w:rFonts w:asciiTheme="minorHAnsi" w:hAnsiTheme="minorHAnsi" w:cstheme="minorHAnsi"/>
        </w:rPr>
        <w:t xml:space="preserve">Adjustable handle height 800-927mm </w:t>
      </w:r>
    </w:p>
    <w:p w14:paraId="470B3AEB" w14:textId="77777777" w:rsidR="00D05F36" w:rsidRPr="000E2F54" w:rsidRDefault="00D05F36" w:rsidP="00C310F1">
      <w:pPr>
        <w:numPr>
          <w:ilvl w:val="0"/>
          <w:numId w:val="407"/>
        </w:numPr>
        <w:rPr>
          <w:rFonts w:asciiTheme="minorHAnsi" w:hAnsiTheme="minorHAnsi" w:cstheme="minorHAnsi"/>
        </w:rPr>
      </w:pPr>
      <w:r w:rsidRPr="000E2F54">
        <w:rPr>
          <w:rFonts w:asciiTheme="minorHAnsi" w:hAnsiTheme="minorHAnsi" w:cstheme="minorHAnsi"/>
        </w:rPr>
        <w:t xml:space="preserve">User weight capacity: Up to 130 kg </w:t>
      </w:r>
    </w:p>
    <w:p w14:paraId="14E03186" w14:textId="77777777" w:rsidR="00D05F36" w:rsidRPr="000E2F54" w:rsidRDefault="00D05F36" w:rsidP="00C310F1">
      <w:pPr>
        <w:numPr>
          <w:ilvl w:val="0"/>
          <w:numId w:val="407"/>
        </w:numPr>
        <w:rPr>
          <w:rFonts w:asciiTheme="minorHAnsi" w:hAnsiTheme="minorHAnsi" w:cstheme="minorHAnsi"/>
        </w:rPr>
      </w:pPr>
      <w:r w:rsidRPr="000E2F54">
        <w:rPr>
          <w:rFonts w:asciiTheme="minorHAnsi" w:hAnsiTheme="minorHAnsi" w:cstheme="minorHAnsi"/>
        </w:rPr>
        <w:t xml:space="preserve">Control: Manual brakes </w:t>
      </w:r>
    </w:p>
    <w:p w14:paraId="77D8A796" w14:textId="77777777" w:rsidR="00D05F36" w:rsidRPr="000E2F54" w:rsidRDefault="00D05F36" w:rsidP="00C310F1">
      <w:pPr>
        <w:numPr>
          <w:ilvl w:val="0"/>
          <w:numId w:val="407"/>
        </w:numPr>
        <w:rPr>
          <w:rFonts w:asciiTheme="minorHAnsi" w:hAnsiTheme="minorHAnsi" w:cstheme="minorHAnsi"/>
        </w:rPr>
      </w:pPr>
      <w:r w:rsidRPr="000E2F54">
        <w:rPr>
          <w:rFonts w:asciiTheme="minorHAnsi" w:hAnsiTheme="minorHAnsi" w:cstheme="minorHAnsi"/>
        </w:rPr>
        <w:t xml:space="preserve">Mobility: 3 wheels with locking brakes </w:t>
      </w:r>
    </w:p>
    <w:p w14:paraId="4DA21163" w14:textId="77777777" w:rsidR="00D05F36" w:rsidRPr="000E2F54" w:rsidRDefault="00D05F36" w:rsidP="00C310F1">
      <w:pPr>
        <w:numPr>
          <w:ilvl w:val="0"/>
          <w:numId w:val="407"/>
        </w:numPr>
        <w:rPr>
          <w:rFonts w:asciiTheme="minorHAnsi" w:hAnsiTheme="minorHAnsi" w:cstheme="minorHAnsi"/>
        </w:rPr>
      </w:pPr>
      <w:r w:rsidRPr="000E2F54">
        <w:rPr>
          <w:rFonts w:asciiTheme="minorHAnsi" w:hAnsiTheme="minorHAnsi" w:cstheme="minorHAnsi"/>
        </w:rPr>
        <w:t xml:space="preserve">Materials: Aluminium frame, vinyl bag </w:t>
      </w:r>
    </w:p>
    <w:p w14:paraId="5D81F262" w14:textId="77777777" w:rsidR="00D05F36" w:rsidRPr="000E2F54" w:rsidRDefault="00D05F36" w:rsidP="00C310F1">
      <w:pPr>
        <w:numPr>
          <w:ilvl w:val="0"/>
          <w:numId w:val="407"/>
        </w:numPr>
        <w:rPr>
          <w:rFonts w:asciiTheme="minorHAnsi" w:hAnsiTheme="minorHAnsi" w:cstheme="minorHAnsi"/>
        </w:rPr>
      </w:pPr>
      <w:r w:rsidRPr="000E2F54">
        <w:rPr>
          <w:rFonts w:asciiTheme="minorHAnsi" w:hAnsiTheme="minorHAnsi" w:cstheme="minorHAnsi"/>
        </w:rPr>
        <w:t xml:space="preserve">Warranty: Manufacturer standard </w:t>
      </w:r>
    </w:p>
    <w:p w14:paraId="5D3C7743" w14:textId="77777777" w:rsidR="00D05F36" w:rsidRPr="000E2F54" w:rsidRDefault="00D05F36" w:rsidP="006A6B4E">
      <w:pPr>
        <w:rPr>
          <w:rFonts w:asciiTheme="minorHAnsi" w:hAnsiTheme="minorHAnsi" w:cstheme="minorHAnsi"/>
        </w:rPr>
      </w:pPr>
      <w:r w:rsidRPr="000E2F54">
        <w:rPr>
          <w:rFonts w:asciiTheme="minorHAnsi" w:hAnsiTheme="minorHAnsi" w:cstheme="minorHAnsi"/>
          <w:b/>
          <w:bCs/>
        </w:rPr>
        <w:t>Safety features</w:t>
      </w:r>
      <w:r w:rsidRPr="000E2F54">
        <w:rPr>
          <w:rFonts w:asciiTheme="minorHAnsi" w:hAnsiTheme="minorHAnsi" w:cstheme="minorHAnsi"/>
        </w:rPr>
        <w:t xml:space="preserve"> </w:t>
      </w:r>
    </w:p>
    <w:p w14:paraId="73B82120" w14:textId="77777777" w:rsidR="00D05F36" w:rsidRPr="000E2F54" w:rsidRDefault="00D05F36" w:rsidP="00C310F1">
      <w:pPr>
        <w:numPr>
          <w:ilvl w:val="0"/>
          <w:numId w:val="408"/>
        </w:numPr>
        <w:rPr>
          <w:rFonts w:asciiTheme="minorHAnsi" w:hAnsiTheme="minorHAnsi" w:cstheme="minorHAnsi"/>
        </w:rPr>
      </w:pPr>
      <w:r w:rsidRPr="000E2F54">
        <w:rPr>
          <w:rFonts w:asciiTheme="minorHAnsi" w:hAnsiTheme="minorHAnsi" w:cstheme="minorHAnsi"/>
        </w:rPr>
        <w:t xml:space="preserve">CE marked </w:t>
      </w:r>
    </w:p>
    <w:p w14:paraId="79DBB604" w14:textId="77777777" w:rsidR="00D05F36" w:rsidRPr="000E2F54" w:rsidRDefault="00D05F36" w:rsidP="00C310F1">
      <w:pPr>
        <w:numPr>
          <w:ilvl w:val="0"/>
          <w:numId w:val="408"/>
        </w:numPr>
        <w:rPr>
          <w:rFonts w:asciiTheme="minorHAnsi" w:hAnsiTheme="minorHAnsi" w:cstheme="minorHAnsi"/>
        </w:rPr>
      </w:pPr>
      <w:r w:rsidRPr="000E2F54">
        <w:rPr>
          <w:rFonts w:asciiTheme="minorHAnsi" w:hAnsiTheme="minorHAnsi" w:cstheme="minorHAnsi"/>
        </w:rPr>
        <w:t xml:space="preserve">Locking brakes </w:t>
      </w:r>
    </w:p>
    <w:p w14:paraId="7CE2BF25" w14:textId="77777777" w:rsidR="00D05F36" w:rsidRPr="000E2F54" w:rsidRDefault="00D05F36" w:rsidP="00C310F1">
      <w:pPr>
        <w:numPr>
          <w:ilvl w:val="0"/>
          <w:numId w:val="408"/>
        </w:numPr>
        <w:rPr>
          <w:rFonts w:asciiTheme="minorHAnsi" w:hAnsiTheme="minorHAnsi" w:cstheme="minorHAnsi"/>
        </w:rPr>
      </w:pPr>
      <w:r w:rsidRPr="000E2F54">
        <w:rPr>
          <w:rFonts w:asciiTheme="minorHAnsi" w:hAnsiTheme="minorHAnsi" w:cstheme="minorHAnsi"/>
        </w:rPr>
        <w:t xml:space="preserve">Wipe clean </w:t>
      </w:r>
    </w:p>
    <w:p w14:paraId="21CBECD9" w14:textId="3BC816C6" w:rsidR="00D05F36" w:rsidRPr="000E2F54" w:rsidRDefault="00D05F36" w:rsidP="006A6B4E">
      <w:pPr>
        <w:rPr>
          <w:rFonts w:asciiTheme="minorHAnsi" w:hAnsiTheme="minorHAnsi" w:cstheme="minorHAnsi"/>
        </w:rPr>
      </w:pPr>
      <w:r w:rsidRPr="000E2F54">
        <w:rPr>
          <w:rFonts w:asciiTheme="minorHAnsi" w:hAnsiTheme="minorHAnsi" w:cstheme="minorHAnsi"/>
          <w:b/>
          <w:bCs/>
          <w:lang w:val="nl-BE"/>
        </w:rPr>
        <w:t>Website link</w:t>
      </w:r>
      <w:r w:rsidR="00F837C9" w:rsidRPr="000E2F54">
        <w:rPr>
          <w:rFonts w:asciiTheme="minorHAnsi" w:hAnsiTheme="minorHAnsi" w:cstheme="minorHAnsi"/>
          <w:b/>
          <w:bCs/>
          <w:lang w:val="nl-BE"/>
        </w:rPr>
        <w:t xml:space="preserve">: </w:t>
      </w:r>
      <w:hyperlink r:id="rId313" w:history="1">
        <w:r w:rsidRPr="000E2F54">
          <w:rPr>
            <w:rStyle w:val="Hyperlink"/>
            <w:rFonts w:asciiTheme="minorHAnsi" w:hAnsiTheme="minorHAnsi" w:cstheme="minorHAnsi"/>
            <w:lang w:val="nl-BE"/>
          </w:rPr>
          <w:t>https://www.sunrisemedical.co.uk/mobility-aids/coopers/mobility-aids/three-wheel-walker-with-bag</w:t>
        </w:r>
      </w:hyperlink>
    </w:p>
    <w:p w14:paraId="5A16E0BB" w14:textId="77777777" w:rsidR="00F837C9" w:rsidRPr="000E2F54" w:rsidRDefault="00F837C9" w:rsidP="006A6B4E">
      <w:pPr>
        <w:rPr>
          <w:rFonts w:asciiTheme="minorHAnsi" w:hAnsiTheme="minorHAnsi" w:cstheme="minorHAnsi"/>
          <w:lang w:val="nl-BE"/>
        </w:rPr>
      </w:pPr>
    </w:p>
    <w:p w14:paraId="194A1B2D" w14:textId="77777777" w:rsidR="00D05F36" w:rsidRPr="000E2F54" w:rsidRDefault="00000000" w:rsidP="006A6B4E">
      <w:pPr>
        <w:rPr>
          <w:rFonts w:asciiTheme="minorHAnsi" w:hAnsiTheme="minorHAnsi" w:cstheme="minorHAnsi"/>
          <w:lang w:eastAsia="en-US"/>
        </w:rPr>
      </w:pPr>
      <w:r>
        <w:rPr>
          <w:rFonts w:asciiTheme="minorHAnsi" w:hAnsiTheme="minorHAnsi" w:cstheme="minorHAnsi"/>
          <w:lang w:eastAsia="en-US"/>
        </w:rPr>
        <w:pict w14:anchorId="1C29A14A">
          <v:rect id="_x0000_i1362" style="width:0;height:1.5pt" o:hralign="center" o:hrstd="t" o:hr="t" fillcolor="#a0a0a0" stroked="f"/>
        </w:pict>
      </w:r>
    </w:p>
    <w:p w14:paraId="72C33696" w14:textId="0DF3FB36" w:rsidR="00B03C43" w:rsidRPr="000E2F54" w:rsidRDefault="00B03C43"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MOB582 - Walking Frame c/w Wheels 35"- 38"</w:t>
      </w:r>
      <w:r w:rsidR="087BF886" w:rsidRPr="000E2F54">
        <w:rPr>
          <w:rFonts w:asciiTheme="minorHAnsi" w:hAnsiTheme="minorHAnsi" w:cstheme="minorHAnsi"/>
          <w:sz w:val="24"/>
          <w:szCs w:val="24"/>
        </w:rPr>
        <w:t xml:space="preserve"> </w:t>
      </w:r>
    </w:p>
    <w:p w14:paraId="58713D94" w14:textId="5A1F4CA9" w:rsidR="00B03C43" w:rsidRPr="000E2F54" w:rsidRDefault="00B03C43" w:rsidP="00F837C9">
      <w:pPr>
        <w:rPr>
          <w:rFonts w:asciiTheme="minorHAnsi" w:eastAsia="Arial" w:hAnsiTheme="minorHAnsi" w:cstheme="minorHAnsi"/>
        </w:rPr>
      </w:pPr>
      <w:r w:rsidRPr="000E2F54">
        <w:rPr>
          <w:rFonts w:asciiTheme="minorHAnsi" w:eastAsia="Arial" w:hAnsiTheme="minorHAnsi" w:cstheme="minorHAnsi"/>
        </w:rPr>
        <w:t>A walking frame used to help support standing and walking. It is used in hospitals and care settings. The frame is made from lightweight metal and has a wide base for stability. Wheels help it move more easily.</w:t>
      </w:r>
    </w:p>
    <w:p w14:paraId="0B5437A7" w14:textId="77777777" w:rsidR="00B03C43" w:rsidRPr="000E2F54" w:rsidRDefault="00B03C43" w:rsidP="006A6B4E">
      <w:pPr>
        <w:rPr>
          <w:rFonts w:asciiTheme="minorHAnsi" w:eastAsia="Arial" w:hAnsiTheme="minorHAnsi" w:cstheme="minorHAnsi"/>
          <w:b/>
          <w:bCs/>
        </w:rPr>
      </w:pPr>
      <w:r w:rsidRPr="000E2F54">
        <w:rPr>
          <w:rFonts w:asciiTheme="minorHAnsi" w:eastAsia="Arial" w:hAnsiTheme="minorHAnsi" w:cstheme="minorHAnsi"/>
          <w:b/>
          <w:bCs/>
        </w:rPr>
        <w:t>Technical specification</w:t>
      </w:r>
    </w:p>
    <w:p w14:paraId="38E7AFD3" w14:textId="77777777" w:rsidR="00B03C43" w:rsidRPr="000E2F54" w:rsidRDefault="00B03C43" w:rsidP="00C310F1">
      <w:pPr>
        <w:numPr>
          <w:ilvl w:val="0"/>
          <w:numId w:val="439"/>
        </w:numPr>
        <w:rPr>
          <w:rFonts w:asciiTheme="minorHAnsi" w:eastAsia="Arial" w:hAnsiTheme="minorHAnsi" w:cstheme="minorHAnsi"/>
        </w:rPr>
      </w:pPr>
      <w:r w:rsidRPr="000E2F54">
        <w:rPr>
          <w:rFonts w:asciiTheme="minorHAnsi" w:eastAsia="Arial" w:hAnsiTheme="minorHAnsi" w:cstheme="minorHAnsi"/>
        </w:rPr>
        <w:t xml:space="preserve">Product code: 7335C </w:t>
      </w:r>
    </w:p>
    <w:p w14:paraId="2B51074C" w14:textId="77777777" w:rsidR="00B03C43" w:rsidRPr="000E2F54" w:rsidRDefault="00B03C43" w:rsidP="00C310F1">
      <w:pPr>
        <w:numPr>
          <w:ilvl w:val="0"/>
          <w:numId w:val="439"/>
        </w:numPr>
        <w:rPr>
          <w:rFonts w:asciiTheme="minorHAnsi" w:eastAsia="Arial" w:hAnsiTheme="minorHAnsi" w:cstheme="minorHAnsi"/>
        </w:rPr>
      </w:pPr>
      <w:r w:rsidRPr="000E2F54">
        <w:rPr>
          <w:rFonts w:asciiTheme="minorHAnsi" w:eastAsia="Arial" w:hAnsiTheme="minorHAnsi" w:cstheme="minorHAnsi"/>
        </w:rPr>
        <w:t xml:space="preserve">Maximum user weight: 160 kg </w:t>
      </w:r>
    </w:p>
    <w:p w14:paraId="5E91B9B0" w14:textId="77777777" w:rsidR="00B03C43" w:rsidRPr="000E2F54" w:rsidRDefault="00B03C43" w:rsidP="00C310F1">
      <w:pPr>
        <w:numPr>
          <w:ilvl w:val="0"/>
          <w:numId w:val="439"/>
        </w:numPr>
        <w:rPr>
          <w:rFonts w:asciiTheme="minorHAnsi" w:eastAsia="Arial" w:hAnsiTheme="minorHAnsi" w:cstheme="minorHAnsi"/>
        </w:rPr>
      </w:pPr>
      <w:r w:rsidRPr="000E2F54">
        <w:rPr>
          <w:rFonts w:asciiTheme="minorHAnsi" w:eastAsia="Arial" w:hAnsiTheme="minorHAnsi" w:cstheme="minorHAnsi"/>
        </w:rPr>
        <w:t xml:space="preserve">Handle height: 885–965 mm </w:t>
      </w:r>
    </w:p>
    <w:p w14:paraId="178D6EEE" w14:textId="77777777" w:rsidR="00B03C43" w:rsidRPr="000E2F54" w:rsidRDefault="00B03C43" w:rsidP="00C310F1">
      <w:pPr>
        <w:numPr>
          <w:ilvl w:val="0"/>
          <w:numId w:val="439"/>
        </w:numPr>
        <w:rPr>
          <w:rFonts w:asciiTheme="minorHAnsi" w:eastAsia="Arial" w:hAnsiTheme="minorHAnsi" w:cstheme="minorHAnsi"/>
        </w:rPr>
      </w:pPr>
      <w:r w:rsidRPr="000E2F54">
        <w:rPr>
          <w:rFonts w:asciiTheme="minorHAnsi" w:eastAsia="Arial" w:hAnsiTheme="minorHAnsi" w:cstheme="minorHAnsi"/>
        </w:rPr>
        <w:t xml:space="preserve">Width: 660 mm </w:t>
      </w:r>
    </w:p>
    <w:p w14:paraId="27E559B5" w14:textId="77777777" w:rsidR="00B03C43" w:rsidRPr="000E2F54" w:rsidRDefault="00B03C43" w:rsidP="00C310F1">
      <w:pPr>
        <w:numPr>
          <w:ilvl w:val="0"/>
          <w:numId w:val="439"/>
        </w:numPr>
        <w:rPr>
          <w:rFonts w:asciiTheme="minorHAnsi" w:eastAsia="Arial" w:hAnsiTheme="minorHAnsi" w:cstheme="minorHAnsi"/>
        </w:rPr>
      </w:pPr>
      <w:r w:rsidRPr="000E2F54">
        <w:rPr>
          <w:rFonts w:asciiTheme="minorHAnsi" w:eastAsia="Arial" w:hAnsiTheme="minorHAnsi" w:cstheme="minorHAnsi"/>
        </w:rPr>
        <w:t xml:space="preserve">Depth: 585 mm </w:t>
      </w:r>
    </w:p>
    <w:p w14:paraId="24AF45E7" w14:textId="77777777" w:rsidR="00B03C43" w:rsidRPr="000E2F54" w:rsidRDefault="00B03C43" w:rsidP="00C310F1">
      <w:pPr>
        <w:numPr>
          <w:ilvl w:val="0"/>
          <w:numId w:val="439"/>
        </w:numPr>
        <w:rPr>
          <w:rFonts w:asciiTheme="minorHAnsi" w:eastAsia="Arial" w:hAnsiTheme="minorHAnsi" w:cstheme="minorHAnsi"/>
        </w:rPr>
      </w:pPr>
      <w:r w:rsidRPr="000E2F54">
        <w:rPr>
          <w:rFonts w:asciiTheme="minorHAnsi" w:eastAsia="Arial" w:hAnsiTheme="minorHAnsi" w:cstheme="minorHAnsi"/>
        </w:rPr>
        <w:t xml:space="preserve">Weight: 2.0 kg </w:t>
      </w:r>
    </w:p>
    <w:p w14:paraId="73197DE4" w14:textId="77777777" w:rsidR="00B03C43" w:rsidRPr="000E2F54" w:rsidRDefault="00B03C43" w:rsidP="00C310F1">
      <w:pPr>
        <w:numPr>
          <w:ilvl w:val="0"/>
          <w:numId w:val="439"/>
        </w:numPr>
        <w:rPr>
          <w:rFonts w:asciiTheme="minorHAnsi" w:eastAsia="Arial" w:hAnsiTheme="minorHAnsi" w:cstheme="minorHAnsi"/>
        </w:rPr>
      </w:pPr>
      <w:r w:rsidRPr="000E2F54">
        <w:rPr>
          <w:rFonts w:asciiTheme="minorHAnsi" w:eastAsia="Arial" w:hAnsiTheme="minorHAnsi" w:cstheme="minorHAnsi"/>
        </w:rPr>
        <w:t xml:space="preserve">Material: Aluminium </w:t>
      </w:r>
    </w:p>
    <w:p w14:paraId="33FF7EE7" w14:textId="77777777" w:rsidR="00B03C43" w:rsidRPr="000E2F54" w:rsidRDefault="00B03C43" w:rsidP="00C310F1">
      <w:pPr>
        <w:numPr>
          <w:ilvl w:val="0"/>
          <w:numId w:val="439"/>
        </w:numPr>
        <w:rPr>
          <w:rFonts w:asciiTheme="minorHAnsi" w:eastAsia="Arial" w:hAnsiTheme="minorHAnsi" w:cstheme="minorHAnsi"/>
        </w:rPr>
      </w:pPr>
      <w:r w:rsidRPr="000E2F54">
        <w:rPr>
          <w:rFonts w:asciiTheme="minorHAnsi" w:eastAsia="Arial" w:hAnsiTheme="minorHAnsi" w:cstheme="minorHAnsi"/>
        </w:rPr>
        <w:t xml:space="preserve">Wheels: Yes (front) </w:t>
      </w:r>
    </w:p>
    <w:p w14:paraId="6BB42D1F" w14:textId="77777777" w:rsidR="00B03C43" w:rsidRPr="000E2F54" w:rsidRDefault="00B03C43" w:rsidP="00C310F1">
      <w:pPr>
        <w:numPr>
          <w:ilvl w:val="0"/>
          <w:numId w:val="439"/>
        </w:numPr>
        <w:rPr>
          <w:rFonts w:asciiTheme="minorHAnsi" w:eastAsia="Arial" w:hAnsiTheme="minorHAnsi" w:cstheme="minorHAnsi"/>
        </w:rPr>
      </w:pPr>
      <w:r w:rsidRPr="000E2F54">
        <w:rPr>
          <w:rFonts w:asciiTheme="minorHAnsi" w:eastAsia="Arial" w:hAnsiTheme="minorHAnsi" w:cstheme="minorHAnsi"/>
        </w:rPr>
        <w:t>Base: Wide</w:t>
      </w:r>
    </w:p>
    <w:p w14:paraId="7A33E9DB" w14:textId="77777777" w:rsidR="00B03C43" w:rsidRPr="000E2F54" w:rsidRDefault="00B03C43" w:rsidP="00C310F1">
      <w:pPr>
        <w:numPr>
          <w:ilvl w:val="0"/>
          <w:numId w:val="439"/>
        </w:numPr>
        <w:rPr>
          <w:rFonts w:asciiTheme="minorHAnsi" w:eastAsia="Arial" w:hAnsiTheme="minorHAnsi" w:cstheme="minorHAnsi"/>
        </w:rPr>
      </w:pPr>
      <w:r w:rsidRPr="000E2F54">
        <w:rPr>
          <w:rFonts w:asciiTheme="minorHAnsi" w:eastAsia="Arial" w:hAnsiTheme="minorHAnsi" w:cstheme="minorHAnsi"/>
        </w:rPr>
        <w:t>Ferrule: Z25</w:t>
      </w:r>
    </w:p>
    <w:p w14:paraId="63AA7373" w14:textId="77777777" w:rsidR="00B03C43" w:rsidRPr="000E2F54" w:rsidRDefault="00B03C43" w:rsidP="006A6B4E">
      <w:pPr>
        <w:rPr>
          <w:rFonts w:asciiTheme="minorHAnsi" w:eastAsia="Arial" w:hAnsiTheme="minorHAnsi" w:cstheme="minorHAnsi"/>
          <w:b/>
          <w:bCs/>
        </w:rPr>
      </w:pPr>
      <w:r w:rsidRPr="000E2F54">
        <w:rPr>
          <w:rFonts w:asciiTheme="minorHAnsi" w:eastAsia="Arial" w:hAnsiTheme="minorHAnsi" w:cstheme="minorHAnsi"/>
          <w:b/>
          <w:bCs/>
        </w:rPr>
        <w:t>Safety information</w:t>
      </w:r>
    </w:p>
    <w:p w14:paraId="1D1BE409" w14:textId="77777777" w:rsidR="00B03C43" w:rsidRPr="000E2F54" w:rsidRDefault="00B03C43" w:rsidP="00C310F1">
      <w:pPr>
        <w:numPr>
          <w:ilvl w:val="0"/>
          <w:numId w:val="438"/>
        </w:numPr>
        <w:rPr>
          <w:rFonts w:asciiTheme="minorHAnsi" w:eastAsia="Arial" w:hAnsiTheme="minorHAnsi" w:cstheme="minorHAnsi"/>
        </w:rPr>
      </w:pPr>
      <w:r w:rsidRPr="000E2F54">
        <w:rPr>
          <w:rFonts w:asciiTheme="minorHAnsi" w:eastAsia="Arial" w:hAnsiTheme="minorHAnsi" w:cstheme="minorHAnsi"/>
        </w:rPr>
        <w:t xml:space="preserve">Use only on flat, even ground </w:t>
      </w:r>
    </w:p>
    <w:p w14:paraId="5207FE44" w14:textId="77777777" w:rsidR="00B03C43" w:rsidRPr="000E2F54" w:rsidRDefault="00B03C43" w:rsidP="00C310F1">
      <w:pPr>
        <w:numPr>
          <w:ilvl w:val="0"/>
          <w:numId w:val="438"/>
        </w:numPr>
        <w:rPr>
          <w:rFonts w:asciiTheme="minorHAnsi" w:eastAsia="Arial" w:hAnsiTheme="minorHAnsi" w:cstheme="minorHAnsi"/>
        </w:rPr>
      </w:pPr>
      <w:r w:rsidRPr="000E2F54">
        <w:rPr>
          <w:rFonts w:asciiTheme="minorHAnsi" w:eastAsia="Arial" w:hAnsiTheme="minorHAnsi" w:cstheme="minorHAnsi"/>
        </w:rPr>
        <w:t xml:space="preserve">Do not exceed weight limit </w:t>
      </w:r>
    </w:p>
    <w:p w14:paraId="17B25E1B" w14:textId="77777777" w:rsidR="00B03C43" w:rsidRPr="000E2F54" w:rsidRDefault="00B03C43" w:rsidP="00C310F1">
      <w:pPr>
        <w:numPr>
          <w:ilvl w:val="0"/>
          <w:numId w:val="438"/>
        </w:numPr>
        <w:rPr>
          <w:rFonts w:asciiTheme="minorHAnsi" w:eastAsia="Arial" w:hAnsiTheme="minorHAnsi" w:cstheme="minorHAnsi"/>
        </w:rPr>
      </w:pPr>
      <w:r w:rsidRPr="000E2F54">
        <w:rPr>
          <w:rFonts w:asciiTheme="minorHAnsi" w:eastAsia="Arial" w:hAnsiTheme="minorHAnsi" w:cstheme="minorHAnsi"/>
        </w:rPr>
        <w:t xml:space="preserve">Check condition before each use </w:t>
      </w:r>
    </w:p>
    <w:p w14:paraId="30D0FEC3" w14:textId="77777777" w:rsidR="00B03C43" w:rsidRPr="000E2F54" w:rsidRDefault="00B03C43" w:rsidP="00C310F1">
      <w:pPr>
        <w:numPr>
          <w:ilvl w:val="0"/>
          <w:numId w:val="438"/>
        </w:numPr>
        <w:rPr>
          <w:rFonts w:asciiTheme="minorHAnsi" w:eastAsia="Arial" w:hAnsiTheme="minorHAnsi" w:cstheme="minorHAnsi"/>
        </w:rPr>
      </w:pPr>
      <w:r w:rsidRPr="000E2F54">
        <w:rPr>
          <w:rFonts w:asciiTheme="minorHAnsi" w:eastAsia="Arial" w:hAnsiTheme="minorHAnsi" w:cstheme="minorHAnsi"/>
        </w:rPr>
        <w:t xml:space="preserve">Make sure height is set correctly before use </w:t>
      </w:r>
    </w:p>
    <w:p w14:paraId="5CCA4738" w14:textId="77777777" w:rsidR="00B03C43" w:rsidRPr="000E2F54" w:rsidRDefault="00B03C43" w:rsidP="00C310F1">
      <w:pPr>
        <w:numPr>
          <w:ilvl w:val="0"/>
          <w:numId w:val="438"/>
        </w:numPr>
        <w:rPr>
          <w:rFonts w:asciiTheme="minorHAnsi" w:eastAsia="Arial" w:hAnsiTheme="minorHAnsi" w:cstheme="minorHAnsi"/>
        </w:rPr>
      </w:pPr>
      <w:r w:rsidRPr="000E2F54">
        <w:rPr>
          <w:rFonts w:asciiTheme="minorHAnsi" w:eastAsia="Arial" w:hAnsiTheme="minorHAnsi" w:cstheme="minorHAnsi"/>
        </w:rPr>
        <w:t>Do not use on stairs or uneven surfaces</w:t>
      </w:r>
    </w:p>
    <w:p w14:paraId="45E842F7" w14:textId="77777777" w:rsidR="00B03C43" w:rsidRPr="000E2F54" w:rsidRDefault="00B03C43" w:rsidP="006A6B4E">
      <w:pPr>
        <w:rPr>
          <w:rFonts w:asciiTheme="minorHAnsi" w:hAnsiTheme="minorHAnsi" w:cstheme="minorHAnsi"/>
        </w:rPr>
      </w:pPr>
      <w:r w:rsidRPr="000E2F54">
        <w:rPr>
          <w:rFonts w:asciiTheme="minorHAnsi" w:eastAsia="Arial" w:hAnsiTheme="minorHAnsi" w:cstheme="minorHAnsi"/>
          <w:b/>
          <w:bCs/>
        </w:rPr>
        <w:t>Website Link:</w:t>
      </w:r>
      <w:r w:rsidRPr="000E2F54">
        <w:rPr>
          <w:rFonts w:asciiTheme="minorHAnsi" w:eastAsia="Arial" w:hAnsiTheme="minorHAnsi" w:cstheme="minorHAnsi"/>
        </w:rPr>
        <w:t xml:space="preserve"> </w:t>
      </w:r>
      <w:hyperlink r:id="rId314">
        <w:r w:rsidRPr="000E2F54">
          <w:rPr>
            <w:rStyle w:val="Hyperlink"/>
            <w:rFonts w:asciiTheme="minorHAnsi" w:eastAsia="Arial" w:hAnsiTheme="minorHAnsi" w:cstheme="minorHAnsi"/>
          </w:rPr>
          <w:t>COOPERS Hospital Walking Frame | Sunrise Medical</w:t>
        </w:r>
      </w:hyperlink>
    </w:p>
    <w:p w14:paraId="6A8FF141" w14:textId="77777777" w:rsidR="00F837C9" w:rsidRPr="000E2F54" w:rsidRDefault="00F837C9" w:rsidP="006A6B4E">
      <w:pPr>
        <w:rPr>
          <w:rFonts w:asciiTheme="minorHAnsi" w:eastAsia="Arial" w:hAnsiTheme="minorHAnsi" w:cstheme="minorHAnsi"/>
        </w:rPr>
      </w:pPr>
    </w:p>
    <w:p w14:paraId="067FF57C" w14:textId="76F991AF" w:rsidR="00F837C9" w:rsidRPr="000E2F54" w:rsidRDefault="00000000" w:rsidP="006A6B4E">
      <w:pPr>
        <w:rPr>
          <w:rFonts w:asciiTheme="minorHAnsi" w:eastAsia="Arial" w:hAnsiTheme="minorHAnsi" w:cstheme="minorHAnsi"/>
        </w:rPr>
      </w:pPr>
      <w:r>
        <w:rPr>
          <w:rFonts w:asciiTheme="minorHAnsi" w:hAnsiTheme="minorHAnsi" w:cstheme="minorHAnsi"/>
        </w:rPr>
        <w:pict w14:anchorId="75F945D9">
          <v:rect id="_x0000_i1363" style="width:0;height:1.5pt" o:hralign="center" o:hrstd="t" o:hr="t" fillcolor="#a0a0a0" stroked="f"/>
        </w:pict>
      </w:r>
    </w:p>
    <w:p w14:paraId="34026AAE" w14:textId="29EC52B9" w:rsidR="00D43C1B" w:rsidRPr="000E2F54" w:rsidRDefault="00B03C43"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MOB613 - Sliding Sheet Large (20)</w:t>
      </w:r>
    </w:p>
    <w:p w14:paraId="35AD5E56" w14:textId="0E7EDD74" w:rsidR="00B03C43" w:rsidRPr="000E2F54" w:rsidRDefault="00B03C43" w:rsidP="00D43C1B">
      <w:pPr>
        <w:rPr>
          <w:rFonts w:asciiTheme="minorHAnsi" w:hAnsiTheme="minorHAnsi" w:cstheme="minorHAnsi"/>
        </w:rPr>
      </w:pPr>
      <w:r w:rsidRPr="000E2F54">
        <w:rPr>
          <w:rFonts w:asciiTheme="minorHAnsi" w:hAnsiTheme="minorHAnsi" w:cstheme="minorHAnsi"/>
        </w:rPr>
        <w:t>A tubular roller slide sheet designed to assist with repositioning individuals in bed or on a trolley. It reduces friction to support lateral movement, turning, and repositioning during manual handling.</w:t>
      </w:r>
    </w:p>
    <w:p w14:paraId="0AE56F57" w14:textId="77777777" w:rsidR="00B03C43" w:rsidRPr="000E2F54" w:rsidRDefault="00B03C43" w:rsidP="006A6B4E">
      <w:pPr>
        <w:rPr>
          <w:rFonts w:asciiTheme="minorHAnsi" w:hAnsiTheme="minorHAnsi" w:cstheme="minorHAnsi"/>
          <w:b/>
          <w:bCs/>
        </w:rPr>
      </w:pPr>
      <w:r w:rsidRPr="000E2F54">
        <w:rPr>
          <w:rFonts w:asciiTheme="minorHAnsi" w:hAnsiTheme="minorHAnsi" w:cstheme="minorHAnsi"/>
          <w:b/>
          <w:bCs/>
        </w:rPr>
        <w:t>Technical Specification</w:t>
      </w:r>
    </w:p>
    <w:p w14:paraId="1EED0A3D" w14:textId="77777777" w:rsidR="00B03C43" w:rsidRPr="000E2F54" w:rsidRDefault="00B03C43" w:rsidP="00C310F1">
      <w:pPr>
        <w:numPr>
          <w:ilvl w:val="0"/>
          <w:numId w:val="513"/>
        </w:numPr>
        <w:rPr>
          <w:rFonts w:asciiTheme="minorHAnsi" w:hAnsiTheme="minorHAnsi" w:cstheme="minorHAnsi"/>
        </w:rPr>
      </w:pPr>
      <w:r w:rsidRPr="000E2F54">
        <w:rPr>
          <w:rFonts w:asciiTheme="minorHAnsi" w:hAnsiTheme="minorHAnsi" w:cstheme="minorHAnsi"/>
        </w:rPr>
        <w:t xml:space="preserve">Type: Tubular roller slide sheet </w:t>
      </w:r>
    </w:p>
    <w:p w14:paraId="06AE9164" w14:textId="77777777" w:rsidR="00B03C43" w:rsidRPr="000E2F54" w:rsidRDefault="00B03C43" w:rsidP="00C310F1">
      <w:pPr>
        <w:numPr>
          <w:ilvl w:val="0"/>
          <w:numId w:val="513"/>
        </w:numPr>
        <w:rPr>
          <w:rFonts w:asciiTheme="minorHAnsi" w:hAnsiTheme="minorHAnsi" w:cstheme="minorHAnsi"/>
        </w:rPr>
      </w:pPr>
      <w:r w:rsidRPr="000E2F54">
        <w:rPr>
          <w:rFonts w:asciiTheme="minorHAnsi" w:hAnsiTheme="minorHAnsi" w:cstheme="minorHAnsi"/>
        </w:rPr>
        <w:t>Material: Low-friction synthetic fabric (</w:t>
      </w:r>
      <w:proofErr w:type="spellStart"/>
      <w:r w:rsidRPr="000E2F54">
        <w:rPr>
          <w:rFonts w:asciiTheme="minorHAnsi" w:hAnsiTheme="minorHAnsi" w:cstheme="minorHAnsi"/>
        </w:rPr>
        <w:t>Slideezi</w:t>
      </w:r>
      <w:proofErr w:type="spellEnd"/>
      <w:r w:rsidRPr="000E2F54">
        <w:rPr>
          <w:rFonts w:asciiTheme="minorHAnsi" w:hAnsiTheme="minorHAnsi" w:cstheme="minorHAnsi"/>
        </w:rPr>
        <w:t xml:space="preserve">®) </w:t>
      </w:r>
    </w:p>
    <w:p w14:paraId="720C6AE3" w14:textId="77777777" w:rsidR="00B03C43" w:rsidRPr="000E2F54" w:rsidRDefault="00B03C43" w:rsidP="00C310F1">
      <w:pPr>
        <w:numPr>
          <w:ilvl w:val="0"/>
          <w:numId w:val="513"/>
        </w:numPr>
        <w:rPr>
          <w:rFonts w:asciiTheme="minorHAnsi" w:hAnsiTheme="minorHAnsi" w:cstheme="minorHAnsi"/>
        </w:rPr>
      </w:pPr>
      <w:r w:rsidRPr="000E2F54">
        <w:rPr>
          <w:rFonts w:asciiTheme="minorHAnsi" w:hAnsiTheme="minorHAnsi" w:cstheme="minorHAnsi"/>
        </w:rPr>
        <w:t xml:space="preserve">Construction: Double-layer tubular design </w:t>
      </w:r>
    </w:p>
    <w:p w14:paraId="616D8431" w14:textId="77777777" w:rsidR="00B03C43" w:rsidRPr="000E2F54" w:rsidRDefault="00B03C43" w:rsidP="00C310F1">
      <w:pPr>
        <w:numPr>
          <w:ilvl w:val="0"/>
          <w:numId w:val="513"/>
        </w:numPr>
        <w:rPr>
          <w:rFonts w:asciiTheme="minorHAnsi" w:hAnsiTheme="minorHAnsi" w:cstheme="minorHAnsi"/>
        </w:rPr>
      </w:pPr>
      <w:r w:rsidRPr="000E2F54">
        <w:rPr>
          <w:rFonts w:asciiTheme="minorHAnsi" w:hAnsiTheme="minorHAnsi" w:cstheme="minorHAnsi"/>
        </w:rPr>
        <w:t xml:space="preserve">Dimensions: 100 cm × 120 cm </w:t>
      </w:r>
    </w:p>
    <w:p w14:paraId="41754436" w14:textId="77777777" w:rsidR="00B03C43" w:rsidRPr="000E2F54" w:rsidRDefault="00B03C43" w:rsidP="00C310F1">
      <w:pPr>
        <w:numPr>
          <w:ilvl w:val="0"/>
          <w:numId w:val="513"/>
        </w:numPr>
        <w:rPr>
          <w:rFonts w:asciiTheme="minorHAnsi" w:hAnsiTheme="minorHAnsi" w:cstheme="minorHAnsi"/>
        </w:rPr>
      </w:pPr>
      <w:r w:rsidRPr="000E2F54">
        <w:rPr>
          <w:rFonts w:asciiTheme="minorHAnsi" w:hAnsiTheme="minorHAnsi" w:cstheme="minorHAnsi"/>
        </w:rPr>
        <w:t xml:space="preserve">Weight capacity: Suitable for all patient weights (subject to risk assessment) </w:t>
      </w:r>
    </w:p>
    <w:p w14:paraId="4AC6A17C" w14:textId="77777777" w:rsidR="00B03C43" w:rsidRPr="000E2F54" w:rsidRDefault="00B03C43" w:rsidP="00C310F1">
      <w:pPr>
        <w:numPr>
          <w:ilvl w:val="0"/>
          <w:numId w:val="513"/>
        </w:numPr>
        <w:rPr>
          <w:rFonts w:asciiTheme="minorHAnsi" w:hAnsiTheme="minorHAnsi" w:cstheme="minorHAnsi"/>
        </w:rPr>
      </w:pPr>
      <w:r w:rsidRPr="000E2F54">
        <w:rPr>
          <w:rFonts w:asciiTheme="minorHAnsi" w:hAnsiTheme="minorHAnsi" w:cstheme="minorHAnsi"/>
        </w:rPr>
        <w:t xml:space="preserve">Reusable: Yes </w:t>
      </w:r>
    </w:p>
    <w:p w14:paraId="412DF208" w14:textId="77777777" w:rsidR="00B03C43" w:rsidRPr="000E2F54" w:rsidRDefault="00B03C43" w:rsidP="00C310F1">
      <w:pPr>
        <w:numPr>
          <w:ilvl w:val="0"/>
          <w:numId w:val="513"/>
        </w:numPr>
        <w:rPr>
          <w:rFonts w:asciiTheme="minorHAnsi" w:hAnsiTheme="minorHAnsi" w:cstheme="minorHAnsi"/>
        </w:rPr>
      </w:pPr>
      <w:r w:rsidRPr="000E2F54">
        <w:rPr>
          <w:rFonts w:asciiTheme="minorHAnsi" w:hAnsiTheme="minorHAnsi" w:cstheme="minorHAnsi"/>
        </w:rPr>
        <w:t xml:space="preserve">Washing: 40°C to 74°C </w:t>
      </w:r>
    </w:p>
    <w:p w14:paraId="1AAAEA89" w14:textId="77777777" w:rsidR="00B03C43" w:rsidRPr="000E2F54" w:rsidRDefault="00B03C43" w:rsidP="00C310F1">
      <w:pPr>
        <w:numPr>
          <w:ilvl w:val="0"/>
          <w:numId w:val="513"/>
        </w:numPr>
        <w:rPr>
          <w:rFonts w:asciiTheme="minorHAnsi" w:hAnsiTheme="minorHAnsi" w:cstheme="minorHAnsi"/>
        </w:rPr>
      </w:pPr>
      <w:r w:rsidRPr="000E2F54">
        <w:rPr>
          <w:rFonts w:asciiTheme="minorHAnsi" w:hAnsiTheme="minorHAnsi" w:cstheme="minorHAnsi"/>
        </w:rPr>
        <w:t xml:space="preserve">Drying: Low-temperature tumble dry </w:t>
      </w:r>
    </w:p>
    <w:p w14:paraId="29F44424" w14:textId="77777777" w:rsidR="00B03C43" w:rsidRPr="000E2F54" w:rsidRDefault="00B03C43" w:rsidP="00C310F1">
      <w:pPr>
        <w:numPr>
          <w:ilvl w:val="0"/>
          <w:numId w:val="513"/>
        </w:numPr>
        <w:rPr>
          <w:rFonts w:asciiTheme="minorHAnsi" w:hAnsiTheme="minorHAnsi" w:cstheme="minorHAnsi"/>
        </w:rPr>
      </w:pPr>
      <w:r w:rsidRPr="000E2F54">
        <w:rPr>
          <w:rFonts w:asciiTheme="minorHAnsi" w:hAnsiTheme="minorHAnsi" w:cstheme="minorHAnsi"/>
        </w:rPr>
        <w:t xml:space="preserve">Sizes available: Multiple size options </w:t>
      </w:r>
    </w:p>
    <w:p w14:paraId="261F3448" w14:textId="77777777" w:rsidR="00B03C43" w:rsidRPr="000E2F54" w:rsidRDefault="00B03C43" w:rsidP="006A6B4E">
      <w:pPr>
        <w:rPr>
          <w:rFonts w:asciiTheme="minorHAnsi" w:hAnsiTheme="minorHAnsi" w:cstheme="minorHAnsi"/>
          <w:b/>
          <w:bCs/>
        </w:rPr>
      </w:pPr>
      <w:r w:rsidRPr="000E2F54">
        <w:rPr>
          <w:rFonts w:asciiTheme="minorHAnsi" w:hAnsiTheme="minorHAnsi" w:cstheme="minorHAnsi"/>
          <w:b/>
          <w:bCs/>
        </w:rPr>
        <w:t>Safety Information</w:t>
      </w:r>
    </w:p>
    <w:p w14:paraId="1625787D" w14:textId="77777777" w:rsidR="00B03C43" w:rsidRPr="000E2F54" w:rsidRDefault="00B03C43" w:rsidP="00C310F1">
      <w:pPr>
        <w:numPr>
          <w:ilvl w:val="0"/>
          <w:numId w:val="512"/>
        </w:numPr>
        <w:rPr>
          <w:rFonts w:asciiTheme="minorHAnsi" w:hAnsiTheme="minorHAnsi" w:cstheme="minorHAnsi"/>
        </w:rPr>
      </w:pPr>
      <w:r w:rsidRPr="000E2F54">
        <w:rPr>
          <w:rFonts w:asciiTheme="minorHAnsi" w:hAnsiTheme="minorHAnsi" w:cstheme="minorHAnsi"/>
        </w:rPr>
        <w:t xml:space="preserve">For use by trained personnel following manual handling procedures </w:t>
      </w:r>
    </w:p>
    <w:p w14:paraId="368C0E14" w14:textId="77777777" w:rsidR="00B03C43" w:rsidRPr="000E2F54" w:rsidRDefault="00B03C43" w:rsidP="00C310F1">
      <w:pPr>
        <w:numPr>
          <w:ilvl w:val="0"/>
          <w:numId w:val="512"/>
        </w:numPr>
        <w:rPr>
          <w:rFonts w:asciiTheme="minorHAnsi" w:hAnsiTheme="minorHAnsi" w:cstheme="minorHAnsi"/>
        </w:rPr>
      </w:pPr>
      <w:r w:rsidRPr="000E2F54">
        <w:rPr>
          <w:rFonts w:asciiTheme="minorHAnsi" w:hAnsiTheme="minorHAnsi" w:cstheme="minorHAnsi"/>
        </w:rPr>
        <w:t xml:space="preserve">Carry out a risk assessment prior to use </w:t>
      </w:r>
    </w:p>
    <w:p w14:paraId="3604F7B9" w14:textId="77777777" w:rsidR="00B03C43" w:rsidRPr="000E2F54" w:rsidRDefault="00B03C43" w:rsidP="00C310F1">
      <w:pPr>
        <w:numPr>
          <w:ilvl w:val="0"/>
          <w:numId w:val="512"/>
        </w:numPr>
        <w:rPr>
          <w:rFonts w:asciiTheme="minorHAnsi" w:hAnsiTheme="minorHAnsi" w:cstheme="minorHAnsi"/>
        </w:rPr>
      </w:pPr>
      <w:r w:rsidRPr="000E2F54">
        <w:rPr>
          <w:rFonts w:asciiTheme="minorHAnsi" w:hAnsiTheme="minorHAnsi" w:cstheme="minorHAnsi"/>
        </w:rPr>
        <w:t xml:space="preserve">Do not use if the material is damaged or worn </w:t>
      </w:r>
    </w:p>
    <w:p w14:paraId="77A0419B" w14:textId="77777777" w:rsidR="00B03C43" w:rsidRPr="000E2F54" w:rsidRDefault="00B03C43" w:rsidP="00C310F1">
      <w:pPr>
        <w:numPr>
          <w:ilvl w:val="0"/>
          <w:numId w:val="512"/>
        </w:numPr>
        <w:rPr>
          <w:rFonts w:asciiTheme="minorHAnsi" w:hAnsiTheme="minorHAnsi" w:cstheme="minorHAnsi"/>
        </w:rPr>
      </w:pPr>
      <w:r w:rsidRPr="000E2F54">
        <w:rPr>
          <w:rFonts w:asciiTheme="minorHAnsi" w:hAnsiTheme="minorHAnsi" w:cstheme="minorHAnsi"/>
        </w:rPr>
        <w:t xml:space="preserve">Do not use bleach or harsh cleaning agents </w:t>
      </w:r>
    </w:p>
    <w:p w14:paraId="5A01C97F" w14:textId="77777777" w:rsidR="00B03C43" w:rsidRPr="000E2F54" w:rsidRDefault="00B03C43" w:rsidP="00C310F1">
      <w:pPr>
        <w:numPr>
          <w:ilvl w:val="0"/>
          <w:numId w:val="512"/>
        </w:numPr>
        <w:rPr>
          <w:rFonts w:asciiTheme="minorHAnsi" w:hAnsiTheme="minorHAnsi" w:cstheme="minorHAnsi"/>
        </w:rPr>
      </w:pPr>
      <w:r w:rsidRPr="000E2F54">
        <w:rPr>
          <w:rFonts w:asciiTheme="minorHAnsi" w:hAnsiTheme="minorHAnsi" w:cstheme="minorHAnsi"/>
        </w:rPr>
        <w:t xml:space="preserve">Ensure correct placement to minimise risk of skin shear or discomfort </w:t>
      </w:r>
    </w:p>
    <w:p w14:paraId="119C0673" w14:textId="77777777" w:rsidR="00B03C43" w:rsidRPr="000E2F54" w:rsidRDefault="00B03C43" w:rsidP="00C310F1">
      <w:pPr>
        <w:numPr>
          <w:ilvl w:val="0"/>
          <w:numId w:val="512"/>
        </w:numPr>
        <w:rPr>
          <w:rFonts w:asciiTheme="minorHAnsi" w:hAnsiTheme="minorHAnsi" w:cstheme="minorHAnsi"/>
        </w:rPr>
      </w:pPr>
      <w:r w:rsidRPr="000E2F54">
        <w:rPr>
          <w:rFonts w:asciiTheme="minorHAnsi" w:hAnsiTheme="minorHAnsi" w:cstheme="minorHAnsi"/>
        </w:rPr>
        <w:t>Not intended for lifting; repositioning use only</w:t>
      </w:r>
    </w:p>
    <w:p w14:paraId="64CF333D" w14:textId="77777777" w:rsidR="00B03C43" w:rsidRPr="000E2F54" w:rsidRDefault="00B03C43" w:rsidP="006A6B4E">
      <w:pPr>
        <w:rPr>
          <w:rFonts w:asciiTheme="minorHAnsi" w:hAnsiTheme="minorHAnsi" w:cstheme="minorHAnsi"/>
        </w:rPr>
      </w:pPr>
      <w:r w:rsidRPr="000E2F54">
        <w:rPr>
          <w:rFonts w:asciiTheme="minorHAnsi" w:hAnsiTheme="minorHAnsi" w:cstheme="minorHAnsi"/>
          <w:b/>
          <w:bCs/>
        </w:rPr>
        <w:t>Website Link:</w:t>
      </w:r>
      <w:r w:rsidRPr="000E2F54">
        <w:rPr>
          <w:rFonts w:asciiTheme="minorHAnsi" w:hAnsiTheme="minorHAnsi" w:cstheme="minorHAnsi"/>
        </w:rPr>
        <w:t xml:space="preserve"> </w:t>
      </w:r>
      <w:hyperlink r:id="rId315">
        <w:r w:rsidRPr="000E2F54">
          <w:rPr>
            <w:rStyle w:val="Hyperlink"/>
            <w:rFonts w:asciiTheme="minorHAnsi" w:eastAsia="Arial" w:hAnsiTheme="minorHAnsi" w:cstheme="minorHAnsi"/>
          </w:rPr>
          <w:t xml:space="preserve">Tubular Roller Slide Sheets – Washable </w:t>
        </w:r>
        <w:proofErr w:type="spellStart"/>
        <w:r w:rsidRPr="000E2F54">
          <w:rPr>
            <w:rStyle w:val="Hyperlink"/>
            <w:rFonts w:asciiTheme="minorHAnsi" w:eastAsia="Arial" w:hAnsiTheme="minorHAnsi" w:cstheme="minorHAnsi"/>
          </w:rPr>
          <w:t>Slideezi</w:t>
        </w:r>
        <w:proofErr w:type="spellEnd"/>
        <w:r w:rsidRPr="000E2F54">
          <w:rPr>
            <w:rStyle w:val="Hyperlink"/>
            <w:rFonts w:asciiTheme="minorHAnsi" w:eastAsia="Arial" w:hAnsiTheme="minorHAnsi" w:cstheme="minorHAnsi"/>
          </w:rPr>
          <w:t>® | Hospital Direct</w:t>
        </w:r>
      </w:hyperlink>
    </w:p>
    <w:p w14:paraId="03A8384C" w14:textId="77777777" w:rsidR="000E2F54" w:rsidRPr="000E2F54" w:rsidRDefault="000E2F54" w:rsidP="006A6B4E">
      <w:pPr>
        <w:rPr>
          <w:rFonts w:asciiTheme="minorHAnsi" w:eastAsia="Arial" w:hAnsiTheme="minorHAnsi" w:cstheme="minorHAnsi"/>
        </w:rPr>
      </w:pPr>
    </w:p>
    <w:p w14:paraId="7BEDA3A4" w14:textId="77777777" w:rsidR="00B03C43" w:rsidRPr="000E2F54" w:rsidRDefault="00000000" w:rsidP="006A6B4E">
      <w:pPr>
        <w:rPr>
          <w:rFonts w:asciiTheme="minorHAnsi" w:eastAsia="Arial" w:hAnsiTheme="minorHAnsi" w:cstheme="minorHAnsi"/>
        </w:rPr>
      </w:pPr>
      <w:r>
        <w:rPr>
          <w:rFonts w:asciiTheme="minorHAnsi" w:hAnsiTheme="minorHAnsi" w:cstheme="minorHAnsi"/>
        </w:rPr>
        <w:pict w14:anchorId="6B0D3163">
          <v:rect id="_x0000_i1364" style="width:0;height:1.5pt" o:hralign="center" o:hrstd="t" o:hr="t" fillcolor="#a0a0a0" stroked="f"/>
        </w:pict>
      </w:r>
    </w:p>
    <w:p w14:paraId="6A94713A" w14:textId="1F09AC55" w:rsidR="001F349F" w:rsidRPr="000E2F54" w:rsidRDefault="001F349F"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MOB643 - Walking Stick - Bariatric</w:t>
      </w:r>
    </w:p>
    <w:p w14:paraId="3BE57B62" w14:textId="77777777" w:rsidR="001F349F" w:rsidRPr="000E2F54" w:rsidRDefault="001F349F" w:rsidP="006A6B4E">
      <w:pPr>
        <w:rPr>
          <w:rFonts w:asciiTheme="minorHAnsi" w:eastAsia="Arial" w:hAnsiTheme="minorHAnsi" w:cstheme="minorHAnsi"/>
        </w:rPr>
      </w:pPr>
      <w:r w:rsidRPr="000E2F54">
        <w:rPr>
          <w:rFonts w:asciiTheme="minorHAnsi" w:eastAsia="Arial" w:hAnsiTheme="minorHAnsi" w:cstheme="minorHAnsi"/>
        </w:rPr>
        <w:t>A walking stick used to support balance when walking and standing. It is made from metal and has a curved handle. It can be adjusted in height and used in either hand.</w:t>
      </w:r>
    </w:p>
    <w:p w14:paraId="4134E6F3" w14:textId="77777777" w:rsidR="001F349F" w:rsidRPr="000E2F54" w:rsidRDefault="001F349F" w:rsidP="006A6B4E">
      <w:pPr>
        <w:rPr>
          <w:rFonts w:asciiTheme="minorHAnsi" w:eastAsia="Arial" w:hAnsiTheme="minorHAnsi" w:cstheme="minorHAnsi"/>
          <w:b/>
          <w:bCs/>
        </w:rPr>
      </w:pPr>
      <w:r w:rsidRPr="000E2F54">
        <w:rPr>
          <w:rFonts w:asciiTheme="minorHAnsi" w:eastAsia="Arial" w:hAnsiTheme="minorHAnsi" w:cstheme="minorHAnsi"/>
          <w:b/>
          <w:bCs/>
        </w:rPr>
        <w:t>Technical specification</w:t>
      </w:r>
    </w:p>
    <w:p w14:paraId="258CCAA0" w14:textId="77777777" w:rsidR="001F349F" w:rsidRPr="000E2F54" w:rsidRDefault="001F349F" w:rsidP="00C310F1">
      <w:pPr>
        <w:numPr>
          <w:ilvl w:val="0"/>
          <w:numId w:val="436"/>
        </w:numPr>
        <w:rPr>
          <w:rFonts w:asciiTheme="minorHAnsi" w:eastAsia="Arial" w:hAnsiTheme="minorHAnsi" w:cstheme="minorHAnsi"/>
        </w:rPr>
      </w:pPr>
      <w:r w:rsidRPr="000E2F54">
        <w:rPr>
          <w:rFonts w:asciiTheme="minorHAnsi" w:eastAsia="Arial" w:hAnsiTheme="minorHAnsi" w:cstheme="minorHAnsi"/>
        </w:rPr>
        <w:t xml:space="preserve">Model: 2507 </w:t>
      </w:r>
    </w:p>
    <w:p w14:paraId="25462781" w14:textId="77777777" w:rsidR="001F349F" w:rsidRPr="000E2F54" w:rsidRDefault="001F349F" w:rsidP="00C310F1">
      <w:pPr>
        <w:numPr>
          <w:ilvl w:val="0"/>
          <w:numId w:val="436"/>
        </w:numPr>
        <w:rPr>
          <w:rFonts w:asciiTheme="minorHAnsi" w:eastAsia="Arial" w:hAnsiTheme="minorHAnsi" w:cstheme="minorHAnsi"/>
        </w:rPr>
      </w:pPr>
      <w:r w:rsidRPr="000E2F54">
        <w:rPr>
          <w:rFonts w:asciiTheme="minorHAnsi" w:eastAsia="Arial" w:hAnsiTheme="minorHAnsi" w:cstheme="minorHAnsi"/>
        </w:rPr>
        <w:t xml:space="preserve">Height: 73–96 cm </w:t>
      </w:r>
    </w:p>
    <w:p w14:paraId="0F664F5E" w14:textId="77777777" w:rsidR="001F349F" w:rsidRPr="000E2F54" w:rsidRDefault="001F349F" w:rsidP="00C310F1">
      <w:pPr>
        <w:numPr>
          <w:ilvl w:val="0"/>
          <w:numId w:val="436"/>
        </w:numPr>
        <w:rPr>
          <w:rFonts w:asciiTheme="minorHAnsi" w:eastAsia="Arial" w:hAnsiTheme="minorHAnsi" w:cstheme="minorHAnsi"/>
        </w:rPr>
      </w:pPr>
      <w:r w:rsidRPr="000E2F54">
        <w:rPr>
          <w:rFonts w:asciiTheme="minorHAnsi" w:eastAsia="Arial" w:hAnsiTheme="minorHAnsi" w:cstheme="minorHAnsi"/>
        </w:rPr>
        <w:t xml:space="preserve">Maximum user weight: 318 kg </w:t>
      </w:r>
    </w:p>
    <w:p w14:paraId="62FF71E8" w14:textId="77777777" w:rsidR="001F349F" w:rsidRPr="000E2F54" w:rsidRDefault="001F349F" w:rsidP="00C310F1">
      <w:pPr>
        <w:numPr>
          <w:ilvl w:val="0"/>
          <w:numId w:val="436"/>
        </w:numPr>
        <w:rPr>
          <w:rFonts w:asciiTheme="minorHAnsi" w:eastAsia="Arial" w:hAnsiTheme="minorHAnsi" w:cstheme="minorHAnsi"/>
        </w:rPr>
      </w:pPr>
      <w:r w:rsidRPr="000E2F54">
        <w:rPr>
          <w:rFonts w:asciiTheme="minorHAnsi" w:eastAsia="Arial" w:hAnsiTheme="minorHAnsi" w:cstheme="minorHAnsi"/>
        </w:rPr>
        <w:t xml:space="preserve">Material: Steel </w:t>
      </w:r>
    </w:p>
    <w:p w14:paraId="7CC1CA49" w14:textId="77777777" w:rsidR="001F349F" w:rsidRPr="000E2F54" w:rsidRDefault="001F349F" w:rsidP="00C310F1">
      <w:pPr>
        <w:numPr>
          <w:ilvl w:val="0"/>
          <w:numId w:val="436"/>
        </w:numPr>
        <w:rPr>
          <w:rFonts w:asciiTheme="minorHAnsi" w:eastAsia="Arial" w:hAnsiTheme="minorHAnsi" w:cstheme="minorHAnsi"/>
        </w:rPr>
      </w:pPr>
      <w:r w:rsidRPr="000E2F54">
        <w:rPr>
          <w:rFonts w:asciiTheme="minorHAnsi" w:eastAsia="Arial" w:hAnsiTheme="minorHAnsi" w:cstheme="minorHAnsi"/>
        </w:rPr>
        <w:t xml:space="preserve">Tip: Rubber, non-slip </w:t>
      </w:r>
    </w:p>
    <w:p w14:paraId="3EC6DDE1" w14:textId="77777777" w:rsidR="001F349F" w:rsidRPr="000E2F54" w:rsidRDefault="001F349F" w:rsidP="006A6B4E">
      <w:pPr>
        <w:rPr>
          <w:rFonts w:asciiTheme="minorHAnsi" w:hAnsiTheme="minorHAnsi" w:cstheme="minorHAnsi"/>
        </w:rPr>
      </w:pPr>
      <w:r w:rsidRPr="000E2F54">
        <w:rPr>
          <w:rFonts w:asciiTheme="minorHAnsi" w:eastAsia="Arial" w:hAnsiTheme="minorHAnsi" w:cstheme="minorHAnsi"/>
          <w:b/>
          <w:bCs/>
        </w:rPr>
        <w:t>Website Link</w:t>
      </w:r>
      <w:r w:rsidRPr="000E2F54">
        <w:rPr>
          <w:rFonts w:asciiTheme="minorHAnsi" w:eastAsia="Arial" w:hAnsiTheme="minorHAnsi" w:cstheme="minorHAnsi"/>
        </w:rPr>
        <w:t xml:space="preserve">: </w:t>
      </w:r>
      <w:hyperlink r:id="rId316">
        <w:r w:rsidRPr="000E2F54">
          <w:rPr>
            <w:rStyle w:val="Hyperlink"/>
            <w:rFonts w:asciiTheme="minorHAnsi" w:eastAsia="Arial" w:hAnsiTheme="minorHAnsi" w:cstheme="minorHAnsi"/>
          </w:rPr>
          <w:t>2507 : Heavy Duty Adjustable Walking Stick - Roma Medical</w:t>
        </w:r>
      </w:hyperlink>
    </w:p>
    <w:p w14:paraId="38BE7694" w14:textId="77777777" w:rsidR="00F837C9" w:rsidRPr="000E2F54" w:rsidRDefault="00F837C9" w:rsidP="006A6B4E">
      <w:pPr>
        <w:rPr>
          <w:rFonts w:asciiTheme="minorHAnsi" w:hAnsiTheme="minorHAnsi" w:cstheme="minorHAnsi"/>
        </w:rPr>
      </w:pPr>
    </w:p>
    <w:p w14:paraId="5DEF4439" w14:textId="40DB0404" w:rsidR="00F837C9" w:rsidRPr="000E2F54" w:rsidRDefault="00000000" w:rsidP="006A6B4E">
      <w:pPr>
        <w:rPr>
          <w:rFonts w:asciiTheme="minorHAnsi" w:eastAsia="Arial" w:hAnsiTheme="minorHAnsi" w:cstheme="minorHAnsi"/>
        </w:rPr>
      </w:pPr>
      <w:r>
        <w:rPr>
          <w:rFonts w:asciiTheme="minorHAnsi" w:hAnsiTheme="minorHAnsi" w:cstheme="minorHAnsi"/>
        </w:rPr>
        <w:pict w14:anchorId="3F1918D9">
          <v:rect id="_x0000_i1365" style="width:0;height:1.5pt" o:hralign="center" o:hrstd="t" o:hr="t" fillcolor="#a0a0a0" stroked="f"/>
        </w:pict>
      </w:r>
    </w:p>
    <w:p w14:paraId="766009F6" w14:textId="2987E1E0" w:rsidR="001F349F" w:rsidRPr="000E2F54" w:rsidRDefault="001F349F"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MOB646 – Elbow Crutch – Bariatric – Pair</w:t>
      </w:r>
    </w:p>
    <w:p w14:paraId="5D6B24F7" w14:textId="77777777" w:rsidR="001F349F" w:rsidRPr="000E2F54" w:rsidRDefault="001F349F" w:rsidP="006A6B4E">
      <w:pPr>
        <w:rPr>
          <w:rFonts w:asciiTheme="minorHAnsi" w:hAnsiTheme="minorHAnsi" w:cstheme="minorHAnsi"/>
        </w:rPr>
      </w:pPr>
      <w:r w:rsidRPr="000E2F54">
        <w:rPr>
          <w:rFonts w:asciiTheme="minorHAnsi" w:hAnsiTheme="minorHAnsi" w:cstheme="minorHAnsi"/>
          <w:b/>
          <w:bCs/>
        </w:rPr>
        <w:t>Features</w:t>
      </w:r>
      <w:r w:rsidRPr="000E2F54">
        <w:rPr>
          <w:rFonts w:asciiTheme="minorHAnsi" w:hAnsiTheme="minorHAnsi" w:cstheme="minorHAnsi"/>
        </w:rPr>
        <w:br/>
        <w:t>Heavy duty elbow crutches constructed from durable steel with a chromium plated finish for strength and longevity. The crutches are height adjustable to suit a range of users, with flexibility to adjust both the handle to ground height and the armband cuff position. Designed for stability and safety, they include a non-slip rubber tip and an ergonomic cuff with an internal diameter of 14 cm for secure support and user comfort.</w:t>
      </w:r>
    </w:p>
    <w:p w14:paraId="353697E1" w14:textId="77777777" w:rsidR="001F349F" w:rsidRPr="000E2F54" w:rsidRDefault="001F349F" w:rsidP="006A6B4E">
      <w:pPr>
        <w:rPr>
          <w:rFonts w:asciiTheme="minorHAnsi" w:hAnsiTheme="minorHAnsi" w:cstheme="minorHAnsi"/>
        </w:rPr>
      </w:pPr>
      <w:r w:rsidRPr="000E2F54">
        <w:rPr>
          <w:rFonts w:asciiTheme="minorHAnsi" w:hAnsiTheme="minorHAnsi" w:cstheme="minorHAnsi"/>
          <w:b/>
          <w:bCs/>
        </w:rPr>
        <w:t>Technical specification</w:t>
      </w:r>
      <w:r w:rsidRPr="000E2F54">
        <w:rPr>
          <w:rFonts w:asciiTheme="minorHAnsi" w:hAnsiTheme="minorHAnsi" w:cstheme="minorHAnsi"/>
        </w:rPr>
        <w:t xml:space="preserve"> </w:t>
      </w:r>
    </w:p>
    <w:p w14:paraId="0A6D68FC" w14:textId="77777777" w:rsidR="001F349F" w:rsidRPr="000E2F54" w:rsidRDefault="001F349F" w:rsidP="00C310F1">
      <w:pPr>
        <w:pStyle w:val="ListParagraph"/>
        <w:numPr>
          <w:ilvl w:val="0"/>
          <w:numId w:val="409"/>
        </w:numPr>
        <w:rPr>
          <w:rFonts w:asciiTheme="minorHAnsi" w:hAnsiTheme="minorHAnsi" w:cstheme="minorHAnsi"/>
        </w:rPr>
      </w:pPr>
      <w:r w:rsidRPr="000E2F54">
        <w:rPr>
          <w:rFonts w:asciiTheme="minorHAnsi" w:hAnsiTheme="minorHAnsi" w:cstheme="minorHAnsi"/>
        </w:rPr>
        <w:t xml:space="preserve">Product weight: 1.3 kg </w:t>
      </w:r>
    </w:p>
    <w:p w14:paraId="226141A6" w14:textId="77777777" w:rsidR="001F349F" w:rsidRPr="000E2F54" w:rsidRDefault="001F349F" w:rsidP="00C310F1">
      <w:pPr>
        <w:pStyle w:val="ListParagraph"/>
        <w:numPr>
          <w:ilvl w:val="0"/>
          <w:numId w:val="409"/>
        </w:numPr>
        <w:rPr>
          <w:rFonts w:asciiTheme="minorHAnsi" w:hAnsiTheme="minorHAnsi" w:cstheme="minorHAnsi"/>
        </w:rPr>
      </w:pPr>
      <w:r w:rsidRPr="000E2F54">
        <w:rPr>
          <w:rFonts w:asciiTheme="minorHAnsi" w:hAnsiTheme="minorHAnsi" w:cstheme="minorHAnsi"/>
        </w:rPr>
        <w:t xml:space="preserve">Handle to armband cuff: 14 – 24 cm </w:t>
      </w:r>
    </w:p>
    <w:p w14:paraId="08203654" w14:textId="77777777" w:rsidR="001F349F" w:rsidRPr="000E2F54" w:rsidRDefault="001F349F" w:rsidP="00C310F1">
      <w:pPr>
        <w:pStyle w:val="ListParagraph"/>
        <w:numPr>
          <w:ilvl w:val="0"/>
          <w:numId w:val="409"/>
        </w:numPr>
        <w:rPr>
          <w:rFonts w:asciiTheme="minorHAnsi" w:hAnsiTheme="minorHAnsi" w:cstheme="minorHAnsi"/>
        </w:rPr>
      </w:pPr>
      <w:r w:rsidRPr="000E2F54">
        <w:rPr>
          <w:rFonts w:asciiTheme="minorHAnsi" w:hAnsiTheme="minorHAnsi" w:cstheme="minorHAnsi"/>
        </w:rPr>
        <w:t xml:space="preserve">Handle to ground height: 66 – 91 cm </w:t>
      </w:r>
    </w:p>
    <w:p w14:paraId="56D0F0C2" w14:textId="77777777" w:rsidR="001F349F" w:rsidRPr="000E2F54" w:rsidRDefault="001F349F" w:rsidP="00C310F1">
      <w:pPr>
        <w:pStyle w:val="ListParagraph"/>
        <w:numPr>
          <w:ilvl w:val="0"/>
          <w:numId w:val="409"/>
        </w:numPr>
        <w:rPr>
          <w:rFonts w:asciiTheme="minorHAnsi" w:hAnsiTheme="minorHAnsi" w:cstheme="minorHAnsi"/>
        </w:rPr>
      </w:pPr>
      <w:r w:rsidRPr="000E2F54">
        <w:rPr>
          <w:rFonts w:asciiTheme="minorHAnsi" w:hAnsiTheme="minorHAnsi" w:cstheme="minorHAnsi"/>
        </w:rPr>
        <w:t xml:space="preserve">User weight capacity: Up to 318 kg </w:t>
      </w:r>
    </w:p>
    <w:p w14:paraId="28B11DD1" w14:textId="77777777" w:rsidR="001F349F" w:rsidRPr="000E2F54" w:rsidRDefault="001F349F" w:rsidP="00C310F1">
      <w:pPr>
        <w:pStyle w:val="ListParagraph"/>
        <w:numPr>
          <w:ilvl w:val="0"/>
          <w:numId w:val="409"/>
        </w:numPr>
        <w:rPr>
          <w:rFonts w:asciiTheme="minorHAnsi" w:hAnsiTheme="minorHAnsi" w:cstheme="minorHAnsi"/>
        </w:rPr>
      </w:pPr>
      <w:r w:rsidRPr="000E2F54">
        <w:rPr>
          <w:rFonts w:asciiTheme="minorHAnsi" w:hAnsiTheme="minorHAnsi" w:cstheme="minorHAnsi"/>
        </w:rPr>
        <w:t xml:space="preserve">Safe working load: 318 kg </w:t>
      </w:r>
    </w:p>
    <w:p w14:paraId="2DD19E83" w14:textId="77777777" w:rsidR="001F349F" w:rsidRPr="000E2F54" w:rsidRDefault="001F349F" w:rsidP="00C310F1">
      <w:pPr>
        <w:pStyle w:val="ListParagraph"/>
        <w:numPr>
          <w:ilvl w:val="0"/>
          <w:numId w:val="409"/>
        </w:numPr>
        <w:rPr>
          <w:rFonts w:asciiTheme="minorHAnsi" w:hAnsiTheme="minorHAnsi" w:cstheme="minorHAnsi"/>
        </w:rPr>
      </w:pPr>
      <w:r w:rsidRPr="000E2F54">
        <w:rPr>
          <w:rFonts w:asciiTheme="minorHAnsi" w:hAnsiTheme="minorHAnsi" w:cstheme="minorHAnsi"/>
        </w:rPr>
        <w:t xml:space="preserve">Control: Manual adjustment </w:t>
      </w:r>
    </w:p>
    <w:p w14:paraId="5DBADB49" w14:textId="77777777" w:rsidR="001F349F" w:rsidRPr="000E2F54" w:rsidRDefault="001F349F" w:rsidP="00C310F1">
      <w:pPr>
        <w:pStyle w:val="ListParagraph"/>
        <w:numPr>
          <w:ilvl w:val="0"/>
          <w:numId w:val="409"/>
        </w:numPr>
        <w:rPr>
          <w:rFonts w:asciiTheme="minorHAnsi" w:hAnsiTheme="minorHAnsi" w:cstheme="minorHAnsi"/>
        </w:rPr>
      </w:pPr>
      <w:r w:rsidRPr="000E2F54">
        <w:rPr>
          <w:rFonts w:asciiTheme="minorHAnsi" w:hAnsiTheme="minorHAnsi" w:cstheme="minorHAnsi"/>
        </w:rPr>
        <w:t xml:space="preserve">Mobility: Walking aid (mobile) </w:t>
      </w:r>
    </w:p>
    <w:p w14:paraId="647B553C" w14:textId="77777777" w:rsidR="001F349F" w:rsidRPr="000E2F54" w:rsidRDefault="001F349F" w:rsidP="00C310F1">
      <w:pPr>
        <w:pStyle w:val="ListParagraph"/>
        <w:numPr>
          <w:ilvl w:val="0"/>
          <w:numId w:val="409"/>
        </w:numPr>
        <w:rPr>
          <w:rFonts w:asciiTheme="minorHAnsi" w:hAnsiTheme="minorHAnsi" w:cstheme="minorHAnsi"/>
        </w:rPr>
      </w:pPr>
      <w:r w:rsidRPr="000E2F54">
        <w:rPr>
          <w:rFonts w:asciiTheme="minorHAnsi" w:hAnsiTheme="minorHAnsi" w:cstheme="minorHAnsi"/>
        </w:rPr>
        <w:t xml:space="preserve">Materials: Heavy duty steel with chromium plated finish </w:t>
      </w:r>
    </w:p>
    <w:p w14:paraId="1229E220" w14:textId="77777777" w:rsidR="001F349F" w:rsidRPr="000E2F54" w:rsidRDefault="001F349F" w:rsidP="006A6B4E">
      <w:pPr>
        <w:rPr>
          <w:rFonts w:asciiTheme="minorHAnsi" w:hAnsiTheme="minorHAnsi" w:cstheme="minorHAnsi"/>
          <w:b/>
          <w:bCs/>
        </w:rPr>
      </w:pPr>
      <w:r w:rsidRPr="000E2F54">
        <w:rPr>
          <w:rFonts w:asciiTheme="minorHAnsi" w:hAnsiTheme="minorHAnsi" w:cstheme="minorHAnsi"/>
          <w:b/>
          <w:bCs/>
        </w:rPr>
        <w:t>Safety features</w:t>
      </w:r>
    </w:p>
    <w:p w14:paraId="6BD49F3E" w14:textId="77777777" w:rsidR="001F349F" w:rsidRPr="000E2F54" w:rsidRDefault="001F349F" w:rsidP="00C310F1">
      <w:pPr>
        <w:pStyle w:val="ListParagraph"/>
        <w:numPr>
          <w:ilvl w:val="0"/>
          <w:numId w:val="409"/>
        </w:numPr>
        <w:rPr>
          <w:rFonts w:asciiTheme="minorHAnsi" w:hAnsiTheme="minorHAnsi" w:cstheme="minorHAnsi"/>
        </w:rPr>
      </w:pPr>
      <w:r w:rsidRPr="000E2F54">
        <w:rPr>
          <w:rFonts w:asciiTheme="minorHAnsi" w:hAnsiTheme="minorHAnsi" w:cstheme="minorHAnsi"/>
        </w:rPr>
        <w:t xml:space="preserve">Non-slip rubber tip for grip and stability </w:t>
      </w:r>
    </w:p>
    <w:p w14:paraId="56EE0183" w14:textId="77777777" w:rsidR="001F349F" w:rsidRPr="000E2F54" w:rsidRDefault="001F349F" w:rsidP="00C310F1">
      <w:pPr>
        <w:pStyle w:val="ListParagraph"/>
        <w:numPr>
          <w:ilvl w:val="0"/>
          <w:numId w:val="409"/>
        </w:numPr>
        <w:rPr>
          <w:rFonts w:asciiTheme="minorHAnsi" w:hAnsiTheme="minorHAnsi" w:cstheme="minorHAnsi"/>
        </w:rPr>
      </w:pPr>
      <w:r w:rsidRPr="000E2F54">
        <w:rPr>
          <w:rFonts w:asciiTheme="minorHAnsi" w:hAnsiTheme="minorHAnsi" w:cstheme="minorHAnsi"/>
        </w:rPr>
        <w:t xml:space="preserve">Adjustable height for safe positioning </w:t>
      </w:r>
    </w:p>
    <w:p w14:paraId="03BCDF54" w14:textId="77777777" w:rsidR="001F349F" w:rsidRPr="000E2F54" w:rsidRDefault="001F349F" w:rsidP="00C310F1">
      <w:pPr>
        <w:pStyle w:val="ListParagraph"/>
        <w:numPr>
          <w:ilvl w:val="0"/>
          <w:numId w:val="409"/>
        </w:numPr>
        <w:rPr>
          <w:rFonts w:asciiTheme="minorHAnsi" w:hAnsiTheme="minorHAnsi" w:cstheme="minorHAnsi"/>
        </w:rPr>
      </w:pPr>
      <w:r w:rsidRPr="000E2F54">
        <w:rPr>
          <w:rFonts w:asciiTheme="minorHAnsi" w:hAnsiTheme="minorHAnsi" w:cstheme="minorHAnsi"/>
        </w:rPr>
        <w:t>Ergonomic cuff support for user control</w:t>
      </w:r>
    </w:p>
    <w:p w14:paraId="7FD039BB" w14:textId="77777777" w:rsidR="001F349F" w:rsidRPr="000E2F54" w:rsidRDefault="001F349F" w:rsidP="00C310F1">
      <w:pPr>
        <w:numPr>
          <w:ilvl w:val="0"/>
          <w:numId w:val="409"/>
        </w:numPr>
        <w:rPr>
          <w:rFonts w:asciiTheme="minorHAnsi" w:hAnsiTheme="minorHAnsi" w:cstheme="minorHAnsi"/>
        </w:rPr>
      </w:pPr>
      <w:r w:rsidRPr="000E2F54">
        <w:rPr>
          <w:rFonts w:asciiTheme="minorHAnsi" w:hAnsiTheme="minorHAnsi" w:cstheme="minorHAnsi"/>
        </w:rPr>
        <w:t>CE marked</w:t>
      </w:r>
    </w:p>
    <w:p w14:paraId="7243BF2E" w14:textId="27A8EBAA" w:rsidR="001F349F" w:rsidRPr="000E2F54" w:rsidRDefault="001F349F" w:rsidP="006A6B4E">
      <w:pPr>
        <w:rPr>
          <w:rFonts w:asciiTheme="minorHAnsi" w:hAnsiTheme="minorHAnsi" w:cstheme="minorHAnsi"/>
        </w:rPr>
      </w:pPr>
      <w:r w:rsidRPr="000E2F54">
        <w:rPr>
          <w:rFonts w:asciiTheme="minorHAnsi" w:hAnsiTheme="minorHAnsi" w:cstheme="minorHAnsi"/>
          <w:b/>
          <w:bCs/>
          <w:lang w:val="nl-BE"/>
        </w:rPr>
        <w:t>Website link</w:t>
      </w:r>
      <w:r w:rsidR="00F837C9" w:rsidRPr="000E2F54">
        <w:rPr>
          <w:rFonts w:asciiTheme="minorHAnsi" w:hAnsiTheme="minorHAnsi" w:cstheme="minorHAnsi"/>
          <w:b/>
          <w:bCs/>
          <w:lang w:val="nl-BE"/>
        </w:rPr>
        <w:t xml:space="preserve">: </w:t>
      </w:r>
      <w:hyperlink r:id="rId317" w:history="1">
        <w:r w:rsidRPr="000E2F54">
          <w:rPr>
            <w:rStyle w:val="Hyperlink"/>
            <w:rFonts w:asciiTheme="minorHAnsi" w:hAnsiTheme="minorHAnsi" w:cstheme="minorHAnsi"/>
            <w:lang w:val="nl-BE"/>
          </w:rPr>
          <w:t>https://romamedical.co.uk/product/2125-heavy-duty-elbow-crutches/</w:t>
        </w:r>
      </w:hyperlink>
    </w:p>
    <w:p w14:paraId="25C102EC" w14:textId="77777777" w:rsidR="00F837C9" w:rsidRPr="000E2F54" w:rsidRDefault="00F837C9" w:rsidP="006A6B4E">
      <w:pPr>
        <w:rPr>
          <w:rFonts w:asciiTheme="minorHAnsi" w:hAnsiTheme="minorHAnsi" w:cstheme="minorHAnsi"/>
        </w:rPr>
      </w:pPr>
    </w:p>
    <w:p w14:paraId="422F0498" w14:textId="4AC99AA5" w:rsidR="00F837C9" w:rsidRPr="000E2F54" w:rsidRDefault="00000000" w:rsidP="590957B0">
      <w:pPr>
        <w:rPr>
          <w:rFonts w:asciiTheme="minorHAnsi" w:hAnsiTheme="minorHAnsi" w:cstheme="minorHAnsi"/>
          <w:lang w:val="nl-BE"/>
        </w:rPr>
      </w:pPr>
      <w:r>
        <w:rPr>
          <w:rFonts w:asciiTheme="minorHAnsi" w:hAnsiTheme="minorHAnsi" w:cstheme="minorHAnsi"/>
        </w:rPr>
        <w:pict w14:anchorId="20D0223F">
          <v:rect id="_x0000_i1366" style="width:0;height:1.5pt" o:hralign="center" o:hrstd="t" o:hr="t" fillcolor="#a0a0a0" stroked="f"/>
        </w:pict>
      </w:r>
    </w:p>
    <w:p w14:paraId="63DD5496" w14:textId="71C5C2A8" w:rsidR="00D05F36" w:rsidRPr="000E2F54" w:rsidRDefault="00D05F36"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MOB647 - XL Folding Walking Frame - Bariatric (Drive)</w:t>
      </w:r>
      <w:r w:rsidR="0BF08E7A" w:rsidRPr="000E2F54">
        <w:rPr>
          <w:rFonts w:asciiTheme="minorHAnsi" w:hAnsiTheme="minorHAnsi" w:cstheme="minorHAnsi"/>
          <w:sz w:val="24"/>
          <w:szCs w:val="24"/>
        </w:rPr>
        <w:t xml:space="preserve"> </w:t>
      </w:r>
    </w:p>
    <w:p w14:paraId="0A4D9650" w14:textId="72B0AE91" w:rsidR="00D05F36" w:rsidRPr="000E2F54" w:rsidRDefault="00D05F36" w:rsidP="590957B0">
      <w:pPr>
        <w:rPr>
          <w:rFonts w:asciiTheme="minorHAnsi" w:eastAsia="Arial" w:hAnsiTheme="minorHAnsi" w:cstheme="minorHAnsi"/>
        </w:rPr>
      </w:pPr>
      <w:r w:rsidRPr="000E2F54">
        <w:rPr>
          <w:rFonts w:asciiTheme="minorHAnsi" w:eastAsia="Arial" w:hAnsiTheme="minorHAnsi" w:cstheme="minorHAnsi"/>
        </w:rPr>
        <w:t>The Bariatric Folding frame is a lightweight walking frame that is suitable for indoor or outdoor use. The legs have a ferrule tip, providing grip for comfort and security</w:t>
      </w:r>
      <w:r w:rsidRPr="000E2F54">
        <w:rPr>
          <w:rFonts w:asciiTheme="minorHAnsi" w:eastAsia="Arial" w:hAnsiTheme="minorHAnsi" w:cstheme="minorHAnsi"/>
          <w:b/>
          <w:bCs/>
        </w:rPr>
        <w:t>.</w:t>
      </w:r>
      <w:r w:rsidR="00F837C9" w:rsidRPr="000E2F54">
        <w:rPr>
          <w:rFonts w:asciiTheme="minorHAnsi" w:hAnsiTheme="minorHAnsi" w:cstheme="minorHAnsi"/>
        </w:rPr>
        <w:br/>
      </w:r>
      <w:r w:rsidRPr="000E2F54">
        <w:rPr>
          <w:rFonts w:asciiTheme="minorHAnsi" w:eastAsia="Arial" w:hAnsiTheme="minorHAnsi" w:cstheme="minorHAnsi"/>
          <w:b/>
          <w:bCs/>
        </w:rPr>
        <w:t>Specification</w:t>
      </w:r>
      <w:r w:rsidR="00F837C9" w:rsidRPr="000E2F54">
        <w:rPr>
          <w:rFonts w:asciiTheme="minorHAnsi" w:hAnsiTheme="minorHAnsi" w:cstheme="minorHAnsi"/>
        </w:rPr>
        <w:br/>
      </w:r>
      <w:r w:rsidRPr="000E2F54">
        <w:rPr>
          <w:rFonts w:asciiTheme="minorHAnsi" w:eastAsia="Arial" w:hAnsiTheme="minorHAnsi" w:cstheme="minorHAnsi"/>
        </w:rPr>
        <w:t>Height 82-100cm</w:t>
      </w:r>
    </w:p>
    <w:p w14:paraId="5D8C3B20" w14:textId="77777777" w:rsidR="00D05F36" w:rsidRPr="000E2F54" w:rsidRDefault="00D05F36" w:rsidP="006A6B4E">
      <w:pPr>
        <w:rPr>
          <w:rFonts w:asciiTheme="minorHAnsi" w:eastAsia="Arial" w:hAnsiTheme="minorHAnsi" w:cstheme="minorHAnsi"/>
        </w:rPr>
      </w:pPr>
      <w:r w:rsidRPr="000E2F54">
        <w:rPr>
          <w:rFonts w:asciiTheme="minorHAnsi" w:eastAsia="Arial" w:hAnsiTheme="minorHAnsi" w:cstheme="minorHAnsi"/>
        </w:rPr>
        <w:t xml:space="preserve">Width 62cm </w:t>
      </w:r>
    </w:p>
    <w:p w14:paraId="67C52013" w14:textId="77777777" w:rsidR="00D05F36" w:rsidRPr="000E2F54" w:rsidRDefault="00D05F36" w:rsidP="006A6B4E">
      <w:pPr>
        <w:rPr>
          <w:rFonts w:asciiTheme="minorHAnsi" w:eastAsia="Arial" w:hAnsiTheme="minorHAnsi" w:cstheme="minorHAnsi"/>
        </w:rPr>
      </w:pPr>
      <w:r w:rsidRPr="000E2F54">
        <w:rPr>
          <w:rFonts w:asciiTheme="minorHAnsi" w:eastAsia="Arial" w:hAnsiTheme="minorHAnsi" w:cstheme="minorHAnsi"/>
        </w:rPr>
        <w:t>Depth</w:t>
      </w:r>
      <w:r w:rsidRPr="000E2F54">
        <w:rPr>
          <w:rFonts w:asciiTheme="minorHAnsi" w:eastAsia="Arial" w:hAnsiTheme="minorHAnsi" w:cstheme="minorHAnsi"/>
        </w:rPr>
        <w:tab/>
        <w:t>52.5cm</w:t>
      </w:r>
    </w:p>
    <w:p w14:paraId="106C76DC" w14:textId="77777777" w:rsidR="00D05F36" w:rsidRPr="000E2F54" w:rsidRDefault="00D05F36" w:rsidP="006A6B4E">
      <w:pPr>
        <w:rPr>
          <w:rFonts w:asciiTheme="minorHAnsi" w:eastAsia="Arial" w:hAnsiTheme="minorHAnsi" w:cstheme="minorHAnsi"/>
        </w:rPr>
      </w:pPr>
      <w:r w:rsidRPr="000E2F54">
        <w:rPr>
          <w:rFonts w:asciiTheme="minorHAnsi" w:eastAsia="Arial" w:hAnsiTheme="minorHAnsi" w:cstheme="minorHAnsi"/>
        </w:rPr>
        <w:t>User Weight Capacity 228kg</w:t>
      </w:r>
    </w:p>
    <w:p w14:paraId="19384B0C" w14:textId="30154AB1" w:rsidR="00D05F36" w:rsidRPr="000E2F54" w:rsidRDefault="00D05F36" w:rsidP="006A6B4E">
      <w:pPr>
        <w:rPr>
          <w:rFonts w:asciiTheme="minorHAnsi" w:hAnsiTheme="minorHAnsi" w:cstheme="minorHAnsi"/>
        </w:rPr>
      </w:pPr>
      <w:r w:rsidRPr="000E2F54">
        <w:rPr>
          <w:rFonts w:asciiTheme="minorHAnsi" w:eastAsia="Arial" w:hAnsiTheme="minorHAnsi" w:cstheme="minorHAnsi"/>
          <w:b/>
          <w:bCs/>
        </w:rPr>
        <w:t>Web</w:t>
      </w:r>
      <w:r w:rsidR="00F837C9" w:rsidRPr="000E2F54">
        <w:rPr>
          <w:rFonts w:asciiTheme="minorHAnsi" w:eastAsia="Arial" w:hAnsiTheme="minorHAnsi" w:cstheme="minorHAnsi"/>
          <w:b/>
          <w:bCs/>
        </w:rPr>
        <w:t xml:space="preserve">site link: </w:t>
      </w:r>
      <w:hyperlink r:id="rId318" w:history="1">
        <w:r w:rsidRPr="000E2F54">
          <w:rPr>
            <w:rStyle w:val="Hyperlink"/>
            <w:rFonts w:asciiTheme="minorHAnsi" w:eastAsia="Arial" w:hAnsiTheme="minorHAnsi" w:cstheme="minorHAnsi"/>
          </w:rPr>
          <w:t>https://drivemedical.co.uk/community/grand-xl-bariatric-walker</w:t>
        </w:r>
      </w:hyperlink>
    </w:p>
    <w:p w14:paraId="7D780214" w14:textId="77777777" w:rsidR="00F837C9" w:rsidRPr="000E2F54" w:rsidRDefault="00F837C9" w:rsidP="006A6B4E">
      <w:pPr>
        <w:rPr>
          <w:rFonts w:asciiTheme="minorHAnsi" w:eastAsia="Arial" w:hAnsiTheme="minorHAnsi" w:cstheme="minorHAnsi"/>
        </w:rPr>
      </w:pPr>
    </w:p>
    <w:p w14:paraId="1FA3CDAC" w14:textId="77777777" w:rsidR="00D05F36" w:rsidRPr="000E2F54" w:rsidRDefault="00000000" w:rsidP="006A6B4E">
      <w:pPr>
        <w:rPr>
          <w:rFonts w:asciiTheme="minorHAnsi" w:eastAsia="Arial" w:hAnsiTheme="minorHAnsi" w:cstheme="minorHAnsi"/>
        </w:rPr>
      </w:pPr>
      <w:r>
        <w:rPr>
          <w:rFonts w:asciiTheme="minorHAnsi" w:hAnsiTheme="minorHAnsi" w:cstheme="minorHAnsi"/>
        </w:rPr>
        <w:pict w14:anchorId="7581A96C">
          <v:rect id="_x0000_i1367" style="width:0;height:1.5pt" o:hralign="center" o:hrstd="t" o:hr="t" fillcolor="#a0a0a0" stroked="f"/>
        </w:pict>
      </w:r>
    </w:p>
    <w:p w14:paraId="47FE784A" w14:textId="09CBBE5D" w:rsidR="00D05F36" w:rsidRPr="000E2F54" w:rsidRDefault="00D05F36"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MOB660HD - Wheels for Drive Bariatric Frame (MOB647)</w:t>
      </w:r>
      <w:r w:rsidR="516F0AB6" w:rsidRPr="000E2F54">
        <w:rPr>
          <w:rFonts w:asciiTheme="minorHAnsi" w:hAnsiTheme="minorHAnsi" w:cstheme="minorHAnsi"/>
          <w:sz w:val="24"/>
          <w:szCs w:val="24"/>
        </w:rPr>
        <w:t xml:space="preserve"> </w:t>
      </w:r>
    </w:p>
    <w:p w14:paraId="68FE7086" w14:textId="77777777" w:rsidR="00D05F36" w:rsidRPr="000E2F54" w:rsidRDefault="00D05F36" w:rsidP="006A6B4E">
      <w:pPr>
        <w:rPr>
          <w:rFonts w:asciiTheme="minorHAnsi" w:eastAsia="Arial" w:hAnsiTheme="minorHAnsi" w:cstheme="minorHAnsi"/>
        </w:rPr>
      </w:pPr>
      <w:r w:rsidRPr="000E2F54">
        <w:rPr>
          <w:rFonts w:asciiTheme="minorHAnsi" w:eastAsia="Arial" w:hAnsiTheme="minorHAnsi" w:cstheme="minorHAnsi"/>
        </w:rPr>
        <w:t>A wheel conversion kit designed for use with compatible heavy-duty walkers. The set includes 5" dual rubber front wheels and rear glide caps with covers, allowing the walker to move more easily across indoor and outdoor surfaces. The wheels provide smoother movement over uneven ground, while the rear glides support controlled sliding contact with the floor. The height-adjustable design allows the walker to be set to the user’s requirements. Intended for use with compatible walker models to assist with mobility and reduce the need to lift the frame during use.</w:t>
      </w:r>
    </w:p>
    <w:p w14:paraId="325420D1" w14:textId="77777777" w:rsidR="00D05F36" w:rsidRPr="000E2F54" w:rsidRDefault="00D05F36" w:rsidP="006A6B4E">
      <w:pPr>
        <w:rPr>
          <w:rFonts w:asciiTheme="minorHAnsi" w:eastAsia="Arial" w:hAnsiTheme="minorHAnsi" w:cstheme="minorHAnsi"/>
        </w:rPr>
      </w:pPr>
      <w:r w:rsidRPr="000E2F54">
        <w:rPr>
          <w:rFonts w:asciiTheme="minorHAnsi" w:eastAsia="Arial" w:hAnsiTheme="minorHAnsi" w:cstheme="minorHAnsi"/>
          <w:b/>
          <w:bCs/>
        </w:rPr>
        <w:t>Technical specification</w:t>
      </w:r>
    </w:p>
    <w:p w14:paraId="607BBFED" w14:textId="77777777" w:rsidR="00D05F36" w:rsidRPr="000E2F54" w:rsidRDefault="00D05F36" w:rsidP="00C310F1">
      <w:pPr>
        <w:pStyle w:val="ListParagraph"/>
        <w:numPr>
          <w:ilvl w:val="0"/>
          <w:numId w:val="483"/>
        </w:numPr>
        <w:rPr>
          <w:rFonts w:asciiTheme="minorHAnsi" w:hAnsiTheme="minorHAnsi" w:cstheme="minorHAnsi"/>
        </w:rPr>
      </w:pPr>
      <w:r w:rsidRPr="000E2F54">
        <w:rPr>
          <w:rFonts w:asciiTheme="minorHAnsi" w:hAnsiTheme="minorHAnsi" w:cstheme="minorHAnsi"/>
        </w:rPr>
        <w:t xml:space="preserve">Wheel size: 5" (12.7 cm) </w:t>
      </w:r>
    </w:p>
    <w:p w14:paraId="067EC450" w14:textId="77777777" w:rsidR="00D05F36" w:rsidRPr="000E2F54" w:rsidRDefault="00D05F36" w:rsidP="00C310F1">
      <w:pPr>
        <w:pStyle w:val="ListParagraph"/>
        <w:numPr>
          <w:ilvl w:val="0"/>
          <w:numId w:val="483"/>
        </w:numPr>
        <w:rPr>
          <w:rFonts w:asciiTheme="minorHAnsi" w:hAnsiTheme="minorHAnsi" w:cstheme="minorHAnsi"/>
        </w:rPr>
      </w:pPr>
      <w:r w:rsidRPr="000E2F54">
        <w:rPr>
          <w:rFonts w:asciiTheme="minorHAnsi" w:hAnsiTheme="minorHAnsi" w:cstheme="minorHAnsi"/>
        </w:rPr>
        <w:t xml:space="preserve">Wheel type: Dual rubber wheels </w:t>
      </w:r>
    </w:p>
    <w:p w14:paraId="483DE30A" w14:textId="77777777" w:rsidR="00D05F36" w:rsidRPr="000E2F54" w:rsidRDefault="00D05F36" w:rsidP="00C310F1">
      <w:pPr>
        <w:pStyle w:val="ListParagraph"/>
        <w:numPr>
          <w:ilvl w:val="0"/>
          <w:numId w:val="483"/>
        </w:numPr>
        <w:rPr>
          <w:rFonts w:asciiTheme="minorHAnsi" w:hAnsiTheme="minorHAnsi" w:cstheme="minorHAnsi"/>
        </w:rPr>
      </w:pPr>
      <w:r w:rsidRPr="000E2F54">
        <w:rPr>
          <w:rFonts w:asciiTheme="minorHAnsi" w:hAnsiTheme="minorHAnsi" w:cstheme="minorHAnsi"/>
        </w:rPr>
        <w:t xml:space="preserve">Height adjustment: 8 positions </w:t>
      </w:r>
    </w:p>
    <w:p w14:paraId="093BD665" w14:textId="77777777" w:rsidR="00D05F36" w:rsidRPr="000E2F54" w:rsidRDefault="00D05F36" w:rsidP="00C310F1">
      <w:pPr>
        <w:pStyle w:val="ListParagraph"/>
        <w:numPr>
          <w:ilvl w:val="0"/>
          <w:numId w:val="483"/>
        </w:numPr>
        <w:rPr>
          <w:rFonts w:asciiTheme="minorHAnsi" w:eastAsia="Arial" w:hAnsiTheme="minorHAnsi" w:cstheme="minorHAnsi"/>
        </w:rPr>
      </w:pPr>
      <w:r w:rsidRPr="000E2F54">
        <w:rPr>
          <w:rFonts w:asciiTheme="minorHAnsi" w:hAnsiTheme="minorHAnsi" w:cstheme="minorHAnsi"/>
        </w:rPr>
        <w:t>Additional height (variant dependent): up to 4"</w:t>
      </w:r>
    </w:p>
    <w:p w14:paraId="579C9969" w14:textId="77777777" w:rsidR="00D05F36" w:rsidRPr="000E2F54" w:rsidRDefault="00D05F36" w:rsidP="00C310F1">
      <w:pPr>
        <w:pStyle w:val="ListParagraph"/>
        <w:numPr>
          <w:ilvl w:val="0"/>
          <w:numId w:val="483"/>
        </w:numPr>
        <w:rPr>
          <w:rFonts w:asciiTheme="minorHAnsi" w:eastAsia="Arial" w:hAnsiTheme="minorHAnsi" w:cstheme="minorHAnsi"/>
        </w:rPr>
      </w:pPr>
      <w:r w:rsidRPr="000E2F54">
        <w:rPr>
          <w:rFonts w:asciiTheme="minorHAnsi" w:hAnsiTheme="minorHAnsi" w:cstheme="minorHAnsi"/>
        </w:rPr>
        <w:t xml:space="preserve">Includes: Rear glide caps and glide covers </w:t>
      </w:r>
    </w:p>
    <w:p w14:paraId="2DB63E3E" w14:textId="77777777" w:rsidR="00D05F36" w:rsidRPr="000E2F54" w:rsidRDefault="00D05F36" w:rsidP="00C310F1">
      <w:pPr>
        <w:pStyle w:val="ListParagraph"/>
        <w:numPr>
          <w:ilvl w:val="0"/>
          <w:numId w:val="483"/>
        </w:numPr>
        <w:rPr>
          <w:rFonts w:asciiTheme="minorHAnsi" w:eastAsia="Arial" w:hAnsiTheme="minorHAnsi" w:cstheme="minorHAnsi"/>
        </w:rPr>
      </w:pPr>
      <w:r w:rsidRPr="000E2F54">
        <w:rPr>
          <w:rFonts w:asciiTheme="minorHAnsi" w:hAnsiTheme="minorHAnsi" w:cstheme="minorHAnsi"/>
        </w:rPr>
        <w:t xml:space="preserve">Compatibility: Heavy-duty walkers (e.g. 10220-2, 10223-2) </w:t>
      </w:r>
    </w:p>
    <w:p w14:paraId="42B06937" w14:textId="77777777" w:rsidR="00F837C9" w:rsidRPr="000E2F54" w:rsidRDefault="00D05F36" w:rsidP="00C310F1">
      <w:pPr>
        <w:pStyle w:val="ListParagraph"/>
        <w:numPr>
          <w:ilvl w:val="0"/>
          <w:numId w:val="483"/>
        </w:numPr>
        <w:rPr>
          <w:rFonts w:asciiTheme="minorHAnsi" w:eastAsia="Arial" w:hAnsiTheme="minorHAnsi" w:cstheme="minorHAnsi"/>
        </w:rPr>
      </w:pPr>
      <w:r w:rsidRPr="000E2F54">
        <w:rPr>
          <w:rFonts w:asciiTheme="minorHAnsi" w:hAnsiTheme="minorHAnsi" w:cstheme="minorHAnsi"/>
        </w:rPr>
        <w:t xml:space="preserve">Colour: Silver vein frame with grey wheels  </w:t>
      </w:r>
    </w:p>
    <w:p w14:paraId="6A4CA6A2" w14:textId="094BF987" w:rsidR="00D05F36" w:rsidRPr="000E2F54" w:rsidRDefault="00D05F36" w:rsidP="00F837C9">
      <w:pPr>
        <w:rPr>
          <w:rFonts w:asciiTheme="minorHAnsi" w:eastAsia="Arial" w:hAnsiTheme="minorHAnsi" w:cstheme="minorHAnsi"/>
        </w:rPr>
      </w:pPr>
      <w:r w:rsidRPr="000E2F54">
        <w:rPr>
          <w:rFonts w:asciiTheme="minorHAnsi" w:eastAsia="Arial" w:hAnsiTheme="minorHAnsi" w:cstheme="minorHAnsi"/>
          <w:b/>
          <w:bCs/>
        </w:rPr>
        <w:t>Website Link:</w:t>
      </w:r>
      <w:r w:rsidRPr="000E2F54">
        <w:rPr>
          <w:rFonts w:asciiTheme="minorHAnsi" w:eastAsia="Arial" w:hAnsiTheme="minorHAnsi" w:cstheme="minorHAnsi"/>
        </w:rPr>
        <w:t xml:space="preserve"> </w:t>
      </w:r>
      <w:hyperlink r:id="rId319">
        <w:r w:rsidRPr="000E2F54">
          <w:rPr>
            <w:rStyle w:val="Hyperlink"/>
            <w:rFonts w:asciiTheme="minorHAnsi" w:eastAsia="Arial" w:hAnsiTheme="minorHAnsi" w:cstheme="minorHAnsi"/>
          </w:rPr>
          <w:t>Product Specifications</w:t>
        </w:r>
      </w:hyperlink>
    </w:p>
    <w:p w14:paraId="169EDB2A" w14:textId="77777777" w:rsidR="00F837C9" w:rsidRPr="000E2F54" w:rsidRDefault="00F837C9" w:rsidP="00F837C9">
      <w:pPr>
        <w:rPr>
          <w:rFonts w:asciiTheme="minorHAnsi" w:eastAsia="Arial" w:hAnsiTheme="minorHAnsi" w:cstheme="minorHAnsi"/>
        </w:rPr>
      </w:pPr>
    </w:p>
    <w:p w14:paraId="33C60807" w14:textId="5288DBD5" w:rsidR="001F349F" w:rsidRPr="000E2F54" w:rsidRDefault="00000000" w:rsidP="006A6B4E">
      <w:pPr>
        <w:rPr>
          <w:rFonts w:asciiTheme="minorHAnsi" w:eastAsia="Arial" w:hAnsiTheme="minorHAnsi" w:cstheme="minorHAnsi"/>
        </w:rPr>
      </w:pPr>
      <w:r>
        <w:rPr>
          <w:rFonts w:asciiTheme="minorHAnsi" w:hAnsiTheme="minorHAnsi" w:cstheme="minorHAnsi"/>
        </w:rPr>
        <w:pict w14:anchorId="00DC4CA0">
          <v:rect id="_x0000_i1368" style="width:0;height:1.5pt" o:hralign="center" o:hrstd="t" o:hr="t" fillcolor="#a0a0a0" stroked="f"/>
        </w:pict>
      </w:r>
    </w:p>
    <w:p w14:paraId="7115F096" w14:textId="7664F84A" w:rsidR="001F349F" w:rsidRPr="000E2F54" w:rsidRDefault="001F349F" w:rsidP="00C310F1">
      <w:pPr>
        <w:pStyle w:val="Heading2"/>
        <w:numPr>
          <w:ilvl w:val="0"/>
          <w:numId w:val="644"/>
        </w:numPr>
        <w:rPr>
          <w:rFonts w:asciiTheme="minorHAnsi" w:eastAsia="Calibri" w:hAnsiTheme="minorHAnsi" w:cstheme="minorHAnsi"/>
          <w:b w:val="0"/>
          <w:bCs w:val="0"/>
          <w:color w:val="000000" w:themeColor="text1"/>
          <w:sz w:val="24"/>
          <w:szCs w:val="24"/>
        </w:rPr>
      </w:pPr>
      <w:r w:rsidRPr="000E2F54">
        <w:rPr>
          <w:rFonts w:asciiTheme="minorHAnsi" w:hAnsiTheme="minorHAnsi" w:cstheme="minorHAnsi"/>
          <w:sz w:val="24"/>
          <w:szCs w:val="24"/>
        </w:rPr>
        <w:t>MOB1503 – Door Line Multi Ramp</w:t>
      </w:r>
    </w:p>
    <w:p w14:paraId="457F5835" w14:textId="7C8388AC" w:rsidR="001F349F" w:rsidRPr="000E2F54" w:rsidRDefault="001F349F" w:rsidP="006A6B4E">
      <w:pPr>
        <w:rPr>
          <w:rFonts w:asciiTheme="minorHAnsi" w:hAnsiTheme="minorHAnsi" w:cstheme="minorHAnsi"/>
        </w:rPr>
      </w:pPr>
      <w:r w:rsidRPr="000E2F54">
        <w:rPr>
          <w:rFonts w:asciiTheme="minorHAnsi" w:hAnsiTheme="minorHAnsi" w:cstheme="minorHAnsi"/>
          <w:b/>
          <w:bCs/>
        </w:rPr>
        <w:t>Features</w:t>
      </w:r>
      <w:r w:rsidRPr="000E2F54">
        <w:rPr>
          <w:rFonts w:asciiTheme="minorHAnsi" w:hAnsiTheme="minorHAnsi" w:cstheme="minorHAnsi"/>
        </w:rPr>
        <w:br/>
        <w:t>The Doorline Multi (DM5) is a threshold bridging component designed to facilitate safe and stable passage over uPVC and similar door thresholds when used in conjunction with compatible portable ramps. It is intended to reduce the risk of impact or damage to both the threshold surface and mobility equipment by providing a controlled transition surface. The unit supports wheelchair and mobility aid users by improving alignment between the ramp and doorway, enabling consistent access across uneven or raised entry points.</w:t>
      </w:r>
    </w:p>
    <w:p w14:paraId="44584587" w14:textId="77777777" w:rsidR="001F349F" w:rsidRPr="000E2F54" w:rsidRDefault="001F349F" w:rsidP="006A6B4E">
      <w:pPr>
        <w:rPr>
          <w:rFonts w:asciiTheme="minorHAnsi" w:hAnsiTheme="minorHAnsi" w:cstheme="minorHAnsi"/>
          <w:b/>
          <w:bCs/>
        </w:rPr>
      </w:pPr>
      <w:r w:rsidRPr="000E2F54">
        <w:rPr>
          <w:rFonts w:asciiTheme="minorHAnsi" w:hAnsiTheme="minorHAnsi" w:cstheme="minorHAnsi"/>
          <w:b/>
          <w:bCs/>
        </w:rPr>
        <w:t>Technical Specification (DM5)</w:t>
      </w:r>
    </w:p>
    <w:p w14:paraId="09703638" w14:textId="77777777" w:rsidR="001F349F" w:rsidRPr="000E2F54" w:rsidRDefault="001F349F" w:rsidP="00C310F1">
      <w:pPr>
        <w:numPr>
          <w:ilvl w:val="0"/>
          <w:numId w:val="579"/>
        </w:numPr>
        <w:rPr>
          <w:rFonts w:asciiTheme="minorHAnsi" w:hAnsiTheme="minorHAnsi" w:cstheme="minorHAnsi"/>
        </w:rPr>
      </w:pPr>
      <w:r w:rsidRPr="000E2F54">
        <w:rPr>
          <w:rFonts w:asciiTheme="minorHAnsi" w:hAnsiTheme="minorHAnsi" w:cstheme="minorHAnsi"/>
        </w:rPr>
        <w:t xml:space="preserve">Maximum recommended height: 10 cm (3.9 in) </w:t>
      </w:r>
    </w:p>
    <w:p w14:paraId="30DCC495" w14:textId="77777777" w:rsidR="001F349F" w:rsidRPr="000E2F54" w:rsidRDefault="001F349F" w:rsidP="00C310F1">
      <w:pPr>
        <w:numPr>
          <w:ilvl w:val="0"/>
          <w:numId w:val="579"/>
        </w:numPr>
        <w:rPr>
          <w:rFonts w:asciiTheme="minorHAnsi" w:hAnsiTheme="minorHAnsi" w:cstheme="minorHAnsi"/>
        </w:rPr>
      </w:pPr>
      <w:r w:rsidRPr="000E2F54">
        <w:rPr>
          <w:rFonts w:asciiTheme="minorHAnsi" w:hAnsiTheme="minorHAnsi" w:cstheme="minorHAnsi"/>
        </w:rPr>
        <w:t xml:space="preserve">Total length: 56 cm (22 in) </w:t>
      </w:r>
    </w:p>
    <w:p w14:paraId="206E517C" w14:textId="77777777" w:rsidR="001F349F" w:rsidRPr="000E2F54" w:rsidRDefault="001F349F" w:rsidP="00C310F1">
      <w:pPr>
        <w:numPr>
          <w:ilvl w:val="0"/>
          <w:numId w:val="579"/>
        </w:numPr>
        <w:rPr>
          <w:rFonts w:asciiTheme="minorHAnsi" w:hAnsiTheme="minorHAnsi" w:cstheme="minorHAnsi"/>
        </w:rPr>
      </w:pPr>
      <w:r w:rsidRPr="000E2F54">
        <w:rPr>
          <w:rFonts w:asciiTheme="minorHAnsi" w:hAnsiTheme="minorHAnsi" w:cstheme="minorHAnsi"/>
        </w:rPr>
        <w:t xml:space="preserve">Width: 70 cm (27.6 in) </w:t>
      </w:r>
    </w:p>
    <w:p w14:paraId="4338D538" w14:textId="77777777" w:rsidR="001F349F" w:rsidRPr="000E2F54" w:rsidRDefault="001F349F" w:rsidP="00C310F1">
      <w:pPr>
        <w:numPr>
          <w:ilvl w:val="0"/>
          <w:numId w:val="579"/>
        </w:numPr>
        <w:rPr>
          <w:rFonts w:asciiTheme="minorHAnsi" w:hAnsiTheme="minorHAnsi" w:cstheme="minorHAnsi"/>
        </w:rPr>
      </w:pPr>
      <w:r w:rsidRPr="000E2F54">
        <w:rPr>
          <w:rFonts w:asciiTheme="minorHAnsi" w:hAnsiTheme="minorHAnsi" w:cstheme="minorHAnsi"/>
        </w:rPr>
        <w:t xml:space="preserve">Maximum load capacity: 350 kg (55 stone) </w:t>
      </w:r>
    </w:p>
    <w:p w14:paraId="765890A5" w14:textId="77777777" w:rsidR="001F349F" w:rsidRPr="000E2F54" w:rsidRDefault="001F349F" w:rsidP="00C310F1">
      <w:pPr>
        <w:numPr>
          <w:ilvl w:val="0"/>
          <w:numId w:val="579"/>
        </w:numPr>
        <w:rPr>
          <w:rFonts w:asciiTheme="minorHAnsi" w:hAnsiTheme="minorHAnsi" w:cstheme="minorHAnsi"/>
        </w:rPr>
      </w:pPr>
      <w:r w:rsidRPr="000E2F54">
        <w:rPr>
          <w:rFonts w:asciiTheme="minorHAnsi" w:hAnsiTheme="minorHAnsi" w:cstheme="minorHAnsi"/>
        </w:rPr>
        <w:t xml:space="preserve">Unit weight: 3.7 kg (8.2 lbs) </w:t>
      </w:r>
    </w:p>
    <w:p w14:paraId="3EB1F8D6" w14:textId="77777777" w:rsidR="001F349F" w:rsidRPr="000E2F54" w:rsidRDefault="001F349F" w:rsidP="00C310F1">
      <w:pPr>
        <w:numPr>
          <w:ilvl w:val="0"/>
          <w:numId w:val="579"/>
        </w:numPr>
        <w:rPr>
          <w:rFonts w:asciiTheme="minorHAnsi" w:hAnsiTheme="minorHAnsi" w:cstheme="minorHAnsi"/>
        </w:rPr>
      </w:pPr>
      <w:r w:rsidRPr="000E2F54">
        <w:rPr>
          <w:rFonts w:asciiTheme="minorHAnsi" w:hAnsiTheme="minorHAnsi" w:cstheme="minorHAnsi"/>
        </w:rPr>
        <w:t>Mobility: Mobile</w:t>
      </w:r>
    </w:p>
    <w:p w14:paraId="4A2D482E" w14:textId="77777777" w:rsidR="001F349F" w:rsidRPr="000E2F54" w:rsidRDefault="001F349F" w:rsidP="006A6B4E">
      <w:pPr>
        <w:rPr>
          <w:rFonts w:asciiTheme="minorHAnsi" w:hAnsiTheme="minorHAnsi" w:cstheme="minorHAnsi"/>
          <w:b/>
          <w:bCs/>
        </w:rPr>
      </w:pPr>
      <w:r w:rsidRPr="000E2F54">
        <w:rPr>
          <w:rFonts w:asciiTheme="minorHAnsi" w:hAnsiTheme="minorHAnsi" w:cstheme="minorHAnsi"/>
          <w:b/>
          <w:bCs/>
        </w:rPr>
        <w:t>Safety Features</w:t>
      </w:r>
    </w:p>
    <w:p w14:paraId="4636F77C" w14:textId="77777777" w:rsidR="001F349F" w:rsidRPr="000E2F54" w:rsidRDefault="001F349F" w:rsidP="00C310F1">
      <w:pPr>
        <w:numPr>
          <w:ilvl w:val="0"/>
          <w:numId w:val="578"/>
        </w:numPr>
        <w:rPr>
          <w:rFonts w:asciiTheme="minorHAnsi" w:hAnsiTheme="minorHAnsi" w:cstheme="minorHAnsi"/>
        </w:rPr>
      </w:pPr>
      <w:r w:rsidRPr="000E2F54">
        <w:rPr>
          <w:rFonts w:asciiTheme="minorHAnsi" w:hAnsiTheme="minorHAnsi" w:cstheme="minorHAnsi"/>
        </w:rPr>
        <w:t xml:space="preserve">Load-rated to 350 kg to accommodate wheelchairs, occupants, and attendants within specified limits </w:t>
      </w:r>
    </w:p>
    <w:p w14:paraId="45C123AB" w14:textId="77777777" w:rsidR="001F349F" w:rsidRPr="000E2F54" w:rsidRDefault="001F349F" w:rsidP="00C310F1">
      <w:pPr>
        <w:numPr>
          <w:ilvl w:val="0"/>
          <w:numId w:val="578"/>
        </w:numPr>
        <w:rPr>
          <w:rFonts w:asciiTheme="minorHAnsi" w:hAnsiTheme="minorHAnsi" w:cstheme="minorHAnsi"/>
        </w:rPr>
      </w:pPr>
      <w:r w:rsidRPr="000E2F54">
        <w:rPr>
          <w:rFonts w:asciiTheme="minorHAnsi" w:hAnsiTheme="minorHAnsi" w:cstheme="minorHAnsi"/>
        </w:rPr>
        <w:t xml:space="preserve">Provides a gradual transition to reduce tipping risk at threshold edges </w:t>
      </w:r>
    </w:p>
    <w:p w14:paraId="1D8225E0" w14:textId="77777777" w:rsidR="001F349F" w:rsidRPr="000E2F54" w:rsidRDefault="001F349F" w:rsidP="00C310F1">
      <w:pPr>
        <w:numPr>
          <w:ilvl w:val="0"/>
          <w:numId w:val="578"/>
        </w:numPr>
        <w:rPr>
          <w:rFonts w:asciiTheme="minorHAnsi" w:hAnsiTheme="minorHAnsi" w:cstheme="minorHAnsi"/>
        </w:rPr>
      </w:pPr>
      <w:r w:rsidRPr="000E2F54">
        <w:rPr>
          <w:rFonts w:asciiTheme="minorHAnsi" w:hAnsiTheme="minorHAnsi" w:cstheme="minorHAnsi"/>
        </w:rPr>
        <w:t xml:space="preserve">Designed to minimise direct contact with fragile uPVC thresholds, reducing potential structural damage </w:t>
      </w:r>
    </w:p>
    <w:p w14:paraId="24F3B22E" w14:textId="77777777" w:rsidR="001F349F" w:rsidRPr="000E2F54" w:rsidRDefault="001F349F" w:rsidP="00C310F1">
      <w:pPr>
        <w:numPr>
          <w:ilvl w:val="0"/>
          <w:numId w:val="578"/>
        </w:numPr>
        <w:rPr>
          <w:rFonts w:asciiTheme="minorHAnsi" w:hAnsiTheme="minorHAnsi" w:cstheme="minorHAnsi"/>
        </w:rPr>
      </w:pPr>
      <w:r w:rsidRPr="000E2F54">
        <w:rPr>
          <w:rFonts w:asciiTheme="minorHAnsi" w:hAnsiTheme="minorHAnsi" w:cstheme="minorHAnsi"/>
        </w:rPr>
        <w:t xml:space="preserve">Wide surface area to support lateral stability during use </w:t>
      </w:r>
    </w:p>
    <w:p w14:paraId="34076435" w14:textId="77777777" w:rsidR="001F349F" w:rsidRPr="000E2F54" w:rsidRDefault="001F349F" w:rsidP="00C310F1">
      <w:pPr>
        <w:numPr>
          <w:ilvl w:val="0"/>
          <w:numId w:val="578"/>
        </w:numPr>
        <w:rPr>
          <w:rFonts w:asciiTheme="minorHAnsi" w:hAnsiTheme="minorHAnsi" w:cstheme="minorHAnsi"/>
        </w:rPr>
      </w:pPr>
      <w:r w:rsidRPr="000E2F54">
        <w:rPr>
          <w:rFonts w:asciiTheme="minorHAnsi" w:hAnsiTheme="minorHAnsi" w:cstheme="minorHAnsi"/>
        </w:rPr>
        <w:t xml:space="preserve">Lightweight construction to allow correct positioning and repositioning without excessive manual handling strain </w:t>
      </w:r>
    </w:p>
    <w:p w14:paraId="1A9C0266" w14:textId="77777777" w:rsidR="001F349F" w:rsidRPr="000E2F54" w:rsidRDefault="001F349F" w:rsidP="00C310F1">
      <w:pPr>
        <w:numPr>
          <w:ilvl w:val="0"/>
          <w:numId w:val="578"/>
        </w:numPr>
        <w:rPr>
          <w:rFonts w:asciiTheme="minorHAnsi" w:hAnsiTheme="minorHAnsi" w:cstheme="minorHAnsi"/>
        </w:rPr>
      </w:pPr>
      <w:r w:rsidRPr="000E2F54">
        <w:rPr>
          <w:rFonts w:asciiTheme="minorHAnsi" w:hAnsiTheme="minorHAnsi" w:cstheme="minorHAnsi"/>
        </w:rPr>
        <w:t>Intended for use with compatible ramp systems to maintain alignment and safe gradient control</w:t>
      </w:r>
    </w:p>
    <w:p w14:paraId="6E14BEEB" w14:textId="77777777" w:rsidR="001F349F" w:rsidRPr="000E2F54" w:rsidRDefault="001F349F" w:rsidP="00C310F1">
      <w:pPr>
        <w:numPr>
          <w:ilvl w:val="0"/>
          <w:numId w:val="361"/>
        </w:numPr>
        <w:rPr>
          <w:rFonts w:asciiTheme="minorHAnsi" w:hAnsiTheme="minorHAnsi" w:cstheme="minorHAnsi"/>
        </w:rPr>
      </w:pPr>
      <w:r w:rsidRPr="000E2F54">
        <w:rPr>
          <w:rFonts w:asciiTheme="minorHAnsi" w:hAnsiTheme="minorHAnsi" w:cstheme="minorHAnsi"/>
        </w:rPr>
        <w:t xml:space="preserve">CE marked </w:t>
      </w:r>
    </w:p>
    <w:p w14:paraId="2CED4298" w14:textId="77777777" w:rsidR="001F349F" w:rsidRPr="000E2F54" w:rsidRDefault="001F349F" w:rsidP="00C310F1">
      <w:pPr>
        <w:numPr>
          <w:ilvl w:val="0"/>
          <w:numId w:val="361"/>
        </w:numPr>
        <w:rPr>
          <w:rFonts w:asciiTheme="minorHAnsi" w:hAnsiTheme="minorHAnsi" w:cstheme="minorHAnsi"/>
        </w:rPr>
      </w:pPr>
      <w:r w:rsidRPr="000E2F54">
        <w:rPr>
          <w:rFonts w:asciiTheme="minorHAnsi" w:hAnsiTheme="minorHAnsi" w:cstheme="minorHAnsi"/>
        </w:rPr>
        <w:t xml:space="preserve">Wipe clean </w:t>
      </w:r>
    </w:p>
    <w:p w14:paraId="25209990" w14:textId="6C4BADEE" w:rsidR="001F349F" w:rsidRPr="000E2F54" w:rsidRDefault="001F349F" w:rsidP="006A6B4E">
      <w:pPr>
        <w:rPr>
          <w:rFonts w:asciiTheme="minorHAnsi" w:hAnsiTheme="minorHAnsi" w:cstheme="minorHAnsi"/>
        </w:rPr>
      </w:pPr>
      <w:r w:rsidRPr="000E2F54">
        <w:rPr>
          <w:rFonts w:asciiTheme="minorHAnsi" w:hAnsiTheme="minorHAnsi" w:cstheme="minorHAnsi"/>
          <w:b/>
          <w:bCs/>
          <w:lang w:val="nl-BE"/>
        </w:rPr>
        <w:t>Website link</w:t>
      </w:r>
      <w:r w:rsidR="00F837C9" w:rsidRPr="000E2F54">
        <w:rPr>
          <w:rFonts w:asciiTheme="minorHAnsi" w:hAnsiTheme="minorHAnsi" w:cstheme="minorHAnsi"/>
          <w:b/>
          <w:bCs/>
          <w:lang w:val="nl-BE"/>
        </w:rPr>
        <w:t xml:space="preserve">: </w:t>
      </w:r>
      <w:hyperlink r:id="rId320">
        <w:r w:rsidRPr="000E2F54">
          <w:rPr>
            <w:rStyle w:val="Hyperlink"/>
            <w:rFonts w:asciiTheme="minorHAnsi" w:eastAsia="Arial" w:hAnsiTheme="minorHAnsi" w:cstheme="minorHAnsi"/>
          </w:rPr>
          <w:t>Doorline Multi - Enable Access</w:t>
        </w:r>
      </w:hyperlink>
    </w:p>
    <w:p w14:paraId="2A121219" w14:textId="77777777" w:rsidR="00F837C9" w:rsidRPr="000E2F54" w:rsidRDefault="00F837C9" w:rsidP="006A6B4E">
      <w:pPr>
        <w:rPr>
          <w:rFonts w:asciiTheme="minorHAnsi" w:hAnsiTheme="minorHAnsi" w:cstheme="minorHAnsi"/>
        </w:rPr>
      </w:pPr>
    </w:p>
    <w:p w14:paraId="49FA31EA" w14:textId="6A91EBE3" w:rsidR="00B03C43" w:rsidRPr="000E2F54" w:rsidRDefault="00000000" w:rsidP="006A6B4E">
      <w:pPr>
        <w:rPr>
          <w:rFonts w:asciiTheme="minorHAnsi" w:eastAsia="Arial" w:hAnsiTheme="minorHAnsi" w:cstheme="minorHAnsi"/>
        </w:rPr>
      </w:pPr>
      <w:r>
        <w:rPr>
          <w:rFonts w:asciiTheme="minorHAnsi" w:hAnsiTheme="minorHAnsi" w:cstheme="minorHAnsi"/>
        </w:rPr>
        <w:pict w14:anchorId="692BEAE6">
          <v:rect id="_x0000_i1369" style="width:0;height:1.5pt" o:hralign="center" o:hrstd="t" o:hr="t" fillcolor="#a0a0a0" stroked="f"/>
        </w:pict>
      </w:r>
    </w:p>
    <w:p w14:paraId="7C9D9E3E" w14:textId="77ED70CC" w:rsidR="00624F07" w:rsidRPr="000E2F54" w:rsidRDefault="00624F07" w:rsidP="00C310F1">
      <w:pPr>
        <w:pStyle w:val="Heading2"/>
        <w:numPr>
          <w:ilvl w:val="0"/>
          <w:numId w:val="644"/>
        </w:numPr>
        <w:rPr>
          <w:rFonts w:asciiTheme="minorHAnsi" w:eastAsia="Cambria" w:hAnsiTheme="minorHAnsi" w:cstheme="minorHAnsi"/>
          <w:sz w:val="24"/>
          <w:szCs w:val="24"/>
        </w:rPr>
      </w:pPr>
      <w:r w:rsidRPr="000E2F54">
        <w:rPr>
          <w:rFonts w:asciiTheme="minorHAnsi" w:hAnsiTheme="minorHAnsi" w:cstheme="minorHAnsi"/>
          <w:sz w:val="24"/>
          <w:szCs w:val="24"/>
        </w:rPr>
        <w:t>MOB1615A – 2ft Metro Folding Suitcase Wheelchair Ramp</w:t>
      </w:r>
      <w:r w:rsidRPr="000E2F54">
        <w:rPr>
          <w:rFonts w:asciiTheme="minorHAnsi" w:eastAsia="Calibri" w:hAnsiTheme="minorHAnsi" w:cstheme="minorHAnsi"/>
          <w:b w:val="0"/>
          <w:bCs w:val="0"/>
          <w:color w:val="000000" w:themeColor="text1"/>
          <w:sz w:val="24"/>
          <w:szCs w:val="24"/>
        </w:rPr>
        <w:t xml:space="preserve"> </w:t>
      </w:r>
    </w:p>
    <w:p w14:paraId="58CCDF81" w14:textId="77777777" w:rsidR="00624F07" w:rsidRPr="000E2F54" w:rsidRDefault="00624F07" w:rsidP="00624F07">
      <w:pPr>
        <w:rPr>
          <w:rFonts w:asciiTheme="minorHAnsi" w:hAnsiTheme="minorHAnsi" w:cstheme="minorHAnsi"/>
        </w:rPr>
      </w:pPr>
      <w:r w:rsidRPr="000E2F54">
        <w:rPr>
          <w:rFonts w:asciiTheme="minorHAnsi" w:hAnsiTheme="minorHAnsi" w:cstheme="minorHAnsi"/>
          <w:b/>
          <w:bCs/>
        </w:rPr>
        <w:t>Features</w:t>
      </w:r>
      <w:r w:rsidRPr="000E2F54">
        <w:rPr>
          <w:rFonts w:asciiTheme="minorHAnsi" w:hAnsiTheme="minorHAnsi" w:cstheme="minorHAnsi"/>
        </w:rPr>
        <w:br/>
        <w:t>Portable folding ramp for wheelchair access over small thresholds and steps.</w:t>
      </w:r>
    </w:p>
    <w:p w14:paraId="46A74B41" w14:textId="77777777" w:rsidR="00624F07" w:rsidRPr="000E2F54" w:rsidRDefault="00624F07" w:rsidP="00624F07">
      <w:pPr>
        <w:rPr>
          <w:rFonts w:asciiTheme="minorHAnsi" w:hAnsiTheme="minorHAnsi" w:cstheme="minorHAnsi"/>
        </w:rPr>
      </w:pPr>
      <w:r w:rsidRPr="000E2F54">
        <w:rPr>
          <w:rFonts w:asciiTheme="minorHAnsi" w:hAnsiTheme="minorHAnsi" w:cstheme="minorHAnsi"/>
          <w:b/>
          <w:bCs/>
        </w:rPr>
        <w:t>Technical specification</w:t>
      </w:r>
      <w:r w:rsidRPr="000E2F54">
        <w:rPr>
          <w:rFonts w:asciiTheme="minorHAnsi" w:hAnsiTheme="minorHAnsi" w:cstheme="minorHAnsi"/>
        </w:rPr>
        <w:t xml:space="preserve"> </w:t>
      </w:r>
    </w:p>
    <w:p w14:paraId="1AFECBF7" w14:textId="77777777" w:rsidR="00624F07" w:rsidRPr="000E2F54" w:rsidRDefault="00624F07" w:rsidP="00C310F1">
      <w:pPr>
        <w:numPr>
          <w:ilvl w:val="0"/>
          <w:numId w:val="257"/>
        </w:numPr>
        <w:rPr>
          <w:rFonts w:asciiTheme="minorHAnsi" w:hAnsiTheme="minorHAnsi" w:cstheme="minorHAnsi"/>
        </w:rPr>
      </w:pPr>
      <w:r w:rsidRPr="000E2F54">
        <w:rPr>
          <w:rFonts w:asciiTheme="minorHAnsi" w:hAnsiTheme="minorHAnsi" w:cstheme="minorHAnsi"/>
        </w:rPr>
        <w:t xml:space="preserve">Dimensions: 2 ft length </w:t>
      </w:r>
    </w:p>
    <w:p w14:paraId="3BE383EB" w14:textId="77777777" w:rsidR="00624F07" w:rsidRPr="000E2F54" w:rsidRDefault="00624F07" w:rsidP="00C310F1">
      <w:pPr>
        <w:numPr>
          <w:ilvl w:val="0"/>
          <w:numId w:val="257"/>
        </w:numPr>
        <w:rPr>
          <w:rFonts w:asciiTheme="minorHAnsi" w:hAnsiTheme="minorHAnsi" w:cstheme="minorHAnsi"/>
        </w:rPr>
      </w:pPr>
      <w:r w:rsidRPr="000E2F54">
        <w:rPr>
          <w:rFonts w:asciiTheme="minorHAnsi" w:hAnsiTheme="minorHAnsi" w:cstheme="minorHAnsi"/>
        </w:rPr>
        <w:t xml:space="preserve">Product weight: Approx. 5 kg </w:t>
      </w:r>
    </w:p>
    <w:p w14:paraId="2248A943" w14:textId="77777777" w:rsidR="00624F07" w:rsidRPr="000E2F54" w:rsidRDefault="00624F07" w:rsidP="00C310F1">
      <w:pPr>
        <w:numPr>
          <w:ilvl w:val="0"/>
          <w:numId w:val="257"/>
        </w:numPr>
        <w:rPr>
          <w:rFonts w:asciiTheme="minorHAnsi" w:hAnsiTheme="minorHAnsi" w:cstheme="minorHAnsi"/>
        </w:rPr>
      </w:pPr>
      <w:r w:rsidRPr="000E2F54">
        <w:rPr>
          <w:rFonts w:asciiTheme="minorHAnsi" w:hAnsiTheme="minorHAnsi" w:cstheme="minorHAnsi"/>
        </w:rPr>
        <w:t xml:space="preserve">User weight capacity: Up to 300 kg </w:t>
      </w:r>
    </w:p>
    <w:p w14:paraId="58922F7A" w14:textId="77777777" w:rsidR="00624F07" w:rsidRPr="000E2F54" w:rsidRDefault="00624F07" w:rsidP="00C310F1">
      <w:pPr>
        <w:numPr>
          <w:ilvl w:val="0"/>
          <w:numId w:val="257"/>
        </w:numPr>
        <w:rPr>
          <w:rFonts w:asciiTheme="minorHAnsi" w:hAnsiTheme="minorHAnsi" w:cstheme="minorHAnsi"/>
        </w:rPr>
      </w:pPr>
      <w:r w:rsidRPr="000E2F54">
        <w:rPr>
          <w:rFonts w:asciiTheme="minorHAnsi" w:hAnsiTheme="minorHAnsi" w:cstheme="minorHAnsi"/>
        </w:rPr>
        <w:t xml:space="preserve">Safe working load: 300 kg </w:t>
      </w:r>
    </w:p>
    <w:p w14:paraId="7B3447BD" w14:textId="77777777" w:rsidR="00624F07" w:rsidRPr="000E2F54" w:rsidRDefault="00624F07" w:rsidP="00C310F1">
      <w:pPr>
        <w:numPr>
          <w:ilvl w:val="0"/>
          <w:numId w:val="257"/>
        </w:numPr>
        <w:rPr>
          <w:rFonts w:asciiTheme="minorHAnsi" w:hAnsiTheme="minorHAnsi" w:cstheme="minorHAnsi"/>
        </w:rPr>
      </w:pPr>
      <w:r w:rsidRPr="000E2F54">
        <w:rPr>
          <w:rFonts w:asciiTheme="minorHAnsi" w:hAnsiTheme="minorHAnsi" w:cstheme="minorHAnsi"/>
        </w:rPr>
        <w:t xml:space="preserve">Control: Manual deployment </w:t>
      </w:r>
    </w:p>
    <w:p w14:paraId="1FB1177F" w14:textId="77777777" w:rsidR="00624F07" w:rsidRPr="000E2F54" w:rsidRDefault="00624F07" w:rsidP="00C310F1">
      <w:pPr>
        <w:numPr>
          <w:ilvl w:val="0"/>
          <w:numId w:val="257"/>
        </w:numPr>
        <w:rPr>
          <w:rFonts w:asciiTheme="minorHAnsi" w:hAnsiTheme="minorHAnsi" w:cstheme="minorHAnsi"/>
        </w:rPr>
      </w:pPr>
      <w:r w:rsidRPr="000E2F54">
        <w:rPr>
          <w:rFonts w:asciiTheme="minorHAnsi" w:hAnsiTheme="minorHAnsi" w:cstheme="minorHAnsi"/>
        </w:rPr>
        <w:t xml:space="preserve">Mobility: Portable </w:t>
      </w:r>
    </w:p>
    <w:p w14:paraId="67DF2419" w14:textId="77777777" w:rsidR="00624F07" w:rsidRPr="000E2F54" w:rsidRDefault="00624F07" w:rsidP="00C310F1">
      <w:pPr>
        <w:numPr>
          <w:ilvl w:val="0"/>
          <w:numId w:val="257"/>
        </w:numPr>
        <w:rPr>
          <w:rFonts w:asciiTheme="minorHAnsi" w:hAnsiTheme="minorHAnsi" w:cstheme="minorHAnsi"/>
        </w:rPr>
      </w:pPr>
      <w:r w:rsidRPr="000E2F54">
        <w:rPr>
          <w:rFonts w:asciiTheme="minorHAnsi" w:hAnsiTheme="minorHAnsi" w:cstheme="minorHAnsi"/>
        </w:rPr>
        <w:t xml:space="preserve">Materials: Aluminium with anti-slip surface </w:t>
      </w:r>
    </w:p>
    <w:p w14:paraId="7678BF6D" w14:textId="77777777" w:rsidR="00624F07" w:rsidRPr="000E2F54" w:rsidRDefault="00624F07" w:rsidP="00C310F1">
      <w:pPr>
        <w:numPr>
          <w:ilvl w:val="0"/>
          <w:numId w:val="257"/>
        </w:numPr>
        <w:rPr>
          <w:rFonts w:asciiTheme="minorHAnsi" w:hAnsiTheme="minorHAnsi" w:cstheme="minorHAnsi"/>
        </w:rPr>
      </w:pPr>
      <w:r w:rsidRPr="000E2F54">
        <w:rPr>
          <w:rFonts w:asciiTheme="minorHAnsi" w:hAnsiTheme="minorHAnsi" w:cstheme="minorHAnsi"/>
        </w:rPr>
        <w:t xml:space="preserve">Warranty: Manufacturer standard </w:t>
      </w:r>
    </w:p>
    <w:p w14:paraId="1154AB77" w14:textId="77777777" w:rsidR="00624F07" w:rsidRPr="000E2F54" w:rsidRDefault="00624F07" w:rsidP="00624F07">
      <w:pPr>
        <w:rPr>
          <w:rFonts w:asciiTheme="minorHAnsi" w:hAnsiTheme="minorHAnsi" w:cstheme="minorHAnsi"/>
        </w:rPr>
      </w:pPr>
      <w:r w:rsidRPr="000E2F54">
        <w:rPr>
          <w:rFonts w:asciiTheme="minorHAnsi" w:hAnsiTheme="minorHAnsi" w:cstheme="minorHAnsi"/>
          <w:b/>
          <w:bCs/>
        </w:rPr>
        <w:t>Safety features</w:t>
      </w:r>
      <w:r w:rsidRPr="000E2F54">
        <w:rPr>
          <w:rFonts w:asciiTheme="minorHAnsi" w:hAnsiTheme="minorHAnsi" w:cstheme="minorHAnsi"/>
        </w:rPr>
        <w:t xml:space="preserve"> </w:t>
      </w:r>
    </w:p>
    <w:p w14:paraId="7842B93C" w14:textId="77777777" w:rsidR="00624F07" w:rsidRPr="000E2F54" w:rsidRDefault="00624F07" w:rsidP="00C310F1">
      <w:pPr>
        <w:numPr>
          <w:ilvl w:val="0"/>
          <w:numId w:val="258"/>
        </w:numPr>
        <w:rPr>
          <w:rFonts w:asciiTheme="minorHAnsi" w:hAnsiTheme="minorHAnsi" w:cstheme="minorHAnsi"/>
        </w:rPr>
      </w:pPr>
      <w:r w:rsidRPr="000E2F54">
        <w:rPr>
          <w:rFonts w:asciiTheme="minorHAnsi" w:hAnsiTheme="minorHAnsi" w:cstheme="minorHAnsi"/>
        </w:rPr>
        <w:t xml:space="preserve">Safety standards and compliance: CE marked </w:t>
      </w:r>
    </w:p>
    <w:p w14:paraId="32C93E2A" w14:textId="77777777" w:rsidR="00624F07" w:rsidRPr="000E2F54" w:rsidRDefault="00624F07" w:rsidP="00C310F1">
      <w:pPr>
        <w:numPr>
          <w:ilvl w:val="0"/>
          <w:numId w:val="258"/>
        </w:numPr>
        <w:rPr>
          <w:rFonts w:asciiTheme="minorHAnsi" w:hAnsiTheme="minorHAnsi" w:cstheme="minorHAnsi"/>
        </w:rPr>
      </w:pPr>
      <w:r w:rsidRPr="000E2F54">
        <w:rPr>
          <w:rFonts w:asciiTheme="minorHAnsi" w:hAnsiTheme="minorHAnsi" w:cstheme="minorHAnsi"/>
        </w:rPr>
        <w:t xml:space="preserve">Cleaning instructions: Wipe clean </w:t>
      </w:r>
    </w:p>
    <w:p w14:paraId="6D62A566" w14:textId="77777777" w:rsidR="00624F07" w:rsidRPr="000E2F54" w:rsidRDefault="00624F07" w:rsidP="00624F07">
      <w:pPr>
        <w:rPr>
          <w:rFonts w:asciiTheme="minorHAnsi" w:hAnsiTheme="minorHAnsi" w:cstheme="minorHAnsi"/>
        </w:rPr>
      </w:pPr>
      <w:r w:rsidRPr="000E2F54">
        <w:rPr>
          <w:rFonts w:asciiTheme="minorHAnsi" w:hAnsiTheme="minorHAnsi" w:cstheme="minorHAnsi"/>
          <w:b/>
          <w:bCs/>
        </w:rPr>
        <w:t xml:space="preserve">Website link: </w:t>
      </w:r>
      <w:hyperlink r:id="rId321" w:history="1">
        <w:r w:rsidRPr="000E2F54">
          <w:rPr>
            <w:rStyle w:val="Hyperlink"/>
            <w:rFonts w:asciiTheme="minorHAnsi" w:hAnsiTheme="minorHAnsi" w:cstheme="minorHAnsi"/>
          </w:rPr>
          <w:t>https://www.enable-access.com/product/wheelchair-ramp-the-new-metro-portable-folding-aluminium-ramp/?attribute_length=60cm+%282%27%29</w:t>
        </w:r>
      </w:hyperlink>
    </w:p>
    <w:p w14:paraId="7C703994" w14:textId="77777777" w:rsidR="00624F07" w:rsidRPr="000E2F54" w:rsidRDefault="00624F07" w:rsidP="00624F07">
      <w:pPr>
        <w:rPr>
          <w:rFonts w:asciiTheme="minorHAnsi" w:hAnsiTheme="minorHAnsi" w:cstheme="minorHAnsi"/>
        </w:rPr>
      </w:pPr>
    </w:p>
    <w:p w14:paraId="05A9EDC5" w14:textId="1CC3ED7B" w:rsidR="00044E52" w:rsidRPr="000E2F54" w:rsidRDefault="00000000" w:rsidP="00044E52">
      <w:pPr>
        <w:rPr>
          <w:rFonts w:asciiTheme="minorHAnsi" w:hAnsiTheme="minorHAnsi" w:cstheme="minorHAnsi"/>
        </w:rPr>
      </w:pPr>
      <w:r>
        <w:rPr>
          <w:rFonts w:asciiTheme="minorHAnsi" w:hAnsiTheme="minorHAnsi" w:cstheme="minorHAnsi"/>
        </w:rPr>
        <w:pict w14:anchorId="727E916B">
          <v:rect id="_x0000_i1370" style="width:0;height:1.5pt" o:hralign="center" o:hrstd="t" o:hr="t" fillcolor="#a0a0a0" stroked="f"/>
        </w:pict>
      </w:r>
    </w:p>
    <w:p w14:paraId="40E4B977" w14:textId="52A7275B" w:rsidR="00FB6A5F" w:rsidRPr="000E2F54" w:rsidRDefault="00FB6A5F"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MOB1615C – 4ft Metro Folding Suitcase Wheelchair Ramp</w:t>
      </w:r>
    </w:p>
    <w:p w14:paraId="21ABCEF1" w14:textId="6D178208" w:rsidR="00FB6A5F" w:rsidRPr="000E2F54" w:rsidRDefault="00FB6A5F" w:rsidP="00FB6A5F">
      <w:pPr>
        <w:rPr>
          <w:rFonts w:asciiTheme="minorHAnsi" w:hAnsiTheme="minorHAnsi" w:cstheme="minorHAnsi"/>
        </w:rPr>
      </w:pPr>
      <w:r w:rsidRPr="000E2F54">
        <w:rPr>
          <w:rFonts w:asciiTheme="minorHAnsi" w:hAnsiTheme="minorHAnsi" w:cstheme="minorHAnsi"/>
          <w:b/>
          <w:bCs/>
        </w:rPr>
        <w:t xml:space="preserve">Features </w:t>
      </w:r>
      <w:r w:rsidRPr="000E2F54">
        <w:rPr>
          <w:rFonts w:asciiTheme="minorHAnsi" w:hAnsiTheme="minorHAnsi" w:cstheme="minorHAnsi"/>
        </w:rPr>
        <w:br/>
        <w:t>Portable folding ramp for wheelchair access over steps and thresholds.</w:t>
      </w:r>
    </w:p>
    <w:p w14:paraId="572EBCAE" w14:textId="77777777" w:rsidR="00FB6A5F" w:rsidRPr="000E2F54" w:rsidRDefault="00FB6A5F" w:rsidP="00FB6A5F">
      <w:pPr>
        <w:rPr>
          <w:rFonts w:asciiTheme="minorHAnsi" w:hAnsiTheme="minorHAnsi" w:cstheme="minorHAnsi"/>
        </w:rPr>
      </w:pPr>
      <w:r w:rsidRPr="000E2F54">
        <w:rPr>
          <w:rFonts w:asciiTheme="minorHAnsi" w:hAnsiTheme="minorHAnsi" w:cstheme="minorHAnsi"/>
          <w:b/>
          <w:bCs/>
        </w:rPr>
        <w:t>Technical specification</w:t>
      </w:r>
      <w:r w:rsidRPr="000E2F54">
        <w:rPr>
          <w:rFonts w:asciiTheme="minorHAnsi" w:hAnsiTheme="minorHAnsi" w:cstheme="minorHAnsi"/>
        </w:rPr>
        <w:t xml:space="preserve"> </w:t>
      </w:r>
    </w:p>
    <w:p w14:paraId="370943D7" w14:textId="77777777" w:rsidR="00FB6A5F" w:rsidRPr="000E2F54" w:rsidRDefault="00FB6A5F" w:rsidP="00C310F1">
      <w:pPr>
        <w:numPr>
          <w:ilvl w:val="0"/>
          <w:numId w:val="259"/>
        </w:numPr>
        <w:rPr>
          <w:rFonts w:asciiTheme="minorHAnsi" w:hAnsiTheme="minorHAnsi" w:cstheme="minorHAnsi"/>
        </w:rPr>
      </w:pPr>
      <w:r w:rsidRPr="000E2F54">
        <w:rPr>
          <w:rFonts w:asciiTheme="minorHAnsi" w:hAnsiTheme="minorHAnsi" w:cstheme="minorHAnsi"/>
        </w:rPr>
        <w:t xml:space="preserve">Dimensions: 4 ft length </w:t>
      </w:r>
    </w:p>
    <w:p w14:paraId="797C66C5" w14:textId="77777777" w:rsidR="00FB6A5F" w:rsidRPr="000E2F54" w:rsidRDefault="00FB6A5F" w:rsidP="00C310F1">
      <w:pPr>
        <w:numPr>
          <w:ilvl w:val="0"/>
          <w:numId w:val="259"/>
        </w:numPr>
        <w:rPr>
          <w:rFonts w:asciiTheme="minorHAnsi" w:hAnsiTheme="minorHAnsi" w:cstheme="minorHAnsi"/>
        </w:rPr>
      </w:pPr>
      <w:r w:rsidRPr="000E2F54">
        <w:rPr>
          <w:rFonts w:asciiTheme="minorHAnsi" w:hAnsiTheme="minorHAnsi" w:cstheme="minorHAnsi"/>
        </w:rPr>
        <w:t xml:space="preserve">Product weight: 9.1 kg </w:t>
      </w:r>
    </w:p>
    <w:p w14:paraId="347F8156" w14:textId="77777777" w:rsidR="00FB6A5F" w:rsidRPr="000E2F54" w:rsidRDefault="00FB6A5F" w:rsidP="00C310F1">
      <w:pPr>
        <w:numPr>
          <w:ilvl w:val="0"/>
          <w:numId w:val="259"/>
        </w:numPr>
        <w:rPr>
          <w:rFonts w:asciiTheme="minorHAnsi" w:hAnsiTheme="minorHAnsi" w:cstheme="minorHAnsi"/>
        </w:rPr>
      </w:pPr>
      <w:r w:rsidRPr="000E2F54">
        <w:rPr>
          <w:rFonts w:asciiTheme="minorHAnsi" w:hAnsiTheme="minorHAnsi" w:cstheme="minorHAnsi"/>
        </w:rPr>
        <w:t xml:space="preserve">User weight capacity: Up to 300 kg </w:t>
      </w:r>
    </w:p>
    <w:p w14:paraId="1A919E21" w14:textId="77777777" w:rsidR="00FB6A5F" w:rsidRPr="000E2F54" w:rsidRDefault="00FB6A5F" w:rsidP="00C310F1">
      <w:pPr>
        <w:numPr>
          <w:ilvl w:val="0"/>
          <w:numId w:val="259"/>
        </w:numPr>
        <w:rPr>
          <w:rFonts w:asciiTheme="minorHAnsi" w:hAnsiTheme="minorHAnsi" w:cstheme="minorHAnsi"/>
        </w:rPr>
      </w:pPr>
      <w:r w:rsidRPr="000E2F54">
        <w:rPr>
          <w:rFonts w:asciiTheme="minorHAnsi" w:hAnsiTheme="minorHAnsi" w:cstheme="minorHAnsi"/>
        </w:rPr>
        <w:t xml:space="preserve">Safe working load: 300 kg </w:t>
      </w:r>
    </w:p>
    <w:p w14:paraId="5F6C2251" w14:textId="77777777" w:rsidR="00FB6A5F" w:rsidRPr="000E2F54" w:rsidRDefault="00FB6A5F" w:rsidP="00C310F1">
      <w:pPr>
        <w:numPr>
          <w:ilvl w:val="0"/>
          <w:numId w:val="259"/>
        </w:numPr>
        <w:rPr>
          <w:rFonts w:asciiTheme="minorHAnsi" w:hAnsiTheme="minorHAnsi" w:cstheme="minorHAnsi"/>
        </w:rPr>
      </w:pPr>
      <w:r w:rsidRPr="000E2F54">
        <w:rPr>
          <w:rFonts w:asciiTheme="minorHAnsi" w:hAnsiTheme="minorHAnsi" w:cstheme="minorHAnsi"/>
        </w:rPr>
        <w:t xml:space="preserve">Control: Manual deployment </w:t>
      </w:r>
    </w:p>
    <w:p w14:paraId="526D5E75" w14:textId="77777777" w:rsidR="00FB6A5F" w:rsidRPr="000E2F54" w:rsidRDefault="00FB6A5F" w:rsidP="00C310F1">
      <w:pPr>
        <w:numPr>
          <w:ilvl w:val="0"/>
          <w:numId w:val="259"/>
        </w:numPr>
        <w:rPr>
          <w:rFonts w:asciiTheme="minorHAnsi" w:hAnsiTheme="minorHAnsi" w:cstheme="minorHAnsi"/>
        </w:rPr>
      </w:pPr>
      <w:r w:rsidRPr="000E2F54">
        <w:rPr>
          <w:rFonts w:asciiTheme="minorHAnsi" w:hAnsiTheme="minorHAnsi" w:cstheme="minorHAnsi"/>
        </w:rPr>
        <w:t xml:space="preserve">Mobility: Portable </w:t>
      </w:r>
    </w:p>
    <w:p w14:paraId="48CD90F6" w14:textId="77777777" w:rsidR="00FB6A5F" w:rsidRPr="000E2F54" w:rsidRDefault="00FB6A5F" w:rsidP="00C310F1">
      <w:pPr>
        <w:numPr>
          <w:ilvl w:val="0"/>
          <w:numId w:val="259"/>
        </w:numPr>
        <w:rPr>
          <w:rFonts w:asciiTheme="minorHAnsi" w:hAnsiTheme="minorHAnsi" w:cstheme="minorHAnsi"/>
        </w:rPr>
      </w:pPr>
      <w:r w:rsidRPr="000E2F54">
        <w:rPr>
          <w:rFonts w:asciiTheme="minorHAnsi" w:hAnsiTheme="minorHAnsi" w:cstheme="minorHAnsi"/>
        </w:rPr>
        <w:t xml:space="preserve">Materials: Aluminium with anti-slip surface </w:t>
      </w:r>
    </w:p>
    <w:p w14:paraId="113EFAC5" w14:textId="77777777" w:rsidR="00FB6A5F" w:rsidRPr="000E2F54" w:rsidRDefault="00FB6A5F" w:rsidP="00C310F1">
      <w:pPr>
        <w:numPr>
          <w:ilvl w:val="0"/>
          <w:numId w:val="259"/>
        </w:numPr>
        <w:rPr>
          <w:rFonts w:asciiTheme="minorHAnsi" w:hAnsiTheme="minorHAnsi" w:cstheme="minorHAnsi"/>
        </w:rPr>
      </w:pPr>
      <w:r w:rsidRPr="000E2F54">
        <w:rPr>
          <w:rFonts w:asciiTheme="minorHAnsi" w:hAnsiTheme="minorHAnsi" w:cstheme="minorHAnsi"/>
        </w:rPr>
        <w:t xml:space="preserve">Warranty: Manufacturer standard </w:t>
      </w:r>
    </w:p>
    <w:p w14:paraId="38272365" w14:textId="77777777" w:rsidR="00FB6A5F" w:rsidRPr="000E2F54" w:rsidRDefault="00FB6A5F" w:rsidP="00FB6A5F">
      <w:pPr>
        <w:rPr>
          <w:rFonts w:asciiTheme="minorHAnsi" w:hAnsiTheme="minorHAnsi" w:cstheme="minorHAnsi"/>
        </w:rPr>
      </w:pPr>
      <w:r w:rsidRPr="000E2F54">
        <w:rPr>
          <w:rFonts w:asciiTheme="minorHAnsi" w:hAnsiTheme="minorHAnsi" w:cstheme="minorHAnsi"/>
          <w:b/>
          <w:bCs/>
        </w:rPr>
        <w:t>Safety features</w:t>
      </w:r>
      <w:r w:rsidRPr="000E2F54">
        <w:rPr>
          <w:rFonts w:asciiTheme="minorHAnsi" w:hAnsiTheme="minorHAnsi" w:cstheme="minorHAnsi"/>
        </w:rPr>
        <w:t xml:space="preserve"> </w:t>
      </w:r>
    </w:p>
    <w:p w14:paraId="5085ACA3" w14:textId="77777777" w:rsidR="00FB6A5F" w:rsidRPr="000E2F54" w:rsidRDefault="00FB6A5F" w:rsidP="00C310F1">
      <w:pPr>
        <w:numPr>
          <w:ilvl w:val="0"/>
          <w:numId w:val="260"/>
        </w:numPr>
        <w:rPr>
          <w:rFonts w:asciiTheme="minorHAnsi" w:hAnsiTheme="minorHAnsi" w:cstheme="minorHAnsi"/>
        </w:rPr>
      </w:pPr>
      <w:r w:rsidRPr="000E2F54">
        <w:rPr>
          <w:rFonts w:asciiTheme="minorHAnsi" w:hAnsiTheme="minorHAnsi" w:cstheme="minorHAnsi"/>
        </w:rPr>
        <w:t xml:space="preserve">Safety standards and compliance: CE marked </w:t>
      </w:r>
    </w:p>
    <w:p w14:paraId="333CC5FA" w14:textId="77777777" w:rsidR="00FB6A5F" w:rsidRPr="000E2F54" w:rsidRDefault="00FB6A5F" w:rsidP="00C310F1">
      <w:pPr>
        <w:numPr>
          <w:ilvl w:val="0"/>
          <w:numId w:val="260"/>
        </w:numPr>
        <w:rPr>
          <w:rFonts w:asciiTheme="minorHAnsi" w:hAnsiTheme="minorHAnsi" w:cstheme="minorHAnsi"/>
        </w:rPr>
      </w:pPr>
      <w:r w:rsidRPr="000E2F54">
        <w:rPr>
          <w:rFonts w:asciiTheme="minorHAnsi" w:hAnsiTheme="minorHAnsi" w:cstheme="minorHAnsi"/>
        </w:rPr>
        <w:t xml:space="preserve">Cleaning instructions: Wipe clean </w:t>
      </w:r>
    </w:p>
    <w:p w14:paraId="667C89DF" w14:textId="77777777" w:rsidR="00C95C21" w:rsidRPr="000E2F54" w:rsidRDefault="00FB6A5F" w:rsidP="00FB6A5F">
      <w:pPr>
        <w:rPr>
          <w:rFonts w:asciiTheme="minorHAnsi" w:hAnsiTheme="minorHAnsi" w:cstheme="minorHAnsi"/>
        </w:rPr>
      </w:pPr>
      <w:r w:rsidRPr="000E2F54">
        <w:rPr>
          <w:rFonts w:asciiTheme="minorHAnsi" w:hAnsiTheme="minorHAnsi" w:cstheme="minorHAnsi"/>
          <w:b/>
          <w:bCs/>
        </w:rPr>
        <w:t xml:space="preserve">Website link: </w:t>
      </w:r>
      <w:hyperlink r:id="rId322">
        <w:r w:rsidRPr="000E2F54">
          <w:rPr>
            <w:rStyle w:val="Hyperlink"/>
            <w:rFonts w:asciiTheme="minorHAnsi" w:hAnsiTheme="minorHAnsi" w:cstheme="minorHAnsi"/>
          </w:rPr>
          <w:t>https://www.enable-access.com/product/wheelchair-ramp-the-new-metro-portable-folding-aluminium-ramp/?attribute_length=60cm+%282%27%29</w:t>
        </w:r>
      </w:hyperlink>
    </w:p>
    <w:p w14:paraId="03CB7C80" w14:textId="77777777" w:rsidR="00C95C21" w:rsidRPr="000E2F54" w:rsidRDefault="00C95C21" w:rsidP="00FB6A5F">
      <w:pPr>
        <w:rPr>
          <w:rFonts w:asciiTheme="minorHAnsi" w:hAnsiTheme="minorHAnsi" w:cstheme="minorHAnsi"/>
        </w:rPr>
      </w:pPr>
    </w:p>
    <w:p w14:paraId="22B71FD9" w14:textId="68366210" w:rsidR="00C95C21" w:rsidRPr="000E2F54" w:rsidRDefault="00000000" w:rsidP="00FB6A5F">
      <w:pPr>
        <w:rPr>
          <w:rFonts w:asciiTheme="minorHAnsi" w:hAnsiTheme="minorHAnsi" w:cstheme="minorHAnsi"/>
        </w:rPr>
      </w:pPr>
      <w:r>
        <w:rPr>
          <w:rFonts w:asciiTheme="minorHAnsi" w:hAnsiTheme="minorHAnsi" w:cstheme="minorHAnsi"/>
        </w:rPr>
        <w:pict w14:anchorId="5B01C908">
          <v:rect id="_x0000_i1371" style="width:0;height:1.5pt" o:hralign="center" o:hrstd="t" o:hr="t" fillcolor="#a0a0a0" stroked="f"/>
        </w:pict>
      </w:r>
    </w:p>
    <w:p w14:paraId="2AAC885D" w14:textId="44874049" w:rsidR="00D05F36" w:rsidRPr="000E2F54" w:rsidRDefault="00B03C43"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w:t>
      </w:r>
      <w:r w:rsidR="00D05F36" w:rsidRPr="000E2F54">
        <w:rPr>
          <w:rFonts w:asciiTheme="minorHAnsi" w:hAnsiTheme="minorHAnsi" w:cstheme="minorHAnsi"/>
          <w:sz w:val="24"/>
          <w:szCs w:val="24"/>
        </w:rPr>
        <w:t>OB7677 - Heavy duty 4 wheeled walker</w:t>
      </w:r>
      <w:r w:rsidR="01359F0F" w:rsidRPr="000E2F54">
        <w:rPr>
          <w:rFonts w:asciiTheme="minorHAnsi" w:hAnsiTheme="minorHAnsi" w:cstheme="minorHAnsi"/>
          <w:sz w:val="24"/>
          <w:szCs w:val="24"/>
        </w:rPr>
        <w:t xml:space="preserve"> </w:t>
      </w:r>
    </w:p>
    <w:p w14:paraId="440B2189" w14:textId="77777777" w:rsidR="00D05F36" w:rsidRPr="000E2F54" w:rsidRDefault="00D05F36" w:rsidP="006A6B4E">
      <w:pPr>
        <w:rPr>
          <w:rFonts w:asciiTheme="minorHAnsi" w:eastAsia="Arial" w:hAnsiTheme="minorHAnsi" w:cstheme="minorHAnsi"/>
          <w:b/>
          <w:bCs/>
        </w:rPr>
      </w:pPr>
      <w:r w:rsidRPr="000E2F54">
        <w:rPr>
          <w:rFonts w:asciiTheme="minorHAnsi" w:eastAsia="Arial" w:hAnsiTheme="minorHAnsi" w:cstheme="minorHAnsi"/>
        </w:rPr>
        <w:t>A four-wheeled rolling walker designed to assist individuals with reduced mobility. The wider frame provides increased support and stability.</w:t>
      </w:r>
    </w:p>
    <w:p w14:paraId="7A1257F0" w14:textId="77777777" w:rsidR="00D05F36" w:rsidRPr="000E2F54" w:rsidRDefault="00D05F36" w:rsidP="006A6B4E">
      <w:pPr>
        <w:rPr>
          <w:rFonts w:asciiTheme="minorHAnsi" w:hAnsiTheme="minorHAnsi" w:cstheme="minorHAnsi"/>
        </w:rPr>
      </w:pPr>
      <w:r w:rsidRPr="000E2F54">
        <w:rPr>
          <w:rFonts w:asciiTheme="minorHAnsi" w:eastAsia="Arial" w:hAnsiTheme="minorHAnsi" w:cstheme="minorHAnsi"/>
        </w:rPr>
        <w:t>The walker includes a padded seat and backrest for resting, along with a storage basket for carrying personal items. It is fitted with 8" wheels suitable for indoor and outdoor use.</w:t>
      </w:r>
    </w:p>
    <w:p w14:paraId="2CC483DB" w14:textId="77777777" w:rsidR="00D05F36" w:rsidRPr="000E2F54" w:rsidRDefault="00D05F36" w:rsidP="006A6B4E">
      <w:pPr>
        <w:rPr>
          <w:rFonts w:asciiTheme="minorHAnsi" w:hAnsiTheme="minorHAnsi" w:cstheme="minorHAnsi"/>
        </w:rPr>
      </w:pPr>
      <w:r w:rsidRPr="000E2F54">
        <w:rPr>
          <w:rFonts w:asciiTheme="minorHAnsi" w:eastAsia="Arial" w:hAnsiTheme="minorHAnsi" w:cstheme="minorHAnsi"/>
        </w:rPr>
        <w:t>Handle height can be adjusted to suit the user. Loop-operated brakes are fitted to control movement and secure the walker when stationary. The frame can be folded for storage and transport.</w:t>
      </w:r>
    </w:p>
    <w:p w14:paraId="0A03312B" w14:textId="77777777" w:rsidR="00D05F36" w:rsidRPr="000E2F54" w:rsidRDefault="00D05F36" w:rsidP="006A6B4E">
      <w:pPr>
        <w:rPr>
          <w:rFonts w:asciiTheme="minorHAnsi" w:hAnsiTheme="minorHAnsi" w:cstheme="minorHAnsi"/>
        </w:rPr>
      </w:pPr>
      <w:r w:rsidRPr="000E2F54">
        <w:rPr>
          <w:rFonts w:asciiTheme="minorHAnsi" w:eastAsia="Arial" w:hAnsiTheme="minorHAnsi" w:cstheme="minorHAnsi"/>
          <w:b/>
          <w:bCs/>
        </w:rPr>
        <w:t>Technical specification</w:t>
      </w:r>
    </w:p>
    <w:p w14:paraId="3781F279" w14:textId="77777777" w:rsidR="00D05F36" w:rsidRPr="000E2F54" w:rsidRDefault="00D05F36" w:rsidP="00C310F1">
      <w:pPr>
        <w:pStyle w:val="ListParagraph"/>
        <w:numPr>
          <w:ilvl w:val="0"/>
          <w:numId w:val="507"/>
        </w:numPr>
        <w:rPr>
          <w:rFonts w:asciiTheme="minorHAnsi" w:eastAsia="Arial" w:hAnsiTheme="minorHAnsi" w:cstheme="minorHAnsi"/>
        </w:rPr>
      </w:pPr>
      <w:r w:rsidRPr="000E2F54">
        <w:rPr>
          <w:rFonts w:asciiTheme="minorHAnsi" w:eastAsia="Arial" w:hAnsiTheme="minorHAnsi" w:cstheme="minorHAnsi"/>
        </w:rPr>
        <w:t>Maximum user weight: 180 kg</w:t>
      </w:r>
    </w:p>
    <w:p w14:paraId="0F3FDA1C" w14:textId="77777777" w:rsidR="00D05F36" w:rsidRPr="000E2F54" w:rsidRDefault="00D05F36" w:rsidP="00C310F1">
      <w:pPr>
        <w:pStyle w:val="ListParagraph"/>
        <w:numPr>
          <w:ilvl w:val="0"/>
          <w:numId w:val="507"/>
        </w:numPr>
        <w:rPr>
          <w:rFonts w:asciiTheme="minorHAnsi" w:eastAsia="Arial" w:hAnsiTheme="minorHAnsi" w:cstheme="minorHAnsi"/>
        </w:rPr>
      </w:pPr>
      <w:r w:rsidRPr="000E2F54">
        <w:rPr>
          <w:rFonts w:asciiTheme="minorHAnsi" w:eastAsia="Arial" w:hAnsiTheme="minorHAnsi" w:cstheme="minorHAnsi"/>
        </w:rPr>
        <w:t>Handle height: 890–990 mm</w:t>
      </w:r>
    </w:p>
    <w:p w14:paraId="1F9F28F5" w14:textId="77777777" w:rsidR="00D05F36" w:rsidRPr="000E2F54" w:rsidRDefault="00D05F36" w:rsidP="00C310F1">
      <w:pPr>
        <w:pStyle w:val="ListParagraph"/>
        <w:numPr>
          <w:ilvl w:val="0"/>
          <w:numId w:val="507"/>
        </w:numPr>
        <w:rPr>
          <w:rFonts w:asciiTheme="minorHAnsi" w:eastAsia="Arial" w:hAnsiTheme="minorHAnsi" w:cstheme="minorHAnsi"/>
        </w:rPr>
      </w:pPr>
      <w:r w:rsidRPr="000E2F54">
        <w:rPr>
          <w:rFonts w:asciiTheme="minorHAnsi" w:eastAsia="Arial" w:hAnsiTheme="minorHAnsi" w:cstheme="minorHAnsi"/>
        </w:rPr>
        <w:t>Seat height: 560 mm</w:t>
      </w:r>
    </w:p>
    <w:p w14:paraId="37F30F1A" w14:textId="77777777" w:rsidR="00D05F36" w:rsidRPr="000E2F54" w:rsidRDefault="00D05F36" w:rsidP="00C310F1">
      <w:pPr>
        <w:pStyle w:val="ListParagraph"/>
        <w:numPr>
          <w:ilvl w:val="0"/>
          <w:numId w:val="507"/>
        </w:numPr>
        <w:rPr>
          <w:rFonts w:asciiTheme="minorHAnsi" w:eastAsia="Arial" w:hAnsiTheme="minorHAnsi" w:cstheme="minorHAnsi"/>
        </w:rPr>
      </w:pPr>
      <w:r w:rsidRPr="000E2F54">
        <w:rPr>
          <w:rFonts w:asciiTheme="minorHAnsi" w:eastAsia="Arial" w:hAnsiTheme="minorHAnsi" w:cstheme="minorHAnsi"/>
        </w:rPr>
        <w:t>Overall width: 735 mm</w:t>
      </w:r>
    </w:p>
    <w:p w14:paraId="029738F5" w14:textId="77777777" w:rsidR="00D05F36" w:rsidRPr="000E2F54" w:rsidRDefault="00D05F36" w:rsidP="00C310F1">
      <w:pPr>
        <w:pStyle w:val="ListParagraph"/>
        <w:numPr>
          <w:ilvl w:val="0"/>
          <w:numId w:val="507"/>
        </w:numPr>
        <w:rPr>
          <w:rFonts w:asciiTheme="minorHAnsi" w:eastAsia="Arial" w:hAnsiTheme="minorHAnsi" w:cstheme="minorHAnsi"/>
        </w:rPr>
      </w:pPr>
      <w:r w:rsidRPr="000E2F54">
        <w:rPr>
          <w:rFonts w:asciiTheme="minorHAnsi" w:eastAsia="Arial" w:hAnsiTheme="minorHAnsi" w:cstheme="minorHAnsi"/>
        </w:rPr>
        <w:t>Width between handles: 545 mm</w:t>
      </w:r>
    </w:p>
    <w:p w14:paraId="7E70C0AE" w14:textId="77777777" w:rsidR="00D05F36" w:rsidRPr="000E2F54" w:rsidRDefault="00D05F36" w:rsidP="00C310F1">
      <w:pPr>
        <w:pStyle w:val="ListParagraph"/>
        <w:numPr>
          <w:ilvl w:val="0"/>
          <w:numId w:val="507"/>
        </w:numPr>
        <w:rPr>
          <w:rFonts w:asciiTheme="minorHAnsi" w:eastAsia="Arial" w:hAnsiTheme="minorHAnsi" w:cstheme="minorHAnsi"/>
        </w:rPr>
      </w:pPr>
      <w:r w:rsidRPr="000E2F54">
        <w:rPr>
          <w:rFonts w:asciiTheme="minorHAnsi" w:eastAsia="Arial" w:hAnsiTheme="minorHAnsi" w:cstheme="minorHAnsi"/>
        </w:rPr>
        <w:t>Seat dimensions: 460 mm (W) x 350 mm (D)</w:t>
      </w:r>
    </w:p>
    <w:p w14:paraId="469CBD76" w14:textId="77777777" w:rsidR="00D05F36" w:rsidRPr="000E2F54" w:rsidRDefault="00D05F36" w:rsidP="00C310F1">
      <w:pPr>
        <w:pStyle w:val="ListParagraph"/>
        <w:numPr>
          <w:ilvl w:val="0"/>
          <w:numId w:val="507"/>
        </w:numPr>
        <w:rPr>
          <w:rFonts w:asciiTheme="minorHAnsi" w:eastAsia="Arial" w:hAnsiTheme="minorHAnsi" w:cstheme="minorHAnsi"/>
        </w:rPr>
      </w:pPr>
      <w:r w:rsidRPr="000E2F54">
        <w:rPr>
          <w:rFonts w:asciiTheme="minorHAnsi" w:eastAsia="Arial" w:hAnsiTheme="minorHAnsi" w:cstheme="minorHAnsi"/>
        </w:rPr>
        <w:t>Depth (folded): 500 mm</w:t>
      </w:r>
    </w:p>
    <w:p w14:paraId="061D3827" w14:textId="77777777" w:rsidR="00D05F36" w:rsidRPr="000E2F54" w:rsidRDefault="00D05F36" w:rsidP="00C310F1">
      <w:pPr>
        <w:pStyle w:val="ListParagraph"/>
        <w:numPr>
          <w:ilvl w:val="0"/>
          <w:numId w:val="507"/>
        </w:numPr>
        <w:rPr>
          <w:rFonts w:asciiTheme="minorHAnsi" w:eastAsia="Arial" w:hAnsiTheme="minorHAnsi" w:cstheme="minorHAnsi"/>
        </w:rPr>
      </w:pPr>
      <w:r w:rsidRPr="000E2F54">
        <w:rPr>
          <w:rFonts w:asciiTheme="minorHAnsi" w:eastAsia="Arial" w:hAnsiTheme="minorHAnsi" w:cstheme="minorHAnsi"/>
        </w:rPr>
        <w:t>Wheel size: 8"</w:t>
      </w:r>
    </w:p>
    <w:p w14:paraId="29FFF34E" w14:textId="77777777" w:rsidR="00D05F36" w:rsidRPr="000E2F54" w:rsidRDefault="00D05F36" w:rsidP="00C310F1">
      <w:pPr>
        <w:pStyle w:val="ListParagraph"/>
        <w:numPr>
          <w:ilvl w:val="0"/>
          <w:numId w:val="507"/>
        </w:numPr>
        <w:rPr>
          <w:rFonts w:asciiTheme="minorHAnsi" w:eastAsia="Arial" w:hAnsiTheme="minorHAnsi" w:cstheme="minorHAnsi"/>
        </w:rPr>
      </w:pPr>
      <w:r w:rsidRPr="000E2F54">
        <w:rPr>
          <w:rFonts w:asciiTheme="minorHAnsi" w:eastAsia="Arial" w:hAnsiTheme="minorHAnsi" w:cstheme="minorHAnsi"/>
        </w:rPr>
        <w:t>Product weight: 11.85 kg</w:t>
      </w:r>
    </w:p>
    <w:p w14:paraId="5B25C795" w14:textId="77777777" w:rsidR="00D05F36" w:rsidRPr="000E2F54" w:rsidRDefault="00D05F36" w:rsidP="00C310F1">
      <w:pPr>
        <w:pStyle w:val="ListParagraph"/>
        <w:numPr>
          <w:ilvl w:val="0"/>
          <w:numId w:val="507"/>
        </w:numPr>
        <w:rPr>
          <w:rFonts w:asciiTheme="minorHAnsi" w:eastAsia="Arial" w:hAnsiTheme="minorHAnsi" w:cstheme="minorHAnsi"/>
        </w:rPr>
      </w:pPr>
      <w:r w:rsidRPr="000E2F54">
        <w:rPr>
          <w:rFonts w:asciiTheme="minorHAnsi" w:eastAsia="Arial" w:hAnsiTheme="minorHAnsi" w:cstheme="minorHAnsi"/>
        </w:rPr>
        <w:t>Colour: Gun metal grey</w:t>
      </w:r>
    </w:p>
    <w:p w14:paraId="53668D93" w14:textId="77777777" w:rsidR="00D05F36" w:rsidRPr="000E2F54" w:rsidRDefault="00D05F36" w:rsidP="006A6B4E">
      <w:pPr>
        <w:rPr>
          <w:rFonts w:asciiTheme="minorHAnsi" w:eastAsia="Arial" w:hAnsiTheme="minorHAnsi" w:cstheme="minorHAnsi"/>
        </w:rPr>
      </w:pPr>
      <w:r w:rsidRPr="000E2F54">
        <w:rPr>
          <w:rFonts w:asciiTheme="minorHAnsi" w:eastAsia="Arial" w:hAnsiTheme="minorHAnsi" w:cstheme="minorHAnsi"/>
          <w:b/>
          <w:bCs/>
        </w:rPr>
        <w:t>Safety information</w:t>
      </w:r>
    </w:p>
    <w:p w14:paraId="20521034" w14:textId="77777777" w:rsidR="00D05F36" w:rsidRPr="000E2F54" w:rsidRDefault="00D05F36" w:rsidP="00C310F1">
      <w:pPr>
        <w:pStyle w:val="ListParagraph"/>
        <w:numPr>
          <w:ilvl w:val="0"/>
          <w:numId w:val="507"/>
        </w:numPr>
        <w:rPr>
          <w:rFonts w:asciiTheme="minorHAnsi" w:eastAsia="Arial" w:hAnsiTheme="minorHAnsi" w:cstheme="minorHAnsi"/>
        </w:rPr>
      </w:pPr>
      <w:r w:rsidRPr="000E2F54">
        <w:rPr>
          <w:rFonts w:asciiTheme="minorHAnsi" w:eastAsia="Arial" w:hAnsiTheme="minorHAnsi" w:cstheme="minorHAnsi"/>
        </w:rPr>
        <w:t>Do not exceed 180 kg maximum user weight</w:t>
      </w:r>
    </w:p>
    <w:p w14:paraId="07445F87" w14:textId="77777777" w:rsidR="00D05F36" w:rsidRPr="000E2F54" w:rsidRDefault="00D05F36" w:rsidP="00C310F1">
      <w:pPr>
        <w:pStyle w:val="ListParagraph"/>
        <w:numPr>
          <w:ilvl w:val="0"/>
          <w:numId w:val="507"/>
        </w:numPr>
        <w:rPr>
          <w:rFonts w:asciiTheme="minorHAnsi" w:eastAsia="Arial" w:hAnsiTheme="minorHAnsi" w:cstheme="minorHAnsi"/>
        </w:rPr>
      </w:pPr>
      <w:r w:rsidRPr="000E2F54">
        <w:rPr>
          <w:rFonts w:asciiTheme="minorHAnsi" w:eastAsia="Arial" w:hAnsiTheme="minorHAnsi" w:cstheme="minorHAnsi"/>
        </w:rPr>
        <w:t>Use on level surfaces</w:t>
      </w:r>
    </w:p>
    <w:p w14:paraId="65118034" w14:textId="77777777" w:rsidR="00D05F36" w:rsidRPr="000E2F54" w:rsidRDefault="00D05F36" w:rsidP="00C310F1">
      <w:pPr>
        <w:pStyle w:val="ListParagraph"/>
        <w:numPr>
          <w:ilvl w:val="0"/>
          <w:numId w:val="507"/>
        </w:numPr>
        <w:rPr>
          <w:rFonts w:asciiTheme="minorHAnsi" w:eastAsia="Arial" w:hAnsiTheme="minorHAnsi" w:cstheme="minorHAnsi"/>
        </w:rPr>
      </w:pPr>
      <w:r w:rsidRPr="000E2F54">
        <w:rPr>
          <w:rFonts w:asciiTheme="minorHAnsi" w:eastAsia="Arial" w:hAnsiTheme="minorHAnsi" w:cstheme="minorHAnsi"/>
        </w:rPr>
        <w:t>Ensure brakes are applied before sitting</w:t>
      </w:r>
    </w:p>
    <w:p w14:paraId="6B7033A3" w14:textId="77777777" w:rsidR="00D05F36" w:rsidRPr="000E2F54" w:rsidRDefault="00D05F36" w:rsidP="006A6B4E">
      <w:pPr>
        <w:rPr>
          <w:rFonts w:asciiTheme="minorHAnsi" w:hAnsiTheme="minorHAnsi" w:cstheme="minorHAnsi"/>
        </w:rPr>
      </w:pPr>
      <w:r w:rsidRPr="000E2F54">
        <w:rPr>
          <w:rFonts w:asciiTheme="minorHAnsi" w:eastAsia="Arial" w:hAnsiTheme="minorHAnsi" w:cstheme="minorHAnsi"/>
          <w:b/>
          <w:bCs/>
        </w:rPr>
        <w:t>Website Link:</w:t>
      </w:r>
      <w:r w:rsidRPr="000E2F54">
        <w:rPr>
          <w:rFonts w:asciiTheme="minorHAnsi" w:eastAsia="Arial" w:hAnsiTheme="minorHAnsi" w:cstheme="minorHAnsi"/>
        </w:rPr>
        <w:t xml:space="preserve"> </w:t>
      </w:r>
      <w:hyperlink r:id="rId323">
        <w:r w:rsidRPr="000E2F54">
          <w:rPr>
            <w:rStyle w:val="Hyperlink"/>
            <w:rFonts w:asciiTheme="minorHAnsi" w:eastAsia="Arial" w:hAnsiTheme="minorHAnsi" w:cstheme="minorHAnsi"/>
          </w:rPr>
          <w:t>COOPERS Heavy Duty Rolling Walker | Sunrise Medical</w:t>
        </w:r>
      </w:hyperlink>
    </w:p>
    <w:p w14:paraId="1C5681FC" w14:textId="77777777" w:rsidR="00F837C9" w:rsidRPr="000E2F54" w:rsidRDefault="00F837C9" w:rsidP="006A6B4E">
      <w:pPr>
        <w:rPr>
          <w:rFonts w:asciiTheme="minorHAnsi" w:eastAsia="Arial" w:hAnsiTheme="minorHAnsi" w:cstheme="minorHAnsi"/>
        </w:rPr>
      </w:pPr>
    </w:p>
    <w:p w14:paraId="4A79F1DF" w14:textId="0D01E089" w:rsidR="00D05F36" w:rsidRPr="000E2F54" w:rsidRDefault="00000000" w:rsidP="006A6B4E">
      <w:pPr>
        <w:rPr>
          <w:rFonts w:asciiTheme="minorHAnsi" w:hAnsiTheme="minorHAnsi" w:cstheme="minorHAnsi"/>
        </w:rPr>
      </w:pPr>
      <w:r>
        <w:rPr>
          <w:rFonts w:asciiTheme="minorHAnsi" w:hAnsiTheme="minorHAnsi" w:cstheme="minorHAnsi"/>
        </w:rPr>
        <w:pict w14:anchorId="2D66B02F">
          <v:rect id="_x0000_i1372" style="width:0;height:1.5pt" o:hralign="center" o:hrstd="t" o:hr="t" fillcolor="#a0a0a0" stroked="f"/>
        </w:pict>
      </w:r>
    </w:p>
    <w:p w14:paraId="4340C304" w14:textId="09764953" w:rsidR="00D05F36" w:rsidRPr="000E2F54" w:rsidRDefault="00D05F36"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MOB7771 - Trolley walker (with breaks)</w:t>
      </w:r>
    </w:p>
    <w:p w14:paraId="07D75CB1" w14:textId="77777777" w:rsidR="00D05F36" w:rsidRPr="000E2F54" w:rsidRDefault="00D05F36" w:rsidP="006A6B4E">
      <w:pPr>
        <w:rPr>
          <w:rFonts w:asciiTheme="minorHAnsi" w:eastAsia="Arial" w:hAnsiTheme="minorHAnsi" w:cstheme="minorHAnsi"/>
        </w:rPr>
      </w:pPr>
      <w:r w:rsidRPr="000E2F54">
        <w:rPr>
          <w:rFonts w:asciiTheme="minorHAnsi" w:eastAsia="Arial" w:hAnsiTheme="minorHAnsi" w:cstheme="minorHAnsi"/>
        </w:rPr>
        <w:t>A wheeled household trolley designed to assist with the transport of meals, drinks, and small items between rooms. The height of the handle can be adjusted to suit the user. The trolley is fitted with two removable trays for carrying items, which can be detached for cleaning. Handle-mounted brakes are included to help control movement and secure the trolley when stationary. The castors are designed for indoor use.</w:t>
      </w:r>
    </w:p>
    <w:p w14:paraId="1487C49E" w14:textId="77777777" w:rsidR="00D05F36" w:rsidRPr="000E2F54" w:rsidRDefault="00D05F36" w:rsidP="006A6B4E">
      <w:pPr>
        <w:rPr>
          <w:rFonts w:asciiTheme="minorHAnsi" w:eastAsia="Arial" w:hAnsiTheme="minorHAnsi" w:cstheme="minorHAnsi"/>
        </w:rPr>
      </w:pPr>
      <w:r w:rsidRPr="000E2F54">
        <w:rPr>
          <w:rFonts w:asciiTheme="minorHAnsi" w:eastAsia="Arial" w:hAnsiTheme="minorHAnsi" w:cstheme="minorHAnsi"/>
          <w:b/>
          <w:bCs/>
        </w:rPr>
        <w:t>Technical specification</w:t>
      </w:r>
    </w:p>
    <w:p w14:paraId="378E946D" w14:textId="77777777" w:rsidR="00D05F36" w:rsidRPr="000E2F54" w:rsidRDefault="00D05F36" w:rsidP="00C310F1">
      <w:pPr>
        <w:pStyle w:val="ListParagraph"/>
        <w:numPr>
          <w:ilvl w:val="0"/>
          <w:numId w:val="506"/>
        </w:numPr>
        <w:rPr>
          <w:rFonts w:asciiTheme="minorHAnsi" w:eastAsia="Arial" w:hAnsiTheme="minorHAnsi" w:cstheme="minorHAnsi"/>
        </w:rPr>
      </w:pPr>
      <w:r w:rsidRPr="000E2F54">
        <w:rPr>
          <w:rFonts w:asciiTheme="minorHAnsi" w:eastAsia="Arial" w:hAnsiTheme="minorHAnsi" w:cstheme="minorHAnsi"/>
        </w:rPr>
        <w:t>Product code: VG798WB</w:t>
      </w:r>
    </w:p>
    <w:p w14:paraId="73E0E7D2" w14:textId="77777777" w:rsidR="00D05F36" w:rsidRPr="000E2F54" w:rsidRDefault="00D05F36" w:rsidP="00C310F1">
      <w:pPr>
        <w:pStyle w:val="ListParagraph"/>
        <w:numPr>
          <w:ilvl w:val="0"/>
          <w:numId w:val="506"/>
        </w:numPr>
        <w:rPr>
          <w:rFonts w:asciiTheme="minorHAnsi" w:eastAsia="Arial" w:hAnsiTheme="minorHAnsi" w:cstheme="minorHAnsi"/>
        </w:rPr>
      </w:pPr>
      <w:r w:rsidRPr="000E2F54">
        <w:rPr>
          <w:rFonts w:asciiTheme="minorHAnsi" w:eastAsia="Arial" w:hAnsiTheme="minorHAnsi" w:cstheme="minorHAnsi"/>
        </w:rPr>
        <w:t>Overall dimensions: 840 x 530 x 530 mm0</w:t>
      </w:r>
    </w:p>
    <w:p w14:paraId="162A5568" w14:textId="77777777" w:rsidR="00D05F36" w:rsidRPr="000E2F54" w:rsidRDefault="00D05F36" w:rsidP="00C310F1">
      <w:pPr>
        <w:pStyle w:val="ListParagraph"/>
        <w:numPr>
          <w:ilvl w:val="0"/>
          <w:numId w:val="506"/>
        </w:numPr>
        <w:rPr>
          <w:rFonts w:asciiTheme="minorHAnsi" w:eastAsia="Arial" w:hAnsiTheme="minorHAnsi" w:cstheme="minorHAnsi"/>
        </w:rPr>
      </w:pPr>
      <w:r w:rsidRPr="000E2F54">
        <w:rPr>
          <w:rFonts w:asciiTheme="minorHAnsi" w:eastAsia="Arial" w:hAnsiTheme="minorHAnsi" w:cstheme="minorHAnsi"/>
        </w:rPr>
        <w:t>Handle height: 840–1020 mm</w:t>
      </w:r>
    </w:p>
    <w:p w14:paraId="711B42D5" w14:textId="77777777" w:rsidR="00D05F36" w:rsidRPr="000E2F54" w:rsidRDefault="00D05F36" w:rsidP="00C310F1">
      <w:pPr>
        <w:pStyle w:val="ListParagraph"/>
        <w:numPr>
          <w:ilvl w:val="0"/>
          <w:numId w:val="506"/>
        </w:numPr>
        <w:rPr>
          <w:rFonts w:asciiTheme="minorHAnsi" w:eastAsia="Arial" w:hAnsiTheme="minorHAnsi" w:cstheme="minorHAnsi"/>
        </w:rPr>
      </w:pPr>
      <w:r w:rsidRPr="000E2F54">
        <w:rPr>
          <w:rFonts w:asciiTheme="minorHAnsi" w:eastAsia="Arial" w:hAnsiTheme="minorHAnsi" w:cstheme="minorHAnsi"/>
        </w:rPr>
        <w:t>Footprint: 530 x 530 mm</w:t>
      </w:r>
    </w:p>
    <w:p w14:paraId="3DDFCD3B" w14:textId="77777777" w:rsidR="00D05F36" w:rsidRPr="000E2F54" w:rsidRDefault="00D05F36" w:rsidP="00C310F1">
      <w:pPr>
        <w:pStyle w:val="ListParagraph"/>
        <w:numPr>
          <w:ilvl w:val="0"/>
          <w:numId w:val="506"/>
        </w:numPr>
        <w:rPr>
          <w:rFonts w:asciiTheme="minorHAnsi" w:eastAsia="Arial" w:hAnsiTheme="minorHAnsi" w:cstheme="minorHAnsi"/>
        </w:rPr>
      </w:pPr>
      <w:r w:rsidRPr="000E2F54">
        <w:rPr>
          <w:rFonts w:asciiTheme="minorHAnsi" w:eastAsia="Arial" w:hAnsiTheme="minorHAnsi" w:cstheme="minorHAnsi"/>
        </w:rPr>
        <w:t>Tray size: 463 x 345 mm</w:t>
      </w:r>
    </w:p>
    <w:p w14:paraId="4DD120FB" w14:textId="77777777" w:rsidR="00D05F36" w:rsidRPr="000E2F54" w:rsidRDefault="00D05F36" w:rsidP="00C310F1">
      <w:pPr>
        <w:pStyle w:val="ListParagraph"/>
        <w:numPr>
          <w:ilvl w:val="0"/>
          <w:numId w:val="506"/>
        </w:numPr>
        <w:rPr>
          <w:rFonts w:asciiTheme="minorHAnsi" w:eastAsia="Arial" w:hAnsiTheme="minorHAnsi" w:cstheme="minorHAnsi"/>
        </w:rPr>
      </w:pPr>
      <w:r w:rsidRPr="000E2F54">
        <w:rPr>
          <w:rFonts w:asciiTheme="minorHAnsi" w:eastAsia="Arial" w:hAnsiTheme="minorHAnsi" w:cstheme="minorHAnsi"/>
        </w:rPr>
        <w:t>Maximum user weight: 135 kg</w:t>
      </w:r>
    </w:p>
    <w:p w14:paraId="6AEB2123" w14:textId="77777777" w:rsidR="00D05F36" w:rsidRPr="000E2F54" w:rsidRDefault="00D05F36" w:rsidP="00C310F1">
      <w:pPr>
        <w:pStyle w:val="ListParagraph"/>
        <w:numPr>
          <w:ilvl w:val="0"/>
          <w:numId w:val="506"/>
        </w:numPr>
        <w:rPr>
          <w:rFonts w:asciiTheme="minorHAnsi" w:eastAsia="Arial" w:hAnsiTheme="minorHAnsi" w:cstheme="minorHAnsi"/>
        </w:rPr>
      </w:pPr>
      <w:r w:rsidRPr="000E2F54">
        <w:rPr>
          <w:rFonts w:asciiTheme="minorHAnsi" w:eastAsia="Arial" w:hAnsiTheme="minorHAnsi" w:cstheme="minorHAnsi"/>
        </w:rPr>
        <w:t>Maximum tray load: 15 kg</w:t>
      </w:r>
    </w:p>
    <w:p w14:paraId="59632164" w14:textId="77777777" w:rsidR="00D05F36" w:rsidRPr="000E2F54" w:rsidRDefault="00D05F36" w:rsidP="00C310F1">
      <w:pPr>
        <w:pStyle w:val="ListParagraph"/>
        <w:numPr>
          <w:ilvl w:val="0"/>
          <w:numId w:val="506"/>
        </w:numPr>
        <w:rPr>
          <w:rFonts w:asciiTheme="minorHAnsi" w:eastAsia="Arial" w:hAnsiTheme="minorHAnsi" w:cstheme="minorHAnsi"/>
        </w:rPr>
      </w:pPr>
      <w:r w:rsidRPr="000E2F54">
        <w:rPr>
          <w:rFonts w:asciiTheme="minorHAnsi" w:eastAsia="Arial" w:hAnsiTheme="minorHAnsi" w:cstheme="minorHAnsi"/>
        </w:rPr>
        <w:t>Net weight: 8.5 kg</w:t>
      </w:r>
    </w:p>
    <w:p w14:paraId="4B04E5E6" w14:textId="77777777" w:rsidR="00D05F36" w:rsidRPr="000E2F54" w:rsidRDefault="00D05F36" w:rsidP="00C310F1">
      <w:pPr>
        <w:pStyle w:val="ListParagraph"/>
        <w:numPr>
          <w:ilvl w:val="0"/>
          <w:numId w:val="506"/>
        </w:numPr>
        <w:rPr>
          <w:rFonts w:asciiTheme="minorHAnsi" w:eastAsia="Arial" w:hAnsiTheme="minorHAnsi" w:cstheme="minorHAnsi"/>
        </w:rPr>
      </w:pPr>
      <w:r w:rsidRPr="000E2F54">
        <w:rPr>
          <w:rFonts w:asciiTheme="minorHAnsi" w:eastAsia="Arial" w:hAnsiTheme="minorHAnsi" w:cstheme="minorHAnsi"/>
        </w:rPr>
        <w:t>Colour: Brown and cream</w:t>
      </w:r>
    </w:p>
    <w:p w14:paraId="615D814D" w14:textId="77777777" w:rsidR="00D05F36" w:rsidRPr="000E2F54" w:rsidRDefault="00D05F36" w:rsidP="006A6B4E">
      <w:pPr>
        <w:rPr>
          <w:rFonts w:asciiTheme="minorHAnsi" w:eastAsia="Arial" w:hAnsiTheme="minorHAnsi" w:cstheme="minorHAnsi"/>
        </w:rPr>
      </w:pPr>
      <w:r w:rsidRPr="000E2F54">
        <w:rPr>
          <w:rFonts w:asciiTheme="minorHAnsi" w:eastAsia="Arial" w:hAnsiTheme="minorHAnsi" w:cstheme="minorHAnsi"/>
          <w:b/>
          <w:bCs/>
        </w:rPr>
        <w:t>Safety information</w:t>
      </w:r>
    </w:p>
    <w:p w14:paraId="5B364621" w14:textId="77777777" w:rsidR="00D05F36" w:rsidRPr="000E2F54" w:rsidRDefault="00D05F36" w:rsidP="00C310F1">
      <w:pPr>
        <w:pStyle w:val="ListParagraph"/>
        <w:numPr>
          <w:ilvl w:val="0"/>
          <w:numId w:val="506"/>
        </w:numPr>
        <w:rPr>
          <w:rFonts w:asciiTheme="minorHAnsi" w:eastAsia="Arial" w:hAnsiTheme="minorHAnsi" w:cstheme="minorHAnsi"/>
        </w:rPr>
      </w:pPr>
      <w:r w:rsidRPr="000E2F54">
        <w:rPr>
          <w:rFonts w:asciiTheme="minorHAnsi" w:eastAsia="Arial" w:hAnsiTheme="minorHAnsi" w:cstheme="minorHAnsi"/>
        </w:rPr>
        <w:t>Do not exceed 135 kg user weight</w:t>
      </w:r>
    </w:p>
    <w:p w14:paraId="4C2D540D" w14:textId="77777777" w:rsidR="00D05F36" w:rsidRPr="000E2F54" w:rsidRDefault="00D05F36" w:rsidP="00C310F1">
      <w:pPr>
        <w:pStyle w:val="ListParagraph"/>
        <w:numPr>
          <w:ilvl w:val="0"/>
          <w:numId w:val="506"/>
        </w:numPr>
        <w:rPr>
          <w:rFonts w:asciiTheme="minorHAnsi" w:eastAsia="Arial" w:hAnsiTheme="minorHAnsi" w:cstheme="minorHAnsi"/>
        </w:rPr>
      </w:pPr>
      <w:r w:rsidRPr="000E2F54">
        <w:rPr>
          <w:rFonts w:asciiTheme="minorHAnsi" w:eastAsia="Arial" w:hAnsiTheme="minorHAnsi" w:cstheme="minorHAnsi"/>
        </w:rPr>
        <w:t>Do not exceed 15 kg per tray</w:t>
      </w:r>
    </w:p>
    <w:p w14:paraId="01FE5E6D" w14:textId="77777777" w:rsidR="00D05F36" w:rsidRPr="000E2F54" w:rsidRDefault="00D05F36" w:rsidP="00C310F1">
      <w:pPr>
        <w:pStyle w:val="ListParagraph"/>
        <w:numPr>
          <w:ilvl w:val="0"/>
          <w:numId w:val="506"/>
        </w:numPr>
        <w:rPr>
          <w:rFonts w:asciiTheme="minorHAnsi" w:eastAsia="Arial" w:hAnsiTheme="minorHAnsi" w:cstheme="minorHAnsi"/>
        </w:rPr>
      </w:pPr>
      <w:r w:rsidRPr="000E2F54">
        <w:rPr>
          <w:rFonts w:asciiTheme="minorHAnsi" w:eastAsia="Arial" w:hAnsiTheme="minorHAnsi" w:cstheme="minorHAnsi"/>
        </w:rPr>
        <w:t>Use on level indoor surfaces</w:t>
      </w:r>
    </w:p>
    <w:p w14:paraId="16793E10" w14:textId="77777777" w:rsidR="00D05F36" w:rsidRPr="000E2F54" w:rsidRDefault="00D05F36" w:rsidP="00C310F1">
      <w:pPr>
        <w:pStyle w:val="ListParagraph"/>
        <w:numPr>
          <w:ilvl w:val="0"/>
          <w:numId w:val="506"/>
        </w:numPr>
        <w:rPr>
          <w:rFonts w:asciiTheme="minorHAnsi" w:eastAsia="Arial" w:hAnsiTheme="minorHAnsi" w:cstheme="minorHAnsi"/>
        </w:rPr>
      </w:pPr>
      <w:r w:rsidRPr="000E2F54">
        <w:rPr>
          <w:rFonts w:asciiTheme="minorHAnsi" w:eastAsia="Arial" w:hAnsiTheme="minorHAnsi" w:cstheme="minorHAnsi"/>
        </w:rPr>
        <w:t>Ensure brakes are applied when stationary</w:t>
      </w:r>
    </w:p>
    <w:p w14:paraId="17EB5AEE" w14:textId="77777777" w:rsidR="00D05F36" w:rsidRPr="000E2F54" w:rsidRDefault="00D05F36" w:rsidP="006A6B4E">
      <w:pPr>
        <w:rPr>
          <w:rFonts w:asciiTheme="minorHAnsi" w:hAnsiTheme="minorHAnsi" w:cstheme="minorHAnsi"/>
        </w:rPr>
      </w:pPr>
      <w:r w:rsidRPr="000E2F54">
        <w:rPr>
          <w:rFonts w:asciiTheme="minorHAnsi" w:eastAsia="Arial" w:hAnsiTheme="minorHAnsi" w:cstheme="minorHAnsi"/>
          <w:b/>
          <w:bCs/>
        </w:rPr>
        <w:t>Website Link:</w:t>
      </w:r>
      <w:r w:rsidRPr="000E2F54">
        <w:rPr>
          <w:rFonts w:asciiTheme="minorHAnsi" w:eastAsia="Arial" w:hAnsiTheme="minorHAnsi" w:cstheme="minorHAnsi"/>
        </w:rPr>
        <w:t xml:space="preserve"> </w:t>
      </w:r>
      <w:hyperlink r:id="rId324">
        <w:r w:rsidRPr="000E2F54">
          <w:rPr>
            <w:rStyle w:val="Hyperlink"/>
            <w:rFonts w:asciiTheme="minorHAnsi" w:eastAsia="Arial" w:hAnsiTheme="minorHAnsi" w:cstheme="minorHAnsi"/>
          </w:rPr>
          <w:t xml:space="preserve">Height Adjustable Kitchen </w:t>
        </w:r>
        <w:proofErr w:type="spellStart"/>
        <w:r w:rsidRPr="000E2F54">
          <w:rPr>
            <w:rStyle w:val="Hyperlink"/>
            <w:rFonts w:asciiTheme="minorHAnsi" w:eastAsia="Arial" w:hAnsiTheme="minorHAnsi" w:cstheme="minorHAnsi"/>
          </w:rPr>
          <w:t>Strolley</w:t>
        </w:r>
        <w:proofErr w:type="spellEnd"/>
        <w:r w:rsidRPr="000E2F54">
          <w:rPr>
            <w:rStyle w:val="Hyperlink"/>
            <w:rFonts w:asciiTheme="minorHAnsi" w:eastAsia="Arial" w:hAnsiTheme="minorHAnsi" w:cstheme="minorHAnsi"/>
          </w:rPr>
          <w:t xml:space="preserve"> Trolley with Brakes | Aidapt</w:t>
        </w:r>
      </w:hyperlink>
    </w:p>
    <w:p w14:paraId="6D1D95F5" w14:textId="77777777" w:rsidR="00F837C9" w:rsidRPr="000E2F54" w:rsidRDefault="00F837C9" w:rsidP="006A6B4E">
      <w:pPr>
        <w:rPr>
          <w:rFonts w:asciiTheme="minorHAnsi" w:eastAsia="Arial" w:hAnsiTheme="minorHAnsi" w:cstheme="minorHAnsi"/>
        </w:rPr>
      </w:pPr>
    </w:p>
    <w:p w14:paraId="17A5A437" w14:textId="4379987F" w:rsidR="00D05F36" w:rsidRPr="000E2F54" w:rsidRDefault="00000000" w:rsidP="006A6B4E">
      <w:pPr>
        <w:rPr>
          <w:rFonts w:asciiTheme="minorHAnsi" w:hAnsiTheme="minorHAnsi" w:cstheme="minorHAnsi"/>
          <w:b/>
          <w:bCs/>
        </w:rPr>
      </w:pPr>
      <w:r>
        <w:rPr>
          <w:rFonts w:asciiTheme="minorHAnsi" w:hAnsiTheme="minorHAnsi" w:cstheme="minorHAnsi"/>
        </w:rPr>
        <w:pict w14:anchorId="48997DBD">
          <v:rect id="_x0000_i1373" style="width:0;height:1.5pt" o:hralign="center" o:hrstd="t" o:hr="t" fillcolor="#a0a0a0" stroked="f"/>
        </w:pict>
      </w:r>
    </w:p>
    <w:p w14:paraId="063B2FC4" w14:textId="12417BB7" w:rsidR="001F349F" w:rsidRPr="000E2F54" w:rsidRDefault="001F349F"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MOB7772 – 4 Wheeled Walker – Option 1</w:t>
      </w:r>
      <w:r w:rsidR="2B4A476B" w:rsidRPr="000E2F54">
        <w:rPr>
          <w:rFonts w:asciiTheme="minorHAnsi" w:hAnsiTheme="minorHAnsi" w:cstheme="minorHAnsi"/>
          <w:sz w:val="24"/>
          <w:szCs w:val="24"/>
        </w:rPr>
        <w:t xml:space="preserve"> </w:t>
      </w:r>
    </w:p>
    <w:p w14:paraId="5F0718BA" w14:textId="6D83A573" w:rsidR="001F349F" w:rsidRPr="000E2F54" w:rsidRDefault="001F349F" w:rsidP="006A6B4E">
      <w:pPr>
        <w:rPr>
          <w:rFonts w:asciiTheme="minorHAnsi" w:hAnsiTheme="minorHAnsi" w:cstheme="minorHAnsi"/>
        </w:rPr>
      </w:pPr>
      <w:r w:rsidRPr="000E2F54">
        <w:rPr>
          <w:rFonts w:asciiTheme="minorHAnsi" w:hAnsiTheme="minorHAnsi" w:cstheme="minorHAnsi"/>
          <w:b/>
          <w:bCs/>
        </w:rPr>
        <w:t>Features</w:t>
      </w:r>
      <w:r w:rsidRPr="000E2F54">
        <w:rPr>
          <w:rFonts w:asciiTheme="minorHAnsi" w:hAnsiTheme="minorHAnsi" w:cstheme="minorHAnsi"/>
        </w:rPr>
        <w:br/>
        <w:t>The R8 aluminium lightweight rollator is designed to provide stability, comfort, and ease of movement for both indoor and outdoor use. It features a rustproof yet lightweight aluminium frame, making it durable while remaining easy to manoeuvre and transport. The rollator includes height-adjustable handles with an anatomical design for improved grip and user comfort. Looped cable brakes are easy to operate and can be locked for added safety. A curved, padded backrest and flip-up padded seat enhance comfort, while swivelling front wheels and puncture-proof tyres ensure smooth movement across a variety of surfaces. The rollator also folds easily for storage and transport and includes wipe-clean surfaces for hygiene.</w:t>
      </w:r>
    </w:p>
    <w:p w14:paraId="47AD038A" w14:textId="77777777" w:rsidR="001F349F" w:rsidRPr="000E2F54" w:rsidRDefault="001F349F" w:rsidP="006A6B4E">
      <w:pPr>
        <w:rPr>
          <w:rFonts w:asciiTheme="minorHAnsi" w:hAnsiTheme="minorHAnsi" w:cstheme="minorHAnsi"/>
          <w:b/>
          <w:bCs/>
        </w:rPr>
      </w:pPr>
      <w:r w:rsidRPr="000E2F54">
        <w:rPr>
          <w:rFonts w:asciiTheme="minorHAnsi" w:hAnsiTheme="minorHAnsi" w:cstheme="minorHAnsi"/>
          <w:b/>
          <w:bCs/>
        </w:rPr>
        <w:t>Technical specification</w:t>
      </w:r>
    </w:p>
    <w:p w14:paraId="536D91A2"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Overall height: 82 – 98 cm (approx.) </w:t>
      </w:r>
    </w:p>
    <w:p w14:paraId="2D78DF26"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Width: 64 cm </w:t>
      </w:r>
    </w:p>
    <w:p w14:paraId="111592D8"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Depth: 62 cm </w:t>
      </w:r>
    </w:p>
    <w:p w14:paraId="03AF1A60"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Seat height: 57 cm </w:t>
      </w:r>
    </w:p>
    <w:p w14:paraId="6F93874D"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Seat depth: 31 cm </w:t>
      </w:r>
    </w:p>
    <w:p w14:paraId="09BA782E"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Seat width: 36 cm </w:t>
      </w:r>
    </w:p>
    <w:p w14:paraId="51A14311"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Product weight: 7 kg </w:t>
      </w:r>
    </w:p>
    <w:p w14:paraId="3296D285"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User weight capacity: Up to 135 kg (21 stone) </w:t>
      </w:r>
    </w:p>
    <w:p w14:paraId="5F170F02"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Safe working load: 135 kg </w:t>
      </w:r>
    </w:p>
    <w:p w14:paraId="12A79FA3"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Control: Manual (handle height adjustment and hand brakes) </w:t>
      </w:r>
    </w:p>
    <w:p w14:paraId="43A3F6DF"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Mobility: Mobile walking aid (indoor and outdoor use) </w:t>
      </w:r>
    </w:p>
    <w:p w14:paraId="0442ADDF"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Materials: Aluminium frame </w:t>
      </w:r>
    </w:p>
    <w:p w14:paraId="0D14E3DC"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Tyres: 18 cm (7") puncture-proof </w:t>
      </w:r>
    </w:p>
    <w:p w14:paraId="757629F6" w14:textId="77777777" w:rsidR="001F349F" w:rsidRPr="000E2F54" w:rsidRDefault="001F349F" w:rsidP="00C310F1">
      <w:pPr>
        <w:numPr>
          <w:ilvl w:val="0"/>
          <w:numId w:val="563"/>
        </w:numPr>
        <w:rPr>
          <w:rFonts w:asciiTheme="minorHAnsi" w:hAnsiTheme="minorHAnsi" w:cstheme="minorHAnsi"/>
        </w:rPr>
      </w:pPr>
      <w:r w:rsidRPr="000E2F54">
        <w:rPr>
          <w:rFonts w:asciiTheme="minorHAnsi" w:hAnsiTheme="minorHAnsi" w:cstheme="minorHAnsi"/>
        </w:rPr>
        <w:t xml:space="preserve">Colour: Red </w:t>
      </w:r>
    </w:p>
    <w:p w14:paraId="70DCA3FD" w14:textId="77777777" w:rsidR="001F349F" w:rsidRPr="000E2F54" w:rsidRDefault="001F349F" w:rsidP="006A6B4E">
      <w:pPr>
        <w:rPr>
          <w:rFonts w:asciiTheme="minorHAnsi" w:hAnsiTheme="minorHAnsi" w:cstheme="minorHAnsi"/>
          <w:b/>
          <w:bCs/>
        </w:rPr>
      </w:pPr>
      <w:r w:rsidRPr="000E2F54">
        <w:rPr>
          <w:rFonts w:asciiTheme="minorHAnsi" w:hAnsiTheme="minorHAnsi" w:cstheme="minorHAnsi"/>
          <w:b/>
          <w:bCs/>
        </w:rPr>
        <w:t>Safety features</w:t>
      </w:r>
    </w:p>
    <w:p w14:paraId="5B8C1BF1" w14:textId="77777777" w:rsidR="001F349F" w:rsidRPr="000E2F54" w:rsidRDefault="001F349F" w:rsidP="00C310F1">
      <w:pPr>
        <w:numPr>
          <w:ilvl w:val="0"/>
          <w:numId w:val="562"/>
        </w:numPr>
        <w:rPr>
          <w:rFonts w:asciiTheme="minorHAnsi" w:hAnsiTheme="minorHAnsi" w:cstheme="minorHAnsi"/>
        </w:rPr>
      </w:pPr>
      <w:r w:rsidRPr="000E2F54">
        <w:rPr>
          <w:rFonts w:asciiTheme="minorHAnsi" w:hAnsiTheme="minorHAnsi" w:cstheme="minorHAnsi"/>
        </w:rPr>
        <w:t xml:space="preserve">Looped, lockable cable brakes for secure stopping </w:t>
      </w:r>
    </w:p>
    <w:p w14:paraId="2918D048" w14:textId="77777777" w:rsidR="001F349F" w:rsidRPr="000E2F54" w:rsidRDefault="001F349F" w:rsidP="00C310F1">
      <w:pPr>
        <w:numPr>
          <w:ilvl w:val="0"/>
          <w:numId w:val="562"/>
        </w:numPr>
        <w:rPr>
          <w:rFonts w:asciiTheme="minorHAnsi" w:hAnsiTheme="minorHAnsi" w:cstheme="minorHAnsi"/>
        </w:rPr>
      </w:pPr>
      <w:r w:rsidRPr="000E2F54">
        <w:rPr>
          <w:rFonts w:asciiTheme="minorHAnsi" w:hAnsiTheme="minorHAnsi" w:cstheme="minorHAnsi"/>
        </w:rPr>
        <w:t xml:space="preserve">Puncture-proof tyres for reliability across surfaces </w:t>
      </w:r>
    </w:p>
    <w:p w14:paraId="37FB2AEE" w14:textId="77777777" w:rsidR="001F349F" w:rsidRPr="000E2F54" w:rsidRDefault="001F349F" w:rsidP="00C310F1">
      <w:pPr>
        <w:numPr>
          <w:ilvl w:val="0"/>
          <w:numId w:val="562"/>
        </w:numPr>
        <w:rPr>
          <w:rFonts w:asciiTheme="minorHAnsi" w:hAnsiTheme="minorHAnsi" w:cstheme="minorHAnsi"/>
        </w:rPr>
      </w:pPr>
      <w:r w:rsidRPr="000E2F54">
        <w:rPr>
          <w:rFonts w:asciiTheme="minorHAnsi" w:hAnsiTheme="minorHAnsi" w:cstheme="minorHAnsi"/>
        </w:rPr>
        <w:t xml:space="preserve">Stable aluminium frame for user support </w:t>
      </w:r>
    </w:p>
    <w:p w14:paraId="39AABEF5" w14:textId="77777777" w:rsidR="001F349F" w:rsidRPr="000E2F54" w:rsidRDefault="001F349F" w:rsidP="00C310F1">
      <w:pPr>
        <w:numPr>
          <w:ilvl w:val="0"/>
          <w:numId w:val="562"/>
        </w:numPr>
        <w:rPr>
          <w:rFonts w:asciiTheme="minorHAnsi" w:hAnsiTheme="minorHAnsi" w:cstheme="minorHAnsi"/>
        </w:rPr>
      </w:pPr>
      <w:r w:rsidRPr="000E2F54">
        <w:rPr>
          <w:rFonts w:asciiTheme="minorHAnsi" w:hAnsiTheme="minorHAnsi" w:cstheme="minorHAnsi"/>
        </w:rPr>
        <w:t xml:space="preserve">Ergonomic handles for controlled grip </w:t>
      </w:r>
    </w:p>
    <w:p w14:paraId="666C9651" w14:textId="77777777" w:rsidR="001F349F" w:rsidRPr="000E2F54" w:rsidRDefault="001F349F" w:rsidP="00C310F1">
      <w:pPr>
        <w:numPr>
          <w:ilvl w:val="0"/>
          <w:numId w:val="562"/>
        </w:numPr>
        <w:rPr>
          <w:rFonts w:asciiTheme="minorHAnsi" w:hAnsiTheme="minorHAnsi" w:cstheme="minorHAnsi"/>
        </w:rPr>
      </w:pPr>
      <w:r w:rsidRPr="000E2F54">
        <w:rPr>
          <w:rFonts w:asciiTheme="minorHAnsi" w:hAnsiTheme="minorHAnsi" w:cstheme="minorHAnsi"/>
        </w:rPr>
        <w:t>Easy folding mechanism for safe storage and transport</w:t>
      </w:r>
    </w:p>
    <w:p w14:paraId="6ECF8F0B" w14:textId="77777777" w:rsidR="001F349F" w:rsidRPr="000E2F54" w:rsidRDefault="001F349F" w:rsidP="00C310F1">
      <w:pPr>
        <w:numPr>
          <w:ilvl w:val="0"/>
          <w:numId w:val="404"/>
        </w:numPr>
        <w:rPr>
          <w:rFonts w:asciiTheme="minorHAnsi" w:hAnsiTheme="minorHAnsi" w:cstheme="minorHAnsi"/>
        </w:rPr>
      </w:pPr>
      <w:r w:rsidRPr="000E2F54">
        <w:rPr>
          <w:rFonts w:asciiTheme="minorHAnsi" w:hAnsiTheme="minorHAnsi" w:cstheme="minorHAnsi"/>
        </w:rPr>
        <w:t xml:space="preserve">CE marked </w:t>
      </w:r>
    </w:p>
    <w:p w14:paraId="0916BC8E" w14:textId="4158CDF7" w:rsidR="001F349F" w:rsidRPr="000E2F54" w:rsidRDefault="001F349F" w:rsidP="006A6B4E">
      <w:pPr>
        <w:rPr>
          <w:rFonts w:asciiTheme="minorHAnsi" w:hAnsiTheme="minorHAnsi" w:cstheme="minorHAnsi"/>
        </w:rPr>
      </w:pPr>
      <w:r w:rsidRPr="000E2F54">
        <w:rPr>
          <w:rFonts w:asciiTheme="minorHAnsi" w:hAnsiTheme="minorHAnsi" w:cstheme="minorHAnsi"/>
          <w:b/>
          <w:bCs/>
          <w:lang w:val="nl-BE"/>
        </w:rPr>
        <w:t>Website link</w:t>
      </w:r>
      <w:r w:rsidR="00F837C9" w:rsidRPr="000E2F54">
        <w:rPr>
          <w:rFonts w:asciiTheme="minorHAnsi" w:hAnsiTheme="minorHAnsi" w:cstheme="minorHAnsi"/>
          <w:b/>
          <w:bCs/>
          <w:lang w:val="nl-BE"/>
        </w:rPr>
        <w:t xml:space="preserve">: </w:t>
      </w:r>
      <w:hyperlink r:id="rId325" w:history="1">
        <w:r w:rsidRPr="000E2F54">
          <w:rPr>
            <w:rStyle w:val="Hyperlink"/>
            <w:rFonts w:asciiTheme="minorHAnsi" w:hAnsiTheme="minorHAnsi" w:cstheme="minorHAnsi"/>
            <w:lang w:val="nl-BE"/>
          </w:rPr>
          <w:t>https://drivemedical.co.uk/care-home/walking-aids/rollators/aluminium-lightweight-rollator-outdoor</w:t>
        </w:r>
      </w:hyperlink>
    </w:p>
    <w:p w14:paraId="34620DBD" w14:textId="77777777" w:rsidR="00F837C9" w:rsidRPr="000E2F54" w:rsidRDefault="00F837C9" w:rsidP="006A6B4E">
      <w:pPr>
        <w:rPr>
          <w:rFonts w:asciiTheme="minorHAnsi" w:hAnsiTheme="minorHAnsi" w:cstheme="minorHAnsi"/>
        </w:rPr>
      </w:pPr>
    </w:p>
    <w:p w14:paraId="4A6C311D" w14:textId="5EE55504" w:rsidR="00F837C9" w:rsidRPr="000E2F54" w:rsidRDefault="00000000" w:rsidP="006A6B4E">
      <w:pPr>
        <w:rPr>
          <w:rFonts w:asciiTheme="minorHAnsi" w:hAnsiTheme="minorHAnsi" w:cstheme="minorHAnsi"/>
          <w:lang w:val="nl-BE"/>
        </w:rPr>
      </w:pPr>
      <w:r>
        <w:rPr>
          <w:rFonts w:asciiTheme="minorHAnsi" w:hAnsiTheme="minorHAnsi" w:cstheme="minorHAnsi"/>
        </w:rPr>
        <w:pict w14:anchorId="33A51362">
          <v:rect id="_x0000_i1374" style="width:0;height:1.5pt" o:hralign="center" o:hrstd="t" o:hr="t" fillcolor="#a0a0a0" stroked="f"/>
        </w:pict>
      </w:r>
    </w:p>
    <w:p w14:paraId="6596FBEC" w14:textId="4C723BF3" w:rsidR="00D05F36" w:rsidRPr="000E2F54" w:rsidRDefault="00D05F36"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MOB1048A - Heavy Duty Rollator</w:t>
      </w:r>
    </w:p>
    <w:p w14:paraId="28930E8F" w14:textId="77777777" w:rsidR="00D05F36" w:rsidRPr="000E2F54" w:rsidRDefault="00D05F36" w:rsidP="006A6B4E">
      <w:pPr>
        <w:rPr>
          <w:rFonts w:asciiTheme="minorHAnsi" w:hAnsiTheme="minorHAnsi" w:cstheme="minorHAnsi"/>
        </w:rPr>
      </w:pPr>
      <w:r w:rsidRPr="000E2F54">
        <w:rPr>
          <w:rFonts w:asciiTheme="minorHAnsi" w:hAnsiTheme="minorHAnsi" w:cstheme="minorHAnsi"/>
        </w:rPr>
        <w:t>A heavy duty rollator designed to assist with walking and provide support during movement. It can be used indoors and outdoors and includes a padded seat and backrest for seated rest. The rollator also features a storage basket and a foldable frame for storage and transport.</w:t>
      </w:r>
    </w:p>
    <w:p w14:paraId="6C39DCF3" w14:textId="77777777" w:rsidR="00D05F36" w:rsidRPr="000E2F54" w:rsidRDefault="00D05F36" w:rsidP="006A6B4E">
      <w:pPr>
        <w:rPr>
          <w:rFonts w:asciiTheme="minorHAnsi" w:hAnsiTheme="minorHAnsi" w:cstheme="minorHAnsi"/>
          <w:b/>
          <w:bCs/>
        </w:rPr>
      </w:pPr>
      <w:r w:rsidRPr="000E2F54">
        <w:rPr>
          <w:rFonts w:asciiTheme="minorHAnsi" w:hAnsiTheme="minorHAnsi" w:cstheme="minorHAnsi"/>
          <w:b/>
          <w:bCs/>
        </w:rPr>
        <w:t>Technical Specification</w:t>
      </w:r>
    </w:p>
    <w:p w14:paraId="02DE3FDB" w14:textId="77777777" w:rsidR="00D05F36" w:rsidRPr="000E2F54" w:rsidRDefault="00D05F36" w:rsidP="00C310F1">
      <w:pPr>
        <w:numPr>
          <w:ilvl w:val="0"/>
          <w:numId w:val="557"/>
        </w:numPr>
        <w:rPr>
          <w:rFonts w:asciiTheme="minorHAnsi" w:hAnsiTheme="minorHAnsi" w:cstheme="minorHAnsi"/>
        </w:rPr>
      </w:pPr>
      <w:r w:rsidRPr="000E2F54">
        <w:rPr>
          <w:rFonts w:asciiTheme="minorHAnsi" w:hAnsiTheme="minorHAnsi" w:cstheme="minorHAnsi"/>
        </w:rPr>
        <w:t xml:space="preserve">Type: Rollator </w:t>
      </w:r>
    </w:p>
    <w:p w14:paraId="2344657D" w14:textId="77777777" w:rsidR="00D05F36" w:rsidRPr="000E2F54" w:rsidRDefault="00D05F36" w:rsidP="00C310F1">
      <w:pPr>
        <w:numPr>
          <w:ilvl w:val="0"/>
          <w:numId w:val="557"/>
        </w:numPr>
        <w:rPr>
          <w:rFonts w:asciiTheme="minorHAnsi" w:hAnsiTheme="minorHAnsi" w:cstheme="minorHAnsi"/>
        </w:rPr>
      </w:pPr>
      <w:r w:rsidRPr="000E2F54">
        <w:rPr>
          <w:rFonts w:asciiTheme="minorHAnsi" w:hAnsiTheme="minorHAnsi" w:cstheme="minorHAnsi"/>
        </w:rPr>
        <w:t xml:space="preserve">Brakes: Looped cable brakes </w:t>
      </w:r>
    </w:p>
    <w:p w14:paraId="11F63758" w14:textId="77777777" w:rsidR="00D05F36" w:rsidRPr="000E2F54" w:rsidRDefault="00D05F36" w:rsidP="00C310F1">
      <w:pPr>
        <w:numPr>
          <w:ilvl w:val="0"/>
          <w:numId w:val="557"/>
        </w:numPr>
        <w:rPr>
          <w:rFonts w:asciiTheme="minorHAnsi" w:hAnsiTheme="minorHAnsi" w:cstheme="minorHAnsi"/>
        </w:rPr>
      </w:pPr>
      <w:r w:rsidRPr="000E2F54">
        <w:rPr>
          <w:rFonts w:asciiTheme="minorHAnsi" w:hAnsiTheme="minorHAnsi" w:cstheme="minorHAnsi"/>
        </w:rPr>
        <w:t xml:space="preserve">Handle height: 88–100 cm (adjustable) </w:t>
      </w:r>
    </w:p>
    <w:p w14:paraId="2DB5E7AA" w14:textId="77777777" w:rsidR="00D05F36" w:rsidRPr="000E2F54" w:rsidRDefault="00D05F36" w:rsidP="00C310F1">
      <w:pPr>
        <w:numPr>
          <w:ilvl w:val="0"/>
          <w:numId w:val="557"/>
        </w:numPr>
        <w:rPr>
          <w:rFonts w:asciiTheme="minorHAnsi" w:hAnsiTheme="minorHAnsi" w:cstheme="minorHAnsi"/>
        </w:rPr>
      </w:pPr>
      <w:r w:rsidRPr="000E2F54">
        <w:rPr>
          <w:rFonts w:asciiTheme="minorHAnsi" w:hAnsiTheme="minorHAnsi" w:cstheme="minorHAnsi"/>
        </w:rPr>
        <w:t xml:space="preserve">Wheels: 20 cm solid puncture-proof tyres </w:t>
      </w:r>
    </w:p>
    <w:p w14:paraId="36851D2E" w14:textId="77777777" w:rsidR="00D05F36" w:rsidRPr="000E2F54" w:rsidRDefault="00D05F36" w:rsidP="00C310F1">
      <w:pPr>
        <w:numPr>
          <w:ilvl w:val="0"/>
          <w:numId w:val="557"/>
        </w:numPr>
        <w:rPr>
          <w:rFonts w:asciiTheme="minorHAnsi" w:hAnsiTheme="minorHAnsi" w:cstheme="minorHAnsi"/>
        </w:rPr>
      </w:pPr>
      <w:r w:rsidRPr="000E2F54">
        <w:rPr>
          <w:rFonts w:asciiTheme="minorHAnsi" w:hAnsiTheme="minorHAnsi" w:cstheme="minorHAnsi"/>
        </w:rPr>
        <w:t xml:space="preserve">Seat: Padded, flip-up </w:t>
      </w:r>
    </w:p>
    <w:p w14:paraId="2BBD3EEF" w14:textId="77777777" w:rsidR="00D05F36" w:rsidRPr="000E2F54" w:rsidRDefault="00D05F36" w:rsidP="00C310F1">
      <w:pPr>
        <w:numPr>
          <w:ilvl w:val="0"/>
          <w:numId w:val="557"/>
        </w:numPr>
        <w:rPr>
          <w:rFonts w:asciiTheme="minorHAnsi" w:hAnsiTheme="minorHAnsi" w:cstheme="minorHAnsi"/>
        </w:rPr>
      </w:pPr>
      <w:r w:rsidRPr="000E2F54">
        <w:rPr>
          <w:rFonts w:asciiTheme="minorHAnsi" w:hAnsiTheme="minorHAnsi" w:cstheme="minorHAnsi"/>
        </w:rPr>
        <w:t xml:space="preserve">Backrest: Padded </w:t>
      </w:r>
    </w:p>
    <w:p w14:paraId="16242CC5" w14:textId="77777777" w:rsidR="00D05F36" w:rsidRPr="000E2F54" w:rsidRDefault="00D05F36" w:rsidP="00C310F1">
      <w:pPr>
        <w:numPr>
          <w:ilvl w:val="0"/>
          <w:numId w:val="557"/>
        </w:numPr>
        <w:rPr>
          <w:rFonts w:asciiTheme="minorHAnsi" w:hAnsiTheme="minorHAnsi" w:cstheme="minorHAnsi"/>
        </w:rPr>
      </w:pPr>
      <w:r w:rsidRPr="000E2F54">
        <w:rPr>
          <w:rFonts w:asciiTheme="minorHAnsi" w:hAnsiTheme="minorHAnsi" w:cstheme="minorHAnsi"/>
        </w:rPr>
        <w:t xml:space="preserve">Storage: Basket included </w:t>
      </w:r>
    </w:p>
    <w:p w14:paraId="04D64229" w14:textId="77777777" w:rsidR="00D05F36" w:rsidRPr="000E2F54" w:rsidRDefault="00D05F36" w:rsidP="00C310F1">
      <w:pPr>
        <w:numPr>
          <w:ilvl w:val="0"/>
          <w:numId w:val="557"/>
        </w:numPr>
        <w:rPr>
          <w:rFonts w:asciiTheme="minorHAnsi" w:hAnsiTheme="minorHAnsi" w:cstheme="minorHAnsi"/>
        </w:rPr>
      </w:pPr>
      <w:r w:rsidRPr="000E2F54">
        <w:rPr>
          <w:rFonts w:asciiTheme="minorHAnsi" w:hAnsiTheme="minorHAnsi" w:cstheme="minorHAnsi"/>
        </w:rPr>
        <w:t xml:space="preserve">Frame: Foldable </w:t>
      </w:r>
    </w:p>
    <w:p w14:paraId="2AB4C20A" w14:textId="77777777" w:rsidR="00D05F36" w:rsidRPr="000E2F54" w:rsidRDefault="00D05F36" w:rsidP="00C310F1">
      <w:pPr>
        <w:numPr>
          <w:ilvl w:val="0"/>
          <w:numId w:val="557"/>
        </w:numPr>
        <w:rPr>
          <w:rFonts w:asciiTheme="minorHAnsi" w:hAnsiTheme="minorHAnsi" w:cstheme="minorHAnsi"/>
        </w:rPr>
      </w:pPr>
      <w:r w:rsidRPr="000E2F54">
        <w:rPr>
          <w:rFonts w:asciiTheme="minorHAnsi" w:hAnsiTheme="minorHAnsi" w:cstheme="minorHAnsi"/>
        </w:rPr>
        <w:t xml:space="preserve">Use: Indoor and outdoor </w:t>
      </w:r>
    </w:p>
    <w:p w14:paraId="7384B460" w14:textId="77777777" w:rsidR="00D05F36" w:rsidRPr="000E2F54" w:rsidRDefault="00D05F36" w:rsidP="00C310F1">
      <w:pPr>
        <w:numPr>
          <w:ilvl w:val="0"/>
          <w:numId w:val="557"/>
        </w:numPr>
        <w:rPr>
          <w:rFonts w:asciiTheme="minorHAnsi" w:hAnsiTheme="minorHAnsi" w:cstheme="minorHAnsi"/>
        </w:rPr>
      </w:pPr>
      <w:r w:rsidRPr="000E2F54">
        <w:rPr>
          <w:rFonts w:asciiTheme="minorHAnsi" w:hAnsiTheme="minorHAnsi" w:cstheme="minorHAnsi"/>
        </w:rPr>
        <w:t>Colour options: Blue</w:t>
      </w:r>
    </w:p>
    <w:p w14:paraId="79604353" w14:textId="77777777" w:rsidR="00D05F36" w:rsidRPr="000E2F54" w:rsidRDefault="00D05F36" w:rsidP="006A6B4E">
      <w:pPr>
        <w:rPr>
          <w:rFonts w:asciiTheme="minorHAnsi" w:hAnsiTheme="minorHAnsi" w:cstheme="minorHAnsi"/>
          <w:b/>
          <w:bCs/>
        </w:rPr>
      </w:pPr>
      <w:r w:rsidRPr="000E2F54">
        <w:rPr>
          <w:rFonts w:asciiTheme="minorHAnsi" w:hAnsiTheme="minorHAnsi" w:cstheme="minorHAnsi"/>
          <w:b/>
          <w:bCs/>
        </w:rPr>
        <w:t>Safety Information</w:t>
      </w:r>
    </w:p>
    <w:p w14:paraId="7D03C0AF" w14:textId="77777777" w:rsidR="00D05F36" w:rsidRPr="000E2F54" w:rsidRDefault="00D05F36" w:rsidP="00C310F1">
      <w:pPr>
        <w:numPr>
          <w:ilvl w:val="0"/>
          <w:numId w:val="556"/>
        </w:numPr>
        <w:rPr>
          <w:rFonts w:asciiTheme="minorHAnsi" w:hAnsiTheme="minorHAnsi" w:cstheme="minorHAnsi"/>
        </w:rPr>
      </w:pPr>
      <w:r w:rsidRPr="000E2F54">
        <w:rPr>
          <w:rFonts w:asciiTheme="minorHAnsi" w:hAnsiTheme="minorHAnsi" w:cstheme="minorHAnsi"/>
        </w:rPr>
        <w:t xml:space="preserve">Ensure brakes are applied when stationary </w:t>
      </w:r>
    </w:p>
    <w:p w14:paraId="1403EB65" w14:textId="77777777" w:rsidR="00D05F36" w:rsidRPr="000E2F54" w:rsidRDefault="00D05F36" w:rsidP="00C310F1">
      <w:pPr>
        <w:numPr>
          <w:ilvl w:val="0"/>
          <w:numId w:val="556"/>
        </w:numPr>
        <w:rPr>
          <w:rFonts w:asciiTheme="minorHAnsi" w:hAnsiTheme="minorHAnsi" w:cstheme="minorHAnsi"/>
        </w:rPr>
      </w:pPr>
      <w:r w:rsidRPr="000E2F54">
        <w:rPr>
          <w:rFonts w:asciiTheme="minorHAnsi" w:hAnsiTheme="minorHAnsi" w:cstheme="minorHAnsi"/>
        </w:rPr>
        <w:t xml:space="preserve">Adjust handle height before use </w:t>
      </w:r>
    </w:p>
    <w:p w14:paraId="756A31DE" w14:textId="77777777" w:rsidR="00D05F36" w:rsidRPr="000E2F54" w:rsidRDefault="00D05F36" w:rsidP="00C310F1">
      <w:pPr>
        <w:numPr>
          <w:ilvl w:val="0"/>
          <w:numId w:val="556"/>
        </w:numPr>
        <w:rPr>
          <w:rFonts w:asciiTheme="minorHAnsi" w:hAnsiTheme="minorHAnsi" w:cstheme="minorHAnsi"/>
        </w:rPr>
      </w:pPr>
      <w:r w:rsidRPr="000E2F54">
        <w:rPr>
          <w:rFonts w:asciiTheme="minorHAnsi" w:hAnsiTheme="minorHAnsi" w:cstheme="minorHAnsi"/>
        </w:rPr>
        <w:t xml:space="preserve">Check wheels and brakes before use </w:t>
      </w:r>
    </w:p>
    <w:p w14:paraId="060809FD" w14:textId="77777777" w:rsidR="00D05F36" w:rsidRPr="000E2F54" w:rsidRDefault="00D05F36" w:rsidP="00C310F1">
      <w:pPr>
        <w:numPr>
          <w:ilvl w:val="0"/>
          <w:numId w:val="556"/>
        </w:numPr>
        <w:rPr>
          <w:rFonts w:asciiTheme="minorHAnsi" w:hAnsiTheme="minorHAnsi" w:cstheme="minorHAnsi"/>
        </w:rPr>
      </w:pPr>
      <w:r w:rsidRPr="000E2F54">
        <w:rPr>
          <w:rFonts w:asciiTheme="minorHAnsi" w:hAnsiTheme="minorHAnsi" w:cstheme="minorHAnsi"/>
        </w:rPr>
        <w:t>Do not use if damaged or unstable</w:t>
      </w:r>
    </w:p>
    <w:p w14:paraId="6022D442" w14:textId="77777777" w:rsidR="00D05F36" w:rsidRPr="000E2F54" w:rsidRDefault="00D05F36" w:rsidP="006A6B4E">
      <w:pPr>
        <w:rPr>
          <w:rFonts w:asciiTheme="minorHAnsi" w:hAnsiTheme="minorHAnsi" w:cstheme="minorHAnsi"/>
        </w:rPr>
      </w:pPr>
      <w:r w:rsidRPr="000E2F54">
        <w:rPr>
          <w:rFonts w:asciiTheme="minorHAnsi" w:hAnsiTheme="minorHAnsi" w:cstheme="minorHAnsi"/>
          <w:b/>
          <w:bCs/>
        </w:rPr>
        <w:t>Website Link:</w:t>
      </w:r>
      <w:r w:rsidRPr="000E2F54">
        <w:rPr>
          <w:rFonts w:asciiTheme="minorHAnsi" w:hAnsiTheme="minorHAnsi" w:cstheme="minorHAnsi"/>
        </w:rPr>
        <w:t xml:space="preserve"> </w:t>
      </w:r>
      <w:hyperlink r:id="rId326">
        <w:r w:rsidRPr="000E2F54">
          <w:rPr>
            <w:rStyle w:val="Hyperlink"/>
            <w:rFonts w:asciiTheme="minorHAnsi" w:eastAsia="Arial" w:hAnsiTheme="minorHAnsi" w:cstheme="minorHAnsi"/>
          </w:rPr>
          <w:t>Heavy Duty Rollator</w:t>
        </w:r>
      </w:hyperlink>
      <w:r w:rsidRPr="000E2F54">
        <w:rPr>
          <w:rFonts w:asciiTheme="minorHAnsi" w:hAnsiTheme="minorHAnsi" w:cstheme="minorHAnsi"/>
        </w:rPr>
        <w:t xml:space="preserve"> </w:t>
      </w:r>
    </w:p>
    <w:p w14:paraId="611F5234" w14:textId="77777777" w:rsidR="00F837C9" w:rsidRPr="000E2F54" w:rsidRDefault="00F837C9" w:rsidP="006A6B4E">
      <w:pPr>
        <w:rPr>
          <w:rFonts w:asciiTheme="minorHAnsi" w:hAnsiTheme="minorHAnsi" w:cstheme="minorHAnsi"/>
        </w:rPr>
      </w:pPr>
    </w:p>
    <w:p w14:paraId="635138AF" w14:textId="15A2239C" w:rsidR="001F349F" w:rsidRPr="000E2F54" w:rsidRDefault="00000000" w:rsidP="006A6B4E">
      <w:pPr>
        <w:rPr>
          <w:rFonts w:asciiTheme="minorHAnsi" w:hAnsiTheme="minorHAnsi" w:cstheme="minorHAnsi"/>
        </w:rPr>
      </w:pPr>
      <w:r>
        <w:rPr>
          <w:rFonts w:asciiTheme="minorHAnsi" w:hAnsiTheme="minorHAnsi" w:cstheme="minorHAnsi"/>
        </w:rPr>
        <w:pict w14:anchorId="58879CCB">
          <v:rect id="_x0000_i1375" style="width:0;height:1.5pt" o:hralign="center" o:hrstd="t" o:hr="t" fillcolor="#a0a0a0" stroked="f"/>
        </w:pict>
      </w:r>
    </w:p>
    <w:p w14:paraId="729398C1" w14:textId="28728C44" w:rsidR="00D05F36" w:rsidRPr="000E2F54" w:rsidRDefault="00D05F36" w:rsidP="00C310F1">
      <w:pPr>
        <w:pStyle w:val="Heading2"/>
        <w:numPr>
          <w:ilvl w:val="0"/>
          <w:numId w:val="644"/>
        </w:numPr>
        <w:rPr>
          <w:rFonts w:asciiTheme="minorHAnsi" w:hAnsiTheme="minorHAnsi" w:cstheme="minorHAnsi"/>
          <w:sz w:val="24"/>
          <w:szCs w:val="24"/>
        </w:rPr>
      </w:pPr>
      <w:r w:rsidRPr="000E2F54">
        <w:rPr>
          <w:rFonts w:asciiTheme="minorHAnsi" w:hAnsiTheme="minorHAnsi" w:cstheme="minorHAnsi"/>
          <w:sz w:val="24"/>
          <w:szCs w:val="24"/>
        </w:rPr>
        <w:t>MOB1320G - Aluminium 3 Wheel Walker with Bag and Basket - Graphite (16)</w:t>
      </w:r>
    </w:p>
    <w:p w14:paraId="066D9513" w14:textId="77777777" w:rsidR="00D05F36" w:rsidRPr="000E2F54" w:rsidRDefault="00D05F36" w:rsidP="006A6B4E">
      <w:pPr>
        <w:rPr>
          <w:rFonts w:asciiTheme="minorHAnsi" w:hAnsiTheme="minorHAnsi" w:cstheme="minorHAnsi"/>
        </w:rPr>
      </w:pPr>
      <w:r w:rsidRPr="000E2F54">
        <w:rPr>
          <w:rFonts w:asciiTheme="minorHAnsi" w:hAnsiTheme="minorHAnsi" w:cstheme="minorHAnsi"/>
        </w:rPr>
        <w:t>A lightweight tri-wheel walking frame designed to support mobility for users with reduced balance or strength. It is suitable for indoor and outdoor use and provides assistance during walking.</w:t>
      </w:r>
    </w:p>
    <w:p w14:paraId="5CE1D06B" w14:textId="77777777" w:rsidR="00D05F36" w:rsidRPr="000E2F54" w:rsidRDefault="00D05F36" w:rsidP="006A6B4E">
      <w:pPr>
        <w:rPr>
          <w:rFonts w:asciiTheme="minorHAnsi" w:hAnsiTheme="minorHAnsi" w:cstheme="minorHAnsi"/>
          <w:b/>
          <w:bCs/>
        </w:rPr>
      </w:pPr>
      <w:r w:rsidRPr="000E2F54">
        <w:rPr>
          <w:rFonts w:asciiTheme="minorHAnsi" w:hAnsiTheme="minorHAnsi" w:cstheme="minorHAnsi"/>
          <w:b/>
          <w:bCs/>
        </w:rPr>
        <w:t>Technical Specification</w:t>
      </w:r>
    </w:p>
    <w:p w14:paraId="5E057615" w14:textId="77777777" w:rsidR="00D05F36" w:rsidRPr="000E2F54" w:rsidRDefault="00D05F36" w:rsidP="00C310F1">
      <w:pPr>
        <w:numPr>
          <w:ilvl w:val="0"/>
          <w:numId w:val="546"/>
        </w:numPr>
        <w:rPr>
          <w:rFonts w:asciiTheme="minorHAnsi" w:hAnsiTheme="minorHAnsi" w:cstheme="minorHAnsi"/>
        </w:rPr>
      </w:pPr>
      <w:r w:rsidRPr="000E2F54">
        <w:rPr>
          <w:rFonts w:asciiTheme="minorHAnsi" w:hAnsiTheme="minorHAnsi" w:cstheme="minorHAnsi"/>
        </w:rPr>
        <w:t xml:space="preserve">Product: Days Aluminium Lightweight Tri-Wheel Walker </w:t>
      </w:r>
    </w:p>
    <w:p w14:paraId="128FDBF9" w14:textId="77777777" w:rsidR="00D05F36" w:rsidRPr="000E2F54" w:rsidRDefault="00D05F36" w:rsidP="00C310F1">
      <w:pPr>
        <w:numPr>
          <w:ilvl w:val="0"/>
          <w:numId w:val="546"/>
        </w:numPr>
        <w:rPr>
          <w:rFonts w:asciiTheme="minorHAnsi" w:hAnsiTheme="minorHAnsi" w:cstheme="minorHAnsi"/>
        </w:rPr>
      </w:pPr>
      <w:r w:rsidRPr="000E2F54">
        <w:rPr>
          <w:rFonts w:asciiTheme="minorHAnsi" w:hAnsiTheme="minorHAnsi" w:cstheme="minorHAnsi"/>
        </w:rPr>
        <w:t xml:space="preserve">Maximum user weight: 125 kg </w:t>
      </w:r>
    </w:p>
    <w:p w14:paraId="33F698DA" w14:textId="77777777" w:rsidR="00D05F36" w:rsidRPr="000E2F54" w:rsidRDefault="00D05F36" w:rsidP="00C310F1">
      <w:pPr>
        <w:numPr>
          <w:ilvl w:val="0"/>
          <w:numId w:val="546"/>
        </w:numPr>
        <w:rPr>
          <w:rFonts w:asciiTheme="minorHAnsi" w:hAnsiTheme="minorHAnsi" w:cstheme="minorHAnsi"/>
        </w:rPr>
      </w:pPr>
      <w:r w:rsidRPr="000E2F54">
        <w:rPr>
          <w:rFonts w:asciiTheme="minorHAnsi" w:hAnsiTheme="minorHAnsi" w:cstheme="minorHAnsi"/>
        </w:rPr>
        <w:t xml:space="preserve">Product weight: 7.7 kg </w:t>
      </w:r>
    </w:p>
    <w:p w14:paraId="1652C248" w14:textId="77777777" w:rsidR="00D05F36" w:rsidRPr="000E2F54" w:rsidRDefault="00D05F36" w:rsidP="00C310F1">
      <w:pPr>
        <w:numPr>
          <w:ilvl w:val="0"/>
          <w:numId w:val="546"/>
        </w:numPr>
        <w:rPr>
          <w:rFonts w:asciiTheme="minorHAnsi" w:hAnsiTheme="minorHAnsi" w:cstheme="minorHAnsi"/>
        </w:rPr>
      </w:pPr>
      <w:r w:rsidRPr="000E2F54">
        <w:rPr>
          <w:rFonts w:asciiTheme="minorHAnsi" w:hAnsiTheme="minorHAnsi" w:cstheme="minorHAnsi"/>
        </w:rPr>
        <w:t xml:space="preserve">Overall width: 68.5 cm </w:t>
      </w:r>
    </w:p>
    <w:p w14:paraId="7FF40AE3" w14:textId="77777777" w:rsidR="00D05F36" w:rsidRPr="000E2F54" w:rsidRDefault="00D05F36" w:rsidP="00C310F1">
      <w:pPr>
        <w:numPr>
          <w:ilvl w:val="0"/>
          <w:numId w:val="546"/>
        </w:numPr>
        <w:rPr>
          <w:rFonts w:asciiTheme="minorHAnsi" w:hAnsiTheme="minorHAnsi" w:cstheme="minorHAnsi"/>
        </w:rPr>
      </w:pPr>
      <w:r w:rsidRPr="000E2F54">
        <w:rPr>
          <w:rFonts w:asciiTheme="minorHAnsi" w:hAnsiTheme="minorHAnsi" w:cstheme="minorHAnsi"/>
        </w:rPr>
        <w:t xml:space="preserve">Overall depth: 61 cm </w:t>
      </w:r>
    </w:p>
    <w:p w14:paraId="50529249" w14:textId="77777777" w:rsidR="00D05F36" w:rsidRPr="000E2F54" w:rsidRDefault="00D05F36" w:rsidP="00C310F1">
      <w:pPr>
        <w:numPr>
          <w:ilvl w:val="0"/>
          <w:numId w:val="546"/>
        </w:numPr>
        <w:rPr>
          <w:rFonts w:asciiTheme="minorHAnsi" w:hAnsiTheme="minorHAnsi" w:cstheme="minorHAnsi"/>
        </w:rPr>
      </w:pPr>
      <w:r w:rsidRPr="000E2F54">
        <w:rPr>
          <w:rFonts w:asciiTheme="minorHAnsi" w:hAnsiTheme="minorHAnsi" w:cstheme="minorHAnsi"/>
        </w:rPr>
        <w:t xml:space="preserve">Handle height: 83–93 cm (adjustable) </w:t>
      </w:r>
    </w:p>
    <w:p w14:paraId="0AC2E30C" w14:textId="77777777" w:rsidR="00D05F36" w:rsidRPr="000E2F54" w:rsidRDefault="00D05F36" w:rsidP="00C310F1">
      <w:pPr>
        <w:numPr>
          <w:ilvl w:val="0"/>
          <w:numId w:val="546"/>
        </w:numPr>
        <w:rPr>
          <w:rFonts w:asciiTheme="minorHAnsi" w:hAnsiTheme="minorHAnsi" w:cstheme="minorHAnsi"/>
        </w:rPr>
      </w:pPr>
      <w:r w:rsidRPr="000E2F54">
        <w:rPr>
          <w:rFonts w:asciiTheme="minorHAnsi" w:hAnsiTheme="minorHAnsi" w:cstheme="minorHAnsi"/>
        </w:rPr>
        <w:t xml:space="preserve">Wheel diameter: 19 cm </w:t>
      </w:r>
    </w:p>
    <w:p w14:paraId="718D05BE" w14:textId="77777777" w:rsidR="00D05F36" w:rsidRPr="000E2F54" w:rsidRDefault="00D05F36" w:rsidP="00C310F1">
      <w:pPr>
        <w:numPr>
          <w:ilvl w:val="0"/>
          <w:numId w:val="546"/>
        </w:numPr>
        <w:rPr>
          <w:rFonts w:asciiTheme="minorHAnsi" w:hAnsiTheme="minorHAnsi" w:cstheme="minorHAnsi"/>
        </w:rPr>
      </w:pPr>
      <w:r w:rsidRPr="000E2F54">
        <w:rPr>
          <w:rFonts w:asciiTheme="minorHAnsi" w:hAnsiTheme="minorHAnsi" w:cstheme="minorHAnsi"/>
        </w:rPr>
        <w:t xml:space="preserve">Frame material: Aluminium </w:t>
      </w:r>
    </w:p>
    <w:p w14:paraId="4A2247AE" w14:textId="77777777" w:rsidR="00D05F36" w:rsidRPr="000E2F54" w:rsidRDefault="00D05F36" w:rsidP="00C310F1">
      <w:pPr>
        <w:numPr>
          <w:ilvl w:val="0"/>
          <w:numId w:val="546"/>
        </w:numPr>
        <w:rPr>
          <w:rFonts w:asciiTheme="minorHAnsi" w:hAnsiTheme="minorHAnsi" w:cstheme="minorHAnsi"/>
        </w:rPr>
      </w:pPr>
      <w:r w:rsidRPr="000E2F54">
        <w:rPr>
          <w:rFonts w:asciiTheme="minorHAnsi" w:hAnsiTheme="minorHAnsi" w:cstheme="minorHAnsi"/>
        </w:rPr>
        <w:t xml:space="preserve">Brakes: Loop lockable brakes </w:t>
      </w:r>
    </w:p>
    <w:p w14:paraId="2024A937" w14:textId="77777777" w:rsidR="00D05F36" w:rsidRPr="000E2F54" w:rsidRDefault="00D05F36" w:rsidP="00C310F1">
      <w:pPr>
        <w:numPr>
          <w:ilvl w:val="0"/>
          <w:numId w:val="546"/>
        </w:numPr>
        <w:rPr>
          <w:rFonts w:asciiTheme="minorHAnsi" w:hAnsiTheme="minorHAnsi" w:cstheme="minorHAnsi"/>
        </w:rPr>
      </w:pPr>
      <w:r w:rsidRPr="000E2F54">
        <w:rPr>
          <w:rFonts w:asciiTheme="minorHAnsi" w:hAnsiTheme="minorHAnsi" w:cstheme="minorHAnsi"/>
        </w:rPr>
        <w:t xml:space="preserve">Height settings: 5 positions (25 mm intervals) </w:t>
      </w:r>
    </w:p>
    <w:p w14:paraId="397C7600" w14:textId="77777777" w:rsidR="00D05F36" w:rsidRPr="000E2F54" w:rsidRDefault="00D05F36" w:rsidP="00C310F1">
      <w:pPr>
        <w:numPr>
          <w:ilvl w:val="0"/>
          <w:numId w:val="546"/>
        </w:numPr>
        <w:rPr>
          <w:rFonts w:asciiTheme="minorHAnsi" w:hAnsiTheme="minorHAnsi" w:cstheme="minorHAnsi"/>
        </w:rPr>
      </w:pPr>
      <w:r w:rsidRPr="000E2F54">
        <w:rPr>
          <w:rFonts w:asciiTheme="minorHAnsi" w:hAnsiTheme="minorHAnsi" w:cstheme="minorHAnsi"/>
        </w:rPr>
        <w:t xml:space="preserve">Storage: Foldable design </w:t>
      </w:r>
    </w:p>
    <w:p w14:paraId="76C7C1BA" w14:textId="77777777" w:rsidR="00D05F36" w:rsidRPr="000E2F54" w:rsidRDefault="00D05F36" w:rsidP="00C310F1">
      <w:pPr>
        <w:numPr>
          <w:ilvl w:val="0"/>
          <w:numId w:val="546"/>
        </w:numPr>
        <w:rPr>
          <w:rFonts w:asciiTheme="minorHAnsi" w:hAnsiTheme="minorHAnsi" w:cstheme="minorHAnsi"/>
        </w:rPr>
      </w:pPr>
      <w:r w:rsidRPr="000E2F54">
        <w:rPr>
          <w:rFonts w:asciiTheme="minorHAnsi" w:hAnsiTheme="minorHAnsi" w:cstheme="minorHAnsi"/>
        </w:rPr>
        <w:t xml:space="preserve">Accessories: Available with or without basket and tray </w:t>
      </w:r>
    </w:p>
    <w:p w14:paraId="44153966" w14:textId="77777777" w:rsidR="00D05F36" w:rsidRPr="000E2F54" w:rsidRDefault="00D05F36" w:rsidP="006A6B4E">
      <w:pPr>
        <w:rPr>
          <w:rFonts w:asciiTheme="minorHAnsi" w:hAnsiTheme="minorHAnsi" w:cstheme="minorHAnsi"/>
          <w:b/>
          <w:bCs/>
        </w:rPr>
      </w:pPr>
      <w:r w:rsidRPr="000E2F54">
        <w:rPr>
          <w:rFonts w:asciiTheme="minorHAnsi" w:hAnsiTheme="minorHAnsi" w:cstheme="minorHAnsi"/>
          <w:b/>
          <w:bCs/>
        </w:rPr>
        <w:t>Safety Information</w:t>
      </w:r>
    </w:p>
    <w:p w14:paraId="7D47E54D" w14:textId="77777777" w:rsidR="00D05F36" w:rsidRPr="000E2F54" w:rsidRDefault="00D05F36" w:rsidP="00C310F1">
      <w:pPr>
        <w:numPr>
          <w:ilvl w:val="0"/>
          <w:numId w:val="545"/>
        </w:numPr>
        <w:rPr>
          <w:rFonts w:asciiTheme="minorHAnsi" w:hAnsiTheme="minorHAnsi" w:cstheme="minorHAnsi"/>
        </w:rPr>
      </w:pPr>
      <w:r w:rsidRPr="000E2F54">
        <w:rPr>
          <w:rFonts w:asciiTheme="minorHAnsi" w:hAnsiTheme="minorHAnsi" w:cstheme="minorHAnsi"/>
        </w:rPr>
        <w:t xml:space="preserve">Do not exceed maximum user weight (125 kg) </w:t>
      </w:r>
    </w:p>
    <w:p w14:paraId="4A34C6B7" w14:textId="77777777" w:rsidR="00D05F36" w:rsidRPr="000E2F54" w:rsidRDefault="00D05F36" w:rsidP="00C310F1">
      <w:pPr>
        <w:numPr>
          <w:ilvl w:val="0"/>
          <w:numId w:val="545"/>
        </w:numPr>
        <w:rPr>
          <w:rFonts w:asciiTheme="minorHAnsi" w:hAnsiTheme="minorHAnsi" w:cstheme="minorHAnsi"/>
        </w:rPr>
      </w:pPr>
      <w:r w:rsidRPr="000E2F54">
        <w:rPr>
          <w:rFonts w:asciiTheme="minorHAnsi" w:hAnsiTheme="minorHAnsi" w:cstheme="minorHAnsi"/>
        </w:rPr>
        <w:t xml:space="preserve">Ensure brakes are engaged when stationary </w:t>
      </w:r>
    </w:p>
    <w:p w14:paraId="65B82B2D" w14:textId="77777777" w:rsidR="00D05F36" w:rsidRPr="000E2F54" w:rsidRDefault="00D05F36" w:rsidP="00C310F1">
      <w:pPr>
        <w:numPr>
          <w:ilvl w:val="0"/>
          <w:numId w:val="545"/>
        </w:numPr>
        <w:rPr>
          <w:rFonts w:asciiTheme="minorHAnsi" w:hAnsiTheme="minorHAnsi" w:cstheme="minorHAnsi"/>
        </w:rPr>
      </w:pPr>
      <w:r w:rsidRPr="000E2F54">
        <w:rPr>
          <w:rFonts w:asciiTheme="minorHAnsi" w:hAnsiTheme="minorHAnsi" w:cstheme="minorHAnsi"/>
        </w:rPr>
        <w:t xml:space="preserve">Check frame, wheels, and brakes before use </w:t>
      </w:r>
    </w:p>
    <w:p w14:paraId="655D4F3D" w14:textId="77777777" w:rsidR="00D05F36" w:rsidRPr="000E2F54" w:rsidRDefault="00D05F36" w:rsidP="00C310F1">
      <w:pPr>
        <w:numPr>
          <w:ilvl w:val="0"/>
          <w:numId w:val="545"/>
        </w:numPr>
        <w:rPr>
          <w:rFonts w:asciiTheme="minorHAnsi" w:hAnsiTheme="minorHAnsi" w:cstheme="minorHAnsi"/>
        </w:rPr>
      </w:pPr>
      <w:r w:rsidRPr="000E2F54">
        <w:rPr>
          <w:rFonts w:asciiTheme="minorHAnsi" w:hAnsiTheme="minorHAnsi" w:cstheme="minorHAnsi"/>
        </w:rPr>
        <w:t xml:space="preserve">Ensure height is correctly adjusted before use </w:t>
      </w:r>
    </w:p>
    <w:p w14:paraId="47B5B498" w14:textId="77777777" w:rsidR="00D05F36" w:rsidRPr="000E2F54" w:rsidRDefault="00D05F36" w:rsidP="00C310F1">
      <w:pPr>
        <w:numPr>
          <w:ilvl w:val="0"/>
          <w:numId w:val="545"/>
        </w:numPr>
        <w:rPr>
          <w:rFonts w:asciiTheme="minorHAnsi" w:hAnsiTheme="minorHAnsi" w:cstheme="minorHAnsi"/>
        </w:rPr>
      </w:pPr>
      <w:r w:rsidRPr="000E2F54">
        <w:rPr>
          <w:rFonts w:asciiTheme="minorHAnsi" w:hAnsiTheme="minorHAnsi" w:cstheme="minorHAnsi"/>
        </w:rPr>
        <w:t>Do not use if any part is damaged or unstable</w:t>
      </w:r>
    </w:p>
    <w:p w14:paraId="035D60A1" w14:textId="77777777" w:rsidR="00D05F36" w:rsidRPr="000E2F54" w:rsidRDefault="00D05F36" w:rsidP="006A6B4E">
      <w:pPr>
        <w:rPr>
          <w:rFonts w:asciiTheme="minorHAnsi" w:hAnsiTheme="minorHAnsi" w:cstheme="minorHAnsi"/>
        </w:rPr>
      </w:pPr>
      <w:r w:rsidRPr="000E2F54">
        <w:rPr>
          <w:rFonts w:asciiTheme="minorHAnsi" w:hAnsiTheme="minorHAnsi" w:cstheme="minorHAnsi"/>
          <w:b/>
          <w:bCs/>
        </w:rPr>
        <w:t>Website Link:</w:t>
      </w:r>
      <w:r w:rsidRPr="000E2F54">
        <w:rPr>
          <w:rFonts w:asciiTheme="minorHAnsi" w:hAnsiTheme="minorHAnsi" w:cstheme="minorHAnsi"/>
        </w:rPr>
        <w:t xml:space="preserve"> </w:t>
      </w:r>
      <w:hyperlink r:id="rId327" w:anchor="sin=123811">
        <w:r w:rsidRPr="000E2F54">
          <w:rPr>
            <w:rStyle w:val="Hyperlink"/>
            <w:rFonts w:asciiTheme="minorHAnsi" w:eastAsia="Arial" w:hAnsiTheme="minorHAnsi" w:cstheme="minorHAnsi"/>
          </w:rPr>
          <w:t>Days Lightweight Aluminium Tri Wheel Walker | Performance Health®</w:t>
        </w:r>
      </w:hyperlink>
    </w:p>
    <w:p w14:paraId="37D176F9" w14:textId="77777777" w:rsidR="00F837C9" w:rsidRPr="000E2F54" w:rsidRDefault="00F837C9" w:rsidP="006A6B4E">
      <w:pPr>
        <w:rPr>
          <w:rFonts w:asciiTheme="minorHAnsi" w:eastAsia="Arial" w:hAnsiTheme="minorHAnsi" w:cstheme="minorHAnsi"/>
        </w:rPr>
      </w:pPr>
    </w:p>
    <w:p w14:paraId="24EBE21F" w14:textId="3D7E9A89" w:rsidR="00B03C43" w:rsidRPr="000E2F54" w:rsidRDefault="00000000" w:rsidP="006A6B4E">
      <w:pPr>
        <w:rPr>
          <w:rFonts w:asciiTheme="minorHAnsi" w:hAnsiTheme="minorHAnsi" w:cstheme="minorHAnsi"/>
        </w:rPr>
      </w:pPr>
      <w:r>
        <w:rPr>
          <w:rFonts w:asciiTheme="minorHAnsi" w:hAnsiTheme="minorHAnsi" w:cstheme="minorHAnsi"/>
        </w:rPr>
        <w:pict w14:anchorId="492221FC">
          <v:rect id="_x0000_i1376" style="width:0;height:1.5pt" o:hralign="center" o:hrstd="t" o:hr="t" fillcolor="#a0a0a0" stroked="f"/>
        </w:pict>
      </w:r>
    </w:p>
    <w:p w14:paraId="5BAD3584" w14:textId="77777777" w:rsidR="002A6FB4" w:rsidRDefault="002A6FB4">
      <w:pPr>
        <w:rPr>
          <w:rFonts w:ascii="Calibri" w:eastAsia="Arial" w:hAnsi="Calibri"/>
          <w:b/>
          <w:bCs/>
          <w:color w:val="2C5A77"/>
          <w:sz w:val="40"/>
          <w:szCs w:val="28"/>
        </w:rPr>
      </w:pPr>
      <w:r w:rsidRPr="000E2F54">
        <w:rPr>
          <w:rFonts w:asciiTheme="minorHAnsi" w:eastAsia="Arial" w:hAnsiTheme="minorHAnsi" w:cstheme="minorHAnsi"/>
        </w:rPr>
        <w:br w:type="page"/>
      </w:r>
    </w:p>
    <w:p w14:paraId="5657B5CC" w14:textId="5396B1C6" w:rsidR="008120D9" w:rsidRPr="002A6FB4" w:rsidRDefault="002A6FB4" w:rsidP="002A6FB4">
      <w:pPr>
        <w:pStyle w:val="Heading1"/>
        <w:rPr>
          <w:rFonts w:eastAsia="Arial"/>
        </w:rPr>
      </w:pPr>
      <w:bookmarkStart w:id="46" w:name="_Toc228460287"/>
      <w:r w:rsidRPr="002F7F1A">
        <w:rPr>
          <w:rFonts w:eastAsia="Arial"/>
        </w:rPr>
        <w:t>Retail</w:t>
      </w:r>
      <w:bookmarkEnd w:id="46"/>
    </w:p>
    <w:p w14:paraId="544F42EA" w14:textId="77777777" w:rsidR="003612C7" w:rsidRPr="003612C7" w:rsidRDefault="00000000" w:rsidP="003612C7">
      <w:pPr>
        <w:rPr>
          <w:rFonts w:asciiTheme="minorHAnsi" w:eastAsia="Arial" w:hAnsiTheme="minorHAnsi" w:cstheme="minorHAnsi"/>
          <w:b/>
          <w:bCs/>
        </w:rPr>
      </w:pPr>
      <w:r>
        <w:rPr>
          <w:rFonts w:asciiTheme="minorHAnsi" w:eastAsia="Arial" w:hAnsiTheme="minorHAnsi" w:cstheme="minorHAnsi"/>
          <w:b/>
          <w:bCs/>
        </w:rPr>
        <w:pict w14:anchorId="2795DEFF">
          <v:rect id="_x0000_i1377" style="width:0;height:1.5pt" o:hralign="center" o:hrstd="t" o:hr="t" fillcolor="#a0a0a0" stroked="f"/>
        </w:pict>
      </w:r>
    </w:p>
    <w:p w14:paraId="12E42A5B" w14:textId="1DFE2792" w:rsidR="002F7F1A" w:rsidRDefault="002A1865" w:rsidP="002F7F1A">
      <w:pPr>
        <w:rPr>
          <w:rFonts w:asciiTheme="minorHAnsi" w:eastAsia="Arial" w:hAnsiTheme="minorHAnsi" w:cstheme="minorHAnsi"/>
        </w:rPr>
      </w:pPr>
      <w:r>
        <w:rPr>
          <w:rFonts w:asciiTheme="minorHAnsi" w:eastAsia="Arial" w:hAnsiTheme="minorHAnsi" w:cstheme="minorHAnsi"/>
        </w:rPr>
        <w:t>A</w:t>
      </w:r>
      <w:r w:rsidR="002F7F1A" w:rsidRPr="002F7F1A">
        <w:rPr>
          <w:rFonts w:asciiTheme="minorHAnsi" w:eastAsia="Arial" w:hAnsiTheme="minorHAnsi" w:cstheme="minorHAnsi"/>
        </w:rPr>
        <w:t xml:space="preserve"> proportion of community equipment </w:t>
      </w:r>
      <w:r>
        <w:rPr>
          <w:rFonts w:asciiTheme="minorHAnsi" w:eastAsia="Arial" w:hAnsiTheme="minorHAnsi" w:cstheme="minorHAnsi"/>
        </w:rPr>
        <w:t>i</w:t>
      </w:r>
      <w:r w:rsidR="002F7F1A" w:rsidRPr="002F7F1A">
        <w:rPr>
          <w:rFonts w:asciiTheme="minorHAnsi" w:eastAsia="Arial" w:hAnsiTheme="minorHAnsi" w:cstheme="minorHAnsi"/>
        </w:rPr>
        <w:t xml:space="preserve">s </w:t>
      </w:r>
      <w:r>
        <w:rPr>
          <w:rFonts w:asciiTheme="minorHAnsi" w:eastAsia="Arial" w:hAnsiTheme="minorHAnsi" w:cstheme="minorHAnsi"/>
        </w:rPr>
        <w:t xml:space="preserve">currently </w:t>
      </w:r>
      <w:r w:rsidR="002F7F1A" w:rsidRPr="002F7F1A">
        <w:rPr>
          <w:rFonts w:asciiTheme="minorHAnsi" w:eastAsia="Arial" w:hAnsiTheme="minorHAnsi" w:cstheme="minorHAnsi"/>
        </w:rPr>
        <w:t>supplied under a retai</w:t>
      </w:r>
      <w:r w:rsidR="002911F3">
        <w:rPr>
          <w:rFonts w:asciiTheme="minorHAnsi" w:eastAsia="Arial" w:hAnsiTheme="minorHAnsi" w:cstheme="minorHAnsi"/>
        </w:rPr>
        <w:t>l/prescription</w:t>
      </w:r>
      <w:r w:rsidR="002F7F1A" w:rsidRPr="002F7F1A">
        <w:rPr>
          <w:rFonts w:asciiTheme="minorHAnsi" w:eastAsia="Arial" w:hAnsiTheme="minorHAnsi" w:cstheme="minorHAnsi"/>
        </w:rPr>
        <w:t xml:space="preserve"> model, where practitioners specif</w:t>
      </w:r>
      <w:r>
        <w:rPr>
          <w:rFonts w:asciiTheme="minorHAnsi" w:eastAsia="Arial" w:hAnsiTheme="minorHAnsi" w:cstheme="minorHAnsi"/>
        </w:rPr>
        <w:t>y</w:t>
      </w:r>
      <w:r w:rsidR="002F7F1A" w:rsidRPr="002F7F1A">
        <w:rPr>
          <w:rFonts w:asciiTheme="minorHAnsi" w:eastAsia="Arial" w:hAnsiTheme="minorHAnsi" w:cstheme="minorHAnsi"/>
        </w:rPr>
        <w:t xml:space="preserve"> an assessed functional need rather than a prescribed make or model. Under this arrangement, </w:t>
      </w:r>
      <w:r w:rsidR="004C5AF4">
        <w:rPr>
          <w:rFonts w:asciiTheme="minorHAnsi" w:eastAsia="Arial" w:hAnsiTheme="minorHAnsi" w:cstheme="minorHAnsi"/>
        </w:rPr>
        <w:t xml:space="preserve">local </w:t>
      </w:r>
      <w:r w:rsidR="002F7F1A" w:rsidRPr="002F7F1A">
        <w:rPr>
          <w:rFonts w:asciiTheme="minorHAnsi" w:eastAsia="Arial" w:hAnsiTheme="minorHAnsi" w:cstheme="minorHAnsi"/>
        </w:rPr>
        <w:t xml:space="preserve">retailers </w:t>
      </w:r>
      <w:r w:rsidR="004756E2">
        <w:rPr>
          <w:rFonts w:asciiTheme="minorHAnsi" w:eastAsia="Arial" w:hAnsiTheme="minorHAnsi" w:cstheme="minorHAnsi"/>
        </w:rPr>
        <w:t>a</w:t>
      </w:r>
      <w:r w:rsidR="002F7F1A" w:rsidRPr="002F7F1A">
        <w:rPr>
          <w:rFonts w:asciiTheme="minorHAnsi" w:eastAsia="Arial" w:hAnsiTheme="minorHAnsi" w:cstheme="minorHAnsi"/>
        </w:rPr>
        <w:t>re responsible for selecting and supplying items they consider clinically appropriate and fit for purpose within broad product categories, such as bath boards, raised toilet seats</w:t>
      </w:r>
      <w:r w:rsidR="00011411">
        <w:rPr>
          <w:rFonts w:asciiTheme="minorHAnsi" w:eastAsia="Arial" w:hAnsiTheme="minorHAnsi" w:cstheme="minorHAnsi"/>
        </w:rPr>
        <w:t xml:space="preserve"> and</w:t>
      </w:r>
      <w:r w:rsidR="002F7F1A" w:rsidRPr="002F7F1A">
        <w:rPr>
          <w:rFonts w:asciiTheme="minorHAnsi" w:eastAsia="Arial" w:hAnsiTheme="minorHAnsi" w:cstheme="minorHAnsi"/>
        </w:rPr>
        <w:t xml:space="preserve"> walking aids </w:t>
      </w:r>
    </w:p>
    <w:p w14:paraId="120DED07" w14:textId="77777777" w:rsidR="00011411" w:rsidRPr="002F7F1A" w:rsidRDefault="00011411" w:rsidP="002F7F1A">
      <w:pPr>
        <w:rPr>
          <w:rFonts w:asciiTheme="minorHAnsi" w:eastAsia="Arial" w:hAnsiTheme="minorHAnsi" w:cstheme="minorHAnsi"/>
        </w:rPr>
      </w:pPr>
    </w:p>
    <w:p w14:paraId="56398F04" w14:textId="2E39E6B0" w:rsidR="002F7F1A" w:rsidRDefault="002F7F1A" w:rsidP="002F7F1A">
      <w:pPr>
        <w:rPr>
          <w:rFonts w:asciiTheme="minorHAnsi" w:eastAsia="Arial" w:hAnsiTheme="minorHAnsi" w:cstheme="minorHAnsi"/>
        </w:rPr>
      </w:pPr>
      <w:r w:rsidRPr="002F7F1A">
        <w:rPr>
          <w:rFonts w:asciiTheme="minorHAnsi" w:eastAsia="Arial" w:hAnsiTheme="minorHAnsi" w:cstheme="minorHAnsi"/>
        </w:rPr>
        <w:t>As a result of this approach, detailed, Council</w:t>
      </w:r>
      <w:r w:rsidR="00011411">
        <w:rPr>
          <w:rFonts w:asciiTheme="minorHAnsi" w:eastAsia="Arial" w:hAnsiTheme="minorHAnsi" w:cstheme="minorHAnsi"/>
        </w:rPr>
        <w:t xml:space="preserve"> </w:t>
      </w:r>
      <w:r w:rsidRPr="002F7F1A">
        <w:rPr>
          <w:rFonts w:asciiTheme="minorHAnsi" w:eastAsia="Arial" w:hAnsiTheme="minorHAnsi" w:cstheme="minorHAnsi"/>
        </w:rPr>
        <w:t>approved technical specifications were not historically developed for individual retail items. Variation in product make, model and design was therefore an accepted feature of the retail model, provided that equipment met basic safety requirements and fulfilled the intended functional outcome.</w:t>
      </w:r>
    </w:p>
    <w:p w14:paraId="2CEF88EF" w14:textId="77777777" w:rsidR="00B8379B" w:rsidRDefault="00B8379B" w:rsidP="002F7F1A">
      <w:pPr>
        <w:rPr>
          <w:rFonts w:asciiTheme="minorHAnsi" w:eastAsia="Arial" w:hAnsiTheme="minorHAnsi" w:cstheme="minorHAnsi"/>
        </w:rPr>
      </w:pPr>
    </w:p>
    <w:p w14:paraId="793081DD" w14:textId="526D69E2" w:rsidR="002F7F1A" w:rsidRPr="00D274F0" w:rsidRDefault="00B8379B" w:rsidP="002F7F1A">
      <w:pPr>
        <w:rPr>
          <w:rFonts w:eastAsia="Times New Roman"/>
          <w:kern w:val="2"/>
          <w14:ligatures w14:val="standardContextual"/>
        </w:rPr>
      </w:pPr>
      <w:r>
        <w:rPr>
          <w:rFonts w:eastAsia="Times New Roman"/>
        </w:rPr>
        <w:t>It is intended that the current retail model will end on 31</w:t>
      </w:r>
      <w:r w:rsidRPr="00E27AA5">
        <w:rPr>
          <w:rFonts w:eastAsia="Times New Roman"/>
          <w:vertAlign w:val="superscript"/>
        </w:rPr>
        <w:t>st</w:t>
      </w:r>
      <w:r>
        <w:rPr>
          <w:rFonts w:eastAsia="Times New Roman"/>
        </w:rPr>
        <w:t xml:space="preserve"> December 2026. From that date, all items previously supplied through the retail model will be included within the scope of this contract and should be priced and delivered in accordance with the arrangements set out in the ITT and Costing Schedule.</w:t>
      </w:r>
      <w:r w:rsidR="00D274F0">
        <w:rPr>
          <w:rFonts w:eastAsia="Times New Roman"/>
          <w:kern w:val="2"/>
          <w14:ligatures w14:val="standardContextual"/>
        </w:rPr>
        <w:t xml:space="preserve"> </w:t>
      </w:r>
      <w:r w:rsidR="002F7F1A" w:rsidRPr="002F7F1A">
        <w:rPr>
          <w:rFonts w:asciiTheme="minorHAnsi" w:eastAsia="Arial" w:hAnsiTheme="minorHAnsi" w:cstheme="minorHAnsi"/>
        </w:rPr>
        <w:t>For the purposes of this procurement, retail items (referred to within the Costing Schedule as Ex</w:t>
      </w:r>
      <w:r w:rsidR="002F7F1A" w:rsidRPr="002F7F1A">
        <w:rPr>
          <w:rFonts w:asciiTheme="minorHAnsi" w:eastAsia="Arial" w:hAnsiTheme="minorHAnsi" w:cstheme="minorHAnsi"/>
        </w:rPr>
        <w:noBreakHyphen/>
        <w:t>Retail equipment) are included to ensure pricing continuity, service volume modelling and transparency. To reflect historic practice while improving consistency and quality assurance, retail equipment is specified within this document at a category level, rather than as individual named products.</w:t>
      </w:r>
    </w:p>
    <w:p w14:paraId="2D55B26F" w14:textId="77777777" w:rsidR="00C45AC5" w:rsidRPr="002F7F1A" w:rsidRDefault="00C45AC5" w:rsidP="002F7F1A">
      <w:pPr>
        <w:rPr>
          <w:rFonts w:asciiTheme="minorHAnsi" w:eastAsia="Arial" w:hAnsiTheme="minorHAnsi" w:cstheme="minorHAnsi"/>
        </w:rPr>
      </w:pPr>
    </w:p>
    <w:p w14:paraId="64A26A80" w14:textId="0A6F3D80" w:rsidR="002F7F1A" w:rsidRPr="002F7F1A" w:rsidRDefault="002F7F1A" w:rsidP="00AC57B9">
      <w:pPr>
        <w:rPr>
          <w:rFonts w:asciiTheme="minorHAnsi" w:eastAsia="Arial" w:hAnsiTheme="minorHAnsi" w:cstheme="minorHAnsi"/>
        </w:rPr>
      </w:pPr>
      <w:r w:rsidRPr="002F7F1A">
        <w:rPr>
          <w:rFonts w:asciiTheme="minorHAnsi" w:eastAsia="Arial" w:hAnsiTheme="minorHAnsi" w:cstheme="minorHAnsi"/>
        </w:rPr>
        <w:t>The category</w:t>
      </w:r>
      <w:r w:rsidRPr="002F7F1A">
        <w:rPr>
          <w:rFonts w:asciiTheme="minorHAnsi" w:eastAsia="Arial" w:hAnsiTheme="minorHAnsi" w:cstheme="minorHAnsi"/>
        </w:rPr>
        <w:noBreakHyphen/>
        <w:t xml:space="preserve">level specifications set out the minimum technical, safety and functional requirements that all retail items supplied under the contract must meet or exceed. </w:t>
      </w:r>
    </w:p>
    <w:p w14:paraId="45DC8A6A" w14:textId="3BDC7783" w:rsidR="002F7F1A" w:rsidRPr="002F7F1A" w:rsidRDefault="00AC57B9" w:rsidP="002F7F1A">
      <w:pPr>
        <w:rPr>
          <w:rFonts w:asciiTheme="minorHAnsi" w:eastAsia="Arial" w:hAnsiTheme="minorHAnsi" w:cstheme="minorHAnsi"/>
        </w:rPr>
      </w:pPr>
      <w:r>
        <w:rPr>
          <w:rFonts w:asciiTheme="minorHAnsi" w:eastAsia="Arial" w:hAnsiTheme="minorHAnsi" w:cstheme="minorHAnsi"/>
        </w:rPr>
        <w:t>Former r</w:t>
      </w:r>
      <w:r w:rsidR="002F7F1A" w:rsidRPr="002F7F1A">
        <w:rPr>
          <w:rFonts w:asciiTheme="minorHAnsi" w:eastAsia="Arial" w:hAnsiTheme="minorHAnsi" w:cstheme="minorHAnsi"/>
        </w:rPr>
        <w:t>etail items may be supplied as Close Technical Equivalents, provided they meet the minimum requirements set out in the relevant retail category specification</w:t>
      </w:r>
      <w:r w:rsidR="00CC5F83">
        <w:rPr>
          <w:rFonts w:asciiTheme="minorHAnsi" w:eastAsia="Arial" w:hAnsiTheme="minorHAnsi" w:cstheme="minorHAnsi"/>
        </w:rPr>
        <w:t xml:space="preserve"> as detailed</w:t>
      </w:r>
      <w:r w:rsidR="00150A31">
        <w:rPr>
          <w:rFonts w:asciiTheme="minorHAnsi" w:eastAsia="Arial" w:hAnsiTheme="minorHAnsi" w:cstheme="minorHAnsi"/>
        </w:rPr>
        <w:t xml:space="preserve"> below:</w:t>
      </w:r>
    </w:p>
    <w:p w14:paraId="37A6408B" w14:textId="51754F08" w:rsidR="002F7F1A" w:rsidRPr="002A6FB4" w:rsidRDefault="00000000" w:rsidP="003612C7">
      <w:pPr>
        <w:rPr>
          <w:rFonts w:asciiTheme="minorHAnsi" w:eastAsia="Arial" w:hAnsiTheme="minorHAnsi" w:cstheme="minorHAnsi"/>
        </w:rPr>
      </w:pPr>
      <w:r>
        <w:rPr>
          <w:rFonts w:asciiTheme="minorHAnsi" w:eastAsia="Arial" w:hAnsiTheme="minorHAnsi" w:cstheme="minorHAnsi"/>
        </w:rPr>
        <w:pict w14:anchorId="7D521825">
          <v:rect id="_x0000_i1378" style="width:0;height:1.5pt" o:hralign="center" o:hrstd="t" o:hr="t" fillcolor="#a0a0a0" stroked="f"/>
        </w:pict>
      </w:r>
    </w:p>
    <w:p w14:paraId="7FC6EC7C" w14:textId="13E1A2F3" w:rsidR="003612C7" w:rsidRPr="003612C7" w:rsidRDefault="003612C7" w:rsidP="00C310F1">
      <w:pPr>
        <w:pStyle w:val="Heading2"/>
        <w:numPr>
          <w:ilvl w:val="0"/>
          <w:numId w:val="644"/>
        </w:numPr>
        <w:rPr>
          <w:rFonts w:asciiTheme="minorHAnsi" w:eastAsia="Arial" w:hAnsiTheme="minorHAnsi" w:cstheme="minorHAnsi"/>
          <w:b w:val="0"/>
          <w:bCs w:val="0"/>
          <w:sz w:val="24"/>
          <w:szCs w:val="24"/>
        </w:rPr>
      </w:pPr>
      <w:r w:rsidRPr="003612C7">
        <w:rPr>
          <w:rFonts w:asciiTheme="minorHAnsi" w:hAnsiTheme="minorHAnsi" w:cstheme="minorHAnsi"/>
          <w:sz w:val="24"/>
          <w:szCs w:val="24"/>
        </w:rPr>
        <w:t>Bath Boards and Bath Seats</w:t>
      </w:r>
    </w:p>
    <w:p w14:paraId="0D6B5D51" w14:textId="77777777" w:rsidR="003612C7" w:rsidRPr="003612C7" w:rsidRDefault="003612C7" w:rsidP="003612C7">
      <w:pPr>
        <w:rPr>
          <w:rFonts w:asciiTheme="minorHAnsi" w:eastAsia="Arial" w:hAnsiTheme="minorHAnsi" w:cstheme="minorHAnsi"/>
        </w:rPr>
      </w:pPr>
      <w:r w:rsidRPr="003612C7">
        <w:rPr>
          <w:rFonts w:asciiTheme="minorHAnsi" w:eastAsia="Arial" w:hAnsiTheme="minorHAnsi" w:cstheme="minorHAnsi"/>
        </w:rPr>
        <w:t>Applicable Product Codes: BA01 – BA17</w:t>
      </w:r>
    </w:p>
    <w:p w14:paraId="6AE7A119" w14:textId="21D8E69F"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Equipment </w:t>
      </w:r>
      <w:r w:rsidR="006C0D60">
        <w:rPr>
          <w:rFonts w:asciiTheme="minorHAnsi" w:eastAsia="Arial" w:hAnsiTheme="minorHAnsi" w:cstheme="minorHAnsi"/>
          <w:b/>
          <w:bCs/>
        </w:rPr>
        <w:t>d</w:t>
      </w:r>
      <w:r w:rsidRPr="003612C7">
        <w:rPr>
          <w:rFonts w:asciiTheme="minorHAnsi" w:eastAsia="Arial" w:hAnsiTheme="minorHAnsi" w:cstheme="minorHAnsi"/>
          <w:b/>
          <w:bCs/>
        </w:rPr>
        <w:t>escription</w:t>
      </w:r>
    </w:p>
    <w:p w14:paraId="531C3085" w14:textId="77777777" w:rsidR="003612C7" w:rsidRPr="003612C7" w:rsidRDefault="003612C7" w:rsidP="003612C7">
      <w:pPr>
        <w:rPr>
          <w:rFonts w:asciiTheme="minorHAnsi" w:eastAsia="Arial" w:hAnsiTheme="minorHAnsi" w:cstheme="minorHAnsi"/>
        </w:rPr>
      </w:pPr>
      <w:r w:rsidRPr="003612C7">
        <w:rPr>
          <w:rFonts w:asciiTheme="minorHAnsi" w:eastAsia="Arial" w:hAnsiTheme="minorHAnsi" w:cstheme="minorHAnsi"/>
        </w:rPr>
        <w:t>Bath boards and bath seats designed to support adults with reduced mobility to safely transfer into and use a standard domestic bath.</w:t>
      </w:r>
    </w:p>
    <w:p w14:paraId="7B7E42A4" w14:textId="09233F6F"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Intended </w:t>
      </w:r>
      <w:r w:rsidR="00C310F1">
        <w:rPr>
          <w:rFonts w:asciiTheme="minorHAnsi" w:eastAsia="Arial" w:hAnsiTheme="minorHAnsi" w:cstheme="minorHAnsi"/>
          <w:b/>
          <w:bCs/>
        </w:rPr>
        <w:t>u</w:t>
      </w:r>
      <w:r w:rsidRPr="003612C7">
        <w:rPr>
          <w:rFonts w:asciiTheme="minorHAnsi" w:eastAsia="Arial" w:hAnsiTheme="minorHAnsi" w:cstheme="minorHAnsi"/>
          <w:b/>
          <w:bCs/>
        </w:rPr>
        <w:t>se</w:t>
      </w:r>
    </w:p>
    <w:p w14:paraId="35CF9619" w14:textId="77777777" w:rsidR="003612C7" w:rsidRPr="003612C7" w:rsidRDefault="003612C7" w:rsidP="003612C7">
      <w:pPr>
        <w:rPr>
          <w:rFonts w:asciiTheme="minorHAnsi" w:eastAsia="Arial" w:hAnsiTheme="minorHAnsi" w:cstheme="minorHAnsi"/>
        </w:rPr>
      </w:pPr>
      <w:r w:rsidRPr="003612C7">
        <w:rPr>
          <w:rFonts w:asciiTheme="minorHAnsi" w:eastAsia="Arial" w:hAnsiTheme="minorHAnsi" w:cstheme="minorHAnsi"/>
        </w:rPr>
        <w:t>To provide stable seated support across or within a bath for individuals unable to stand for prolonged periods or step fully into a bath.</w:t>
      </w:r>
    </w:p>
    <w:p w14:paraId="77BE151F" w14:textId="3D8606CB"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Core </w:t>
      </w:r>
      <w:r w:rsidR="006C0D60">
        <w:rPr>
          <w:rFonts w:asciiTheme="minorHAnsi" w:eastAsia="Arial" w:hAnsiTheme="minorHAnsi" w:cstheme="minorHAnsi"/>
          <w:b/>
          <w:bCs/>
        </w:rPr>
        <w:t>t</w:t>
      </w:r>
      <w:r w:rsidRPr="003612C7">
        <w:rPr>
          <w:rFonts w:asciiTheme="minorHAnsi" w:eastAsia="Arial" w:hAnsiTheme="minorHAnsi" w:cstheme="minorHAnsi"/>
          <w:b/>
          <w:bCs/>
        </w:rPr>
        <w:t xml:space="preserve">echnical </w:t>
      </w:r>
      <w:r w:rsidR="006C0D60">
        <w:rPr>
          <w:rFonts w:asciiTheme="minorHAnsi" w:eastAsia="Arial" w:hAnsiTheme="minorHAnsi" w:cstheme="minorHAnsi"/>
          <w:b/>
          <w:bCs/>
        </w:rPr>
        <w:t>r</w:t>
      </w:r>
      <w:r w:rsidRPr="003612C7">
        <w:rPr>
          <w:rFonts w:asciiTheme="minorHAnsi" w:eastAsia="Arial" w:hAnsiTheme="minorHAnsi" w:cstheme="minorHAnsi"/>
          <w:b/>
          <w:bCs/>
        </w:rPr>
        <w:t>equirements</w:t>
      </w:r>
    </w:p>
    <w:p w14:paraId="523D3082" w14:textId="77777777" w:rsidR="003612C7" w:rsidRPr="003612C7" w:rsidRDefault="003612C7" w:rsidP="00C310F1">
      <w:pPr>
        <w:numPr>
          <w:ilvl w:val="0"/>
          <w:numId w:val="656"/>
        </w:numPr>
        <w:rPr>
          <w:rFonts w:asciiTheme="minorHAnsi" w:eastAsia="Arial" w:hAnsiTheme="minorHAnsi" w:cstheme="minorHAnsi"/>
        </w:rPr>
      </w:pPr>
      <w:r w:rsidRPr="003612C7">
        <w:rPr>
          <w:rFonts w:asciiTheme="minorHAnsi" w:eastAsia="Arial" w:hAnsiTheme="minorHAnsi" w:cstheme="minorHAnsi"/>
        </w:rPr>
        <w:t>Manufactured from water</w:t>
      </w:r>
      <w:r w:rsidRPr="003612C7">
        <w:rPr>
          <w:rFonts w:asciiTheme="minorHAnsi" w:eastAsia="Arial" w:hAnsiTheme="minorHAnsi" w:cstheme="minorHAnsi"/>
        </w:rPr>
        <w:noBreakHyphen/>
        <w:t>resistant, easy</w:t>
      </w:r>
      <w:r w:rsidRPr="003612C7">
        <w:rPr>
          <w:rFonts w:asciiTheme="minorHAnsi" w:eastAsia="Arial" w:hAnsiTheme="minorHAnsi" w:cstheme="minorHAnsi"/>
        </w:rPr>
        <w:noBreakHyphen/>
        <w:t>clean materials</w:t>
      </w:r>
    </w:p>
    <w:p w14:paraId="107ADAF3" w14:textId="77777777" w:rsidR="003612C7" w:rsidRPr="003612C7" w:rsidRDefault="003612C7" w:rsidP="00C310F1">
      <w:pPr>
        <w:numPr>
          <w:ilvl w:val="0"/>
          <w:numId w:val="656"/>
        </w:numPr>
        <w:rPr>
          <w:rFonts w:asciiTheme="minorHAnsi" w:eastAsia="Arial" w:hAnsiTheme="minorHAnsi" w:cstheme="minorHAnsi"/>
        </w:rPr>
      </w:pPr>
      <w:r w:rsidRPr="003612C7">
        <w:rPr>
          <w:rFonts w:asciiTheme="minorHAnsi" w:eastAsia="Arial" w:hAnsiTheme="minorHAnsi" w:cstheme="minorHAnsi"/>
        </w:rPr>
        <w:t>Non</w:t>
      </w:r>
      <w:r w:rsidRPr="003612C7">
        <w:rPr>
          <w:rFonts w:asciiTheme="minorHAnsi" w:eastAsia="Arial" w:hAnsiTheme="minorHAnsi" w:cstheme="minorHAnsi"/>
        </w:rPr>
        <w:noBreakHyphen/>
        <w:t>slip upper surface</w:t>
      </w:r>
    </w:p>
    <w:p w14:paraId="542E4915" w14:textId="77777777" w:rsidR="003612C7" w:rsidRPr="003612C7" w:rsidRDefault="003612C7" w:rsidP="00C310F1">
      <w:pPr>
        <w:numPr>
          <w:ilvl w:val="0"/>
          <w:numId w:val="656"/>
        </w:numPr>
        <w:rPr>
          <w:rFonts w:asciiTheme="minorHAnsi" w:eastAsia="Arial" w:hAnsiTheme="minorHAnsi" w:cstheme="minorHAnsi"/>
        </w:rPr>
      </w:pPr>
      <w:r w:rsidRPr="003612C7">
        <w:rPr>
          <w:rFonts w:asciiTheme="minorHAnsi" w:eastAsia="Arial" w:hAnsiTheme="minorHAnsi" w:cstheme="minorHAnsi"/>
        </w:rPr>
        <w:t>Adjustable fixing brackets suitable for standard bath widths</w:t>
      </w:r>
    </w:p>
    <w:p w14:paraId="0EB69C4C" w14:textId="77777777" w:rsidR="003612C7" w:rsidRPr="003612C7" w:rsidRDefault="003612C7" w:rsidP="00C310F1">
      <w:pPr>
        <w:numPr>
          <w:ilvl w:val="0"/>
          <w:numId w:val="656"/>
        </w:numPr>
        <w:rPr>
          <w:rFonts w:asciiTheme="minorHAnsi" w:eastAsia="Arial" w:hAnsiTheme="minorHAnsi" w:cstheme="minorHAnsi"/>
        </w:rPr>
      </w:pPr>
      <w:r w:rsidRPr="003612C7">
        <w:rPr>
          <w:rFonts w:asciiTheme="minorHAnsi" w:eastAsia="Arial" w:hAnsiTheme="minorHAnsi" w:cstheme="minorHAnsi"/>
        </w:rPr>
        <w:t>Rounded edges and smooth surfaces to reduce injury risk</w:t>
      </w:r>
    </w:p>
    <w:p w14:paraId="0E96D825" w14:textId="77777777" w:rsidR="003612C7" w:rsidRPr="003612C7" w:rsidRDefault="003612C7" w:rsidP="00C310F1">
      <w:pPr>
        <w:numPr>
          <w:ilvl w:val="0"/>
          <w:numId w:val="656"/>
        </w:numPr>
        <w:rPr>
          <w:rFonts w:asciiTheme="minorHAnsi" w:eastAsia="Arial" w:hAnsiTheme="minorHAnsi" w:cstheme="minorHAnsi"/>
        </w:rPr>
      </w:pPr>
      <w:r w:rsidRPr="003612C7">
        <w:rPr>
          <w:rFonts w:asciiTheme="minorHAnsi" w:eastAsia="Arial" w:hAnsiTheme="minorHAnsi" w:cstheme="minorHAnsi"/>
        </w:rPr>
        <w:t>Drainage apertures to prevent water pooling</w:t>
      </w:r>
    </w:p>
    <w:p w14:paraId="4BEEB053" w14:textId="7470B760"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Safe </w:t>
      </w:r>
      <w:r w:rsidR="006C0D60">
        <w:rPr>
          <w:rFonts w:asciiTheme="minorHAnsi" w:eastAsia="Arial" w:hAnsiTheme="minorHAnsi" w:cstheme="minorHAnsi"/>
          <w:b/>
          <w:bCs/>
        </w:rPr>
        <w:t>w</w:t>
      </w:r>
      <w:r w:rsidRPr="003612C7">
        <w:rPr>
          <w:rFonts w:asciiTheme="minorHAnsi" w:eastAsia="Arial" w:hAnsiTheme="minorHAnsi" w:cstheme="minorHAnsi"/>
          <w:b/>
          <w:bCs/>
        </w:rPr>
        <w:t xml:space="preserve">orking </w:t>
      </w:r>
      <w:r w:rsidR="006C0D60">
        <w:rPr>
          <w:rFonts w:asciiTheme="minorHAnsi" w:eastAsia="Arial" w:hAnsiTheme="minorHAnsi" w:cstheme="minorHAnsi"/>
          <w:b/>
          <w:bCs/>
        </w:rPr>
        <w:t>l</w:t>
      </w:r>
      <w:r w:rsidRPr="003612C7">
        <w:rPr>
          <w:rFonts w:asciiTheme="minorHAnsi" w:eastAsia="Arial" w:hAnsiTheme="minorHAnsi" w:cstheme="minorHAnsi"/>
          <w:b/>
          <w:bCs/>
        </w:rPr>
        <w:t>oad</w:t>
      </w:r>
    </w:p>
    <w:p w14:paraId="1EEF326D" w14:textId="77777777" w:rsidR="003612C7" w:rsidRPr="003612C7" w:rsidRDefault="003612C7" w:rsidP="00C310F1">
      <w:pPr>
        <w:numPr>
          <w:ilvl w:val="0"/>
          <w:numId w:val="657"/>
        </w:numPr>
        <w:rPr>
          <w:rFonts w:asciiTheme="minorHAnsi" w:eastAsia="Arial" w:hAnsiTheme="minorHAnsi" w:cstheme="minorHAnsi"/>
        </w:rPr>
      </w:pPr>
      <w:r w:rsidRPr="003612C7">
        <w:rPr>
          <w:rFonts w:asciiTheme="minorHAnsi" w:eastAsia="Arial" w:hAnsiTheme="minorHAnsi" w:cstheme="minorHAnsi"/>
        </w:rPr>
        <w:t>Minimum SWL: 150 kg (clearly marked)</w:t>
      </w:r>
    </w:p>
    <w:p w14:paraId="596E4402" w14:textId="53421DA6"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Dimensions </w:t>
      </w:r>
      <w:r w:rsidR="007E4241">
        <w:rPr>
          <w:rFonts w:asciiTheme="minorHAnsi" w:eastAsia="Arial" w:hAnsiTheme="minorHAnsi" w:cstheme="minorHAnsi"/>
          <w:b/>
          <w:bCs/>
        </w:rPr>
        <w:t>and</w:t>
      </w:r>
      <w:r w:rsidRPr="003612C7">
        <w:rPr>
          <w:rFonts w:asciiTheme="minorHAnsi" w:eastAsia="Arial" w:hAnsiTheme="minorHAnsi" w:cstheme="minorHAnsi"/>
          <w:b/>
          <w:bCs/>
        </w:rPr>
        <w:t xml:space="preserve"> </w:t>
      </w:r>
      <w:r w:rsidR="006C0D60">
        <w:rPr>
          <w:rFonts w:asciiTheme="minorHAnsi" w:eastAsia="Arial" w:hAnsiTheme="minorHAnsi" w:cstheme="minorHAnsi"/>
          <w:b/>
          <w:bCs/>
        </w:rPr>
        <w:t>a</w:t>
      </w:r>
      <w:r w:rsidRPr="003612C7">
        <w:rPr>
          <w:rFonts w:asciiTheme="minorHAnsi" w:eastAsia="Arial" w:hAnsiTheme="minorHAnsi" w:cstheme="minorHAnsi"/>
          <w:b/>
          <w:bCs/>
        </w:rPr>
        <w:t>djustability</w:t>
      </w:r>
    </w:p>
    <w:p w14:paraId="7633D458" w14:textId="77777777" w:rsidR="003612C7" w:rsidRPr="003612C7" w:rsidRDefault="003612C7" w:rsidP="00C310F1">
      <w:pPr>
        <w:numPr>
          <w:ilvl w:val="0"/>
          <w:numId w:val="658"/>
        </w:numPr>
        <w:rPr>
          <w:rFonts w:asciiTheme="minorHAnsi" w:eastAsia="Arial" w:hAnsiTheme="minorHAnsi" w:cstheme="minorHAnsi"/>
        </w:rPr>
      </w:pPr>
      <w:r w:rsidRPr="003612C7">
        <w:rPr>
          <w:rFonts w:asciiTheme="minorHAnsi" w:eastAsia="Arial" w:hAnsiTheme="minorHAnsi" w:cstheme="minorHAnsi"/>
        </w:rPr>
        <w:t>Width and fixing mechanisms must allow secure fitting to standard UK domestic baths</w:t>
      </w:r>
    </w:p>
    <w:p w14:paraId="3D662915" w14:textId="77777777" w:rsidR="003612C7" w:rsidRPr="003612C7" w:rsidRDefault="003612C7" w:rsidP="00C310F1">
      <w:pPr>
        <w:numPr>
          <w:ilvl w:val="0"/>
          <w:numId w:val="658"/>
        </w:numPr>
        <w:rPr>
          <w:rFonts w:asciiTheme="minorHAnsi" w:eastAsia="Arial" w:hAnsiTheme="minorHAnsi" w:cstheme="minorHAnsi"/>
        </w:rPr>
      </w:pPr>
      <w:r w:rsidRPr="003612C7">
        <w:rPr>
          <w:rFonts w:asciiTheme="minorHAnsi" w:eastAsia="Arial" w:hAnsiTheme="minorHAnsi" w:cstheme="minorHAnsi"/>
        </w:rPr>
        <w:t>Height adjustable where applicable</w:t>
      </w:r>
    </w:p>
    <w:p w14:paraId="1342E0E0" w14:textId="63A28E7C"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Standards </w:t>
      </w:r>
      <w:r w:rsidR="007E4241">
        <w:rPr>
          <w:rFonts w:asciiTheme="minorHAnsi" w:eastAsia="Arial" w:hAnsiTheme="minorHAnsi" w:cstheme="minorHAnsi"/>
          <w:b/>
          <w:bCs/>
        </w:rPr>
        <w:t>and</w:t>
      </w:r>
      <w:r w:rsidRPr="003612C7">
        <w:rPr>
          <w:rFonts w:asciiTheme="minorHAnsi" w:eastAsia="Arial" w:hAnsiTheme="minorHAnsi" w:cstheme="minorHAnsi"/>
          <w:b/>
          <w:bCs/>
        </w:rPr>
        <w:t xml:space="preserve"> </w:t>
      </w:r>
      <w:r w:rsidR="006C0D60">
        <w:rPr>
          <w:rFonts w:asciiTheme="minorHAnsi" w:eastAsia="Arial" w:hAnsiTheme="minorHAnsi" w:cstheme="minorHAnsi"/>
          <w:b/>
          <w:bCs/>
        </w:rPr>
        <w:t>c</w:t>
      </w:r>
      <w:r w:rsidRPr="003612C7">
        <w:rPr>
          <w:rFonts w:asciiTheme="minorHAnsi" w:eastAsia="Arial" w:hAnsiTheme="minorHAnsi" w:cstheme="minorHAnsi"/>
          <w:b/>
          <w:bCs/>
        </w:rPr>
        <w:t>ompliance</w:t>
      </w:r>
    </w:p>
    <w:p w14:paraId="07B9A77A" w14:textId="77777777" w:rsidR="003612C7" w:rsidRPr="003612C7" w:rsidRDefault="003612C7" w:rsidP="00C310F1">
      <w:pPr>
        <w:numPr>
          <w:ilvl w:val="0"/>
          <w:numId w:val="659"/>
        </w:numPr>
        <w:rPr>
          <w:rFonts w:asciiTheme="minorHAnsi" w:eastAsia="Arial" w:hAnsiTheme="minorHAnsi" w:cstheme="minorHAnsi"/>
        </w:rPr>
      </w:pPr>
      <w:r w:rsidRPr="003612C7">
        <w:rPr>
          <w:rFonts w:asciiTheme="minorHAnsi" w:eastAsia="Arial" w:hAnsiTheme="minorHAnsi" w:cstheme="minorHAnsi"/>
        </w:rPr>
        <w:t>Must comply with relevant UKCA/CE requirements</w:t>
      </w:r>
    </w:p>
    <w:p w14:paraId="785AAC56" w14:textId="77777777" w:rsidR="003612C7" w:rsidRPr="003612C7" w:rsidRDefault="003612C7" w:rsidP="00C310F1">
      <w:pPr>
        <w:numPr>
          <w:ilvl w:val="0"/>
          <w:numId w:val="659"/>
        </w:numPr>
        <w:rPr>
          <w:rFonts w:asciiTheme="minorHAnsi" w:eastAsia="Arial" w:hAnsiTheme="minorHAnsi" w:cstheme="minorHAnsi"/>
        </w:rPr>
      </w:pPr>
      <w:r w:rsidRPr="003612C7">
        <w:rPr>
          <w:rFonts w:asciiTheme="minorHAnsi" w:eastAsia="Arial" w:hAnsiTheme="minorHAnsi" w:cstheme="minorHAnsi"/>
        </w:rPr>
        <w:t>Designed in line with MHRA guidance for bathing aids</w:t>
      </w:r>
    </w:p>
    <w:p w14:paraId="49926836" w14:textId="67BF5033"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Installation </w:t>
      </w:r>
      <w:r w:rsidR="007E4241">
        <w:rPr>
          <w:rFonts w:asciiTheme="minorHAnsi" w:eastAsia="Arial" w:hAnsiTheme="minorHAnsi" w:cstheme="minorHAnsi"/>
          <w:b/>
          <w:bCs/>
        </w:rPr>
        <w:t>and</w:t>
      </w:r>
      <w:r w:rsidRPr="003612C7">
        <w:rPr>
          <w:rFonts w:asciiTheme="minorHAnsi" w:eastAsia="Arial" w:hAnsiTheme="minorHAnsi" w:cstheme="minorHAnsi"/>
          <w:b/>
          <w:bCs/>
        </w:rPr>
        <w:t xml:space="preserve"> </w:t>
      </w:r>
      <w:r w:rsidR="006C0D60">
        <w:rPr>
          <w:rFonts w:asciiTheme="minorHAnsi" w:eastAsia="Arial" w:hAnsiTheme="minorHAnsi" w:cstheme="minorHAnsi"/>
          <w:b/>
          <w:bCs/>
        </w:rPr>
        <w:t>r</w:t>
      </w:r>
      <w:r w:rsidRPr="003612C7">
        <w:rPr>
          <w:rFonts w:asciiTheme="minorHAnsi" w:eastAsia="Arial" w:hAnsiTheme="minorHAnsi" w:cstheme="minorHAnsi"/>
          <w:b/>
          <w:bCs/>
        </w:rPr>
        <w:t>emoval</w:t>
      </w:r>
    </w:p>
    <w:p w14:paraId="10B4BAF5" w14:textId="77777777" w:rsidR="003612C7" w:rsidRPr="003612C7" w:rsidRDefault="003612C7" w:rsidP="00C310F1">
      <w:pPr>
        <w:numPr>
          <w:ilvl w:val="0"/>
          <w:numId w:val="660"/>
        </w:numPr>
        <w:rPr>
          <w:rFonts w:asciiTheme="minorHAnsi" w:eastAsia="Arial" w:hAnsiTheme="minorHAnsi" w:cstheme="minorHAnsi"/>
        </w:rPr>
      </w:pPr>
      <w:r w:rsidRPr="003612C7">
        <w:rPr>
          <w:rFonts w:asciiTheme="minorHAnsi" w:eastAsia="Arial" w:hAnsiTheme="minorHAnsi" w:cstheme="minorHAnsi"/>
        </w:rPr>
        <w:t>Must be installable and removable without permanent alteration to the bath</w:t>
      </w:r>
    </w:p>
    <w:p w14:paraId="00750C98" w14:textId="77777777" w:rsidR="003612C7" w:rsidRPr="003612C7" w:rsidRDefault="003612C7" w:rsidP="00C310F1">
      <w:pPr>
        <w:numPr>
          <w:ilvl w:val="0"/>
          <w:numId w:val="660"/>
        </w:numPr>
        <w:rPr>
          <w:rFonts w:asciiTheme="minorHAnsi" w:eastAsia="Arial" w:hAnsiTheme="minorHAnsi" w:cstheme="minorHAnsi"/>
        </w:rPr>
      </w:pPr>
      <w:r w:rsidRPr="003612C7">
        <w:rPr>
          <w:rFonts w:asciiTheme="minorHAnsi" w:eastAsia="Arial" w:hAnsiTheme="minorHAnsi" w:cstheme="minorHAnsi"/>
        </w:rPr>
        <w:t>No tools required or basic hand tools only</w:t>
      </w:r>
    </w:p>
    <w:p w14:paraId="2570D08D" w14:textId="620FBBDB"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Training </w:t>
      </w:r>
      <w:r w:rsidR="007E4241">
        <w:rPr>
          <w:rFonts w:asciiTheme="minorHAnsi" w:eastAsia="Arial" w:hAnsiTheme="minorHAnsi" w:cstheme="minorHAnsi"/>
          <w:b/>
          <w:bCs/>
        </w:rPr>
        <w:t>and</w:t>
      </w:r>
      <w:r w:rsidRPr="003612C7">
        <w:rPr>
          <w:rFonts w:asciiTheme="minorHAnsi" w:eastAsia="Arial" w:hAnsiTheme="minorHAnsi" w:cstheme="minorHAnsi"/>
          <w:b/>
          <w:bCs/>
        </w:rPr>
        <w:t xml:space="preserve"> </w:t>
      </w:r>
      <w:r w:rsidR="006C0D60">
        <w:rPr>
          <w:rFonts w:asciiTheme="minorHAnsi" w:eastAsia="Arial" w:hAnsiTheme="minorHAnsi" w:cstheme="minorHAnsi"/>
          <w:b/>
          <w:bCs/>
        </w:rPr>
        <w:t>u</w:t>
      </w:r>
      <w:r w:rsidRPr="003612C7">
        <w:rPr>
          <w:rFonts w:asciiTheme="minorHAnsi" w:eastAsia="Arial" w:hAnsiTheme="minorHAnsi" w:cstheme="minorHAnsi"/>
          <w:b/>
          <w:bCs/>
        </w:rPr>
        <w:t>se</w:t>
      </w:r>
    </w:p>
    <w:p w14:paraId="73FD86F0" w14:textId="77777777" w:rsidR="003612C7" w:rsidRPr="003612C7" w:rsidRDefault="003612C7" w:rsidP="00C310F1">
      <w:pPr>
        <w:numPr>
          <w:ilvl w:val="0"/>
          <w:numId w:val="661"/>
        </w:numPr>
        <w:rPr>
          <w:rFonts w:asciiTheme="minorHAnsi" w:eastAsia="Arial" w:hAnsiTheme="minorHAnsi" w:cstheme="minorHAnsi"/>
        </w:rPr>
      </w:pPr>
      <w:r w:rsidRPr="003612C7">
        <w:rPr>
          <w:rFonts w:asciiTheme="minorHAnsi" w:eastAsia="Arial" w:hAnsiTheme="minorHAnsi" w:cstheme="minorHAnsi"/>
        </w:rPr>
        <w:t>Simple user instructions to be provided</w:t>
      </w:r>
    </w:p>
    <w:p w14:paraId="602EA919" w14:textId="77777777" w:rsidR="003612C7" w:rsidRPr="003612C7" w:rsidRDefault="003612C7" w:rsidP="00C310F1">
      <w:pPr>
        <w:numPr>
          <w:ilvl w:val="0"/>
          <w:numId w:val="661"/>
        </w:numPr>
        <w:rPr>
          <w:rFonts w:asciiTheme="minorHAnsi" w:eastAsia="Arial" w:hAnsiTheme="minorHAnsi" w:cstheme="minorHAnsi"/>
        </w:rPr>
      </w:pPr>
      <w:r w:rsidRPr="003612C7">
        <w:rPr>
          <w:rFonts w:asciiTheme="minorHAnsi" w:eastAsia="Arial" w:hAnsiTheme="minorHAnsi" w:cstheme="minorHAnsi"/>
        </w:rPr>
        <w:t>Suitable for independent or assisted use following basic instruction</w:t>
      </w:r>
    </w:p>
    <w:p w14:paraId="791A08B5" w14:textId="77777777" w:rsidR="003612C7" w:rsidRPr="003612C7" w:rsidRDefault="00000000" w:rsidP="003612C7">
      <w:pPr>
        <w:rPr>
          <w:rFonts w:asciiTheme="minorHAnsi" w:eastAsia="Arial" w:hAnsiTheme="minorHAnsi" w:cstheme="minorHAnsi"/>
        </w:rPr>
      </w:pPr>
      <w:r>
        <w:rPr>
          <w:rFonts w:asciiTheme="minorHAnsi" w:eastAsia="Arial" w:hAnsiTheme="minorHAnsi" w:cstheme="minorHAnsi"/>
        </w:rPr>
        <w:pict w14:anchorId="3B98AD2F">
          <v:rect id="_x0000_i1379" style="width:0;height:1.5pt" o:hralign="center" o:hrstd="t" o:hr="t" fillcolor="#a0a0a0" stroked="f"/>
        </w:pict>
      </w:r>
    </w:p>
    <w:p w14:paraId="76CD05C8" w14:textId="2D57E6C4" w:rsidR="003612C7" w:rsidRPr="003612C7" w:rsidRDefault="003612C7" w:rsidP="00C310F1">
      <w:pPr>
        <w:pStyle w:val="Heading2"/>
        <w:numPr>
          <w:ilvl w:val="0"/>
          <w:numId w:val="644"/>
        </w:numPr>
        <w:rPr>
          <w:rFonts w:asciiTheme="minorHAnsi" w:hAnsiTheme="minorHAnsi" w:cstheme="minorHAnsi"/>
          <w:sz w:val="24"/>
          <w:szCs w:val="24"/>
        </w:rPr>
      </w:pPr>
      <w:r w:rsidRPr="003612C7">
        <w:rPr>
          <w:rFonts w:asciiTheme="minorHAnsi" w:hAnsiTheme="minorHAnsi" w:cstheme="minorHAnsi"/>
          <w:sz w:val="24"/>
          <w:szCs w:val="24"/>
        </w:rPr>
        <w:t>Raised Toilet Seats and Toilet Frames</w:t>
      </w:r>
    </w:p>
    <w:p w14:paraId="3263B794" w14:textId="77777777" w:rsidR="003612C7" w:rsidRPr="003612C7" w:rsidRDefault="003612C7" w:rsidP="003612C7">
      <w:pPr>
        <w:rPr>
          <w:rFonts w:asciiTheme="minorHAnsi" w:eastAsia="Arial" w:hAnsiTheme="minorHAnsi" w:cstheme="minorHAnsi"/>
        </w:rPr>
      </w:pPr>
      <w:r w:rsidRPr="003612C7">
        <w:rPr>
          <w:rFonts w:asciiTheme="minorHAnsi" w:eastAsia="Arial" w:hAnsiTheme="minorHAnsi" w:cstheme="minorHAnsi"/>
        </w:rPr>
        <w:t>Applicable Product Codes: TA01 – TA16C</w:t>
      </w:r>
    </w:p>
    <w:p w14:paraId="36866E3A" w14:textId="77777777"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Equipment Description</w:t>
      </w:r>
    </w:p>
    <w:p w14:paraId="5E3F6928" w14:textId="77777777" w:rsidR="003612C7" w:rsidRPr="003612C7" w:rsidRDefault="003612C7" w:rsidP="003612C7">
      <w:pPr>
        <w:rPr>
          <w:rFonts w:asciiTheme="minorHAnsi" w:eastAsia="Arial" w:hAnsiTheme="minorHAnsi" w:cstheme="minorHAnsi"/>
        </w:rPr>
      </w:pPr>
      <w:r w:rsidRPr="003612C7">
        <w:rPr>
          <w:rFonts w:asciiTheme="minorHAnsi" w:eastAsia="Arial" w:hAnsiTheme="minorHAnsi" w:cstheme="minorHAnsi"/>
        </w:rPr>
        <w:t>Raised toilet seats and surrounding frames to increase seat height and/or provide arm support for toilet use.</w:t>
      </w:r>
    </w:p>
    <w:p w14:paraId="41B20550" w14:textId="140BDB61"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Intended </w:t>
      </w:r>
      <w:r w:rsidR="006C0D60">
        <w:rPr>
          <w:rFonts w:asciiTheme="minorHAnsi" w:eastAsia="Arial" w:hAnsiTheme="minorHAnsi" w:cstheme="minorHAnsi"/>
          <w:b/>
          <w:bCs/>
        </w:rPr>
        <w:t>u</w:t>
      </w:r>
      <w:r w:rsidRPr="003612C7">
        <w:rPr>
          <w:rFonts w:asciiTheme="minorHAnsi" w:eastAsia="Arial" w:hAnsiTheme="minorHAnsi" w:cstheme="minorHAnsi"/>
          <w:b/>
          <w:bCs/>
        </w:rPr>
        <w:t>se</w:t>
      </w:r>
    </w:p>
    <w:p w14:paraId="6582A979" w14:textId="77777777" w:rsidR="003612C7" w:rsidRPr="003612C7" w:rsidRDefault="003612C7" w:rsidP="003612C7">
      <w:pPr>
        <w:rPr>
          <w:rFonts w:asciiTheme="minorHAnsi" w:eastAsia="Arial" w:hAnsiTheme="minorHAnsi" w:cstheme="minorHAnsi"/>
        </w:rPr>
      </w:pPr>
      <w:r w:rsidRPr="003612C7">
        <w:rPr>
          <w:rFonts w:asciiTheme="minorHAnsi" w:eastAsia="Arial" w:hAnsiTheme="minorHAnsi" w:cstheme="minorHAnsi"/>
        </w:rPr>
        <w:t>To support safe toileting for individuals with reduced hip, knee or lower limb mobility.</w:t>
      </w:r>
    </w:p>
    <w:p w14:paraId="60AC77DF" w14:textId="15AC47B6"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Core </w:t>
      </w:r>
      <w:r w:rsidR="006C0D60">
        <w:rPr>
          <w:rFonts w:asciiTheme="minorHAnsi" w:eastAsia="Arial" w:hAnsiTheme="minorHAnsi" w:cstheme="minorHAnsi"/>
          <w:b/>
          <w:bCs/>
        </w:rPr>
        <w:t>t</w:t>
      </w:r>
      <w:r w:rsidRPr="003612C7">
        <w:rPr>
          <w:rFonts w:asciiTheme="minorHAnsi" w:eastAsia="Arial" w:hAnsiTheme="minorHAnsi" w:cstheme="minorHAnsi"/>
          <w:b/>
          <w:bCs/>
        </w:rPr>
        <w:t xml:space="preserve">echnical </w:t>
      </w:r>
      <w:r w:rsidR="006C0D60">
        <w:rPr>
          <w:rFonts w:asciiTheme="minorHAnsi" w:eastAsia="Arial" w:hAnsiTheme="minorHAnsi" w:cstheme="minorHAnsi"/>
          <w:b/>
          <w:bCs/>
        </w:rPr>
        <w:t>r</w:t>
      </w:r>
      <w:r w:rsidRPr="003612C7">
        <w:rPr>
          <w:rFonts w:asciiTheme="minorHAnsi" w:eastAsia="Arial" w:hAnsiTheme="minorHAnsi" w:cstheme="minorHAnsi"/>
          <w:b/>
          <w:bCs/>
        </w:rPr>
        <w:t>equirements</w:t>
      </w:r>
    </w:p>
    <w:p w14:paraId="537F9BF3" w14:textId="77777777" w:rsidR="003612C7" w:rsidRPr="003612C7" w:rsidRDefault="003612C7" w:rsidP="00C310F1">
      <w:pPr>
        <w:numPr>
          <w:ilvl w:val="0"/>
          <w:numId w:val="662"/>
        </w:numPr>
        <w:rPr>
          <w:rFonts w:asciiTheme="minorHAnsi" w:eastAsia="Arial" w:hAnsiTheme="minorHAnsi" w:cstheme="minorHAnsi"/>
        </w:rPr>
      </w:pPr>
      <w:r w:rsidRPr="003612C7">
        <w:rPr>
          <w:rFonts w:asciiTheme="minorHAnsi" w:eastAsia="Arial" w:hAnsiTheme="minorHAnsi" w:cstheme="minorHAnsi"/>
        </w:rPr>
        <w:t>Stable, non</w:t>
      </w:r>
      <w:r w:rsidRPr="003612C7">
        <w:rPr>
          <w:rFonts w:asciiTheme="minorHAnsi" w:eastAsia="Arial" w:hAnsiTheme="minorHAnsi" w:cstheme="minorHAnsi"/>
        </w:rPr>
        <w:noBreakHyphen/>
        <w:t>slip base or secure toilet pan fixing</w:t>
      </w:r>
    </w:p>
    <w:p w14:paraId="618E8F5E" w14:textId="77777777" w:rsidR="003612C7" w:rsidRPr="003612C7" w:rsidRDefault="003612C7" w:rsidP="00C310F1">
      <w:pPr>
        <w:numPr>
          <w:ilvl w:val="0"/>
          <w:numId w:val="662"/>
        </w:numPr>
        <w:rPr>
          <w:rFonts w:asciiTheme="minorHAnsi" w:eastAsia="Arial" w:hAnsiTheme="minorHAnsi" w:cstheme="minorHAnsi"/>
        </w:rPr>
      </w:pPr>
      <w:r w:rsidRPr="003612C7">
        <w:rPr>
          <w:rFonts w:asciiTheme="minorHAnsi" w:eastAsia="Arial" w:hAnsiTheme="minorHAnsi" w:cstheme="minorHAnsi"/>
        </w:rPr>
        <w:t>Smooth, wipe</w:t>
      </w:r>
      <w:r w:rsidRPr="003612C7">
        <w:rPr>
          <w:rFonts w:asciiTheme="minorHAnsi" w:eastAsia="Arial" w:hAnsiTheme="minorHAnsi" w:cstheme="minorHAnsi"/>
        </w:rPr>
        <w:noBreakHyphen/>
        <w:t>clean surfaces</w:t>
      </w:r>
    </w:p>
    <w:p w14:paraId="351EFE0A" w14:textId="77777777" w:rsidR="003612C7" w:rsidRPr="003612C7" w:rsidRDefault="003612C7" w:rsidP="00C310F1">
      <w:pPr>
        <w:numPr>
          <w:ilvl w:val="0"/>
          <w:numId w:val="662"/>
        </w:numPr>
        <w:rPr>
          <w:rFonts w:asciiTheme="minorHAnsi" w:eastAsia="Arial" w:hAnsiTheme="minorHAnsi" w:cstheme="minorHAnsi"/>
        </w:rPr>
      </w:pPr>
      <w:r w:rsidRPr="003612C7">
        <w:rPr>
          <w:rFonts w:asciiTheme="minorHAnsi" w:eastAsia="Arial" w:hAnsiTheme="minorHAnsi" w:cstheme="minorHAnsi"/>
        </w:rPr>
        <w:t>Armrests where supplied must provide firm support</w:t>
      </w:r>
    </w:p>
    <w:p w14:paraId="010486E6" w14:textId="3EDCA1EA"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Height </w:t>
      </w:r>
      <w:r w:rsidR="006C0D60">
        <w:rPr>
          <w:rFonts w:asciiTheme="minorHAnsi" w:eastAsia="Arial" w:hAnsiTheme="minorHAnsi" w:cstheme="minorHAnsi"/>
          <w:b/>
          <w:bCs/>
        </w:rPr>
        <w:t>o</w:t>
      </w:r>
      <w:r w:rsidRPr="003612C7">
        <w:rPr>
          <w:rFonts w:asciiTheme="minorHAnsi" w:eastAsia="Arial" w:hAnsiTheme="minorHAnsi" w:cstheme="minorHAnsi"/>
          <w:b/>
          <w:bCs/>
        </w:rPr>
        <w:t>ptions</w:t>
      </w:r>
    </w:p>
    <w:p w14:paraId="25B7E10D" w14:textId="77777777" w:rsidR="003612C7" w:rsidRPr="003612C7" w:rsidRDefault="003612C7" w:rsidP="00C310F1">
      <w:pPr>
        <w:numPr>
          <w:ilvl w:val="0"/>
          <w:numId w:val="663"/>
        </w:numPr>
        <w:rPr>
          <w:rFonts w:asciiTheme="minorHAnsi" w:eastAsia="Arial" w:hAnsiTheme="minorHAnsi" w:cstheme="minorHAnsi"/>
        </w:rPr>
      </w:pPr>
      <w:r w:rsidRPr="003612C7">
        <w:rPr>
          <w:rFonts w:asciiTheme="minorHAnsi" w:eastAsia="Arial" w:hAnsiTheme="minorHAnsi" w:cstheme="minorHAnsi"/>
        </w:rPr>
        <w:t>A range of height increases to meet assessed need</w:t>
      </w:r>
    </w:p>
    <w:p w14:paraId="1A416BBE" w14:textId="77777777" w:rsidR="003612C7" w:rsidRPr="003612C7" w:rsidRDefault="003612C7" w:rsidP="00C310F1">
      <w:pPr>
        <w:numPr>
          <w:ilvl w:val="0"/>
          <w:numId w:val="663"/>
        </w:numPr>
        <w:rPr>
          <w:rFonts w:asciiTheme="minorHAnsi" w:eastAsia="Arial" w:hAnsiTheme="minorHAnsi" w:cstheme="minorHAnsi"/>
        </w:rPr>
      </w:pPr>
      <w:r w:rsidRPr="003612C7">
        <w:rPr>
          <w:rFonts w:asciiTheme="minorHAnsi" w:eastAsia="Arial" w:hAnsiTheme="minorHAnsi" w:cstheme="minorHAnsi"/>
        </w:rPr>
        <w:t>Secure fixing mechanism appropriate to toilet type</w:t>
      </w:r>
    </w:p>
    <w:p w14:paraId="5ACF29F5" w14:textId="3456BA70"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Safe </w:t>
      </w:r>
      <w:r w:rsidR="006C0D60">
        <w:rPr>
          <w:rFonts w:asciiTheme="minorHAnsi" w:eastAsia="Arial" w:hAnsiTheme="minorHAnsi" w:cstheme="minorHAnsi"/>
          <w:b/>
          <w:bCs/>
        </w:rPr>
        <w:t>w</w:t>
      </w:r>
      <w:r w:rsidRPr="003612C7">
        <w:rPr>
          <w:rFonts w:asciiTheme="minorHAnsi" w:eastAsia="Arial" w:hAnsiTheme="minorHAnsi" w:cstheme="minorHAnsi"/>
          <w:b/>
          <w:bCs/>
        </w:rPr>
        <w:t xml:space="preserve">orking </w:t>
      </w:r>
      <w:r w:rsidR="006C0D60">
        <w:rPr>
          <w:rFonts w:asciiTheme="minorHAnsi" w:eastAsia="Arial" w:hAnsiTheme="minorHAnsi" w:cstheme="minorHAnsi"/>
          <w:b/>
          <w:bCs/>
        </w:rPr>
        <w:t>l</w:t>
      </w:r>
      <w:r w:rsidRPr="003612C7">
        <w:rPr>
          <w:rFonts w:asciiTheme="minorHAnsi" w:eastAsia="Arial" w:hAnsiTheme="minorHAnsi" w:cstheme="minorHAnsi"/>
          <w:b/>
          <w:bCs/>
        </w:rPr>
        <w:t>oad</w:t>
      </w:r>
    </w:p>
    <w:p w14:paraId="58897A9A" w14:textId="77777777" w:rsidR="003612C7" w:rsidRPr="003612C7" w:rsidRDefault="003612C7" w:rsidP="00C310F1">
      <w:pPr>
        <w:numPr>
          <w:ilvl w:val="0"/>
          <w:numId w:val="664"/>
        </w:numPr>
        <w:rPr>
          <w:rFonts w:asciiTheme="minorHAnsi" w:eastAsia="Arial" w:hAnsiTheme="minorHAnsi" w:cstheme="minorHAnsi"/>
        </w:rPr>
      </w:pPr>
      <w:r w:rsidRPr="003612C7">
        <w:rPr>
          <w:rFonts w:asciiTheme="minorHAnsi" w:eastAsia="Arial" w:hAnsiTheme="minorHAnsi" w:cstheme="minorHAnsi"/>
        </w:rPr>
        <w:t>Minimum SWL: 150 kg</w:t>
      </w:r>
    </w:p>
    <w:p w14:paraId="2D3138F8" w14:textId="7FB4D17C"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Standards </w:t>
      </w:r>
      <w:r w:rsidR="007E4241">
        <w:rPr>
          <w:rFonts w:asciiTheme="minorHAnsi" w:eastAsia="Arial" w:hAnsiTheme="minorHAnsi" w:cstheme="minorHAnsi"/>
          <w:b/>
          <w:bCs/>
        </w:rPr>
        <w:t>and</w:t>
      </w:r>
      <w:r w:rsidRPr="003612C7">
        <w:rPr>
          <w:rFonts w:asciiTheme="minorHAnsi" w:eastAsia="Arial" w:hAnsiTheme="minorHAnsi" w:cstheme="minorHAnsi"/>
          <w:b/>
          <w:bCs/>
        </w:rPr>
        <w:t xml:space="preserve"> </w:t>
      </w:r>
      <w:r w:rsidR="006C0D60">
        <w:rPr>
          <w:rFonts w:asciiTheme="minorHAnsi" w:eastAsia="Arial" w:hAnsiTheme="minorHAnsi" w:cstheme="minorHAnsi"/>
          <w:b/>
          <w:bCs/>
        </w:rPr>
        <w:t>c</w:t>
      </w:r>
      <w:r w:rsidRPr="003612C7">
        <w:rPr>
          <w:rFonts w:asciiTheme="minorHAnsi" w:eastAsia="Arial" w:hAnsiTheme="minorHAnsi" w:cstheme="minorHAnsi"/>
          <w:b/>
          <w:bCs/>
        </w:rPr>
        <w:t>ompliance</w:t>
      </w:r>
    </w:p>
    <w:p w14:paraId="54633F76" w14:textId="77777777" w:rsidR="003612C7" w:rsidRPr="003612C7" w:rsidRDefault="003612C7" w:rsidP="00C310F1">
      <w:pPr>
        <w:numPr>
          <w:ilvl w:val="0"/>
          <w:numId w:val="665"/>
        </w:numPr>
        <w:rPr>
          <w:rFonts w:asciiTheme="minorHAnsi" w:eastAsia="Arial" w:hAnsiTheme="minorHAnsi" w:cstheme="minorHAnsi"/>
        </w:rPr>
      </w:pPr>
      <w:r w:rsidRPr="003612C7">
        <w:rPr>
          <w:rFonts w:asciiTheme="minorHAnsi" w:eastAsia="Arial" w:hAnsiTheme="minorHAnsi" w:cstheme="minorHAnsi"/>
        </w:rPr>
        <w:t>UKCA/CE marked</w:t>
      </w:r>
    </w:p>
    <w:p w14:paraId="7E8662A3" w14:textId="77777777" w:rsidR="003612C7" w:rsidRPr="003612C7" w:rsidRDefault="003612C7" w:rsidP="00C310F1">
      <w:pPr>
        <w:numPr>
          <w:ilvl w:val="0"/>
          <w:numId w:val="665"/>
        </w:numPr>
        <w:rPr>
          <w:rFonts w:asciiTheme="minorHAnsi" w:eastAsia="Arial" w:hAnsiTheme="minorHAnsi" w:cstheme="minorHAnsi"/>
        </w:rPr>
      </w:pPr>
      <w:r w:rsidRPr="003612C7">
        <w:rPr>
          <w:rFonts w:asciiTheme="minorHAnsi" w:eastAsia="Arial" w:hAnsiTheme="minorHAnsi" w:cstheme="minorHAnsi"/>
        </w:rPr>
        <w:t>Suitable for use in wet environments</w:t>
      </w:r>
    </w:p>
    <w:p w14:paraId="04830014" w14:textId="77777777"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Installation</w:t>
      </w:r>
    </w:p>
    <w:p w14:paraId="30A6B24B" w14:textId="77777777" w:rsidR="003612C7" w:rsidRPr="003612C7" w:rsidRDefault="003612C7" w:rsidP="00C310F1">
      <w:pPr>
        <w:numPr>
          <w:ilvl w:val="0"/>
          <w:numId w:val="666"/>
        </w:numPr>
        <w:rPr>
          <w:rFonts w:asciiTheme="minorHAnsi" w:eastAsia="Arial" w:hAnsiTheme="minorHAnsi" w:cstheme="minorHAnsi"/>
        </w:rPr>
      </w:pPr>
      <w:r w:rsidRPr="003612C7">
        <w:rPr>
          <w:rFonts w:asciiTheme="minorHAnsi" w:eastAsia="Arial" w:hAnsiTheme="minorHAnsi" w:cstheme="minorHAnsi"/>
        </w:rPr>
        <w:t>Easy installation without structural alteration</w:t>
      </w:r>
    </w:p>
    <w:p w14:paraId="16C8AEB6" w14:textId="12C8D934" w:rsidR="003612C7" w:rsidRPr="003612C7" w:rsidRDefault="003612C7" w:rsidP="00C310F1">
      <w:pPr>
        <w:numPr>
          <w:ilvl w:val="0"/>
          <w:numId w:val="666"/>
        </w:numPr>
        <w:rPr>
          <w:rFonts w:asciiTheme="minorHAnsi" w:eastAsia="Arial" w:hAnsiTheme="minorHAnsi" w:cstheme="minorHAnsi"/>
        </w:rPr>
      </w:pPr>
      <w:r w:rsidRPr="003612C7">
        <w:rPr>
          <w:rFonts w:asciiTheme="minorHAnsi" w:eastAsia="Arial" w:hAnsiTheme="minorHAnsi" w:cstheme="minorHAnsi"/>
        </w:rPr>
        <w:t>Clear fitting instructions supplied</w:t>
      </w:r>
    </w:p>
    <w:p w14:paraId="34CBA4A2" w14:textId="77777777" w:rsidR="003612C7" w:rsidRPr="003612C7" w:rsidRDefault="00000000" w:rsidP="003612C7">
      <w:pPr>
        <w:rPr>
          <w:rFonts w:asciiTheme="minorHAnsi" w:eastAsia="Arial" w:hAnsiTheme="minorHAnsi" w:cstheme="minorHAnsi"/>
        </w:rPr>
      </w:pPr>
      <w:r>
        <w:rPr>
          <w:rFonts w:asciiTheme="minorHAnsi" w:eastAsia="Arial" w:hAnsiTheme="minorHAnsi" w:cstheme="minorHAnsi"/>
        </w:rPr>
        <w:pict w14:anchorId="7C5E9A38">
          <v:rect id="_x0000_i1380" style="width:0;height:1.5pt" o:hralign="center" o:hrstd="t" o:hr="t" fillcolor="#a0a0a0" stroked="f"/>
        </w:pict>
      </w:r>
    </w:p>
    <w:p w14:paraId="0377A855" w14:textId="10B83963" w:rsidR="003612C7" w:rsidRPr="003612C7" w:rsidRDefault="003612C7" w:rsidP="00C310F1">
      <w:pPr>
        <w:pStyle w:val="Heading2"/>
        <w:numPr>
          <w:ilvl w:val="0"/>
          <w:numId w:val="644"/>
        </w:numPr>
        <w:rPr>
          <w:rFonts w:asciiTheme="minorHAnsi" w:hAnsiTheme="minorHAnsi" w:cstheme="minorHAnsi"/>
          <w:sz w:val="24"/>
          <w:szCs w:val="24"/>
        </w:rPr>
      </w:pPr>
      <w:r w:rsidRPr="003612C7">
        <w:rPr>
          <w:rFonts w:asciiTheme="minorHAnsi" w:hAnsiTheme="minorHAnsi" w:cstheme="minorHAnsi"/>
          <w:sz w:val="24"/>
          <w:szCs w:val="24"/>
        </w:rPr>
        <w:t>Walking Aids (Frames and Sticks)</w:t>
      </w:r>
    </w:p>
    <w:p w14:paraId="20817150" w14:textId="77777777" w:rsidR="003612C7" w:rsidRPr="003612C7" w:rsidRDefault="003612C7" w:rsidP="003612C7">
      <w:pPr>
        <w:rPr>
          <w:rFonts w:asciiTheme="minorHAnsi" w:eastAsia="Arial" w:hAnsiTheme="minorHAnsi" w:cstheme="minorHAnsi"/>
        </w:rPr>
      </w:pPr>
      <w:r w:rsidRPr="003612C7">
        <w:rPr>
          <w:rFonts w:asciiTheme="minorHAnsi" w:eastAsia="Arial" w:hAnsiTheme="minorHAnsi" w:cstheme="minorHAnsi"/>
        </w:rPr>
        <w:t>Applicable Product Codes: MO13 – MO32</w:t>
      </w:r>
    </w:p>
    <w:p w14:paraId="20E4D8E4" w14:textId="56B307FD"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Equipment </w:t>
      </w:r>
      <w:r w:rsidR="006C0D60">
        <w:rPr>
          <w:rFonts w:asciiTheme="minorHAnsi" w:eastAsia="Arial" w:hAnsiTheme="minorHAnsi" w:cstheme="minorHAnsi"/>
          <w:b/>
          <w:bCs/>
        </w:rPr>
        <w:t>d</w:t>
      </w:r>
      <w:r w:rsidRPr="003612C7">
        <w:rPr>
          <w:rFonts w:asciiTheme="minorHAnsi" w:eastAsia="Arial" w:hAnsiTheme="minorHAnsi" w:cstheme="minorHAnsi"/>
          <w:b/>
          <w:bCs/>
        </w:rPr>
        <w:t>escription</w:t>
      </w:r>
    </w:p>
    <w:p w14:paraId="0661599B" w14:textId="77777777" w:rsidR="003612C7" w:rsidRPr="003612C7" w:rsidRDefault="003612C7" w:rsidP="003612C7">
      <w:pPr>
        <w:rPr>
          <w:rFonts w:asciiTheme="minorHAnsi" w:eastAsia="Arial" w:hAnsiTheme="minorHAnsi" w:cstheme="minorHAnsi"/>
        </w:rPr>
      </w:pPr>
      <w:r w:rsidRPr="003612C7">
        <w:rPr>
          <w:rFonts w:asciiTheme="minorHAnsi" w:eastAsia="Arial" w:hAnsiTheme="minorHAnsi" w:cstheme="minorHAnsi"/>
        </w:rPr>
        <w:t>Mobility aids including walking sticks and walking frames.</w:t>
      </w:r>
    </w:p>
    <w:p w14:paraId="5FB73A51" w14:textId="66DEEF0E"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Intended </w:t>
      </w:r>
      <w:r w:rsidR="006C0D60">
        <w:rPr>
          <w:rFonts w:asciiTheme="minorHAnsi" w:eastAsia="Arial" w:hAnsiTheme="minorHAnsi" w:cstheme="minorHAnsi"/>
          <w:b/>
          <w:bCs/>
        </w:rPr>
        <w:t>u</w:t>
      </w:r>
      <w:r w:rsidRPr="003612C7">
        <w:rPr>
          <w:rFonts w:asciiTheme="minorHAnsi" w:eastAsia="Arial" w:hAnsiTheme="minorHAnsi" w:cstheme="minorHAnsi"/>
          <w:b/>
          <w:bCs/>
        </w:rPr>
        <w:t>se</w:t>
      </w:r>
    </w:p>
    <w:p w14:paraId="1345194F" w14:textId="77777777" w:rsidR="003612C7" w:rsidRPr="003612C7" w:rsidRDefault="003612C7" w:rsidP="003612C7">
      <w:pPr>
        <w:rPr>
          <w:rFonts w:asciiTheme="minorHAnsi" w:eastAsia="Arial" w:hAnsiTheme="minorHAnsi" w:cstheme="minorHAnsi"/>
        </w:rPr>
      </w:pPr>
      <w:r w:rsidRPr="003612C7">
        <w:rPr>
          <w:rFonts w:asciiTheme="minorHAnsi" w:eastAsia="Arial" w:hAnsiTheme="minorHAnsi" w:cstheme="minorHAnsi"/>
        </w:rPr>
        <w:t>To provide balance and mobility support for ambulant adults.</w:t>
      </w:r>
    </w:p>
    <w:p w14:paraId="5CE8A40B" w14:textId="33876CCB"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Core </w:t>
      </w:r>
      <w:r w:rsidR="006C0D60">
        <w:rPr>
          <w:rFonts w:asciiTheme="minorHAnsi" w:eastAsia="Arial" w:hAnsiTheme="minorHAnsi" w:cstheme="minorHAnsi"/>
          <w:b/>
          <w:bCs/>
        </w:rPr>
        <w:t>t</w:t>
      </w:r>
      <w:r w:rsidRPr="003612C7">
        <w:rPr>
          <w:rFonts w:asciiTheme="minorHAnsi" w:eastAsia="Arial" w:hAnsiTheme="minorHAnsi" w:cstheme="minorHAnsi"/>
          <w:b/>
          <w:bCs/>
        </w:rPr>
        <w:t xml:space="preserve">echnical </w:t>
      </w:r>
      <w:r w:rsidR="006C0D60">
        <w:rPr>
          <w:rFonts w:asciiTheme="minorHAnsi" w:eastAsia="Arial" w:hAnsiTheme="minorHAnsi" w:cstheme="minorHAnsi"/>
          <w:b/>
          <w:bCs/>
        </w:rPr>
        <w:t>r</w:t>
      </w:r>
      <w:r w:rsidRPr="003612C7">
        <w:rPr>
          <w:rFonts w:asciiTheme="minorHAnsi" w:eastAsia="Arial" w:hAnsiTheme="minorHAnsi" w:cstheme="minorHAnsi"/>
          <w:b/>
          <w:bCs/>
        </w:rPr>
        <w:t>equirements</w:t>
      </w:r>
    </w:p>
    <w:p w14:paraId="63EA2A9D" w14:textId="77777777" w:rsidR="003612C7" w:rsidRPr="003612C7" w:rsidRDefault="003612C7" w:rsidP="00C310F1">
      <w:pPr>
        <w:numPr>
          <w:ilvl w:val="0"/>
          <w:numId w:val="667"/>
        </w:numPr>
        <w:rPr>
          <w:rFonts w:asciiTheme="minorHAnsi" w:eastAsia="Arial" w:hAnsiTheme="minorHAnsi" w:cstheme="minorHAnsi"/>
        </w:rPr>
      </w:pPr>
      <w:r w:rsidRPr="003612C7">
        <w:rPr>
          <w:rFonts w:asciiTheme="minorHAnsi" w:eastAsia="Arial" w:hAnsiTheme="minorHAnsi" w:cstheme="minorHAnsi"/>
        </w:rPr>
        <w:t>Lightweight but robust construction</w:t>
      </w:r>
    </w:p>
    <w:p w14:paraId="2971A31A" w14:textId="77777777" w:rsidR="003612C7" w:rsidRPr="003612C7" w:rsidRDefault="003612C7" w:rsidP="00C310F1">
      <w:pPr>
        <w:numPr>
          <w:ilvl w:val="0"/>
          <w:numId w:val="667"/>
        </w:numPr>
        <w:rPr>
          <w:rFonts w:asciiTheme="minorHAnsi" w:eastAsia="Arial" w:hAnsiTheme="minorHAnsi" w:cstheme="minorHAnsi"/>
        </w:rPr>
      </w:pPr>
      <w:r w:rsidRPr="003612C7">
        <w:rPr>
          <w:rFonts w:asciiTheme="minorHAnsi" w:eastAsia="Arial" w:hAnsiTheme="minorHAnsi" w:cstheme="minorHAnsi"/>
        </w:rPr>
        <w:t>Height adjustable to suit individual user</w:t>
      </w:r>
    </w:p>
    <w:p w14:paraId="078ADCAA" w14:textId="77777777" w:rsidR="003612C7" w:rsidRPr="003612C7" w:rsidRDefault="003612C7" w:rsidP="00C310F1">
      <w:pPr>
        <w:numPr>
          <w:ilvl w:val="0"/>
          <w:numId w:val="667"/>
        </w:numPr>
        <w:rPr>
          <w:rFonts w:asciiTheme="minorHAnsi" w:eastAsia="Arial" w:hAnsiTheme="minorHAnsi" w:cstheme="minorHAnsi"/>
        </w:rPr>
      </w:pPr>
      <w:r w:rsidRPr="003612C7">
        <w:rPr>
          <w:rFonts w:asciiTheme="minorHAnsi" w:eastAsia="Arial" w:hAnsiTheme="minorHAnsi" w:cstheme="minorHAnsi"/>
        </w:rPr>
        <w:t>Non</w:t>
      </w:r>
      <w:r w:rsidRPr="003612C7">
        <w:rPr>
          <w:rFonts w:asciiTheme="minorHAnsi" w:eastAsia="Arial" w:hAnsiTheme="minorHAnsi" w:cstheme="minorHAnsi"/>
        </w:rPr>
        <w:noBreakHyphen/>
        <w:t>slip ferrules or tips fitted</w:t>
      </w:r>
    </w:p>
    <w:p w14:paraId="75400C6B" w14:textId="055FA778"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Standards </w:t>
      </w:r>
      <w:r w:rsidR="007E4241">
        <w:rPr>
          <w:rFonts w:asciiTheme="minorHAnsi" w:eastAsia="Arial" w:hAnsiTheme="minorHAnsi" w:cstheme="minorHAnsi"/>
          <w:b/>
          <w:bCs/>
        </w:rPr>
        <w:t>and</w:t>
      </w:r>
      <w:r w:rsidRPr="003612C7">
        <w:rPr>
          <w:rFonts w:asciiTheme="minorHAnsi" w:eastAsia="Arial" w:hAnsiTheme="minorHAnsi" w:cstheme="minorHAnsi"/>
          <w:b/>
          <w:bCs/>
        </w:rPr>
        <w:t xml:space="preserve"> </w:t>
      </w:r>
      <w:r w:rsidR="006C0D60">
        <w:rPr>
          <w:rFonts w:asciiTheme="minorHAnsi" w:eastAsia="Arial" w:hAnsiTheme="minorHAnsi" w:cstheme="minorHAnsi"/>
          <w:b/>
          <w:bCs/>
        </w:rPr>
        <w:t>c</w:t>
      </w:r>
      <w:r w:rsidRPr="003612C7">
        <w:rPr>
          <w:rFonts w:asciiTheme="minorHAnsi" w:eastAsia="Arial" w:hAnsiTheme="minorHAnsi" w:cstheme="minorHAnsi"/>
          <w:b/>
          <w:bCs/>
        </w:rPr>
        <w:t>ompliance</w:t>
      </w:r>
    </w:p>
    <w:p w14:paraId="35295A96" w14:textId="77777777" w:rsidR="003612C7" w:rsidRPr="003612C7" w:rsidRDefault="003612C7" w:rsidP="00C310F1">
      <w:pPr>
        <w:numPr>
          <w:ilvl w:val="0"/>
          <w:numId w:val="668"/>
        </w:numPr>
        <w:rPr>
          <w:rFonts w:asciiTheme="minorHAnsi" w:eastAsia="Arial" w:hAnsiTheme="minorHAnsi" w:cstheme="minorHAnsi"/>
        </w:rPr>
      </w:pPr>
      <w:r w:rsidRPr="003612C7">
        <w:rPr>
          <w:rFonts w:asciiTheme="minorHAnsi" w:eastAsia="Arial" w:hAnsiTheme="minorHAnsi" w:cstheme="minorHAnsi"/>
        </w:rPr>
        <w:t>UKCA/CE marked</w:t>
      </w:r>
    </w:p>
    <w:p w14:paraId="0E84EDC2" w14:textId="77777777" w:rsidR="003612C7" w:rsidRPr="003612C7" w:rsidRDefault="003612C7" w:rsidP="00C310F1">
      <w:pPr>
        <w:numPr>
          <w:ilvl w:val="0"/>
          <w:numId w:val="668"/>
        </w:numPr>
        <w:rPr>
          <w:rFonts w:asciiTheme="minorHAnsi" w:eastAsia="Arial" w:hAnsiTheme="minorHAnsi" w:cstheme="minorHAnsi"/>
        </w:rPr>
      </w:pPr>
      <w:r w:rsidRPr="003612C7">
        <w:rPr>
          <w:rFonts w:asciiTheme="minorHAnsi" w:eastAsia="Arial" w:hAnsiTheme="minorHAnsi" w:cstheme="minorHAnsi"/>
        </w:rPr>
        <w:t>Designed in accordance with relevant walking aid standards</w:t>
      </w:r>
    </w:p>
    <w:p w14:paraId="1CA1E6F9" w14:textId="0FB411A7" w:rsidR="003612C7" w:rsidRPr="003612C7" w:rsidRDefault="003612C7" w:rsidP="003612C7">
      <w:pPr>
        <w:rPr>
          <w:rFonts w:asciiTheme="minorHAnsi" w:eastAsia="Arial" w:hAnsiTheme="minorHAnsi" w:cstheme="minorHAnsi"/>
          <w:b/>
          <w:bCs/>
        </w:rPr>
      </w:pPr>
      <w:r w:rsidRPr="003612C7">
        <w:rPr>
          <w:rFonts w:asciiTheme="minorHAnsi" w:eastAsia="Arial" w:hAnsiTheme="minorHAnsi" w:cstheme="minorHAnsi"/>
          <w:b/>
          <w:bCs/>
        </w:rPr>
        <w:t xml:space="preserve">User </w:t>
      </w:r>
      <w:r w:rsidR="006C0D60">
        <w:rPr>
          <w:rFonts w:asciiTheme="minorHAnsi" w:eastAsia="Arial" w:hAnsiTheme="minorHAnsi" w:cstheme="minorHAnsi"/>
          <w:b/>
          <w:bCs/>
        </w:rPr>
        <w:t>s</w:t>
      </w:r>
      <w:r w:rsidRPr="003612C7">
        <w:rPr>
          <w:rFonts w:asciiTheme="minorHAnsi" w:eastAsia="Arial" w:hAnsiTheme="minorHAnsi" w:cstheme="minorHAnsi"/>
          <w:b/>
          <w:bCs/>
        </w:rPr>
        <w:t>afety</w:t>
      </w:r>
    </w:p>
    <w:p w14:paraId="0A269A7A" w14:textId="77777777" w:rsidR="003612C7" w:rsidRPr="003612C7" w:rsidRDefault="003612C7" w:rsidP="00C310F1">
      <w:pPr>
        <w:numPr>
          <w:ilvl w:val="0"/>
          <w:numId w:val="669"/>
        </w:numPr>
        <w:rPr>
          <w:rFonts w:asciiTheme="minorHAnsi" w:eastAsia="Arial" w:hAnsiTheme="minorHAnsi" w:cstheme="minorHAnsi"/>
        </w:rPr>
      </w:pPr>
      <w:r w:rsidRPr="003612C7">
        <w:rPr>
          <w:rFonts w:asciiTheme="minorHAnsi" w:eastAsia="Arial" w:hAnsiTheme="minorHAnsi" w:cstheme="minorHAnsi"/>
        </w:rPr>
        <w:t>Clearly labelled with height adjustment indicators</w:t>
      </w:r>
    </w:p>
    <w:p w14:paraId="4ACA36BB" w14:textId="77777777" w:rsidR="00CC5F83" w:rsidRDefault="003612C7" w:rsidP="00C310F1">
      <w:pPr>
        <w:numPr>
          <w:ilvl w:val="0"/>
          <w:numId w:val="669"/>
        </w:numPr>
        <w:rPr>
          <w:rFonts w:asciiTheme="minorHAnsi" w:eastAsia="Arial" w:hAnsiTheme="minorHAnsi" w:cstheme="minorHAnsi"/>
        </w:rPr>
      </w:pPr>
      <w:r w:rsidRPr="003612C7">
        <w:rPr>
          <w:rFonts w:asciiTheme="minorHAnsi" w:eastAsia="Arial" w:hAnsiTheme="minorHAnsi" w:cstheme="minorHAnsi"/>
        </w:rPr>
        <w:t>Suitable for indoor and/or outdoor use as appropriate</w:t>
      </w:r>
    </w:p>
    <w:p w14:paraId="599A05C0" w14:textId="1EE89502" w:rsidR="00CC5F83" w:rsidRDefault="00000000" w:rsidP="00CC5F83">
      <w:pPr>
        <w:rPr>
          <w:rFonts w:asciiTheme="minorHAnsi" w:eastAsia="Arial" w:hAnsiTheme="minorHAnsi" w:cstheme="minorHAnsi"/>
        </w:rPr>
      </w:pPr>
      <w:r>
        <w:rPr>
          <w:rFonts w:asciiTheme="minorHAnsi" w:eastAsia="Arial" w:hAnsiTheme="minorHAnsi" w:cstheme="minorHAnsi"/>
        </w:rPr>
        <w:pict w14:anchorId="3A59B7AF">
          <v:rect id="_x0000_i1381" style="width:0;height:1.5pt" o:hralign="center" o:hrstd="t" o:hr="t" fillcolor="#a0a0a0" stroked="f"/>
        </w:pict>
      </w:r>
    </w:p>
    <w:p w14:paraId="4191937B" w14:textId="5BA93ECC" w:rsidR="00021A79" w:rsidRPr="00021A79" w:rsidRDefault="00021A79" w:rsidP="00C310F1">
      <w:pPr>
        <w:pStyle w:val="Heading2"/>
        <w:numPr>
          <w:ilvl w:val="0"/>
          <w:numId w:val="644"/>
        </w:numPr>
        <w:rPr>
          <w:rFonts w:asciiTheme="minorHAnsi" w:hAnsiTheme="minorHAnsi" w:cstheme="minorHAnsi"/>
          <w:sz w:val="24"/>
          <w:szCs w:val="24"/>
        </w:rPr>
      </w:pPr>
      <w:r w:rsidRPr="00021A79">
        <w:rPr>
          <w:rFonts w:asciiTheme="minorHAnsi" w:hAnsiTheme="minorHAnsi" w:cstheme="minorHAnsi"/>
          <w:sz w:val="24"/>
          <w:szCs w:val="24"/>
        </w:rPr>
        <w:t>Hip Replacement Kit</w:t>
      </w:r>
    </w:p>
    <w:p w14:paraId="08D3BA3E" w14:textId="77777777" w:rsidR="00021A79" w:rsidRPr="00021A79" w:rsidRDefault="00021A79" w:rsidP="00021A79">
      <w:pPr>
        <w:rPr>
          <w:rFonts w:asciiTheme="minorHAnsi" w:eastAsia="Arial" w:hAnsiTheme="minorHAnsi" w:cstheme="minorHAnsi"/>
        </w:rPr>
      </w:pPr>
      <w:r w:rsidRPr="00021A79">
        <w:rPr>
          <w:rFonts w:asciiTheme="minorHAnsi" w:eastAsia="Arial" w:hAnsiTheme="minorHAnsi" w:cstheme="minorHAnsi"/>
        </w:rPr>
        <w:t>Applicable Product Code: PL27</w:t>
      </w:r>
    </w:p>
    <w:p w14:paraId="3D9C86DC" w14:textId="2EB63985" w:rsidR="00021A79" w:rsidRPr="00021A79" w:rsidRDefault="00021A79" w:rsidP="00021A79">
      <w:pPr>
        <w:rPr>
          <w:rFonts w:asciiTheme="minorHAnsi" w:eastAsia="Arial" w:hAnsiTheme="minorHAnsi" w:cstheme="minorHAnsi"/>
          <w:b/>
          <w:bCs/>
        </w:rPr>
      </w:pPr>
      <w:r w:rsidRPr="00021A79">
        <w:rPr>
          <w:rFonts w:asciiTheme="minorHAnsi" w:eastAsia="Arial" w:hAnsiTheme="minorHAnsi" w:cstheme="minorHAnsi"/>
          <w:b/>
          <w:bCs/>
        </w:rPr>
        <w:t xml:space="preserve">Equipment </w:t>
      </w:r>
      <w:r w:rsidR="00B358E0">
        <w:rPr>
          <w:rFonts w:asciiTheme="minorHAnsi" w:eastAsia="Arial" w:hAnsiTheme="minorHAnsi" w:cstheme="minorHAnsi"/>
          <w:b/>
          <w:bCs/>
        </w:rPr>
        <w:t>d</w:t>
      </w:r>
      <w:r w:rsidRPr="00021A79">
        <w:rPr>
          <w:rFonts w:asciiTheme="minorHAnsi" w:eastAsia="Arial" w:hAnsiTheme="minorHAnsi" w:cstheme="minorHAnsi"/>
          <w:b/>
          <w:bCs/>
        </w:rPr>
        <w:t>escription</w:t>
      </w:r>
    </w:p>
    <w:p w14:paraId="38EE7173" w14:textId="77777777" w:rsidR="00021A79" w:rsidRPr="00021A79" w:rsidRDefault="00021A79" w:rsidP="00021A79">
      <w:pPr>
        <w:rPr>
          <w:rFonts w:asciiTheme="minorHAnsi" w:eastAsia="Arial" w:hAnsiTheme="minorHAnsi" w:cstheme="minorHAnsi"/>
        </w:rPr>
      </w:pPr>
      <w:r w:rsidRPr="00021A79">
        <w:rPr>
          <w:rFonts w:asciiTheme="minorHAnsi" w:eastAsia="Arial" w:hAnsiTheme="minorHAnsi" w:cstheme="minorHAnsi"/>
        </w:rPr>
        <w:t>A pre</w:t>
      </w:r>
      <w:r w:rsidRPr="00021A79">
        <w:rPr>
          <w:rFonts w:asciiTheme="minorHAnsi" w:eastAsia="Arial" w:hAnsiTheme="minorHAnsi" w:cstheme="minorHAnsi"/>
        </w:rPr>
        <w:noBreakHyphen/>
        <w:t>assembled kit of simple daily living aids supplied to individuals following hip replacement surgery, designed to support independence, reduce the need for bending, and promote safe adherence to post</w:t>
      </w:r>
      <w:r w:rsidRPr="00021A79">
        <w:rPr>
          <w:rFonts w:asciiTheme="minorHAnsi" w:eastAsia="Arial" w:hAnsiTheme="minorHAnsi" w:cstheme="minorHAnsi"/>
        </w:rPr>
        <w:noBreakHyphen/>
        <w:t>operative precautions.</w:t>
      </w:r>
    </w:p>
    <w:p w14:paraId="2E832637" w14:textId="12141899" w:rsidR="00021A79" w:rsidRPr="00021A79" w:rsidRDefault="00021A79" w:rsidP="00021A79">
      <w:pPr>
        <w:rPr>
          <w:rFonts w:asciiTheme="minorHAnsi" w:eastAsia="Arial" w:hAnsiTheme="minorHAnsi" w:cstheme="minorHAnsi"/>
          <w:b/>
          <w:bCs/>
        </w:rPr>
      </w:pPr>
      <w:r w:rsidRPr="00021A79">
        <w:rPr>
          <w:rFonts w:asciiTheme="minorHAnsi" w:eastAsia="Arial" w:hAnsiTheme="minorHAnsi" w:cstheme="minorHAnsi"/>
          <w:b/>
          <w:bCs/>
        </w:rPr>
        <w:t xml:space="preserve">Intended </w:t>
      </w:r>
      <w:r w:rsidR="00B358E0">
        <w:rPr>
          <w:rFonts w:asciiTheme="minorHAnsi" w:eastAsia="Arial" w:hAnsiTheme="minorHAnsi" w:cstheme="minorHAnsi"/>
          <w:b/>
          <w:bCs/>
        </w:rPr>
        <w:t>u</w:t>
      </w:r>
      <w:r w:rsidRPr="00021A79">
        <w:rPr>
          <w:rFonts w:asciiTheme="minorHAnsi" w:eastAsia="Arial" w:hAnsiTheme="minorHAnsi" w:cstheme="minorHAnsi"/>
          <w:b/>
          <w:bCs/>
        </w:rPr>
        <w:t>se</w:t>
      </w:r>
    </w:p>
    <w:p w14:paraId="785DD2DC" w14:textId="77777777" w:rsidR="00021A79" w:rsidRPr="00021A79" w:rsidRDefault="00021A79" w:rsidP="00021A79">
      <w:pPr>
        <w:rPr>
          <w:rFonts w:asciiTheme="minorHAnsi" w:eastAsia="Arial" w:hAnsiTheme="minorHAnsi" w:cstheme="minorHAnsi"/>
        </w:rPr>
      </w:pPr>
      <w:r w:rsidRPr="00021A79">
        <w:rPr>
          <w:rFonts w:asciiTheme="minorHAnsi" w:eastAsia="Arial" w:hAnsiTheme="minorHAnsi" w:cstheme="minorHAnsi"/>
        </w:rPr>
        <w:t>To assist individuals recovering from hip replacement surgery to carry out essential daily activities safely, while minimising hip flexion and reducing the risk of dislocation or strain during the early recovery period.</w:t>
      </w:r>
    </w:p>
    <w:p w14:paraId="426F3BAE" w14:textId="41786D47" w:rsidR="00021A79" w:rsidRPr="00021A79" w:rsidRDefault="00021A79" w:rsidP="00021A79">
      <w:pPr>
        <w:rPr>
          <w:rFonts w:asciiTheme="minorHAnsi" w:eastAsia="Arial" w:hAnsiTheme="minorHAnsi" w:cstheme="minorHAnsi"/>
          <w:b/>
          <w:bCs/>
        </w:rPr>
      </w:pPr>
      <w:r w:rsidRPr="00021A79">
        <w:rPr>
          <w:rFonts w:asciiTheme="minorHAnsi" w:eastAsia="Arial" w:hAnsiTheme="minorHAnsi" w:cstheme="minorHAnsi"/>
          <w:b/>
          <w:bCs/>
        </w:rPr>
        <w:t xml:space="preserve">Kit </w:t>
      </w:r>
      <w:r w:rsidR="00B358E0">
        <w:rPr>
          <w:rFonts w:asciiTheme="minorHAnsi" w:eastAsia="Arial" w:hAnsiTheme="minorHAnsi" w:cstheme="minorHAnsi"/>
          <w:b/>
          <w:bCs/>
        </w:rPr>
        <w:t>c</w:t>
      </w:r>
      <w:r w:rsidRPr="00021A79">
        <w:rPr>
          <w:rFonts w:asciiTheme="minorHAnsi" w:eastAsia="Arial" w:hAnsiTheme="minorHAnsi" w:cstheme="minorHAnsi"/>
          <w:b/>
          <w:bCs/>
        </w:rPr>
        <w:t>ontents</w:t>
      </w:r>
    </w:p>
    <w:p w14:paraId="4051627E" w14:textId="09547D0D" w:rsidR="00021A79" w:rsidRPr="00021A79" w:rsidRDefault="00021A79" w:rsidP="00021A79">
      <w:pPr>
        <w:rPr>
          <w:rFonts w:asciiTheme="minorHAnsi" w:eastAsia="Arial" w:hAnsiTheme="minorHAnsi" w:cstheme="minorHAnsi"/>
        </w:rPr>
      </w:pPr>
      <w:r w:rsidRPr="00021A79">
        <w:rPr>
          <w:rFonts w:asciiTheme="minorHAnsi" w:eastAsia="Arial" w:hAnsiTheme="minorHAnsi" w:cstheme="minorHAnsi"/>
        </w:rPr>
        <w:t>Each Hip Replacement Kit must contain:</w:t>
      </w:r>
    </w:p>
    <w:p w14:paraId="0D3C6547" w14:textId="77777777" w:rsidR="00021A79" w:rsidRPr="00021A79" w:rsidRDefault="00021A79" w:rsidP="00C310F1">
      <w:pPr>
        <w:numPr>
          <w:ilvl w:val="0"/>
          <w:numId w:val="649"/>
        </w:numPr>
        <w:rPr>
          <w:rFonts w:asciiTheme="minorHAnsi" w:eastAsia="Arial" w:hAnsiTheme="minorHAnsi" w:cstheme="minorHAnsi"/>
        </w:rPr>
      </w:pPr>
      <w:r w:rsidRPr="00021A79">
        <w:rPr>
          <w:rFonts w:asciiTheme="minorHAnsi" w:eastAsia="Arial" w:hAnsiTheme="minorHAnsi" w:cstheme="minorHAnsi"/>
        </w:rPr>
        <w:t>Sock aid – to support independent donning of socks without bending</w:t>
      </w:r>
    </w:p>
    <w:p w14:paraId="6105FEAD" w14:textId="77777777" w:rsidR="00021A79" w:rsidRPr="00021A79" w:rsidRDefault="00021A79" w:rsidP="00C310F1">
      <w:pPr>
        <w:numPr>
          <w:ilvl w:val="0"/>
          <w:numId w:val="649"/>
        </w:numPr>
        <w:rPr>
          <w:rFonts w:asciiTheme="minorHAnsi" w:eastAsia="Arial" w:hAnsiTheme="minorHAnsi" w:cstheme="minorHAnsi"/>
        </w:rPr>
      </w:pPr>
      <w:r w:rsidRPr="00021A79">
        <w:rPr>
          <w:rFonts w:asciiTheme="minorHAnsi" w:eastAsia="Arial" w:hAnsiTheme="minorHAnsi" w:cstheme="minorHAnsi"/>
        </w:rPr>
        <w:t xml:space="preserve">Grabber / </w:t>
      </w:r>
      <w:proofErr w:type="spellStart"/>
      <w:r w:rsidRPr="00021A79">
        <w:rPr>
          <w:rFonts w:asciiTheme="minorHAnsi" w:eastAsia="Arial" w:hAnsiTheme="minorHAnsi" w:cstheme="minorHAnsi"/>
        </w:rPr>
        <w:t>reacher</w:t>
      </w:r>
      <w:proofErr w:type="spellEnd"/>
      <w:r w:rsidRPr="00021A79">
        <w:rPr>
          <w:rFonts w:asciiTheme="minorHAnsi" w:eastAsia="Arial" w:hAnsiTheme="minorHAnsi" w:cstheme="minorHAnsi"/>
        </w:rPr>
        <w:t xml:space="preserve"> – to assist retrieval of items from floor level or overhead</w:t>
      </w:r>
    </w:p>
    <w:p w14:paraId="3E08214B" w14:textId="75241898" w:rsidR="00021A79" w:rsidRPr="00021A79" w:rsidRDefault="00021A79" w:rsidP="00C310F1">
      <w:pPr>
        <w:numPr>
          <w:ilvl w:val="0"/>
          <w:numId w:val="649"/>
        </w:numPr>
        <w:rPr>
          <w:rFonts w:asciiTheme="minorHAnsi" w:eastAsia="Arial" w:hAnsiTheme="minorHAnsi" w:cstheme="minorHAnsi"/>
        </w:rPr>
      </w:pPr>
      <w:r w:rsidRPr="00021A79">
        <w:rPr>
          <w:rFonts w:asciiTheme="minorHAnsi" w:eastAsia="Arial" w:hAnsiTheme="minorHAnsi" w:cstheme="minorHAnsi"/>
        </w:rPr>
        <w:t>Long</w:t>
      </w:r>
      <w:r w:rsidR="00E038E4">
        <w:rPr>
          <w:rFonts w:asciiTheme="minorHAnsi" w:eastAsia="Arial" w:hAnsiTheme="minorHAnsi" w:cstheme="minorHAnsi"/>
        </w:rPr>
        <w:t xml:space="preserve"> </w:t>
      </w:r>
      <w:r w:rsidRPr="00021A79">
        <w:rPr>
          <w:rFonts w:asciiTheme="minorHAnsi" w:eastAsia="Arial" w:hAnsiTheme="minorHAnsi" w:cstheme="minorHAnsi"/>
        </w:rPr>
        <w:t xml:space="preserve">handled </w:t>
      </w:r>
      <w:r w:rsidR="00F31008" w:rsidRPr="00021A79">
        <w:rPr>
          <w:rFonts w:asciiTheme="minorHAnsi" w:eastAsia="Arial" w:hAnsiTheme="minorHAnsi" w:cstheme="minorHAnsi"/>
        </w:rPr>
        <w:t>shoehorn</w:t>
      </w:r>
      <w:r w:rsidRPr="00021A79">
        <w:rPr>
          <w:rFonts w:asciiTheme="minorHAnsi" w:eastAsia="Arial" w:hAnsiTheme="minorHAnsi" w:cstheme="minorHAnsi"/>
        </w:rPr>
        <w:t xml:space="preserve"> – to allow footwear to be put on safely without excessive hip flexion</w:t>
      </w:r>
    </w:p>
    <w:p w14:paraId="58F20A0B" w14:textId="77777777" w:rsidR="00021A79" w:rsidRPr="00021A79" w:rsidRDefault="00021A79" w:rsidP="00021A79">
      <w:pPr>
        <w:rPr>
          <w:rFonts w:asciiTheme="minorHAnsi" w:eastAsia="Arial" w:hAnsiTheme="minorHAnsi" w:cstheme="minorHAnsi"/>
        </w:rPr>
      </w:pPr>
      <w:r w:rsidRPr="00021A79">
        <w:rPr>
          <w:rFonts w:asciiTheme="minorHAnsi" w:eastAsia="Arial" w:hAnsiTheme="minorHAnsi" w:cstheme="minorHAnsi"/>
        </w:rPr>
        <w:t>Items must be suitable for adult use and provided as a single issued kit.</w:t>
      </w:r>
    </w:p>
    <w:p w14:paraId="587832FE" w14:textId="0CD7D3E3" w:rsidR="00021A79" w:rsidRPr="00021A79" w:rsidRDefault="00021A79" w:rsidP="00021A79">
      <w:pPr>
        <w:rPr>
          <w:rFonts w:asciiTheme="minorHAnsi" w:eastAsia="Arial" w:hAnsiTheme="minorHAnsi" w:cstheme="minorHAnsi"/>
          <w:b/>
          <w:bCs/>
        </w:rPr>
      </w:pPr>
      <w:r w:rsidRPr="00021A79">
        <w:rPr>
          <w:rFonts w:asciiTheme="minorHAnsi" w:eastAsia="Arial" w:hAnsiTheme="minorHAnsi" w:cstheme="minorHAnsi"/>
          <w:b/>
          <w:bCs/>
        </w:rPr>
        <w:t xml:space="preserve">Core </w:t>
      </w:r>
      <w:r w:rsidR="00B358E0">
        <w:rPr>
          <w:rFonts w:asciiTheme="minorHAnsi" w:eastAsia="Arial" w:hAnsiTheme="minorHAnsi" w:cstheme="minorHAnsi"/>
          <w:b/>
          <w:bCs/>
        </w:rPr>
        <w:t>t</w:t>
      </w:r>
      <w:r w:rsidRPr="00021A79">
        <w:rPr>
          <w:rFonts w:asciiTheme="minorHAnsi" w:eastAsia="Arial" w:hAnsiTheme="minorHAnsi" w:cstheme="minorHAnsi"/>
          <w:b/>
          <w:bCs/>
        </w:rPr>
        <w:t xml:space="preserve">echnical </w:t>
      </w:r>
      <w:r w:rsidR="00B358E0">
        <w:rPr>
          <w:rFonts w:asciiTheme="minorHAnsi" w:eastAsia="Arial" w:hAnsiTheme="minorHAnsi" w:cstheme="minorHAnsi"/>
          <w:b/>
          <w:bCs/>
        </w:rPr>
        <w:t>r</w:t>
      </w:r>
      <w:r w:rsidRPr="00021A79">
        <w:rPr>
          <w:rFonts w:asciiTheme="minorHAnsi" w:eastAsia="Arial" w:hAnsiTheme="minorHAnsi" w:cstheme="minorHAnsi"/>
          <w:b/>
          <w:bCs/>
        </w:rPr>
        <w:t>equirements</w:t>
      </w:r>
    </w:p>
    <w:p w14:paraId="164922CD" w14:textId="77777777" w:rsidR="00021A79" w:rsidRPr="00021A79" w:rsidRDefault="00021A79" w:rsidP="00C310F1">
      <w:pPr>
        <w:numPr>
          <w:ilvl w:val="0"/>
          <w:numId w:val="650"/>
        </w:numPr>
        <w:rPr>
          <w:rFonts w:asciiTheme="minorHAnsi" w:eastAsia="Arial" w:hAnsiTheme="minorHAnsi" w:cstheme="minorHAnsi"/>
        </w:rPr>
      </w:pPr>
      <w:r w:rsidRPr="00021A79">
        <w:rPr>
          <w:rFonts w:asciiTheme="minorHAnsi" w:eastAsia="Arial" w:hAnsiTheme="minorHAnsi" w:cstheme="minorHAnsi"/>
        </w:rPr>
        <w:t>Lightweight but durable construction</w:t>
      </w:r>
    </w:p>
    <w:p w14:paraId="0EC8D4DD" w14:textId="10DB8610" w:rsidR="00021A79" w:rsidRPr="00021A79" w:rsidRDefault="00021A79" w:rsidP="00C310F1">
      <w:pPr>
        <w:numPr>
          <w:ilvl w:val="0"/>
          <w:numId w:val="650"/>
        </w:numPr>
        <w:rPr>
          <w:rFonts w:asciiTheme="minorHAnsi" w:eastAsia="Arial" w:hAnsiTheme="minorHAnsi" w:cstheme="minorHAnsi"/>
        </w:rPr>
      </w:pPr>
      <w:r w:rsidRPr="00021A79">
        <w:rPr>
          <w:rFonts w:asciiTheme="minorHAnsi" w:eastAsia="Arial" w:hAnsiTheme="minorHAnsi" w:cstheme="minorHAnsi"/>
        </w:rPr>
        <w:t>Smooth, easy</w:t>
      </w:r>
      <w:r w:rsidR="00E038E4">
        <w:rPr>
          <w:rFonts w:asciiTheme="minorHAnsi" w:eastAsia="Arial" w:hAnsiTheme="minorHAnsi" w:cstheme="minorHAnsi"/>
        </w:rPr>
        <w:t xml:space="preserve"> </w:t>
      </w:r>
      <w:r w:rsidRPr="00021A79">
        <w:rPr>
          <w:rFonts w:asciiTheme="minorHAnsi" w:eastAsia="Arial" w:hAnsiTheme="minorHAnsi" w:cstheme="minorHAnsi"/>
        </w:rPr>
        <w:t>clean surfaces suitable for domestic use</w:t>
      </w:r>
    </w:p>
    <w:p w14:paraId="499AD337" w14:textId="2EABA7AC" w:rsidR="00021A79" w:rsidRPr="00021A79" w:rsidRDefault="00021A79" w:rsidP="00C310F1">
      <w:pPr>
        <w:numPr>
          <w:ilvl w:val="0"/>
          <w:numId w:val="650"/>
        </w:numPr>
        <w:rPr>
          <w:rFonts w:asciiTheme="minorHAnsi" w:eastAsia="Arial" w:hAnsiTheme="minorHAnsi" w:cstheme="minorHAnsi"/>
        </w:rPr>
      </w:pPr>
      <w:r w:rsidRPr="00021A79">
        <w:rPr>
          <w:rFonts w:asciiTheme="minorHAnsi" w:eastAsia="Arial" w:hAnsiTheme="minorHAnsi" w:cstheme="minorHAnsi"/>
        </w:rPr>
        <w:t>Components designed to be used one</w:t>
      </w:r>
      <w:r w:rsidR="00E038E4">
        <w:rPr>
          <w:rFonts w:asciiTheme="minorHAnsi" w:eastAsia="Arial" w:hAnsiTheme="minorHAnsi" w:cstheme="minorHAnsi"/>
        </w:rPr>
        <w:t xml:space="preserve"> </w:t>
      </w:r>
      <w:r w:rsidRPr="00021A79">
        <w:rPr>
          <w:rFonts w:asciiTheme="minorHAnsi" w:eastAsia="Arial" w:hAnsiTheme="minorHAnsi" w:cstheme="minorHAnsi"/>
        </w:rPr>
        <w:t>handed where possible</w:t>
      </w:r>
    </w:p>
    <w:p w14:paraId="53A5AFE8" w14:textId="77777777" w:rsidR="00021A79" w:rsidRPr="00021A79" w:rsidRDefault="00021A79" w:rsidP="00C310F1">
      <w:pPr>
        <w:numPr>
          <w:ilvl w:val="0"/>
          <w:numId w:val="650"/>
        </w:numPr>
        <w:rPr>
          <w:rFonts w:asciiTheme="minorHAnsi" w:eastAsia="Arial" w:hAnsiTheme="minorHAnsi" w:cstheme="minorHAnsi"/>
        </w:rPr>
      </w:pPr>
      <w:r w:rsidRPr="00021A79">
        <w:rPr>
          <w:rFonts w:asciiTheme="minorHAnsi" w:eastAsia="Arial" w:hAnsiTheme="minorHAnsi" w:cstheme="minorHAnsi"/>
        </w:rPr>
        <w:t>No sharp edges or protrusions that could cause injury</w:t>
      </w:r>
    </w:p>
    <w:p w14:paraId="165A49B3" w14:textId="77777777" w:rsidR="00021A79" w:rsidRPr="00021A79" w:rsidRDefault="00021A79" w:rsidP="00C310F1">
      <w:pPr>
        <w:numPr>
          <w:ilvl w:val="0"/>
          <w:numId w:val="650"/>
        </w:numPr>
        <w:rPr>
          <w:rFonts w:asciiTheme="minorHAnsi" w:eastAsia="Arial" w:hAnsiTheme="minorHAnsi" w:cstheme="minorHAnsi"/>
        </w:rPr>
      </w:pPr>
      <w:r w:rsidRPr="00021A79">
        <w:rPr>
          <w:rFonts w:asciiTheme="minorHAnsi" w:eastAsia="Arial" w:hAnsiTheme="minorHAnsi" w:cstheme="minorHAnsi"/>
        </w:rPr>
        <w:t>Clearly identifiable handles and grips</w:t>
      </w:r>
    </w:p>
    <w:p w14:paraId="20CA1984" w14:textId="77777777" w:rsidR="00021A79" w:rsidRPr="00021A79" w:rsidRDefault="00021A79" w:rsidP="00021A79">
      <w:pPr>
        <w:rPr>
          <w:rFonts w:asciiTheme="minorHAnsi" w:eastAsia="Arial" w:hAnsiTheme="minorHAnsi" w:cstheme="minorHAnsi"/>
          <w:b/>
          <w:bCs/>
        </w:rPr>
      </w:pPr>
      <w:r w:rsidRPr="00021A79">
        <w:rPr>
          <w:rFonts w:asciiTheme="minorHAnsi" w:eastAsia="Arial" w:hAnsiTheme="minorHAnsi" w:cstheme="minorHAnsi"/>
          <w:b/>
          <w:bCs/>
        </w:rPr>
        <w:t>Materials</w:t>
      </w:r>
    </w:p>
    <w:p w14:paraId="0441AD5B" w14:textId="77777777" w:rsidR="00021A79" w:rsidRPr="00021A79" w:rsidRDefault="00021A79" w:rsidP="00C310F1">
      <w:pPr>
        <w:numPr>
          <w:ilvl w:val="0"/>
          <w:numId w:val="651"/>
        </w:numPr>
        <w:rPr>
          <w:rFonts w:asciiTheme="minorHAnsi" w:eastAsia="Arial" w:hAnsiTheme="minorHAnsi" w:cstheme="minorHAnsi"/>
        </w:rPr>
      </w:pPr>
      <w:r w:rsidRPr="00021A79">
        <w:rPr>
          <w:rFonts w:asciiTheme="minorHAnsi" w:eastAsia="Arial" w:hAnsiTheme="minorHAnsi" w:cstheme="minorHAnsi"/>
        </w:rPr>
        <w:t>Plastic, metal or composite materials suitable for repeated domestic use</w:t>
      </w:r>
    </w:p>
    <w:p w14:paraId="66A42BB6" w14:textId="4EBAB849" w:rsidR="00021A79" w:rsidRPr="00021A79" w:rsidRDefault="00021A79" w:rsidP="00C310F1">
      <w:pPr>
        <w:numPr>
          <w:ilvl w:val="0"/>
          <w:numId w:val="651"/>
        </w:numPr>
        <w:rPr>
          <w:rFonts w:asciiTheme="minorHAnsi" w:eastAsia="Arial" w:hAnsiTheme="minorHAnsi" w:cstheme="minorHAnsi"/>
        </w:rPr>
      </w:pPr>
      <w:r w:rsidRPr="00021A79">
        <w:rPr>
          <w:rFonts w:asciiTheme="minorHAnsi" w:eastAsia="Arial" w:hAnsiTheme="minorHAnsi" w:cstheme="minorHAnsi"/>
        </w:rPr>
        <w:t>Latex</w:t>
      </w:r>
      <w:r w:rsidR="00E038E4">
        <w:rPr>
          <w:rFonts w:asciiTheme="minorHAnsi" w:eastAsia="Arial" w:hAnsiTheme="minorHAnsi" w:cstheme="minorHAnsi"/>
        </w:rPr>
        <w:t xml:space="preserve"> </w:t>
      </w:r>
      <w:r w:rsidRPr="00021A79">
        <w:rPr>
          <w:rFonts w:asciiTheme="minorHAnsi" w:eastAsia="Arial" w:hAnsiTheme="minorHAnsi" w:cstheme="minorHAnsi"/>
        </w:rPr>
        <w:t>free construction</w:t>
      </w:r>
    </w:p>
    <w:p w14:paraId="432DD30A" w14:textId="707D6EF1" w:rsidR="00021A79" w:rsidRPr="00021A79" w:rsidRDefault="00021A79" w:rsidP="00C310F1">
      <w:pPr>
        <w:numPr>
          <w:ilvl w:val="0"/>
          <w:numId w:val="651"/>
        </w:numPr>
        <w:rPr>
          <w:rFonts w:asciiTheme="minorHAnsi" w:eastAsia="Arial" w:hAnsiTheme="minorHAnsi" w:cstheme="minorHAnsi"/>
        </w:rPr>
      </w:pPr>
      <w:r w:rsidRPr="00021A79">
        <w:rPr>
          <w:rFonts w:asciiTheme="minorHAnsi" w:eastAsia="Arial" w:hAnsiTheme="minorHAnsi" w:cstheme="minorHAnsi"/>
        </w:rPr>
        <w:t>Easy</w:t>
      </w:r>
      <w:r w:rsidR="00E038E4">
        <w:rPr>
          <w:rFonts w:asciiTheme="minorHAnsi" w:eastAsia="Arial" w:hAnsiTheme="minorHAnsi" w:cstheme="minorHAnsi"/>
        </w:rPr>
        <w:t xml:space="preserve"> </w:t>
      </w:r>
      <w:r w:rsidRPr="00021A79">
        <w:rPr>
          <w:rFonts w:asciiTheme="minorHAnsi" w:eastAsia="Arial" w:hAnsiTheme="minorHAnsi" w:cstheme="minorHAnsi"/>
        </w:rPr>
        <w:t>clean and moisture</w:t>
      </w:r>
      <w:r w:rsidRPr="00021A79">
        <w:rPr>
          <w:rFonts w:asciiTheme="minorHAnsi" w:eastAsia="Arial" w:hAnsiTheme="minorHAnsi" w:cstheme="minorHAnsi"/>
        </w:rPr>
        <w:noBreakHyphen/>
        <w:t>resistant finishes</w:t>
      </w:r>
    </w:p>
    <w:p w14:paraId="5005EC04" w14:textId="345CDB56" w:rsidR="00021A79" w:rsidRPr="00021A79" w:rsidRDefault="00021A79" w:rsidP="00021A79">
      <w:pPr>
        <w:rPr>
          <w:rFonts w:asciiTheme="minorHAnsi" w:eastAsia="Arial" w:hAnsiTheme="minorHAnsi" w:cstheme="minorHAnsi"/>
          <w:b/>
          <w:bCs/>
        </w:rPr>
      </w:pPr>
      <w:r w:rsidRPr="00021A79">
        <w:rPr>
          <w:rFonts w:asciiTheme="minorHAnsi" w:eastAsia="Arial" w:hAnsiTheme="minorHAnsi" w:cstheme="minorHAnsi"/>
          <w:b/>
          <w:bCs/>
        </w:rPr>
        <w:t xml:space="preserve">Dimensions </w:t>
      </w:r>
      <w:r w:rsidR="007E4241">
        <w:rPr>
          <w:rFonts w:asciiTheme="minorHAnsi" w:eastAsia="Arial" w:hAnsiTheme="minorHAnsi" w:cstheme="minorHAnsi"/>
          <w:b/>
          <w:bCs/>
        </w:rPr>
        <w:t>and</w:t>
      </w:r>
      <w:r w:rsidRPr="00021A79">
        <w:rPr>
          <w:rFonts w:asciiTheme="minorHAnsi" w:eastAsia="Arial" w:hAnsiTheme="minorHAnsi" w:cstheme="minorHAnsi"/>
          <w:b/>
          <w:bCs/>
        </w:rPr>
        <w:t xml:space="preserve"> </w:t>
      </w:r>
      <w:r w:rsidR="00B358E0">
        <w:rPr>
          <w:rFonts w:asciiTheme="minorHAnsi" w:eastAsia="Arial" w:hAnsiTheme="minorHAnsi" w:cstheme="minorHAnsi"/>
          <w:b/>
          <w:bCs/>
        </w:rPr>
        <w:t>e</w:t>
      </w:r>
      <w:r w:rsidRPr="00021A79">
        <w:rPr>
          <w:rFonts w:asciiTheme="minorHAnsi" w:eastAsia="Arial" w:hAnsiTheme="minorHAnsi" w:cstheme="minorHAnsi"/>
          <w:b/>
          <w:bCs/>
        </w:rPr>
        <w:t>rgonomics</w:t>
      </w:r>
    </w:p>
    <w:p w14:paraId="0E3C36F0" w14:textId="40FB9329" w:rsidR="00021A79" w:rsidRPr="00021A79" w:rsidRDefault="00021A79" w:rsidP="00C310F1">
      <w:pPr>
        <w:numPr>
          <w:ilvl w:val="0"/>
          <w:numId w:val="652"/>
        </w:numPr>
        <w:rPr>
          <w:rFonts w:asciiTheme="minorHAnsi" w:eastAsia="Arial" w:hAnsiTheme="minorHAnsi" w:cstheme="minorHAnsi"/>
        </w:rPr>
      </w:pPr>
      <w:r w:rsidRPr="00021A79">
        <w:rPr>
          <w:rFonts w:asciiTheme="minorHAnsi" w:eastAsia="Arial" w:hAnsiTheme="minorHAnsi" w:cstheme="minorHAnsi"/>
        </w:rPr>
        <w:t>Long</w:t>
      </w:r>
      <w:r w:rsidR="00E038E4">
        <w:rPr>
          <w:rFonts w:asciiTheme="minorHAnsi" w:eastAsia="Arial" w:hAnsiTheme="minorHAnsi" w:cstheme="minorHAnsi"/>
        </w:rPr>
        <w:t xml:space="preserve"> </w:t>
      </w:r>
      <w:r w:rsidRPr="00021A79">
        <w:rPr>
          <w:rFonts w:asciiTheme="minorHAnsi" w:eastAsia="Arial" w:hAnsiTheme="minorHAnsi" w:cstheme="minorHAnsi"/>
        </w:rPr>
        <w:t>handled items must provide sufficient reach to avoid the need for bending below hip height</w:t>
      </w:r>
    </w:p>
    <w:p w14:paraId="371454BA" w14:textId="77777777" w:rsidR="00021A79" w:rsidRPr="00021A79" w:rsidRDefault="00021A79" w:rsidP="00C310F1">
      <w:pPr>
        <w:numPr>
          <w:ilvl w:val="0"/>
          <w:numId w:val="652"/>
        </w:numPr>
        <w:rPr>
          <w:rFonts w:asciiTheme="minorHAnsi" w:eastAsia="Arial" w:hAnsiTheme="minorHAnsi" w:cstheme="minorHAnsi"/>
        </w:rPr>
      </w:pPr>
      <w:r w:rsidRPr="00021A79">
        <w:rPr>
          <w:rFonts w:asciiTheme="minorHAnsi" w:eastAsia="Arial" w:hAnsiTheme="minorHAnsi" w:cstheme="minorHAnsi"/>
        </w:rPr>
        <w:t>Grips designed to support individuals with reduced dexterity or grip strength</w:t>
      </w:r>
    </w:p>
    <w:p w14:paraId="22033E9C" w14:textId="2320ABA0" w:rsidR="00021A79" w:rsidRPr="00021A79" w:rsidRDefault="00021A79" w:rsidP="00021A79">
      <w:pPr>
        <w:rPr>
          <w:rFonts w:asciiTheme="minorHAnsi" w:eastAsia="Arial" w:hAnsiTheme="minorHAnsi" w:cstheme="minorHAnsi"/>
          <w:b/>
          <w:bCs/>
        </w:rPr>
      </w:pPr>
      <w:r w:rsidRPr="00021A79">
        <w:rPr>
          <w:rFonts w:asciiTheme="minorHAnsi" w:eastAsia="Arial" w:hAnsiTheme="minorHAnsi" w:cstheme="minorHAnsi"/>
          <w:b/>
          <w:bCs/>
        </w:rPr>
        <w:t xml:space="preserve">Standards </w:t>
      </w:r>
      <w:r w:rsidR="007E4241">
        <w:rPr>
          <w:rFonts w:asciiTheme="minorHAnsi" w:eastAsia="Arial" w:hAnsiTheme="minorHAnsi" w:cstheme="minorHAnsi"/>
          <w:b/>
          <w:bCs/>
        </w:rPr>
        <w:t>and</w:t>
      </w:r>
      <w:r w:rsidRPr="00021A79">
        <w:rPr>
          <w:rFonts w:asciiTheme="minorHAnsi" w:eastAsia="Arial" w:hAnsiTheme="minorHAnsi" w:cstheme="minorHAnsi"/>
          <w:b/>
          <w:bCs/>
        </w:rPr>
        <w:t xml:space="preserve"> </w:t>
      </w:r>
      <w:r w:rsidR="00B358E0">
        <w:rPr>
          <w:rFonts w:asciiTheme="minorHAnsi" w:eastAsia="Arial" w:hAnsiTheme="minorHAnsi" w:cstheme="minorHAnsi"/>
          <w:b/>
          <w:bCs/>
        </w:rPr>
        <w:t>c</w:t>
      </w:r>
      <w:r w:rsidRPr="00021A79">
        <w:rPr>
          <w:rFonts w:asciiTheme="minorHAnsi" w:eastAsia="Arial" w:hAnsiTheme="minorHAnsi" w:cstheme="minorHAnsi"/>
          <w:b/>
          <w:bCs/>
        </w:rPr>
        <w:t>ompliance</w:t>
      </w:r>
    </w:p>
    <w:p w14:paraId="7185B4BF" w14:textId="77777777" w:rsidR="00021A79" w:rsidRPr="00021A79" w:rsidRDefault="00021A79" w:rsidP="00C310F1">
      <w:pPr>
        <w:numPr>
          <w:ilvl w:val="0"/>
          <w:numId w:val="653"/>
        </w:numPr>
        <w:rPr>
          <w:rFonts w:asciiTheme="minorHAnsi" w:eastAsia="Arial" w:hAnsiTheme="minorHAnsi" w:cstheme="minorHAnsi"/>
        </w:rPr>
      </w:pPr>
      <w:r w:rsidRPr="00021A79">
        <w:rPr>
          <w:rFonts w:asciiTheme="minorHAnsi" w:eastAsia="Arial" w:hAnsiTheme="minorHAnsi" w:cstheme="minorHAnsi"/>
        </w:rPr>
        <w:t>UKCA or CE marked as applicable</w:t>
      </w:r>
    </w:p>
    <w:p w14:paraId="3173E791" w14:textId="77777777" w:rsidR="00021A79" w:rsidRPr="00021A79" w:rsidRDefault="00021A79" w:rsidP="00C310F1">
      <w:pPr>
        <w:numPr>
          <w:ilvl w:val="0"/>
          <w:numId w:val="653"/>
        </w:numPr>
        <w:rPr>
          <w:rFonts w:asciiTheme="minorHAnsi" w:eastAsia="Arial" w:hAnsiTheme="minorHAnsi" w:cstheme="minorHAnsi"/>
        </w:rPr>
      </w:pPr>
      <w:r w:rsidRPr="00021A79">
        <w:rPr>
          <w:rFonts w:asciiTheme="minorHAnsi" w:eastAsia="Arial" w:hAnsiTheme="minorHAnsi" w:cstheme="minorHAnsi"/>
        </w:rPr>
        <w:t>Designed in line with general principles of assistive daily living equipment</w:t>
      </w:r>
    </w:p>
    <w:p w14:paraId="468779F8" w14:textId="77777777" w:rsidR="00021A79" w:rsidRPr="00021A79" w:rsidRDefault="00021A79" w:rsidP="00C310F1">
      <w:pPr>
        <w:numPr>
          <w:ilvl w:val="0"/>
          <w:numId w:val="653"/>
        </w:numPr>
        <w:rPr>
          <w:rFonts w:asciiTheme="minorHAnsi" w:eastAsia="Arial" w:hAnsiTheme="minorHAnsi" w:cstheme="minorHAnsi"/>
        </w:rPr>
      </w:pPr>
      <w:r w:rsidRPr="00021A79">
        <w:rPr>
          <w:rFonts w:asciiTheme="minorHAnsi" w:eastAsia="Arial" w:hAnsiTheme="minorHAnsi" w:cstheme="minorHAnsi"/>
        </w:rPr>
        <w:t>Suitable for use following clinical instruction or written guidance</w:t>
      </w:r>
    </w:p>
    <w:p w14:paraId="565F0632" w14:textId="451AD393" w:rsidR="00021A79" w:rsidRPr="00021A79" w:rsidRDefault="00021A79" w:rsidP="00021A79">
      <w:pPr>
        <w:rPr>
          <w:rFonts w:asciiTheme="minorHAnsi" w:eastAsia="Arial" w:hAnsiTheme="minorHAnsi" w:cstheme="minorHAnsi"/>
          <w:b/>
          <w:bCs/>
        </w:rPr>
      </w:pPr>
      <w:r w:rsidRPr="00021A79">
        <w:rPr>
          <w:rFonts w:asciiTheme="minorHAnsi" w:eastAsia="Arial" w:hAnsiTheme="minorHAnsi" w:cstheme="minorHAnsi"/>
          <w:b/>
          <w:bCs/>
        </w:rPr>
        <w:t xml:space="preserve">Infection </w:t>
      </w:r>
      <w:r w:rsidR="00B358E0">
        <w:rPr>
          <w:rFonts w:asciiTheme="minorHAnsi" w:eastAsia="Arial" w:hAnsiTheme="minorHAnsi" w:cstheme="minorHAnsi"/>
          <w:b/>
          <w:bCs/>
        </w:rPr>
        <w:t>c</w:t>
      </w:r>
      <w:r w:rsidRPr="00021A79">
        <w:rPr>
          <w:rFonts w:asciiTheme="minorHAnsi" w:eastAsia="Arial" w:hAnsiTheme="minorHAnsi" w:cstheme="minorHAnsi"/>
          <w:b/>
          <w:bCs/>
        </w:rPr>
        <w:t xml:space="preserve">ontrol </w:t>
      </w:r>
      <w:r w:rsidR="007E4241">
        <w:rPr>
          <w:rFonts w:asciiTheme="minorHAnsi" w:eastAsia="Arial" w:hAnsiTheme="minorHAnsi" w:cstheme="minorHAnsi"/>
          <w:b/>
          <w:bCs/>
        </w:rPr>
        <w:t>and</w:t>
      </w:r>
      <w:r w:rsidRPr="00021A79">
        <w:rPr>
          <w:rFonts w:asciiTheme="minorHAnsi" w:eastAsia="Arial" w:hAnsiTheme="minorHAnsi" w:cstheme="minorHAnsi"/>
          <w:b/>
          <w:bCs/>
        </w:rPr>
        <w:t xml:space="preserve"> </w:t>
      </w:r>
      <w:r w:rsidR="00B358E0">
        <w:rPr>
          <w:rFonts w:asciiTheme="minorHAnsi" w:eastAsia="Arial" w:hAnsiTheme="minorHAnsi" w:cstheme="minorHAnsi"/>
          <w:b/>
          <w:bCs/>
        </w:rPr>
        <w:t>h</w:t>
      </w:r>
      <w:r w:rsidRPr="00021A79">
        <w:rPr>
          <w:rFonts w:asciiTheme="minorHAnsi" w:eastAsia="Arial" w:hAnsiTheme="minorHAnsi" w:cstheme="minorHAnsi"/>
          <w:b/>
          <w:bCs/>
        </w:rPr>
        <w:t>ygiene</w:t>
      </w:r>
    </w:p>
    <w:p w14:paraId="167D839C" w14:textId="77777777" w:rsidR="00021A79" w:rsidRPr="00021A79" w:rsidRDefault="00021A79" w:rsidP="00C310F1">
      <w:pPr>
        <w:numPr>
          <w:ilvl w:val="0"/>
          <w:numId w:val="654"/>
        </w:numPr>
        <w:rPr>
          <w:rFonts w:asciiTheme="minorHAnsi" w:eastAsia="Arial" w:hAnsiTheme="minorHAnsi" w:cstheme="minorHAnsi"/>
        </w:rPr>
      </w:pPr>
      <w:r w:rsidRPr="00021A79">
        <w:rPr>
          <w:rFonts w:asciiTheme="minorHAnsi" w:eastAsia="Arial" w:hAnsiTheme="minorHAnsi" w:cstheme="minorHAnsi"/>
        </w:rPr>
        <w:t>Supplied new at point of issue</w:t>
      </w:r>
    </w:p>
    <w:p w14:paraId="682EAA2C" w14:textId="77777777" w:rsidR="00021A79" w:rsidRPr="00021A79" w:rsidRDefault="00021A79" w:rsidP="00C310F1">
      <w:pPr>
        <w:numPr>
          <w:ilvl w:val="0"/>
          <w:numId w:val="654"/>
        </w:numPr>
        <w:rPr>
          <w:rFonts w:asciiTheme="minorHAnsi" w:eastAsia="Arial" w:hAnsiTheme="minorHAnsi" w:cstheme="minorHAnsi"/>
        </w:rPr>
      </w:pPr>
      <w:r w:rsidRPr="00021A79">
        <w:rPr>
          <w:rFonts w:asciiTheme="minorHAnsi" w:eastAsia="Arial" w:hAnsiTheme="minorHAnsi" w:cstheme="minorHAnsi"/>
        </w:rPr>
        <w:t>Suitable for routine domestic cleaning</w:t>
      </w:r>
    </w:p>
    <w:p w14:paraId="61434428" w14:textId="77777777" w:rsidR="00021A79" w:rsidRPr="00021A79" w:rsidRDefault="00021A79" w:rsidP="00C310F1">
      <w:pPr>
        <w:numPr>
          <w:ilvl w:val="0"/>
          <w:numId w:val="654"/>
        </w:numPr>
        <w:rPr>
          <w:rFonts w:asciiTheme="minorHAnsi" w:eastAsia="Arial" w:hAnsiTheme="minorHAnsi" w:cstheme="minorHAnsi"/>
        </w:rPr>
      </w:pPr>
      <w:r w:rsidRPr="00021A79">
        <w:rPr>
          <w:rFonts w:asciiTheme="minorHAnsi" w:eastAsia="Arial" w:hAnsiTheme="minorHAnsi" w:cstheme="minorHAnsi"/>
        </w:rPr>
        <w:t>Materials compatible with mild household detergents</w:t>
      </w:r>
    </w:p>
    <w:p w14:paraId="6C9A9B21" w14:textId="082121EC" w:rsidR="00021A79" w:rsidRPr="00021A79" w:rsidRDefault="00021A79" w:rsidP="00021A79">
      <w:pPr>
        <w:rPr>
          <w:rFonts w:asciiTheme="minorHAnsi" w:eastAsia="Arial" w:hAnsiTheme="minorHAnsi" w:cstheme="minorHAnsi"/>
          <w:b/>
          <w:bCs/>
        </w:rPr>
      </w:pPr>
      <w:r w:rsidRPr="00021A79">
        <w:rPr>
          <w:rFonts w:asciiTheme="minorHAnsi" w:eastAsia="Arial" w:hAnsiTheme="minorHAnsi" w:cstheme="minorHAnsi"/>
          <w:b/>
          <w:bCs/>
        </w:rPr>
        <w:t xml:space="preserve">Training </w:t>
      </w:r>
      <w:r w:rsidR="007E4241">
        <w:rPr>
          <w:rFonts w:asciiTheme="minorHAnsi" w:eastAsia="Arial" w:hAnsiTheme="minorHAnsi" w:cstheme="minorHAnsi"/>
          <w:b/>
          <w:bCs/>
        </w:rPr>
        <w:t>and</w:t>
      </w:r>
      <w:r w:rsidRPr="00021A79">
        <w:rPr>
          <w:rFonts w:asciiTheme="minorHAnsi" w:eastAsia="Arial" w:hAnsiTheme="minorHAnsi" w:cstheme="minorHAnsi"/>
          <w:b/>
          <w:bCs/>
        </w:rPr>
        <w:t xml:space="preserve"> </w:t>
      </w:r>
      <w:r w:rsidR="00B358E0">
        <w:rPr>
          <w:rFonts w:asciiTheme="minorHAnsi" w:eastAsia="Arial" w:hAnsiTheme="minorHAnsi" w:cstheme="minorHAnsi"/>
          <w:b/>
          <w:bCs/>
        </w:rPr>
        <w:t>i</w:t>
      </w:r>
      <w:r w:rsidRPr="00021A79">
        <w:rPr>
          <w:rFonts w:asciiTheme="minorHAnsi" w:eastAsia="Arial" w:hAnsiTheme="minorHAnsi" w:cstheme="minorHAnsi"/>
          <w:b/>
          <w:bCs/>
        </w:rPr>
        <w:t>nstructions</w:t>
      </w:r>
    </w:p>
    <w:p w14:paraId="023E30B6" w14:textId="77777777" w:rsidR="00021A79" w:rsidRPr="00021A79" w:rsidRDefault="00021A79" w:rsidP="00C310F1">
      <w:pPr>
        <w:numPr>
          <w:ilvl w:val="0"/>
          <w:numId w:val="655"/>
        </w:numPr>
        <w:rPr>
          <w:rFonts w:asciiTheme="minorHAnsi" w:eastAsia="Arial" w:hAnsiTheme="minorHAnsi" w:cstheme="minorHAnsi"/>
        </w:rPr>
      </w:pPr>
      <w:r w:rsidRPr="00021A79">
        <w:rPr>
          <w:rFonts w:asciiTheme="minorHAnsi" w:eastAsia="Arial" w:hAnsiTheme="minorHAnsi" w:cstheme="minorHAnsi"/>
        </w:rPr>
        <w:t>Clear written instructions to be provided for each item or for the kit as a whole</w:t>
      </w:r>
    </w:p>
    <w:p w14:paraId="26DF6300" w14:textId="77777777" w:rsidR="00021A79" w:rsidRPr="00021A79" w:rsidRDefault="00021A79" w:rsidP="00C310F1">
      <w:pPr>
        <w:numPr>
          <w:ilvl w:val="0"/>
          <w:numId w:val="655"/>
        </w:numPr>
        <w:rPr>
          <w:rFonts w:asciiTheme="minorHAnsi" w:eastAsia="Arial" w:hAnsiTheme="minorHAnsi" w:cstheme="minorHAnsi"/>
        </w:rPr>
      </w:pPr>
      <w:r w:rsidRPr="00021A79">
        <w:rPr>
          <w:rFonts w:asciiTheme="minorHAnsi" w:eastAsia="Arial" w:hAnsiTheme="minorHAnsi" w:cstheme="minorHAnsi"/>
        </w:rPr>
        <w:t>Suitable for independent use following basic explanation by a practitioner</w:t>
      </w:r>
    </w:p>
    <w:p w14:paraId="03B32E4F" w14:textId="51046EB6" w:rsidR="008120D9" w:rsidRDefault="008120D9">
      <w:pPr>
        <w:rPr>
          <w:rFonts w:asciiTheme="minorHAnsi" w:eastAsia="Arial" w:hAnsiTheme="minorHAnsi" w:cstheme="minorHAnsi"/>
        </w:rPr>
      </w:pPr>
    </w:p>
    <w:sectPr w:rsidR="008120D9" w:rsidSect="00637042">
      <w:headerReference w:type="default" r:id="rId328"/>
      <w:footerReference w:type="default" r:id="rId329"/>
      <w:headerReference w:type="first" r:id="rId330"/>
      <w:footerReference w:type="first" r:id="rId331"/>
      <w:pgSz w:w="11906" w:h="16838" w:code="9"/>
      <w:pgMar w:top="1418" w:right="1418" w:bottom="1418" w:left="1418" w:header="454"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33A71" w14:textId="77777777" w:rsidR="00276812" w:rsidRDefault="00276812" w:rsidP="005737F0">
      <w:r>
        <w:separator/>
      </w:r>
    </w:p>
  </w:endnote>
  <w:endnote w:type="continuationSeparator" w:id="0">
    <w:p w14:paraId="1EAE54D7" w14:textId="77777777" w:rsidR="00276812" w:rsidRDefault="00276812" w:rsidP="00573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Light">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D50E" w14:textId="7820CB5F" w:rsidR="005737F0" w:rsidRDefault="0025571B" w:rsidP="00404131">
    <w:pPr>
      <w:pStyle w:val="Footer"/>
      <w:tabs>
        <w:tab w:val="right" w:pos="8789"/>
      </w:tabs>
      <w:jc w:val="both"/>
    </w:pPr>
    <w:r>
      <w:rPr>
        <w:noProof/>
      </w:rPr>
      <w:drawing>
        <wp:anchor distT="0" distB="0" distL="114300" distR="114300" simplePos="0" relativeHeight="251658241" behindDoc="1" locked="1" layoutInCell="1" allowOverlap="1" wp14:anchorId="22CAE531" wp14:editId="205A15E0">
          <wp:simplePos x="0" y="0"/>
          <wp:positionH relativeFrom="column">
            <wp:posOffset>26670</wp:posOffset>
          </wp:positionH>
          <wp:positionV relativeFrom="page">
            <wp:posOffset>10154920</wp:posOffset>
          </wp:positionV>
          <wp:extent cx="5759450" cy="481965"/>
          <wp:effectExtent l="0" t="0" r="0" b="0"/>
          <wp:wrapNone/>
          <wp:docPr id="1943642933" name="Picture 194364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819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FDB" w14:textId="55328D10" w:rsidR="00E12452" w:rsidRDefault="00931191" w:rsidP="003203C7">
    <w:pPr>
      <w:pStyle w:val="Footer"/>
      <w:tabs>
        <w:tab w:val="left" w:pos="7093"/>
      </w:tabs>
      <w:jc w:val="both"/>
    </w:pPr>
    <w:r>
      <w:rPr>
        <w:noProof/>
      </w:rPr>
      <w:drawing>
        <wp:anchor distT="0" distB="0" distL="114300" distR="114300" simplePos="0" relativeHeight="251658247" behindDoc="1" locked="1" layoutInCell="1" allowOverlap="0" wp14:anchorId="58166AEC" wp14:editId="32E984E3">
          <wp:simplePos x="0" y="0"/>
          <wp:positionH relativeFrom="column">
            <wp:posOffset>-96520</wp:posOffset>
          </wp:positionH>
          <wp:positionV relativeFrom="page">
            <wp:posOffset>10165080</wp:posOffset>
          </wp:positionV>
          <wp:extent cx="5759450" cy="481965"/>
          <wp:effectExtent l="0" t="0" r="0" b="0"/>
          <wp:wrapNone/>
          <wp:docPr id="200594674" name="Picture 2005946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81965"/>
                  </a:xfrm>
                  <a:prstGeom prst="rect">
                    <a:avLst/>
                  </a:prstGeom>
                  <a:noFill/>
                </pic:spPr>
              </pic:pic>
            </a:graphicData>
          </a:graphic>
          <wp14:sizeRelH relativeFrom="page">
            <wp14:pctWidth>0</wp14:pctWidth>
          </wp14:sizeRelH>
          <wp14:sizeRelV relativeFrom="page">
            <wp14:pctHeight>0</wp14:pctHeight>
          </wp14:sizeRelV>
        </wp:anchor>
      </w:drawing>
    </w:r>
    <w:r w:rsidR="003203C7">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41C24" w14:textId="16656A15" w:rsidR="00404131" w:rsidRPr="00BF006B" w:rsidRDefault="00F96B7B" w:rsidP="00565F62">
    <w:pPr>
      <w:pStyle w:val="Footer"/>
      <w:tabs>
        <w:tab w:val="center" w:pos="4536"/>
        <w:tab w:val="right" w:pos="8931"/>
      </w:tabs>
      <w:ind w:right="-2"/>
      <w:jc w:val="both"/>
      <w:rPr>
        <w:rFonts w:ascii="Calibri" w:hAnsi="Calibri" w:cs="Calibri"/>
      </w:rPr>
    </w:pPr>
    <w:r>
      <w:rPr>
        <w:noProof/>
      </w:rPr>
      <w:drawing>
        <wp:anchor distT="0" distB="0" distL="114300" distR="114300" simplePos="0" relativeHeight="251658246" behindDoc="1" locked="0" layoutInCell="1" allowOverlap="1" wp14:anchorId="33FD4C5F" wp14:editId="735B3B3B">
          <wp:simplePos x="0" y="0"/>
          <wp:positionH relativeFrom="leftMargin">
            <wp:posOffset>505460</wp:posOffset>
          </wp:positionH>
          <wp:positionV relativeFrom="bottomMargin">
            <wp:posOffset>418407</wp:posOffset>
          </wp:positionV>
          <wp:extent cx="6116782" cy="411480"/>
          <wp:effectExtent l="0" t="0" r="0" b="7620"/>
          <wp:wrapNone/>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pic:cNvPicPr preferRelativeResize="0"/>
                </pic:nvPicPr>
                <pic:blipFill rotWithShape="1">
                  <a:blip r:embed="rId1" cstate="print">
                    <a:extLst>
                      <a:ext uri="{28A0092B-C50C-407E-A947-70E740481C1C}">
                        <a14:useLocalDpi xmlns:a14="http://schemas.microsoft.com/office/drawing/2010/main" val="0"/>
                      </a:ext>
                    </a:extLst>
                  </a:blip>
                  <a:srcRect l="-3473"/>
                  <a:stretch/>
                </pic:blipFill>
                <pic:spPr bwMode="auto">
                  <a:xfrm>
                    <a:off x="0" y="0"/>
                    <a:ext cx="6116782" cy="4114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A1234">
      <w:rPr>
        <w:sz w:val="18"/>
        <w:szCs w:val="18"/>
      </w:rPr>
      <w:tab/>
    </w:r>
    <w:r w:rsidR="002A1234">
      <w:rPr>
        <w:sz w:val="18"/>
        <w:szCs w:val="18"/>
      </w:rPr>
      <w:tab/>
    </w:r>
    <w:r w:rsidR="002A1234" w:rsidRPr="00C24AAB">
      <w:rPr>
        <w:rFonts w:ascii="Calibri" w:hAnsi="Calibri" w:cs="Calibri"/>
      </w:rPr>
      <w:fldChar w:fldCharType="begin"/>
    </w:r>
    <w:r w:rsidR="002A1234" w:rsidRPr="00C24AAB">
      <w:rPr>
        <w:rFonts w:ascii="Calibri" w:hAnsi="Calibri" w:cs="Calibri"/>
      </w:rPr>
      <w:instrText xml:space="preserve"> PAGE   \* MERGEFORMAT </w:instrText>
    </w:r>
    <w:r w:rsidR="002A1234" w:rsidRPr="00C24AAB">
      <w:rPr>
        <w:rFonts w:ascii="Calibri" w:hAnsi="Calibri" w:cs="Calibri"/>
      </w:rPr>
      <w:fldChar w:fldCharType="separate"/>
    </w:r>
    <w:r w:rsidR="002A1234" w:rsidRPr="00C24AAB">
      <w:rPr>
        <w:rFonts w:ascii="Calibri" w:hAnsi="Calibri" w:cs="Calibri"/>
        <w:noProof/>
      </w:rPr>
      <w:t>1</w:t>
    </w:r>
    <w:r w:rsidR="002A1234" w:rsidRPr="00C24AAB">
      <w:rPr>
        <w:rFonts w:ascii="Calibri" w:hAnsi="Calibri" w:cs="Calibri"/>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23B20" w14:textId="77777777" w:rsidR="00DB48F8" w:rsidRDefault="00000000" w:rsidP="000032F7">
    <w:pPr>
      <w:pStyle w:val="Footer"/>
      <w:tabs>
        <w:tab w:val="center" w:pos="4535"/>
        <w:tab w:val="right" w:pos="8789"/>
      </w:tabs>
      <w:jc w:val="both"/>
    </w:pPr>
    <w:sdt>
      <w:sdtPr>
        <w:id w:val="1289933277"/>
        <w:docPartObj>
          <w:docPartGallery w:val="Page Numbers (Bottom of Page)"/>
          <w:docPartUnique/>
        </w:docPartObj>
      </w:sdtPr>
      <w:sdtEndPr>
        <w:rPr>
          <w:noProof/>
        </w:rPr>
      </w:sdtEndPr>
      <w:sdtContent>
        <w:r w:rsidR="00DB48F8">
          <w:rPr>
            <w:noProof/>
          </w:rPr>
          <w:drawing>
            <wp:anchor distT="0" distB="0" distL="114300" distR="114300" simplePos="0" relativeHeight="251658242" behindDoc="1" locked="1" layoutInCell="1" allowOverlap="0" wp14:anchorId="79D309AC" wp14:editId="6F86961D">
              <wp:simplePos x="0" y="0"/>
              <wp:positionH relativeFrom="column">
                <wp:posOffset>-156210</wp:posOffset>
              </wp:positionH>
              <wp:positionV relativeFrom="page">
                <wp:posOffset>10044430</wp:posOffset>
              </wp:positionV>
              <wp:extent cx="6674400" cy="547200"/>
              <wp:effectExtent l="0" t="0" r="0" b="571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4400" cy="547200"/>
                      </a:xfrm>
                      <a:prstGeom prst="rect">
                        <a:avLst/>
                      </a:prstGeom>
                      <a:noFill/>
                    </pic:spPr>
                  </pic:pic>
                </a:graphicData>
              </a:graphic>
              <wp14:sizeRelH relativeFrom="page">
                <wp14:pctWidth>0</wp14:pctWidth>
              </wp14:sizeRelH>
              <wp14:sizeRelV relativeFrom="page">
                <wp14:pctHeight>0</wp14:pctHeight>
              </wp14:sizeRelV>
            </wp:anchor>
          </w:drawing>
        </w:r>
      </w:sdtContent>
    </w:sdt>
    <w:r w:rsidR="00DB48F8">
      <w:rPr>
        <w:noProof/>
      </w:rPr>
      <w:tab/>
    </w:r>
    <w:r w:rsidR="00DB48F8">
      <w:rPr>
        <w:noProof/>
      </w:rPr>
      <w:tab/>
    </w:r>
    <w:r w:rsidR="00DB48F8">
      <w:rPr>
        <w:noProof/>
      </w:rPr>
      <w:fldChar w:fldCharType="begin"/>
    </w:r>
    <w:r w:rsidR="00DB48F8">
      <w:rPr>
        <w:noProof/>
      </w:rPr>
      <w:instrText xml:space="preserve"> PAGE   \* MERGEFORMAT </w:instrText>
    </w:r>
    <w:r w:rsidR="00DB48F8">
      <w:rPr>
        <w:noProof/>
      </w:rPr>
      <w:fldChar w:fldCharType="separate"/>
    </w:r>
    <w:r w:rsidR="00DB48F8">
      <w:rPr>
        <w:noProof/>
      </w:rPr>
      <w:t>1</w:t>
    </w:r>
    <w:r w:rsidR="00DB48F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11EEF" w14:textId="77777777" w:rsidR="00276812" w:rsidRDefault="00276812" w:rsidP="005737F0">
      <w:r>
        <w:separator/>
      </w:r>
    </w:p>
  </w:footnote>
  <w:footnote w:type="continuationSeparator" w:id="0">
    <w:p w14:paraId="7634487D" w14:textId="77777777" w:rsidR="00276812" w:rsidRDefault="00276812" w:rsidP="00573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2F8F6" w14:textId="2CE6DB15" w:rsidR="0015759F" w:rsidRDefault="005737F0">
    <w:pPr>
      <w:pStyle w:val="Header"/>
    </w:pPr>
    <w:r>
      <w:rPr>
        <w:noProof/>
      </w:rPr>
      <w:drawing>
        <wp:anchor distT="0" distB="0" distL="114300" distR="114300" simplePos="0" relativeHeight="251658240" behindDoc="1" locked="1" layoutInCell="1" allowOverlap="0" wp14:anchorId="73491279" wp14:editId="56E26D6A">
          <wp:simplePos x="0" y="0"/>
          <wp:positionH relativeFrom="column">
            <wp:posOffset>-890270</wp:posOffset>
          </wp:positionH>
          <wp:positionV relativeFrom="page">
            <wp:posOffset>3810</wp:posOffset>
          </wp:positionV>
          <wp:extent cx="7524000" cy="3470400"/>
          <wp:effectExtent l="0" t="0" r="1270" b="0"/>
          <wp:wrapNone/>
          <wp:docPr id="2124515931" name="Picture 2124515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24000" cy="347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AEC23" w14:textId="7811ADE3" w:rsidR="00613187" w:rsidRDefault="00613187">
    <w:pPr>
      <w:pStyle w:val="Header"/>
    </w:pPr>
    <w:r>
      <w:rPr>
        <w:noProof/>
      </w:rPr>
      <w:drawing>
        <wp:anchor distT="0" distB="0" distL="114300" distR="114300" simplePos="0" relativeHeight="251658244" behindDoc="1" locked="1" layoutInCell="1" allowOverlap="0" wp14:anchorId="5948DFFE" wp14:editId="4FF62DB2">
          <wp:simplePos x="0" y="0"/>
          <wp:positionH relativeFrom="column">
            <wp:posOffset>-883285</wp:posOffset>
          </wp:positionH>
          <wp:positionV relativeFrom="page">
            <wp:posOffset>5080</wp:posOffset>
          </wp:positionV>
          <wp:extent cx="7523480" cy="3470275"/>
          <wp:effectExtent l="0" t="0" r="1270" b="0"/>
          <wp:wrapNone/>
          <wp:docPr id="751302372" name="Picture 75130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23480" cy="347027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6405" w14:textId="5C213125" w:rsidR="00613187" w:rsidRDefault="00F96B7B">
    <w:pPr>
      <w:pStyle w:val="Header"/>
    </w:pPr>
    <w:r>
      <w:rPr>
        <w:noProof/>
      </w:rPr>
      <mc:AlternateContent>
        <mc:Choice Requires="wps">
          <w:drawing>
            <wp:anchor distT="36195" distB="36195" distL="36195" distR="36195" simplePos="0" relativeHeight="251658245" behindDoc="0" locked="1" layoutInCell="1" allowOverlap="0" wp14:anchorId="00674E75" wp14:editId="66101FBF">
              <wp:simplePos x="0" y="0"/>
              <wp:positionH relativeFrom="column">
                <wp:posOffset>50800</wp:posOffset>
              </wp:positionH>
              <wp:positionV relativeFrom="page">
                <wp:posOffset>321310</wp:posOffset>
              </wp:positionV>
              <wp:extent cx="5634000" cy="252000"/>
              <wp:effectExtent l="0" t="0" r="5080" b="0"/>
              <wp:wrapSquare wrapText="left"/>
              <wp:docPr id="17" name="Text Box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5634000" cy="252000"/>
                      </a:xfrm>
                      <a:prstGeom prst="rect">
                        <a:avLst/>
                      </a:prstGeom>
                      <a:solidFill>
                        <a:srgbClr val="2C5A77"/>
                      </a:solidFill>
                      <a:ln w="6350">
                        <a:noFill/>
                      </a:ln>
                    </wps:spPr>
                    <wps:txbx>
                      <w:txbxContent>
                        <w:p w14:paraId="0A29ACDD" w14:textId="4421D18D" w:rsidR="00F96B7B" w:rsidRPr="002D7F54" w:rsidRDefault="002D7F54" w:rsidP="00710E10">
                          <w:pPr>
                            <w:rPr>
                              <w:rFonts w:ascii="Calibri" w:hAnsi="Calibri" w:cs="Calibri"/>
                              <w:color w:val="FFFFFF" w:themeColor="background1"/>
                              <w:sz w:val="22"/>
                              <w:szCs w:val="22"/>
                              <w:lang w:val="en-US"/>
                            </w:rPr>
                          </w:pPr>
                          <w:r>
                            <w:rPr>
                              <w:rFonts w:ascii="Calibri" w:hAnsi="Calibri" w:cs="Calibri"/>
                              <w:color w:val="FFFFFF" w:themeColor="background1"/>
                              <w:sz w:val="22"/>
                              <w:szCs w:val="22"/>
                              <w:lang w:val="en-US"/>
                            </w:rPr>
                            <w:t>Techn</w:t>
                          </w:r>
                          <w:r w:rsidR="005A5B9D">
                            <w:rPr>
                              <w:rFonts w:ascii="Calibri" w:hAnsi="Calibri" w:cs="Calibri"/>
                              <w:color w:val="FFFFFF" w:themeColor="background1"/>
                              <w:sz w:val="22"/>
                              <w:szCs w:val="22"/>
                              <w:lang w:val="en-US"/>
                            </w:rPr>
                            <w:t>ical Specifications for Community Equipment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D400A96">
            <v:shapetype id="_x0000_t202" coordsize="21600,21600" o:spt="202" path="m,l,21600r21600,l21600,xe" w14:anchorId="00674E75">
              <v:stroke joinstyle="miter"/>
              <v:path gradientshapeok="t" o:connecttype="rect"/>
            </v:shapetype>
            <v:shape id="Text Box 17" style="position:absolute;margin-left:4pt;margin-top:25.3pt;width:443.6pt;height:19.85pt;z-index:251658245;visibility:visible;mso-wrap-style:square;mso-width-percent:0;mso-height-percent:0;mso-wrap-distance-left:2.85pt;mso-wrap-distance-top:2.85pt;mso-wrap-distance-right:2.85pt;mso-wrap-distance-bottom:2.85pt;mso-position-horizontal:absolute;mso-position-horizontal-relative:text;mso-position-vertical:absolute;mso-position-vertical-relative:page;mso-width-percent:0;mso-height-percent:0;mso-width-relative:margin;mso-height-relative:margin;v-text-anchor:middle" o:spid="_x0000_s1027" o:allowoverlap="f" fillcolor="#2c5a77"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">
              <o:lock v:ext="edit" aspectratio="t"/>
              <v:textbox>
                <w:txbxContent>
                  <w:p w:rsidRPr="002D7F54" w:rsidR="00F96B7B" w:rsidP="00710E10" w:rsidRDefault="002D7F54" w14:paraId="351A8B70" w14:textId="4421D18D">
                    <w:pPr>
                      <w:rPr>
                        <w:rFonts w:ascii="Calibri" w:hAnsi="Calibri" w:cs="Calibri"/>
                        <w:color w:val="FFFFFF" w:themeColor="background1"/>
                        <w:sz w:val="22"/>
                        <w:szCs w:val="22"/>
                        <w:lang w:val="en-US"/>
                      </w:rPr>
                    </w:pPr>
                    <w:r>
                      <w:rPr>
                        <w:rFonts w:ascii="Calibri" w:hAnsi="Calibri" w:cs="Calibri"/>
                        <w:color w:val="FFFFFF" w:themeColor="background1"/>
                        <w:sz w:val="22"/>
                        <w:szCs w:val="22"/>
                        <w:lang w:val="en-US"/>
                      </w:rPr>
                      <w:t>Techn</w:t>
                    </w:r>
                    <w:r w:rsidR="005A5B9D">
                      <w:rPr>
                        <w:rFonts w:ascii="Calibri" w:hAnsi="Calibri" w:cs="Calibri"/>
                        <w:color w:val="FFFFFF" w:themeColor="background1"/>
                        <w:sz w:val="22"/>
                        <w:szCs w:val="22"/>
                        <w:lang w:val="en-US"/>
                      </w:rPr>
                      <w:t>ical Specifications for Community Equipment</w:t>
                    </w:r>
                  </w:p>
                </w:txbxContent>
              </v:textbox>
              <w10:wrap type="square" side="left"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65B18" w14:textId="38E04597" w:rsidR="00A90F31" w:rsidRDefault="00DD3B37">
    <w:pPr>
      <w:pStyle w:val="Header"/>
    </w:pPr>
    <w:r>
      <w:rPr>
        <w:noProof/>
      </w:rPr>
      <mc:AlternateContent>
        <mc:Choice Requires="wps">
          <w:drawing>
            <wp:anchor distT="71755" distB="71755" distL="71755" distR="71755" simplePos="0" relativeHeight="251658243" behindDoc="0" locked="1" layoutInCell="1" allowOverlap="0" wp14:anchorId="0EDA92E4" wp14:editId="2375E84C">
              <wp:simplePos x="0" y="0"/>
              <wp:positionH relativeFrom="column">
                <wp:posOffset>106680</wp:posOffset>
              </wp:positionH>
              <wp:positionV relativeFrom="page">
                <wp:posOffset>237490</wp:posOffset>
              </wp:positionV>
              <wp:extent cx="5633720" cy="251460"/>
              <wp:effectExtent l="0" t="0" r="5080" b="0"/>
              <wp:wrapSquare wrapText="left"/>
              <wp:docPr id="14" name="Text Box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5633720" cy="251460"/>
                      </a:xfrm>
                      <a:prstGeom prst="rect">
                        <a:avLst/>
                      </a:prstGeom>
                      <a:solidFill>
                        <a:srgbClr val="2C5A77"/>
                      </a:solidFill>
                      <a:ln w="6350">
                        <a:noFill/>
                      </a:ln>
                    </wps:spPr>
                    <wps:txbx>
                      <w:txbxContent>
                        <w:p w14:paraId="2BB0CE1F" w14:textId="77777777" w:rsidR="00DD3B37" w:rsidRPr="0071733F" w:rsidRDefault="00DD3B37" w:rsidP="00DD3B37">
                          <w:pPr>
                            <w:rPr>
                              <w:rFonts w:ascii="Calibri" w:hAnsi="Calibri" w:cs="Calibri"/>
                              <w:color w:val="FFFFFF" w:themeColor="background1"/>
                              <w:sz w:val="22"/>
                              <w:szCs w:val="22"/>
                            </w:rPr>
                          </w:pPr>
                          <w:r w:rsidRPr="0071733F">
                            <w:rPr>
                              <w:rFonts w:ascii="Calibri" w:hAnsi="Calibri" w:cs="Calibri"/>
                              <w:color w:val="FFFFFF" w:themeColor="background1"/>
                              <w:sz w:val="22"/>
                              <w:szCs w:val="22"/>
                            </w:rPr>
                            <w:t>Report Title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D04D052">
            <v:shapetype id="_x0000_t202" coordsize="21600,21600" o:spt="202" path="m,l,21600r21600,l21600,xe" w14:anchorId="0EDA92E4">
              <v:stroke joinstyle="miter"/>
              <v:path gradientshapeok="t" o:connecttype="rect"/>
            </v:shapetype>
            <v:shape id="Text Box 14" style="position:absolute;margin-left:8.4pt;margin-top:18.7pt;width:443.6pt;height:19.8pt;z-index:251658243;visibility:visible;mso-wrap-style:square;mso-width-percent:0;mso-height-percent:0;mso-wrap-distance-left:5.65pt;mso-wrap-distance-top:5.65pt;mso-wrap-distance-right:5.65pt;mso-wrap-distance-bottom:5.65pt;mso-position-horizontal:absolute;mso-position-horizontal-relative:text;mso-position-vertical:absolute;mso-position-vertical-relative:page;mso-width-percent:0;mso-height-percent:0;mso-width-relative:margin;mso-height-relative:margin;v-text-anchor:middle" o:spid="_x0000_s1028" o:allowoverlap="f" fillcolor="#2c5a77"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">
              <o:lock v:ext="edit" aspectratio="t"/>
              <v:textbox>
                <w:txbxContent>
                  <w:p w:rsidRPr="0071733F" w:rsidR="00DD3B37" w:rsidP="00DD3B37" w:rsidRDefault="00DD3B37" w14:paraId="5E52B2BD" w14:textId="77777777">
                    <w:pPr>
                      <w:rPr>
                        <w:rFonts w:ascii="Calibri" w:hAnsi="Calibri" w:cs="Calibri"/>
                        <w:color w:val="FFFFFF" w:themeColor="background1"/>
                        <w:sz w:val="22"/>
                        <w:szCs w:val="22"/>
                      </w:rPr>
                    </w:pPr>
                    <w:r w:rsidRPr="0071733F">
                      <w:rPr>
                        <w:rFonts w:ascii="Calibri" w:hAnsi="Calibri" w:cs="Calibri"/>
                        <w:color w:val="FFFFFF" w:themeColor="background1"/>
                        <w:sz w:val="22"/>
                        <w:szCs w:val="22"/>
                      </w:rPr>
                      <w:t>Report Title</w:t>
                    </w:r>
                  </w:p>
                </w:txbxContent>
              </v:textbox>
              <w10:wrap type="square" side="left"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CA4"/>
    <w:multiLevelType w:val="multilevel"/>
    <w:tmpl w:val="ACF81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2F3A5B"/>
    <w:multiLevelType w:val="multilevel"/>
    <w:tmpl w:val="D37CF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0D0191"/>
    <w:multiLevelType w:val="multilevel"/>
    <w:tmpl w:val="98AEF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525B25"/>
    <w:multiLevelType w:val="hybridMultilevel"/>
    <w:tmpl w:val="DFF2D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8336A6"/>
    <w:multiLevelType w:val="multilevel"/>
    <w:tmpl w:val="5DB2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B4760A"/>
    <w:multiLevelType w:val="multilevel"/>
    <w:tmpl w:val="81A0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C93C31"/>
    <w:multiLevelType w:val="multilevel"/>
    <w:tmpl w:val="D2524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1DC0012"/>
    <w:multiLevelType w:val="multilevel"/>
    <w:tmpl w:val="9BEE6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1F1E533"/>
    <w:multiLevelType w:val="hybridMultilevel"/>
    <w:tmpl w:val="0BF866DC"/>
    <w:lvl w:ilvl="0" w:tplc="72B65402">
      <w:start w:val="1"/>
      <w:numFmt w:val="bullet"/>
      <w:lvlText w:val=""/>
      <w:lvlJc w:val="left"/>
      <w:pPr>
        <w:ind w:left="720" w:hanging="360"/>
      </w:pPr>
      <w:rPr>
        <w:rFonts w:ascii="Symbol" w:hAnsi="Symbol" w:hint="default"/>
      </w:rPr>
    </w:lvl>
    <w:lvl w:ilvl="1" w:tplc="57720438">
      <w:start w:val="1"/>
      <w:numFmt w:val="bullet"/>
      <w:lvlText w:val="o"/>
      <w:lvlJc w:val="left"/>
      <w:pPr>
        <w:ind w:left="1440" w:hanging="360"/>
      </w:pPr>
      <w:rPr>
        <w:rFonts w:ascii="Courier New" w:hAnsi="Courier New" w:hint="default"/>
      </w:rPr>
    </w:lvl>
    <w:lvl w:ilvl="2" w:tplc="104A23AC">
      <w:start w:val="1"/>
      <w:numFmt w:val="bullet"/>
      <w:lvlText w:val=""/>
      <w:lvlJc w:val="left"/>
      <w:pPr>
        <w:ind w:left="2160" w:hanging="360"/>
      </w:pPr>
      <w:rPr>
        <w:rFonts w:ascii="Wingdings" w:hAnsi="Wingdings" w:hint="default"/>
      </w:rPr>
    </w:lvl>
    <w:lvl w:ilvl="3" w:tplc="DA22C43A">
      <w:start w:val="1"/>
      <w:numFmt w:val="bullet"/>
      <w:lvlText w:val=""/>
      <w:lvlJc w:val="left"/>
      <w:pPr>
        <w:ind w:left="2880" w:hanging="360"/>
      </w:pPr>
      <w:rPr>
        <w:rFonts w:ascii="Symbol" w:hAnsi="Symbol" w:hint="default"/>
      </w:rPr>
    </w:lvl>
    <w:lvl w:ilvl="4" w:tplc="87F2F5BE">
      <w:start w:val="1"/>
      <w:numFmt w:val="bullet"/>
      <w:lvlText w:val="o"/>
      <w:lvlJc w:val="left"/>
      <w:pPr>
        <w:ind w:left="3600" w:hanging="360"/>
      </w:pPr>
      <w:rPr>
        <w:rFonts w:ascii="Courier New" w:hAnsi="Courier New" w:hint="default"/>
      </w:rPr>
    </w:lvl>
    <w:lvl w:ilvl="5" w:tplc="003C37AE">
      <w:start w:val="1"/>
      <w:numFmt w:val="bullet"/>
      <w:lvlText w:val=""/>
      <w:lvlJc w:val="left"/>
      <w:pPr>
        <w:ind w:left="4320" w:hanging="360"/>
      </w:pPr>
      <w:rPr>
        <w:rFonts w:ascii="Wingdings" w:hAnsi="Wingdings" w:hint="default"/>
      </w:rPr>
    </w:lvl>
    <w:lvl w:ilvl="6" w:tplc="8B0CC5BA">
      <w:start w:val="1"/>
      <w:numFmt w:val="bullet"/>
      <w:lvlText w:val=""/>
      <w:lvlJc w:val="left"/>
      <w:pPr>
        <w:ind w:left="5040" w:hanging="360"/>
      </w:pPr>
      <w:rPr>
        <w:rFonts w:ascii="Symbol" w:hAnsi="Symbol" w:hint="default"/>
      </w:rPr>
    </w:lvl>
    <w:lvl w:ilvl="7" w:tplc="E7A086FA">
      <w:start w:val="1"/>
      <w:numFmt w:val="bullet"/>
      <w:lvlText w:val="o"/>
      <w:lvlJc w:val="left"/>
      <w:pPr>
        <w:ind w:left="5760" w:hanging="360"/>
      </w:pPr>
      <w:rPr>
        <w:rFonts w:ascii="Courier New" w:hAnsi="Courier New" w:hint="default"/>
      </w:rPr>
    </w:lvl>
    <w:lvl w:ilvl="8" w:tplc="9F1C7074">
      <w:start w:val="1"/>
      <w:numFmt w:val="bullet"/>
      <w:lvlText w:val=""/>
      <w:lvlJc w:val="left"/>
      <w:pPr>
        <w:ind w:left="6480" w:hanging="360"/>
      </w:pPr>
      <w:rPr>
        <w:rFonts w:ascii="Wingdings" w:hAnsi="Wingdings" w:hint="default"/>
      </w:rPr>
    </w:lvl>
  </w:abstractNum>
  <w:abstractNum w:abstractNumId="9" w15:restartNumberingAfterBreak="0">
    <w:nsid w:val="031F7659"/>
    <w:multiLevelType w:val="multilevel"/>
    <w:tmpl w:val="1526D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4D5291"/>
    <w:multiLevelType w:val="multilevel"/>
    <w:tmpl w:val="B88EB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8119B5"/>
    <w:multiLevelType w:val="multilevel"/>
    <w:tmpl w:val="C6B49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9E61F4"/>
    <w:multiLevelType w:val="multilevel"/>
    <w:tmpl w:val="392CA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4097D79"/>
    <w:multiLevelType w:val="hybridMultilevel"/>
    <w:tmpl w:val="CA36F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13769F"/>
    <w:multiLevelType w:val="multilevel"/>
    <w:tmpl w:val="183E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4317B00"/>
    <w:multiLevelType w:val="hybridMultilevel"/>
    <w:tmpl w:val="AD38F044"/>
    <w:lvl w:ilvl="0" w:tplc="257E9FF4">
      <w:start w:val="1"/>
      <w:numFmt w:val="bullet"/>
      <w:lvlText w:val=""/>
      <w:lvlJc w:val="left"/>
      <w:pPr>
        <w:ind w:left="720" w:hanging="360"/>
      </w:pPr>
      <w:rPr>
        <w:rFonts w:ascii="Symbol" w:hAnsi="Symbol" w:hint="default"/>
      </w:rPr>
    </w:lvl>
    <w:lvl w:ilvl="1" w:tplc="C4768856">
      <w:start w:val="1"/>
      <w:numFmt w:val="bullet"/>
      <w:lvlText w:val="o"/>
      <w:lvlJc w:val="left"/>
      <w:pPr>
        <w:ind w:left="1440" w:hanging="360"/>
      </w:pPr>
      <w:rPr>
        <w:rFonts w:ascii="Courier New" w:hAnsi="Courier New" w:hint="default"/>
      </w:rPr>
    </w:lvl>
    <w:lvl w:ilvl="2" w:tplc="C6845EA0">
      <w:start w:val="1"/>
      <w:numFmt w:val="bullet"/>
      <w:lvlText w:val=""/>
      <w:lvlJc w:val="left"/>
      <w:pPr>
        <w:ind w:left="2160" w:hanging="360"/>
      </w:pPr>
      <w:rPr>
        <w:rFonts w:ascii="Wingdings" w:hAnsi="Wingdings" w:hint="default"/>
      </w:rPr>
    </w:lvl>
    <w:lvl w:ilvl="3" w:tplc="B220FE20">
      <w:start w:val="1"/>
      <w:numFmt w:val="bullet"/>
      <w:lvlText w:val=""/>
      <w:lvlJc w:val="left"/>
      <w:pPr>
        <w:ind w:left="2880" w:hanging="360"/>
      </w:pPr>
      <w:rPr>
        <w:rFonts w:ascii="Symbol" w:hAnsi="Symbol" w:hint="default"/>
      </w:rPr>
    </w:lvl>
    <w:lvl w:ilvl="4" w:tplc="CE12331A">
      <w:start w:val="1"/>
      <w:numFmt w:val="bullet"/>
      <w:lvlText w:val="o"/>
      <w:lvlJc w:val="left"/>
      <w:pPr>
        <w:ind w:left="3600" w:hanging="360"/>
      </w:pPr>
      <w:rPr>
        <w:rFonts w:ascii="Courier New" w:hAnsi="Courier New" w:hint="default"/>
      </w:rPr>
    </w:lvl>
    <w:lvl w:ilvl="5" w:tplc="C1789BCA">
      <w:start w:val="1"/>
      <w:numFmt w:val="bullet"/>
      <w:lvlText w:val=""/>
      <w:lvlJc w:val="left"/>
      <w:pPr>
        <w:ind w:left="4320" w:hanging="360"/>
      </w:pPr>
      <w:rPr>
        <w:rFonts w:ascii="Wingdings" w:hAnsi="Wingdings" w:hint="default"/>
      </w:rPr>
    </w:lvl>
    <w:lvl w:ilvl="6" w:tplc="3EA25980">
      <w:start w:val="1"/>
      <w:numFmt w:val="bullet"/>
      <w:lvlText w:val=""/>
      <w:lvlJc w:val="left"/>
      <w:pPr>
        <w:ind w:left="5040" w:hanging="360"/>
      </w:pPr>
      <w:rPr>
        <w:rFonts w:ascii="Symbol" w:hAnsi="Symbol" w:hint="default"/>
      </w:rPr>
    </w:lvl>
    <w:lvl w:ilvl="7" w:tplc="133EB5E2">
      <w:start w:val="1"/>
      <w:numFmt w:val="bullet"/>
      <w:lvlText w:val="o"/>
      <w:lvlJc w:val="left"/>
      <w:pPr>
        <w:ind w:left="5760" w:hanging="360"/>
      </w:pPr>
      <w:rPr>
        <w:rFonts w:ascii="Courier New" w:hAnsi="Courier New" w:hint="default"/>
      </w:rPr>
    </w:lvl>
    <w:lvl w:ilvl="8" w:tplc="4126B5F6">
      <w:start w:val="1"/>
      <w:numFmt w:val="bullet"/>
      <w:lvlText w:val=""/>
      <w:lvlJc w:val="left"/>
      <w:pPr>
        <w:ind w:left="6480" w:hanging="360"/>
      </w:pPr>
      <w:rPr>
        <w:rFonts w:ascii="Wingdings" w:hAnsi="Wingdings" w:hint="default"/>
      </w:rPr>
    </w:lvl>
  </w:abstractNum>
  <w:abstractNum w:abstractNumId="16" w15:restartNumberingAfterBreak="0">
    <w:nsid w:val="049D39DC"/>
    <w:multiLevelType w:val="multilevel"/>
    <w:tmpl w:val="FE20A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4A31AEB"/>
    <w:multiLevelType w:val="hybridMultilevel"/>
    <w:tmpl w:val="A4003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4CA5DDA"/>
    <w:multiLevelType w:val="multilevel"/>
    <w:tmpl w:val="917E0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4EBEE97"/>
    <w:multiLevelType w:val="hybridMultilevel"/>
    <w:tmpl w:val="18C0F60E"/>
    <w:lvl w:ilvl="0" w:tplc="106E98C4">
      <w:start w:val="1"/>
      <w:numFmt w:val="bullet"/>
      <w:lvlText w:val=""/>
      <w:lvlJc w:val="left"/>
      <w:pPr>
        <w:ind w:left="720" w:hanging="360"/>
      </w:pPr>
      <w:rPr>
        <w:rFonts w:ascii="Symbol" w:hAnsi="Symbol" w:hint="default"/>
      </w:rPr>
    </w:lvl>
    <w:lvl w:ilvl="1" w:tplc="3968C8E2">
      <w:start w:val="1"/>
      <w:numFmt w:val="bullet"/>
      <w:lvlText w:val="o"/>
      <w:lvlJc w:val="left"/>
      <w:pPr>
        <w:ind w:left="1440" w:hanging="360"/>
      </w:pPr>
      <w:rPr>
        <w:rFonts w:ascii="Courier New" w:hAnsi="Courier New" w:hint="default"/>
      </w:rPr>
    </w:lvl>
    <w:lvl w:ilvl="2" w:tplc="30E2A7E4">
      <w:start w:val="1"/>
      <w:numFmt w:val="bullet"/>
      <w:lvlText w:val=""/>
      <w:lvlJc w:val="left"/>
      <w:pPr>
        <w:ind w:left="2160" w:hanging="360"/>
      </w:pPr>
      <w:rPr>
        <w:rFonts w:ascii="Wingdings" w:hAnsi="Wingdings" w:hint="default"/>
      </w:rPr>
    </w:lvl>
    <w:lvl w:ilvl="3" w:tplc="546C1A16">
      <w:start w:val="1"/>
      <w:numFmt w:val="bullet"/>
      <w:lvlText w:val=""/>
      <w:lvlJc w:val="left"/>
      <w:pPr>
        <w:ind w:left="2880" w:hanging="360"/>
      </w:pPr>
      <w:rPr>
        <w:rFonts w:ascii="Symbol" w:hAnsi="Symbol" w:hint="default"/>
      </w:rPr>
    </w:lvl>
    <w:lvl w:ilvl="4" w:tplc="2478974E">
      <w:start w:val="1"/>
      <w:numFmt w:val="bullet"/>
      <w:lvlText w:val="o"/>
      <w:lvlJc w:val="left"/>
      <w:pPr>
        <w:ind w:left="3600" w:hanging="360"/>
      </w:pPr>
      <w:rPr>
        <w:rFonts w:ascii="Courier New" w:hAnsi="Courier New" w:hint="default"/>
      </w:rPr>
    </w:lvl>
    <w:lvl w:ilvl="5" w:tplc="FDF64982">
      <w:start w:val="1"/>
      <w:numFmt w:val="bullet"/>
      <w:lvlText w:val=""/>
      <w:lvlJc w:val="left"/>
      <w:pPr>
        <w:ind w:left="4320" w:hanging="360"/>
      </w:pPr>
      <w:rPr>
        <w:rFonts w:ascii="Wingdings" w:hAnsi="Wingdings" w:hint="default"/>
      </w:rPr>
    </w:lvl>
    <w:lvl w:ilvl="6" w:tplc="6D7EDD8C">
      <w:start w:val="1"/>
      <w:numFmt w:val="bullet"/>
      <w:lvlText w:val=""/>
      <w:lvlJc w:val="left"/>
      <w:pPr>
        <w:ind w:left="5040" w:hanging="360"/>
      </w:pPr>
      <w:rPr>
        <w:rFonts w:ascii="Symbol" w:hAnsi="Symbol" w:hint="default"/>
      </w:rPr>
    </w:lvl>
    <w:lvl w:ilvl="7" w:tplc="CEBA2C18">
      <w:start w:val="1"/>
      <w:numFmt w:val="bullet"/>
      <w:lvlText w:val="o"/>
      <w:lvlJc w:val="left"/>
      <w:pPr>
        <w:ind w:left="5760" w:hanging="360"/>
      </w:pPr>
      <w:rPr>
        <w:rFonts w:ascii="Courier New" w:hAnsi="Courier New" w:hint="default"/>
      </w:rPr>
    </w:lvl>
    <w:lvl w:ilvl="8" w:tplc="F9FA6E38">
      <w:start w:val="1"/>
      <w:numFmt w:val="bullet"/>
      <w:lvlText w:val=""/>
      <w:lvlJc w:val="left"/>
      <w:pPr>
        <w:ind w:left="6480" w:hanging="360"/>
      </w:pPr>
      <w:rPr>
        <w:rFonts w:ascii="Wingdings" w:hAnsi="Wingdings" w:hint="default"/>
      </w:rPr>
    </w:lvl>
  </w:abstractNum>
  <w:abstractNum w:abstractNumId="20" w15:restartNumberingAfterBreak="0">
    <w:nsid w:val="05013081"/>
    <w:multiLevelType w:val="hybridMultilevel"/>
    <w:tmpl w:val="1E423B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52C1EC1"/>
    <w:multiLevelType w:val="multilevel"/>
    <w:tmpl w:val="2590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5803032"/>
    <w:multiLevelType w:val="multilevel"/>
    <w:tmpl w:val="475CF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5C6336B"/>
    <w:multiLevelType w:val="multilevel"/>
    <w:tmpl w:val="878EB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5FA0981"/>
    <w:multiLevelType w:val="hybridMultilevel"/>
    <w:tmpl w:val="6F9E9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60C0693"/>
    <w:multiLevelType w:val="hybridMultilevel"/>
    <w:tmpl w:val="48E26D52"/>
    <w:lvl w:ilvl="0" w:tplc="516AC966">
      <w:start w:val="1"/>
      <w:numFmt w:val="bullet"/>
      <w:lvlText w:val=""/>
      <w:lvlJc w:val="left"/>
      <w:pPr>
        <w:ind w:left="720" w:hanging="360"/>
      </w:pPr>
      <w:rPr>
        <w:rFonts w:ascii="Symbol" w:hAnsi="Symbol" w:hint="default"/>
      </w:rPr>
    </w:lvl>
    <w:lvl w:ilvl="1" w:tplc="F820734E">
      <w:start w:val="1"/>
      <w:numFmt w:val="bullet"/>
      <w:lvlText w:val="o"/>
      <w:lvlJc w:val="left"/>
      <w:pPr>
        <w:ind w:left="1440" w:hanging="360"/>
      </w:pPr>
      <w:rPr>
        <w:rFonts w:ascii="Courier New" w:hAnsi="Courier New" w:hint="default"/>
      </w:rPr>
    </w:lvl>
    <w:lvl w:ilvl="2" w:tplc="E1146A56">
      <w:start w:val="1"/>
      <w:numFmt w:val="bullet"/>
      <w:lvlText w:val=""/>
      <w:lvlJc w:val="left"/>
      <w:pPr>
        <w:ind w:left="2160" w:hanging="360"/>
      </w:pPr>
      <w:rPr>
        <w:rFonts w:ascii="Wingdings" w:hAnsi="Wingdings" w:hint="default"/>
      </w:rPr>
    </w:lvl>
    <w:lvl w:ilvl="3" w:tplc="C838A99C">
      <w:start w:val="1"/>
      <w:numFmt w:val="bullet"/>
      <w:lvlText w:val=""/>
      <w:lvlJc w:val="left"/>
      <w:pPr>
        <w:ind w:left="2880" w:hanging="360"/>
      </w:pPr>
      <w:rPr>
        <w:rFonts w:ascii="Symbol" w:hAnsi="Symbol" w:hint="default"/>
      </w:rPr>
    </w:lvl>
    <w:lvl w:ilvl="4" w:tplc="55EA4A02">
      <w:start w:val="1"/>
      <w:numFmt w:val="bullet"/>
      <w:lvlText w:val="o"/>
      <w:lvlJc w:val="left"/>
      <w:pPr>
        <w:ind w:left="3600" w:hanging="360"/>
      </w:pPr>
      <w:rPr>
        <w:rFonts w:ascii="Courier New" w:hAnsi="Courier New" w:hint="default"/>
      </w:rPr>
    </w:lvl>
    <w:lvl w:ilvl="5" w:tplc="B6A09F16">
      <w:start w:val="1"/>
      <w:numFmt w:val="bullet"/>
      <w:lvlText w:val=""/>
      <w:lvlJc w:val="left"/>
      <w:pPr>
        <w:ind w:left="4320" w:hanging="360"/>
      </w:pPr>
      <w:rPr>
        <w:rFonts w:ascii="Wingdings" w:hAnsi="Wingdings" w:hint="default"/>
      </w:rPr>
    </w:lvl>
    <w:lvl w:ilvl="6" w:tplc="9B3CBC52">
      <w:start w:val="1"/>
      <w:numFmt w:val="bullet"/>
      <w:lvlText w:val=""/>
      <w:lvlJc w:val="left"/>
      <w:pPr>
        <w:ind w:left="5040" w:hanging="360"/>
      </w:pPr>
      <w:rPr>
        <w:rFonts w:ascii="Symbol" w:hAnsi="Symbol" w:hint="default"/>
      </w:rPr>
    </w:lvl>
    <w:lvl w:ilvl="7" w:tplc="052EF60C">
      <w:start w:val="1"/>
      <w:numFmt w:val="bullet"/>
      <w:lvlText w:val="o"/>
      <w:lvlJc w:val="left"/>
      <w:pPr>
        <w:ind w:left="5760" w:hanging="360"/>
      </w:pPr>
      <w:rPr>
        <w:rFonts w:ascii="Courier New" w:hAnsi="Courier New" w:hint="default"/>
      </w:rPr>
    </w:lvl>
    <w:lvl w:ilvl="8" w:tplc="DFB8314E">
      <w:start w:val="1"/>
      <w:numFmt w:val="bullet"/>
      <w:lvlText w:val=""/>
      <w:lvlJc w:val="left"/>
      <w:pPr>
        <w:ind w:left="6480" w:hanging="360"/>
      </w:pPr>
      <w:rPr>
        <w:rFonts w:ascii="Wingdings" w:hAnsi="Wingdings" w:hint="default"/>
      </w:rPr>
    </w:lvl>
  </w:abstractNum>
  <w:abstractNum w:abstractNumId="26" w15:restartNumberingAfterBreak="0">
    <w:nsid w:val="064400B1"/>
    <w:multiLevelType w:val="multilevel"/>
    <w:tmpl w:val="81E6D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6544664"/>
    <w:multiLevelType w:val="hybridMultilevel"/>
    <w:tmpl w:val="FFFFFFFF"/>
    <w:lvl w:ilvl="0" w:tplc="EB860F10">
      <w:start w:val="1"/>
      <w:numFmt w:val="bullet"/>
      <w:lvlText w:val=""/>
      <w:lvlJc w:val="left"/>
      <w:pPr>
        <w:ind w:left="720" w:hanging="360"/>
      </w:pPr>
      <w:rPr>
        <w:rFonts w:ascii="Symbol" w:hAnsi="Symbol" w:hint="default"/>
      </w:rPr>
    </w:lvl>
    <w:lvl w:ilvl="1" w:tplc="2A8CB15E">
      <w:start w:val="1"/>
      <w:numFmt w:val="bullet"/>
      <w:lvlText w:val="o"/>
      <w:lvlJc w:val="left"/>
      <w:pPr>
        <w:ind w:left="1440" w:hanging="360"/>
      </w:pPr>
      <w:rPr>
        <w:rFonts w:ascii="Courier New" w:hAnsi="Courier New" w:hint="default"/>
      </w:rPr>
    </w:lvl>
    <w:lvl w:ilvl="2" w:tplc="DB7EF35C">
      <w:start w:val="1"/>
      <w:numFmt w:val="bullet"/>
      <w:lvlText w:val=""/>
      <w:lvlJc w:val="left"/>
      <w:pPr>
        <w:ind w:left="2160" w:hanging="360"/>
      </w:pPr>
      <w:rPr>
        <w:rFonts w:ascii="Wingdings" w:hAnsi="Wingdings" w:hint="default"/>
      </w:rPr>
    </w:lvl>
    <w:lvl w:ilvl="3" w:tplc="B4107540">
      <w:start w:val="1"/>
      <w:numFmt w:val="bullet"/>
      <w:lvlText w:val=""/>
      <w:lvlJc w:val="left"/>
      <w:pPr>
        <w:ind w:left="2880" w:hanging="360"/>
      </w:pPr>
      <w:rPr>
        <w:rFonts w:ascii="Symbol" w:hAnsi="Symbol" w:hint="default"/>
      </w:rPr>
    </w:lvl>
    <w:lvl w:ilvl="4" w:tplc="8B34CE42">
      <w:start w:val="1"/>
      <w:numFmt w:val="bullet"/>
      <w:lvlText w:val="o"/>
      <w:lvlJc w:val="left"/>
      <w:pPr>
        <w:ind w:left="3600" w:hanging="360"/>
      </w:pPr>
      <w:rPr>
        <w:rFonts w:ascii="Courier New" w:hAnsi="Courier New" w:hint="default"/>
      </w:rPr>
    </w:lvl>
    <w:lvl w:ilvl="5" w:tplc="4C1C3F74">
      <w:start w:val="1"/>
      <w:numFmt w:val="bullet"/>
      <w:lvlText w:val=""/>
      <w:lvlJc w:val="left"/>
      <w:pPr>
        <w:ind w:left="4320" w:hanging="360"/>
      </w:pPr>
      <w:rPr>
        <w:rFonts w:ascii="Wingdings" w:hAnsi="Wingdings" w:hint="default"/>
      </w:rPr>
    </w:lvl>
    <w:lvl w:ilvl="6" w:tplc="C2B6703C">
      <w:start w:val="1"/>
      <w:numFmt w:val="bullet"/>
      <w:lvlText w:val=""/>
      <w:lvlJc w:val="left"/>
      <w:pPr>
        <w:ind w:left="5040" w:hanging="360"/>
      </w:pPr>
      <w:rPr>
        <w:rFonts w:ascii="Symbol" w:hAnsi="Symbol" w:hint="default"/>
      </w:rPr>
    </w:lvl>
    <w:lvl w:ilvl="7" w:tplc="375AF21E">
      <w:start w:val="1"/>
      <w:numFmt w:val="bullet"/>
      <w:lvlText w:val="o"/>
      <w:lvlJc w:val="left"/>
      <w:pPr>
        <w:ind w:left="5760" w:hanging="360"/>
      </w:pPr>
      <w:rPr>
        <w:rFonts w:ascii="Courier New" w:hAnsi="Courier New" w:hint="default"/>
      </w:rPr>
    </w:lvl>
    <w:lvl w:ilvl="8" w:tplc="0804FE3C">
      <w:start w:val="1"/>
      <w:numFmt w:val="bullet"/>
      <w:lvlText w:val=""/>
      <w:lvlJc w:val="left"/>
      <w:pPr>
        <w:ind w:left="6480" w:hanging="360"/>
      </w:pPr>
      <w:rPr>
        <w:rFonts w:ascii="Wingdings" w:hAnsi="Wingdings" w:hint="default"/>
      </w:rPr>
    </w:lvl>
  </w:abstractNum>
  <w:abstractNum w:abstractNumId="28" w15:restartNumberingAfterBreak="0">
    <w:nsid w:val="06701986"/>
    <w:multiLevelType w:val="multilevel"/>
    <w:tmpl w:val="D1A2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6907CA3"/>
    <w:multiLevelType w:val="multilevel"/>
    <w:tmpl w:val="8EE42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6A17365"/>
    <w:multiLevelType w:val="multilevel"/>
    <w:tmpl w:val="8EA0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6D3C357"/>
    <w:multiLevelType w:val="hybridMultilevel"/>
    <w:tmpl w:val="FFFFFFFF"/>
    <w:lvl w:ilvl="0" w:tplc="27D0B35A">
      <w:start w:val="1"/>
      <w:numFmt w:val="bullet"/>
      <w:lvlText w:val="·"/>
      <w:lvlJc w:val="left"/>
      <w:pPr>
        <w:ind w:left="720" w:hanging="360"/>
      </w:pPr>
      <w:rPr>
        <w:rFonts w:ascii="Symbol" w:hAnsi="Symbol" w:hint="default"/>
      </w:rPr>
    </w:lvl>
    <w:lvl w:ilvl="1" w:tplc="292CEAFA">
      <w:start w:val="1"/>
      <w:numFmt w:val="bullet"/>
      <w:lvlText w:val="o"/>
      <w:lvlJc w:val="left"/>
      <w:pPr>
        <w:ind w:left="1440" w:hanging="360"/>
      </w:pPr>
      <w:rPr>
        <w:rFonts w:ascii="Courier New" w:hAnsi="Courier New" w:hint="default"/>
      </w:rPr>
    </w:lvl>
    <w:lvl w:ilvl="2" w:tplc="F7204086">
      <w:start w:val="1"/>
      <w:numFmt w:val="bullet"/>
      <w:lvlText w:val=""/>
      <w:lvlJc w:val="left"/>
      <w:pPr>
        <w:ind w:left="2160" w:hanging="360"/>
      </w:pPr>
      <w:rPr>
        <w:rFonts w:ascii="Wingdings" w:hAnsi="Wingdings" w:hint="default"/>
      </w:rPr>
    </w:lvl>
    <w:lvl w:ilvl="3" w:tplc="E112FC66">
      <w:start w:val="1"/>
      <w:numFmt w:val="bullet"/>
      <w:lvlText w:val=""/>
      <w:lvlJc w:val="left"/>
      <w:pPr>
        <w:ind w:left="2880" w:hanging="360"/>
      </w:pPr>
      <w:rPr>
        <w:rFonts w:ascii="Symbol" w:hAnsi="Symbol" w:hint="default"/>
      </w:rPr>
    </w:lvl>
    <w:lvl w:ilvl="4" w:tplc="81841FF0">
      <w:start w:val="1"/>
      <w:numFmt w:val="bullet"/>
      <w:lvlText w:val="o"/>
      <w:lvlJc w:val="left"/>
      <w:pPr>
        <w:ind w:left="3600" w:hanging="360"/>
      </w:pPr>
      <w:rPr>
        <w:rFonts w:ascii="Courier New" w:hAnsi="Courier New" w:hint="default"/>
      </w:rPr>
    </w:lvl>
    <w:lvl w:ilvl="5" w:tplc="824868DA">
      <w:start w:val="1"/>
      <w:numFmt w:val="bullet"/>
      <w:lvlText w:val=""/>
      <w:lvlJc w:val="left"/>
      <w:pPr>
        <w:ind w:left="4320" w:hanging="360"/>
      </w:pPr>
      <w:rPr>
        <w:rFonts w:ascii="Wingdings" w:hAnsi="Wingdings" w:hint="default"/>
      </w:rPr>
    </w:lvl>
    <w:lvl w:ilvl="6" w:tplc="E0B664C8">
      <w:start w:val="1"/>
      <w:numFmt w:val="bullet"/>
      <w:lvlText w:val=""/>
      <w:lvlJc w:val="left"/>
      <w:pPr>
        <w:ind w:left="5040" w:hanging="360"/>
      </w:pPr>
      <w:rPr>
        <w:rFonts w:ascii="Symbol" w:hAnsi="Symbol" w:hint="default"/>
      </w:rPr>
    </w:lvl>
    <w:lvl w:ilvl="7" w:tplc="CA2CAB7A">
      <w:start w:val="1"/>
      <w:numFmt w:val="bullet"/>
      <w:lvlText w:val="o"/>
      <w:lvlJc w:val="left"/>
      <w:pPr>
        <w:ind w:left="5760" w:hanging="360"/>
      </w:pPr>
      <w:rPr>
        <w:rFonts w:ascii="Courier New" w:hAnsi="Courier New" w:hint="default"/>
      </w:rPr>
    </w:lvl>
    <w:lvl w:ilvl="8" w:tplc="EB328F68">
      <w:start w:val="1"/>
      <w:numFmt w:val="bullet"/>
      <w:lvlText w:val=""/>
      <w:lvlJc w:val="left"/>
      <w:pPr>
        <w:ind w:left="6480" w:hanging="360"/>
      </w:pPr>
      <w:rPr>
        <w:rFonts w:ascii="Wingdings" w:hAnsi="Wingdings" w:hint="default"/>
      </w:rPr>
    </w:lvl>
  </w:abstractNum>
  <w:abstractNum w:abstractNumId="32" w15:restartNumberingAfterBreak="0">
    <w:nsid w:val="06E97656"/>
    <w:multiLevelType w:val="hybridMultilevel"/>
    <w:tmpl w:val="FFFFFFFF"/>
    <w:lvl w:ilvl="0" w:tplc="42D45538">
      <w:start w:val="1"/>
      <w:numFmt w:val="bullet"/>
      <w:lvlText w:val=""/>
      <w:lvlJc w:val="left"/>
      <w:pPr>
        <w:ind w:left="720" w:hanging="360"/>
      </w:pPr>
      <w:rPr>
        <w:rFonts w:ascii="Symbol" w:hAnsi="Symbol" w:hint="default"/>
      </w:rPr>
    </w:lvl>
    <w:lvl w:ilvl="1" w:tplc="AD88DB58">
      <w:start w:val="1"/>
      <w:numFmt w:val="bullet"/>
      <w:lvlText w:val="o"/>
      <w:lvlJc w:val="left"/>
      <w:pPr>
        <w:ind w:left="1440" w:hanging="360"/>
      </w:pPr>
      <w:rPr>
        <w:rFonts w:ascii="Courier New" w:hAnsi="Courier New" w:hint="default"/>
      </w:rPr>
    </w:lvl>
    <w:lvl w:ilvl="2" w:tplc="5CE8864C">
      <w:start w:val="1"/>
      <w:numFmt w:val="bullet"/>
      <w:lvlText w:val=""/>
      <w:lvlJc w:val="left"/>
      <w:pPr>
        <w:ind w:left="2160" w:hanging="360"/>
      </w:pPr>
      <w:rPr>
        <w:rFonts w:ascii="Wingdings" w:hAnsi="Wingdings" w:hint="default"/>
      </w:rPr>
    </w:lvl>
    <w:lvl w:ilvl="3" w:tplc="8FEE23E8">
      <w:start w:val="1"/>
      <w:numFmt w:val="bullet"/>
      <w:lvlText w:val=""/>
      <w:lvlJc w:val="left"/>
      <w:pPr>
        <w:ind w:left="2880" w:hanging="360"/>
      </w:pPr>
      <w:rPr>
        <w:rFonts w:ascii="Symbol" w:hAnsi="Symbol" w:hint="default"/>
      </w:rPr>
    </w:lvl>
    <w:lvl w:ilvl="4" w:tplc="04381728">
      <w:start w:val="1"/>
      <w:numFmt w:val="bullet"/>
      <w:lvlText w:val="o"/>
      <w:lvlJc w:val="left"/>
      <w:pPr>
        <w:ind w:left="3600" w:hanging="360"/>
      </w:pPr>
      <w:rPr>
        <w:rFonts w:ascii="Courier New" w:hAnsi="Courier New" w:hint="default"/>
      </w:rPr>
    </w:lvl>
    <w:lvl w:ilvl="5" w:tplc="CE0AD676">
      <w:start w:val="1"/>
      <w:numFmt w:val="bullet"/>
      <w:lvlText w:val=""/>
      <w:lvlJc w:val="left"/>
      <w:pPr>
        <w:ind w:left="4320" w:hanging="360"/>
      </w:pPr>
      <w:rPr>
        <w:rFonts w:ascii="Wingdings" w:hAnsi="Wingdings" w:hint="default"/>
      </w:rPr>
    </w:lvl>
    <w:lvl w:ilvl="6" w:tplc="213EC218">
      <w:start w:val="1"/>
      <w:numFmt w:val="bullet"/>
      <w:lvlText w:val=""/>
      <w:lvlJc w:val="left"/>
      <w:pPr>
        <w:ind w:left="5040" w:hanging="360"/>
      </w:pPr>
      <w:rPr>
        <w:rFonts w:ascii="Symbol" w:hAnsi="Symbol" w:hint="default"/>
      </w:rPr>
    </w:lvl>
    <w:lvl w:ilvl="7" w:tplc="9A2E5298">
      <w:start w:val="1"/>
      <w:numFmt w:val="bullet"/>
      <w:lvlText w:val="o"/>
      <w:lvlJc w:val="left"/>
      <w:pPr>
        <w:ind w:left="5760" w:hanging="360"/>
      </w:pPr>
      <w:rPr>
        <w:rFonts w:ascii="Courier New" w:hAnsi="Courier New" w:hint="default"/>
      </w:rPr>
    </w:lvl>
    <w:lvl w:ilvl="8" w:tplc="0C9409E0">
      <w:start w:val="1"/>
      <w:numFmt w:val="bullet"/>
      <w:lvlText w:val=""/>
      <w:lvlJc w:val="left"/>
      <w:pPr>
        <w:ind w:left="6480" w:hanging="360"/>
      </w:pPr>
      <w:rPr>
        <w:rFonts w:ascii="Wingdings" w:hAnsi="Wingdings" w:hint="default"/>
      </w:rPr>
    </w:lvl>
  </w:abstractNum>
  <w:abstractNum w:abstractNumId="33" w15:restartNumberingAfterBreak="0">
    <w:nsid w:val="07226B7B"/>
    <w:multiLevelType w:val="hybridMultilevel"/>
    <w:tmpl w:val="FFFFFFFF"/>
    <w:lvl w:ilvl="0" w:tplc="9D74E2AA">
      <w:start w:val="1"/>
      <w:numFmt w:val="bullet"/>
      <w:lvlText w:val="·"/>
      <w:lvlJc w:val="left"/>
      <w:pPr>
        <w:ind w:left="720" w:hanging="360"/>
      </w:pPr>
      <w:rPr>
        <w:rFonts w:ascii="Symbol" w:hAnsi="Symbol" w:hint="default"/>
      </w:rPr>
    </w:lvl>
    <w:lvl w:ilvl="1" w:tplc="1ACC6E8E">
      <w:start w:val="1"/>
      <w:numFmt w:val="bullet"/>
      <w:lvlText w:val="o"/>
      <w:lvlJc w:val="left"/>
      <w:pPr>
        <w:ind w:left="1440" w:hanging="360"/>
      </w:pPr>
      <w:rPr>
        <w:rFonts w:ascii="Courier New" w:hAnsi="Courier New" w:hint="default"/>
      </w:rPr>
    </w:lvl>
    <w:lvl w:ilvl="2" w:tplc="A3906A4C">
      <w:start w:val="1"/>
      <w:numFmt w:val="bullet"/>
      <w:lvlText w:val=""/>
      <w:lvlJc w:val="left"/>
      <w:pPr>
        <w:ind w:left="2160" w:hanging="360"/>
      </w:pPr>
      <w:rPr>
        <w:rFonts w:ascii="Wingdings" w:hAnsi="Wingdings" w:hint="default"/>
      </w:rPr>
    </w:lvl>
    <w:lvl w:ilvl="3" w:tplc="66D21762">
      <w:start w:val="1"/>
      <w:numFmt w:val="bullet"/>
      <w:lvlText w:val=""/>
      <w:lvlJc w:val="left"/>
      <w:pPr>
        <w:ind w:left="2880" w:hanging="360"/>
      </w:pPr>
      <w:rPr>
        <w:rFonts w:ascii="Symbol" w:hAnsi="Symbol" w:hint="default"/>
      </w:rPr>
    </w:lvl>
    <w:lvl w:ilvl="4" w:tplc="51BAD42C">
      <w:start w:val="1"/>
      <w:numFmt w:val="bullet"/>
      <w:lvlText w:val="o"/>
      <w:lvlJc w:val="left"/>
      <w:pPr>
        <w:ind w:left="3600" w:hanging="360"/>
      </w:pPr>
      <w:rPr>
        <w:rFonts w:ascii="Courier New" w:hAnsi="Courier New" w:hint="default"/>
      </w:rPr>
    </w:lvl>
    <w:lvl w:ilvl="5" w:tplc="1BC82D76">
      <w:start w:val="1"/>
      <w:numFmt w:val="bullet"/>
      <w:lvlText w:val=""/>
      <w:lvlJc w:val="left"/>
      <w:pPr>
        <w:ind w:left="4320" w:hanging="360"/>
      </w:pPr>
      <w:rPr>
        <w:rFonts w:ascii="Wingdings" w:hAnsi="Wingdings" w:hint="default"/>
      </w:rPr>
    </w:lvl>
    <w:lvl w:ilvl="6" w:tplc="926CAB9A">
      <w:start w:val="1"/>
      <w:numFmt w:val="bullet"/>
      <w:lvlText w:val=""/>
      <w:lvlJc w:val="left"/>
      <w:pPr>
        <w:ind w:left="5040" w:hanging="360"/>
      </w:pPr>
      <w:rPr>
        <w:rFonts w:ascii="Symbol" w:hAnsi="Symbol" w:hint="default"/>
      </w:rPr>
    </w:lvl>
    <w:lvl w:ilvl="7" w:tplc="ABFEDAAA">
      <w:start w:val="1"/>
      <w:numFmt w:val="bullet"/>
      <w:lvlText w:val="o"/>
      <w:lvlJc w:val="left"/>
      <w:pPr>
        <w:ind w:left="5760" w:hanging="360"/>
      </w:pPr>
      <w:rPr>
        <w:rFonts w:ascii="Courier New" w:hAnsi="Courier New" w:hint="default"/>
      </w:rPr>
    </w:lvl>
    <w:lvl w:ilvl="8" w:tplc="453EB8B4">
      <w:start w:val="1"/>
      <w:numFmt w:val="bullet"/>
      <w:lvlText w:val=""/>
      <w:lvlJc w:val="left"/>
      <w:pPr>
        <w:ind w:left="6480" w:hanging="360"/>
      </w:pPr>
      <w:rPr>
        <w:rFonts w:ascii="Wingdings" w:hAnsi="Wingdings" w:hint="default"/>
      </w:rPr>
    </w:lvl>
  </w:abstractNum>
  <w:abstractNum w:abstractNumId="34" w15:restartNumberingAfterBreak="0">
    <w:nsid w:val="073808FF"/>
    <w:multiLevelType w:val="hybridMultilevel"/>
    <w:tmpl w:val="6DB07BFA"/>
    <w:lvl w:ilvl="0" w:tplc="9AEA969C">
      <w:start w:val="1"/>
      <w:numFmt w:val="bullet"/>
      <w:lvlText w:val=""/>
      <w:lvlJc w:val="left"/>
      <w:pPr>
        <w:ind w:left="720" w:hanging="360"/>
      </w:pPr>
      <w:rPr>
        <w:rFonts w:ascii="Symbol" w:hAnsi="Symbol" w:hint="default"/>
      </w:rPr>
    </w:lvl>
    <w:lvl w:ilvl="1" w:tplc="8C643B50">
      <w:start w:val="1"/>
      <w:numFmt w:val="bullet"/>
      <w:lvlText w:val="o"/>
      <w:lvlJc w:val="left"/>
      <w:pPr>
        <w:ind w:left="1440" w:hanging="360"/>
      </w:pPr>
      <w:rPr>
        <w:rFonts w:ascii="Courier New" w:hAnsi="Courier New" w:hint="default"/>
      </w:rPr>
    </w:lvl>
    <w:lvl w:ilvl="2" w:tplc="BFFE0740">
      <w:start w:val="1"/>
      <w:numFmt w:val="bullet"/>
      <w:lvlText w:val=""/>
      <w:lvlJc w:val="left"/>
      <w:pPr>
        <w:ind w:left="2160" w:hanging="360"/>
      </w:pPr>
      <w:rPr>
        <w:rFonts w:ascii="Wingdings" w:hAnsi="Wingdings" w:hint="default"/>
      </w:rPr>
    </w:lvl>
    <w:lvl w:ilvl="3" w:tplc="9D765754">
      <w:start w:val="1"/>
      <w:numFmt w:val="bullet"/>
      <w:lvlText w:val=""/>
      <w:lvlJc w:val="left"/>
      <w:pPr>
        <w:ind w:left="2880" w:hanging="360"/>
      </w:pPr>
      <w:rPr>
        <w:rFonts w:ascii="Symbol" w:hAnsi="Symbol" w:hint="default"/>
      </w:rPr>
    </w:lvl>
    <w:lvl w:ilvl="4" w:tplc="BB16EADC">
      <w:start w:val="1"/>
      <w:numFmt w:val="bullet"/>
      <w:lvlText w:val="o"/>
      <w:lvlJc w:val="left"/>
      <w:pPr>
        <w:ind w:left="3600" w:hanging="360"/>
      </w:pPr>
      <w:rPr>
        <w:rFonts w:ascii="Courier New" w:hAnsi="Courier New" w:hint="default"/>
      </w:rPr>
    </w:lvl>
    <w:lvl w:ilvl="5" w:tplc="839EB398">
      <w:start w:val="1"/>
      <w:numFmt w:val="bullet"/>
      <w:lvlText w:val=""/>
      <w:lvlJc w:val="left"/>
      <w:pPr>
        <w:ind w:left="4320" w:hanging="360"/>
      </w:pPr>
      <w:rPr>
        <w:rFonts w:ascii="Wingdings" w:hAnsi="Wingdings" w:hint="default"/>
      </w:rPr>
    </w:lvl>
    <w:lvl w:ilvl="6" w:tplc="851C10E0">
      <w:start w:val="1"/>
      <w:numFmt w:val="bullet"/>
      <w:lvlText w:val=""/>
      <w:lvlJc w:val="left"/>
      <w:pPr>
        <w:ind w:left="5040" w:hanging="360"/>
      </w:pPr>
      <w:rPr>
        <w:rFonts w:ascii="Symbol" w:hAnsi="Symbol" w:hint="default"/>
      </w:rPr>
    </w:lvl>
    <w:lvl w:ilvl="7" w:tplc="A9746690">
      <w:start w:val="1"/>
      <w:numFmt w:val="bullet"/>
      <w:lvlText w:val="o"/>
      <w:lvlJc w:val="left"/>
      <w:pPr>
        <w:ind w:left="5760" w:hanging="360"/>
      </w:pPr>
      <w:rPr>
        <w:rFonts w:ascii="Courier New" w:hAnsi="Courier New" w:hint="default"/>
      </w:rPr>
    </w:lvl>
    <w:lvl w:ilvl="8" w:tplc="2D0EF9F4">
      <w:start w:val="1"/>
      <w:numFmt w:val="bullet"/>
      <w:lvlText w:val=""/>
      <w:lvlJc w:val="left"/>
      <w:pPr>
        <w:ind w:left="6480" w:hanging="360"/>
      </w:pPr>
      <w:rPr>
        <w:rFonts w:ascii="Wingdings" w:hAnsi="Wingdings" w:hint="default"/>
      </w:rPr>
    </w:lvl>
  </w:abstractNum>
  <w:abstractNum w:abstractNumId="35" w15:restartNumberingAfterBreak="0">
    <w:nsid w:val="075BC7F2"/>
    <w:multiLevelType w:val="hybridMultilevel"/>
    <w:tmpl w:val="FFFFFFFF"/>
    <w:lvl w:ilvl="0" w:tplc="297A7B68">
      <w:start w:val="1"/>
      <w:numFmt w:val="bullet"/>
      <w:lvlText w:val="·"/>
      <w:lvlJc w:val="left"/>
      <w:pPr>
        <w:ind w:left="720" w:hanging="360"/>
      </w:pPr>
      <w:rPr>
        <w:rFonts w:ascii="Symbol" w:hAnsi="Symbol" w:hint="default"/>
      </w:rPr>
    </w:lvl>
    <w:lvl w:ilvl="1" w:tplc="DEB083EC">
      <w:start w:val="1"/>
      <w:numFmt w:val="bullet"/>
      <w:lvlText w:val="o"/>
      <w:lvlJc w:val="left"/>
      <w:pPr>
        <w:ind w:left="1440" w:hanging="360"/>
      </w:pPr>
      <w:rPr>
        <w:rFonts w:ascii="Courier New" w:hAnsi="Courier New" w:hint="default"/>
      </w:rPr>
    </w:lvl>
    <w:lvl w:ilvl="2" w:tplc="704EF99A">
      <w:start w:val="1"/>
      <w:numFmt w:val="bullet"/>
      <w:lvlText w:val=""/>
      <w:lvlJc w:val="left"/>
      <w:pPr>
        <w:ind w:left="2160" w:hanging="360"/>
      </w:pPr>
      <w:rPr>
        <w:rFonts w:ascii="Wingdings" w:hAnsi="Wingdings" w:hint="default"/>
      </w:rPr>
    </w:lvl>
    <w:lvl w:ilvl="3" w:tplc="4B905788">
      <w:start w:val="1"/>
      <w:numFmt w:val="bullet"/>
      <w:lvlText w:val=""/>
      <w:lvlJc w:val="left"/>
      <w:pPr>
        <w:ind w:left="2880" w:hanging="360"/>
      </w:pPr>
      <w:rPr>
        <w:rFonts w:ascii="Symbol" w:hAnsi="Symbol" w:hint="default"/>
      </w:rPr>
    </w:lvl>
    <w:lvl w:ilvl="4" w:tplc="74069968">
      <w:start w:val="1"/>
      <w:numFmt w:val="bullet"/>
      <w:lvlText w:val="o"/>
      <w:lvlJc w:val="left"/>
      <w:pPr>
        <w:ind w:left="3600" w:hanging="360"/>
      </w:pPr>
      <w:rPr>
        <w:rFonts w:ascii="Courier New" w:hAnsi="Courier New" w:hint="default"/>
      </w:rPr>
    </w:lvl>
    <w:lvl w:ilvl="5" w:tplc="C38C66FE">
      <w:start w:val="1"/>
      <w:numFmt w:val="bullet"/>
      <w:lvlText w:val=""/>
      <w:lvlJc w:val="left"/>
      <w:pPr>
        <w:ind w:left="4320" w:hanging="360"/>
      </w:pPr>
      <w:rPr>
        <w:rFonts w:ascii="Wingdings" w:hAnsi="Wingdings" w:hint="default"/>
      </w:rPr>
    </w:lvl>
    <w:lvl w:ilvl="6" w:tplc="7B222294">
      <w:start w:val="1"/>
      <w:numFmt w:val="bullet"/>
      <w:lvlText w:val=""/>
      <w:lvlJc w:val="left"/>
      <w:pPr>
        <w:ind w:left="5040" w:hanging="360"/>
      </w:pPr>
      <w:rPr>
        <w:rFonts w:ascii="Symbol" w:hAnsi="Symbol" w:hint="default"/>
      </w:rPr>
    </w:lvl>
    <w:lvl w:ilvl="7" w:tplc="E3722924">
      <w:start w:val="1"/>
      <w:numFmt w:val="bullet"/>
      <w:lvlText w:val="o"/>
      <w:lvlJc w:val="left"/>
      <w:pPr>
        <w:ind w:left="5760" w:hanging="360"/>
      </w:pPr>
      <w:rPr>
        <w:rFonts w:ascii="Courier New" w:hAnsi="Courier New" w:hint="default"/>
      </w:rPr>
    </w:lvl>
    <w:lvl w:ilvl="8" w:tplc="9E3AC136">
      <w:start w:val="1"/>
      <w:numFmt w:val="bullet"/>
      <w:lvlText w:val=""/>
      <w:lvlJc w:val="left"/>
      <w:pPr>
        <w:ind w:left="6480" w:hanging="360"/>
      </w:pPr>
      <w:rPr>
        <w:rFonts w:ascii="Wingdings" w:hAnsi="Wingdings" w:hint="default"/>
      </w:rPr>
    </w:lvl>
  </w:abstractNum>
  <w:abstractNum w:abstractNumId="36" w15:restartNumberingAfterBreak="0">
    <w:nsid w:val="07700A83"/>
    <w:multiLevelType w:val="multilevel"/>
    <w:tmpl w:val="E3A82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7B0C1FD"/>
    <w:multiLevelType w:val="hybridMultilevel"/>
    <w:tmpl w:val="AC5E41F0"/>
    <w:lvl w:ilvl="0" w:tplc="EEF81DE6">
      <w:start w:val="1"/>
      <w:numFmt w:val="bullet"/>
      <w:lvlText w:val=""/>
      <w:lvlJc w:val="left"/>
      <w:pPr>
        <w:ind w:left="720" w:hanging="360"/>
      </w:pPr>
      <w:rPr>
        <w:rFonts w:ascii="Symbol" w:hAnsi="Symbol" w:hint="default"/>
      </w:rPr>
    </w:lvl>
    <w:lvl w:ilvl="1" w:tplc="4FBA0AF6">
      <w:start w:val="1"/>
      <w:numFmt w:val="bullet"/>
      <w:lvlText w:val="o"/>
      <w:lvlJc w:val="left"/>
      <w:pPr>
        <w:ind w:left="1440" w:hanging="360"/>
      </w:pPr>
      <w:rPr>
        <w:rFonts w:ascii="Courier New" w:hAnsi="Courier New" w:hint="default"/>
      </w:rPr>
    </w:lvl>
    <w:lvl w:ilvl="2" w:tplc="FAB6A35C">
      <w:start w:val="1"/>
      <w:numFmt w:val="bullet"/>
      <w:lvlText w:val=""/>
      <w:lvlJc w:val="left"/>
      <w:pPr>
        <w:ind w:left="2160" w:hanging="360"/>
      </w:pPr>
      <w:rPr>
        <w:rFonts w:ascii="Wingdings" w:hAnsi="Wingdings" w:hint="default"/>
      </w:rPr>
    </w:lvl>
    <w:lvl w:ilvl="3" w:tplc="A5D68C38">
      <w:start w:val="1"/>
      <w:numFmt w:val="bullet"/>
      <w:lvlText w:val=""/>
      <w:lvlJc w:val="left"/>
      <w:pPr>
        <w:ind w:left="2880" w:hanging="360"/>
      </w:pPr>
      <w:rPr>
        <w:rFonts w:ascii="Symbol" w:hAnsi="Symbol" w:hint="default"/>
      </w:rPr>
    </w:lvl>
    <w:lvl w:ilvl="4" w:tplc="B070440A">
      <w:start w:val="1"/>
      <w:numFmt w:val="bullet"/>
      <w:lvlText w:val="o"/>
      <w:lvlJc w:val="left"/>
      <w:pPr>
        <w:ind w:left="3600" w:hanging="360"/>
      </w:pPr>
      <w:rPr>
        <w:rFonts w:ascii="Courier New" w:hAnsi="Courier New" w:hint="default"/>
      </w:rPr>
    </w:lvl>
    <w:lvl w:ilvl="5" w:tplc="8706888E">
      <w:start w:val="1"/>
      <w:numFmt w:val="bullet"/>
      <w:lvlText w:val=""/>
      <w:lvlJc w:val="left"/>
      <w:pPr>
        <w:ind w:left="4320" w:hanging="360"/>
      </w:pPr>
      <w:rPr>
        <w:rFonts w:ascii="Wingdings" w:hAnsi="Wingdings" w:hint="default"/>
      </w:rPr>
    </w:lvl>
    <w:lvl w:ilvl="6" w:tplc="3F4EE49A">
      <w:start w:val="1"/>
      <w:numFmt w:val="bullet"/>
      <w:lvlText w:val=""/>
      <w:lvlJc w:val="left"/>
      <w:pPr>
        <w:ind w:left="5040" w:hanging="360"/>
      </w:pPr>
      <w:rPr>
        <w:rFonts w:ascii="Symbol" w:hAnsi="Symbol" w:hint="default"/>
      </w:rPr>
    </w:lvl>
    <w:lvl w:ilvl="7" w:tplc="86560904">
      <w:start w:val="1"/>
      <w:numFmt w:val="bullet"/>
      <w:lvlText w:val="o"/>
      <w:lvlJc w:val="left"/>
      <w:pPr>
        <w:ind w:left="5760" w:hanging="360"/>
      </w:pPr>
      <w:rPr>
        <w:rFonts w:ascii="Courier New" w:hAnsi="Courier New" w:hint="default"/>
      </w:rPr>
    </w:lvl>
    <w:lvl w:ilvl="8" w:tplc="53CAED2C">
      <w:start w:val="1"/>
      <w:numFmt w:val="bullet"/>
      <w:lvlText w:val=""/>
      <w:lvlJc w:val="left"/>
      <w:pPr>
        <w:ind w:left="6480" w:hanging="360"/>
      </w:pPr>
      <w:rPr>
        <w:rFonts w:ascii="Wingdings" w:hAnsi="Wingdings" w:hint="default"/>
      </w:rPr>
    </w:lvl>
  </w:abstractNum>
  <w:abstractNum w:abstractNumId="38" w15:restartNumberingAfterBreak="0">
    <w:nsid w:val="07E922DF"/>
    <w:multiLevelType w:val="multilevel"/>
    <w:tmpl w:val="DB9C7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8183D5F"/>
    <w:multiLevelType w:val="multilevel"/>
    <w:tmpl w:val="6A188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891328B"/>
    <w:multiLevelType w:val="hybridMultilevel"/>
    <w:tmpl w:val="91842024"/>
    <w:lvl w:ilvl="0" w:tplc="772AE460">
      <w:start w:val="1"/>
      <w:numFmt w:val="bullet"/>
      <w:lvlText w:val=""/>
      <w:lvlJc w:val="left"/>
      <w:pPr>
        <w:ind w:left="720" w:hanging="360"/>
      </w:pPr>
      <w:rPr>
        <w:rFonts w:ascii="Symbol" w:hAnsi="Symbol" w:hint="default"/>
      </w:rPr>
    </w:lvl>
    <w:lvl w:ilvl="1" w:tplc="B1AEE480">
      <w:start w:val="1"/>
      <w:numFmt w:val="bullet"/>
      <w:lvlText w:val="o"/>
      <w:lvlJc w:val="left"/>
      <w:pPr>
        <w:ind w:left="1440" w:hanging="360"/>
      </w:pPr>
      <w:rPr>
        <w:rFonts w:ascii="Courier New" w:hAnsi="Courier New" w:hint="default"/>
      </w:rPr>
    </w:lvl>
    <w:lvl w:ilvl="2" w:tplc="B18E2170">
      <w:start w:val="1"/>
      <w:numFmt w:val="bullet"/>
      <w:lvlText w:val=""/>
      <w:lvlJc w:val="left"/>
      <w:pPr>
        <w:ind w:left="2160" w:hanging="360"/>
      </w:pPr>
      <w:rPr>
        <w:rFonts w:ascii="Wingdings" w:hAnsi="Wingdings" w:hint="default"/>
      </w:rPr>
    </w:lvl>
    <w:lvl w:ilvl="3" w:tplc="1C94D6B0">
      <w:start w:val="1"/>
      <w:numFmt w:val="bullet"/>
      <w:lvlText w:val=""/>
      <w:lvlJc w:val="left"/>
      <w:pPr>
        <w:ind w:left="2880" w:hanging="360"/>
      </w:pPr>
      <w:rPr>
        <w:rFonts w:ascii="Symbol" w:hAnsi="Symbol" w:hint="default"/>
      </w:rPr>
    </w:lvl>
    <w:lvl w:ilvl="4" w:tplc="ABAC54A8">
      <w:start w:val="1"/>
      <w:numFmt w:val="bullet"/>
      <w:lvlText w:val="o"/>
      <w:lvlJc w:val="left"/>
      <w:pPr>
        <w:ind w:left="3600" w:hanging="360"/>
      </w:pPr>
      <w:rPr>
        <w:rFonts w:ascii="Courier New" w:hAnsi="Courier New" w:hint="default"/>
      </w:rPr>
    </w:lvl>
    <w:lvl w:ilvl="5" w:tplc="1DF24E80">
      <w:start w:val="1"/>
      <w:numFmt w:val="bullet"/>
      <w:lvlText w:val=""/>
      <w:lvlJc w:val="left"/>
      <w:pPr>
        <w:ind w:left="4320" w:hanging="360"/>
      </w:pPr>
      <w:rPr>
        <w:rFonts w:ascii="Wingdings" w:hAnsi="Wingdings" w:hint="default"/>
      </w:rPr>
    </w:lvl>
    <w:lvl w:ilvl="6" w:tplc="03FE6882">
      <w:start w:val="1"/>
      <w:numFmt w:val="bullet"/>
      <w:lvlText w:val=""/>
      <w:lvlJc w:val="left"/>
      <w:pPr>
        <w:ind w:left="5040" w:hanging="360"/>
      </w:pPr>
      <w:rPr>
        <w:rFonts w:ascii="Symbol" w:hAnsi="Symbol" w:hint="default"/>
      </w:rPr>
    </w:lvl>
    <w:lvl w:ilvl="7" w:tplc="B1E41170">
      <w:start w:val="1"/>
      <w:numFmt w:val="bullet"/>
      <w:lvlText w:val="o"/>
      <w:lvlJc w:val="left"/>
      <w:pPr>
        <w:ind w:left="5760" w:hanging="360"/>
      </w:pPr>
      <w:rPr>
        <w:rFonts w:ascii="Courier New" w:hAnsi="Courier New" w:hint="default"/>
      </w:rPr>
    </w:lvl>
    <w:lvl w:ilvl="8" w:tplc="492EDF0C">
      <w:start w:val="1"/>
      <w:numFmt w:val="bullet"/>
      <w:lvlText w:val=""/>
      <w:lvlJc w:val="left"/>
      <w:pPr>
        <w:ind w:left="6480" w:hanging="360"/>
      </w:pPr>
      <w:rPr>
        <w:rFonts w:ascii="Wingdings" w:hAnsi="Wingdings" w:hint="default"/>
      </w:rPr>
    </w:lvl>
  </w:abstractNum>
  <w:abstractNum w:abstractNumId="41" w15:restartNumberingAfterBreak="0">
    <w:nsid w:val="08A97901"/>
    <w:multiLevelType w:val="hybridMultilevel"/>
    <w:tmpl w:val="FFFFFFFF"/>
    <w:lvl w:ilvl="0" w:tplc="138885D0">
      <w:start w:val="1"/>
      <w:numFmt w:val="bullet"/>
      <w:lvlText w:val=""/>
      <w:lvlJc w:val="left"/>
      <w:pPr>
        <w:ind w:left="720" w:hanging="360"/>
      </w:pPr>
      <w:rPr>
        <w:rFonts w:ascii="Symbol" w:hAnsi="Symbol" w:hint="default"/>
      </w:rPr>
    </w:lvl>
    <w:lvl w:ilvl="1" w:tplc="E96EE314">
      <w:start w:val="1"/>
      <w:numFmt w:val="bullet"/>
      <w:lvlText w:val="o"/>
      <w:lvlJc w:val="left"/>
      <w:pPr>
        <w:ind w:left="1440" w:hanging="360"/>
      </w:pPr>
      <w:rPr>
        <w:rFonts w:ascii="Courier New" w:hAnsi="Courier New" w:hint="default"/>
      </w:rPr>
    </w:lvl>
    <w:lvl w:ilvl="2" w:tplc="0198799C">
      <w:start w:val="1"/>
      <w:numFmt w:val="bullet"/>
      <w:lvlText w:val=""/>
      <w:lvlJc w:val="left"/>
      <w:pPr>
        <w:ind w:left="2160" w:hanging="360"/>
      </w:pPr>
      <w:rPr>
        <w:rFonts w:ascii="Wingdings" w:hAnsi="Wingdings" w:hint="default"/>
      </w:rPr>
    </w:lvl>
    <w:lvl w:ilvl="3" w:tplc="B4269FC6">
      <w:start w:val="1"/>
      <w:numFmt w:val="bullet"/>
      <w:lvlText w:val=""/>
      <w:lvlJc w:val="left"/>
      <w:pPr>
        <w:ind w:left="2880" w:hanging="360"/>
      </w:pPr>
      <w:rPr>
        <w:rFonts w:ascii="Symbol" w:hAnsi="Symbol" w:hint="default"/>
      </w:rPr>
    </w:lvl>
    <w:lvl w:ilvl="4" w:tplc="14704FFC">
      <w:start w:val="1"/>
      <w:numFmt w:val="bullet"/>
      <w:lvlText w:val="o"/>
      <w:lvlJc w:val="left"/>
      <w:pPr>
        <w:ind w:left="3600" w:hanging="360"/>
      </w:pPr>
      <w:rPr>
        <w:rFonts w:ascii="Courier New" w:hAnsi="Courier New" w:hint="default"/>
      </w:rPr>
    </w:lvl>
    <w:lvl w:ilvl="5" w:tplc="C93EDCF6">
      <w:start w:val="1"/>
      <w:numFmt w:val="bullet"/>
      <w:lvlText w:val=""/>
      <w:lvlJc w:val="left"/>
      <w:pPr>
        <w:ind w:left="4320" w:hanging="360"/>
      </w:pPr>
      <w:rPr>
        <w:rFonts w:ascii="Wingdings" w:hAnsi="Wingdings" w:hint="default"/>
      </w:rPr>
    </w:lvl>
    <w:lvl w:ilvl="6" w:tplc="4C96A116">
      <w:start w:val="1"/>
      <w:numFmt w:val="bullet"/>
      <w:lvlText w:val=""/>
      <w:lvlJc w:val="left"/>
      <w:pPr>
        <w:ind w:left="5040" w:hanging="360"/>
      </w:pPr>
      <w:rPr>
        <w:rFonts w:ascii="Symbol" w:hAnsi="Symbol" w:hint="default"/>
      </w:rPr>
    </w:lvl>
    <w:lvl w:ilvl="7" w:tplc="31EEDA0C">
      <w:start w:val="1"/>
      <w:numFmt w:val="bullet"/>
      <w:lvlText w:val="o"/>
      <w:lvlJc w:val="left"/>
      <w:pPr>
        <w:ind w:left="5760" w:hanging="360"/>
      </w:pPr>
      <w:rPr>
        <w:rFonts w:ascii="Courier New" w:hAnsi="Courier New" w:hint="default"/>
      </w:rPr>
    </w:lvl>
    <w:lvl w:ilvl="8" w:tplc="7C3C7422">
      <w:start w:val="1"/>
      <w:numFmt w:val="bullet"/>
      <w:lvlText w:val=""/>
      <w:lvlJc w:val="left"/>
      <w:pPr>
        <w:ind w:left="6480" w:hanging="360"/>
      </w:pPr>
      <w:rPr>
        <w:rFonts w:ascii="Wingdings" w:hAnsi="Wingdings" w:hint="default"/>
      </w:rPr>
    </w:lvl>
  </w:abstractNum>
  <w:abstractNum w:abstractNumId="42" w15:restartNumberingAfterBreak="0">
    <w:nsid w:val="08BBE0EF"/>
    <w:multiLevelType w:val="hybridMultilevel"/>
    <w:tmpl w:val="0E540D7E"/>
    <w:lvl w:ilvl="0" w:tplc="F0E2D476">
      <w:start w:val="1"/>
      <w:numFmt w:val="bullet"/>
      <w:lvlText w:val=""/>
      <w:lvlJc w:val="left"/>
      <w:pPr>
        <w:ind w:left="720" w:hanging="360"/>
      </w:pPr>
      <w:rPr>
        <w:rFonts w:ascii="Symbol" w:hAnsi="Symbol" w:hint="default"/>
      </w:rPr>
    </w:lvl>
    <w:lvl w:ilvl="1" w:tplc="296696CE">
      <w:start w:val="1"/>
      <w:numFmt w:val="bullet"/>
      <w:lvlText w:val="o"/>
      <w:lvlJc w:val="left"/>
      <w:pPr>
        <w:ind w:left="1440" w:hanging="360"/>
      </w:pPr>
      <w:rPr>
        <w:rFonts w:ascii="Courier New" w:hAnsi="Courier New" w:hint="default"/>
      </w:rPr>
    </w:lvl>
    <w:lvl w:ilvl="2" w:tplc="C7E05900">
      <w:start w:val="1"/>
      <w:numFmt w:val="bullet"/>
      <w:lvlText w:val=""/>
      <w:lvlJc w:val="left"/>
      <w:pPr>
        <w:ind w:left="2160" w:hanging="360"/>
      </w:pPr>
      <w:rPr>
        <w:rFonts w:ascii="Wingdings" w:hAnsi="Wingdings" w:hint="default"/>
      </w:rPr>
    </w:lvl>
    <w:lvl w:ilvl="3" w:tplc="D29AF948">
      <w:start w:val="1"/>
      <w:numFmt w:val="bullet"/>
      <w:lvlText w:val=""/>
      <w:lvlJc w:val="left"/>
      <w:pPr>
        <w:ind w:left="2880" w:hanging="360"/>
      </w:pPr>
      <w:rPr>
        <w:rFonts w:ascii="Symbol" w:hAnsi="Symbol" w:hint="default"/>
      </w:rPr>
    </w:lvl>
    <w:lvl w:ilvl="4" w:tplc="C3FE6B92">
      <w:start w:val="1"/>
      <w:numFmt w:val="bullet"/>
      <w:lvlText w:val="o"/>
      <w:lvlJc w:val="left"/>
      <w:pPr>
        <w:ind w:left="3600" w:hanging="360"/>
      </w:pPr>
      <w:rPr>
        <w:rFonts w:ascii="Courier New" w:hAnsi="Courier New" w:hint="default"/>
      </w:rPr>
    </w:lvl>
    <w:lvl w:ilvl="5" w:tplc="44A4AC74">
      <w:start w:val="1"/>
      <w:numFmt w:val="bullet"/>
      <w:lvlText w:val=""/>
      <w:lvlJc w:val="left"/>
      <w:pPr>
        <w:ind w:left="4320" w:hanging="360"/>
      </w:pPr>
      <w:rPr>
        <w:rFonts w:ascii="Wingdings" w:hAnsi="Wingdings" w:hint="default"/>
      </w:rPr>
    </w:lvl>
    <w:lvl w:ilvl="6" w:tplc="91A4D72E">
      <w:start w:val="1"/>
      <w:numFmt w:val="bullet"/>
      <w:lvlText w:val=""/>
      <w:lvlJc w:val="left"/>
      <w:pPr>
        <w:ind w:left="5040" w:hanging="360"/>
      </w:pPr>
      <w:rPr>
        <w:rFonts w:ascii="Symbol" w:hAnsi="Symbol" w:hint="default"/>
      </w:rPr>
    </w:lvl>
    <w:lvl w:ilvl="7" w:tplc="8B70C616">
      <w:start w:val="1"/>
      <w:numFmt w:val="bullet"/>
      <w:lvlText w:val="o"/>
      <w:lvlJc w:val="left"/>
      <w:pPr>
        <w:ind w:left="5760" w:hanging="360"/>
      </w:pPr>
      <w:rPr>
        <w:rFonts w:ascii="Courier New" w:hAnsi="Courier New" w:hint="default"/>
      </w:rPr>
    </w:lvl>
    <w:lvl w:ilvl="8" w:tplc="DF8A46C0">
      <w:start w:val="1"/>
      <w:numFmt w:val="bullet"/>
      <w:lvlText w:val=""/>
      <w:lvlJc w:val="left"/>
      <w:pPr>
        <w:ind w:left="6480" w:hanging="360"/>
      </w:pPr>
      <w:rPr>
        <w:rFonts w:ascii="Wingdings" w:hAnsi="Wingdings" w:hint="default"/>
      </w:rPr>
    </w:lvl>
  </w:abstractNum>
  <w:abstractNum w:abstractNumId="43" w15:restartNumberingAfterBreak="0">
    <w:nsid w:val="08C06A7B"/>
    <w:multiLevelType w:val="multilevel"/>
    <w:tmpl w:val="839A2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8E432DF"/>
    <w:multiLevelType w:val="multilevel"/>
    <w:tmpl w:val="8B00E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908254E"/>
    <w:multiLevelType w:val="hybridMultilevel"/>
    <w:tmpl w:val="FFFFFFFF"/>
    <w:lvl w:ilvl="0" w:tplc="54C43FBA">
      <w:start w:val="1"/>
      <w:numFmt w:val="bullet"/>
      <w:lvlText w:val="·"/>
      <w:lvlJc w:val="left"/>
      <w:pPr>
        <w:ind w:left="720" w:hanging="360"/>
      </w:pPr>
      <w:rPr>
        <w:rFonts w:ascii="Symbol" w:hAnsi="Symbol" w:hint="default"/>
      </w:rPr>
    </w:lvl>
    <w:lvl w:ilvl="1" w:tplc="0E8677E4">
      <w:start w:val="1"/>
      <w:numFmt w:val="bullet"/>
      <w:lvlText w:val="o"/>
      <w:lvlJc w:val="left"/>
      <w:pPr>
        <w:ind w:left="1440" w:hanging="360"/>
      </w:pPr>
      <w:rPr>
        <w:rFonts w:ascii="Courier New" w:hAnsi="Courier New" w:hint="default"/>
      </w:rPr>
    </w:lvl>
    <w:lvl w:ilvl="2" w:tplc="FA9837F8">
      <w:start w:val="1"/>
      <w:numFmt w:val="bullet"/>
      <w:lvlText w:val=""/>
      <w:lvlJc w:val="left"/>
      <w:pPr>
        <w:ind w:left="2160" w:hanging="360"/>
      </w:pPr>
      <w:rPr>
        <w:rFonts w:ascii="Wingdings" w:hAnsi="Wingdings" w:hint="default"/>
      </w:rPr>
    </w:lvl>
    <w:lvl w:ilvl="3" w:tplc="9E328F2C">
      <w:start w:val="1"/>
      <w:numFmt w:val="bullet"/>
      <w:lvlText w:val=""/>
      <w:lvlJc w:val="left"/>
      <w:pPr>
        <w:ind w:left="2880" w:hanging="360"/>
      </w:pPr>
      <w:rPr>
        <w:rFonts w:ascii="Symbol" w:hAnsi="Symbol" w:hint="default"/>
      </w:rPr>
    </w:lvl>
    <w:lvl w:ilvl="4" w:tplc="0212EDF8">
      <w:start w:val="1"/>
      <w:numFmt w:val="bullet"/>
      <w:lvlText w:val="o"/>
      <w:lvlJc w:val="left"/>
      <w:pPr>
        <w:ind w:left="3600" w:hanging="360"/>
      </w:pPr>
      <w:rPr>
        <w:rFonts w:ascii="Courier New" w:hAnsi="Courier New" w:hint="default"/>
      </w:rPr>
    </w:lvl>
    <w:lvl w:ilvl="5" w:tplc="064AB5D2">
      <w:start w:val="1"/>
      <w:numFmt w:val="bullet"/>
      <w:lvlText w:val=""/>
      <w:lvlJc w:val="left"/>
      <w:pPr>
        <w:ind w:left="4320" w:hanging="360"/>
      </w:pPr>
      <w:rPr>
        <w:rFonts w:ascii="Wingdings" w:hAnsi="Wingdings" w:hint="default"/>
      </w:rPr>
    </w:lvl>
    <w:lvl w:ilvl="6" w:tplc="D7A8F4C6">
      <w:start w:val="1"/>
      <w:numFmt w:val="bullet"/>
      <w:lvlText w:val=""/>
      <w:lvlJc w:val="left"/>
      <w:pPr>
        <w:ind w:left="5040" w:hanging="360"/>
      </w:pPr>
      <w:rPr>
        <w:rFonts w:ascii="Symbol" w:hAnsi="Symbol" w:hint="default"/>
      </w:rPr>
    </w:lvl>
    <w:lvl w:ilvl="7" w:tplc="E7DC91AE">
      <w:start w:val="1"/>
      <w:numFmt w:val="bullet"/>
      <w:lvlText w:val="o"/>
      <w:lvlJc w:val="left"/>
      <w:pPr>
        <w:ind w:left="5760" w:hanging="360"/>
      </w:pPr>
      <w:rPr>
        <w:rFonts w:ascii="Courier New" w:hAnsi="Courier New" w:hint="default"/>
      </w:rPr>
    </w:lvl>
    <w:lvl w:ilvl="8" w:tplc="41EA3B9E">
      <w:start w:val="1"/>
      <w:numFmt w:val="bullet"/>
      <w:lvlText w:val=""/>
      <w:lvlJc w:val="left"/>
      <w:pPr>
        <w:ind w:left="6480" w:hanging="360"/>
      </w:pPr>
      <w:rPr>
        <w:rFonts w:ascii="Wingdings" w:hAnsi="Wingdings" w:hint="default"/>
      </w:rPr>
    </w:lvl>
  </w:abstractNum>
  <w:abstractNum w:abstractNumId="46" w15:restartNumberingAfterBreak="0">
    <w:nsid w:val="0988BC06"/>
    <w:multiLevelType w:val="hybridMultilevel"/>
    <w:tmpl w:val="999A4F82"/>
    <w:lvl w:ilvl="0" w:tplc="8A288188">
      <w:start w:val="1"/>
      <w:numFmt w:val="bullet"/>
      <w:lvlText w:val="·"/>
      <w:lvlJc w:val="left"/>
      <w:pPr>
        <w:ind w:left="720" w:hanging="360"/>
      </w:pPr>
      <w:rPr>
        <w:rFonts w:ascii="Symbol" w:hAnsi="Symbol" w:hint="default"/>
      </w:rPr>
    </w:lvl>
    <w:lvl w:ilvl="1" w:tplc="E7D6BF16">
      <w:start w:val="1"/>
      <w:numFmt w:val="bullet"/>
      <w:lvlText w:val="o"/>
      <w:lvlJc w:val="left"/>
      <w:pPr>
        <w:ind w:left="1440" w:hanging="360"/>
      </w:pPr>
      <w:rPr>
        <w:rFonts w:ascii="Courier New" w:hAnsi="Courier New" w:hint="default"/>
      </w:rPr>
    </w:lvl>
    <w:lvl w:ilvl="2" w:tplc="4064CFD2">
      <w:start w:val="1"/>
      <w:numFmt w:val="bullet"/>
      <w:lvlText w:val=""/>
      <w:lvlJc w:val="left"/>
      <w:pPr>
        <w:ind w:left="2160" w:hanging="360"/>
      </w:pPr>
      <w:rPr>
        <w:rFonts w:ascii="Wingdings" w:hAnsi="Wingdings" w:hint="default"/>
      </w:rPr>
    </w:lvl>
    <w:lvl w:ilvl="3" w:tplc="30767480">
      <w:start w:val="1"/>
      <w:numFmt w:val="bullet"/>
      <w:lvlText w:val=""/>
      <w:lvlJc w:val="left"/>
      <w:pPr>
        <w:ind w:left="2880" w:hanging="360"/>
      </w:pPr>
      <w:rPr>
        <w:rFonts w:ascii="Symbol" w:hAnsi="Symbol" w:hint="default"/>
      </w:rPr>
    </w:lvl>
    <w:lvl w:ilvl="4" w:tplc="F08A6372">
      <w:start w:val="1"/>
      <w:numFmt w:val="bullet"/>
      <w:lvlText w:val="o"/>
      <w:lvlJc w:val="left"/>
      <w:pPr>
        <w:ind w:left="3600" w:hanging="360"/>
      </w:pPr>
      <w:rPr>
        <w:rFonts w:ascii="Courier New" w:hAnsi="Courier New" w:hint="default"/>
      </w:rPr>
    </w:lvl>
    <w:lvl w:ilvl="5" w:tplc="9DBE1D5E">
      <w:start w:val="1"/>
      <w:numFmt w:val="bullet"/>
      <w:lvlText w:val=""/>
      <w:lvlJc w:val="left"/>
      <w:pPr>
        <w:ind w:left="4320" w:hanging="360"/>
      </w:pPr>
      <w:rPr>
        <w:rFonts w:ascii="Wingdings" w:hAnsi="Wingdings" w:hint="default"/>
      </w:rPr>
    </w:lvl>
    <w:lvl w:ilvl="6" w:tplc="F3025B34">
      <w:start w:val="1"/>
      <w:numFmt w:val="bullet"/>
      <w:lvlText w:val=""/>
      <w:lvlJc w:val="left"/>
      <w:pPr>
        <w:ind w:left="5040" w:hanging="360"/>
      </w:pPr>
      <w:rPr>
        <w:rFonts w:ascii="Symbol" w:hAnsi="Symbol" w:hint="default"/>
      </w:rPr>
    </w:lvl>
    <w:lvl w:ilvl="7" w:tplc="71E8515C">
      <w:start w:val="1"/>
      <w:numFmt w:val="bullet"/>
      <w:lvlText w:val="o"/>
      <w:lvlJc w:val="left"/>
      <w:pPr>
        <w:ind w:left="5760" w:hanging="360"/>
      </w:pPr>
      <w:rPr>
        <w:rFonts w:ascii="Courier New" w:hAnsi="Courier New" w:hint="default"/>
      </w:rPr>
    </w:lvl>
    <w:lvl w:ilvl="8" w:tplc="BD061040">
      <w:start w:val="1"/>
      <w:numFmt w:val="bullet"/>
      <w:lvlText w:val=""/>
      <w:lvlJc w:val="left"/>
      <w:pPr>
        <w:ind w:left="6480" w:hanging="360"/>
      </w:pPr>
      <w:rPr>
        <w:rFonts w:ascii="Wingdings" w:hAnsi="Wingdings" w:hint="default"/>
      </w:rPr>
    </w:lvl>
  </w:abstractNum>
  <w:abstractNum w:abstractNumId="47" w15:restartNumberingAfterBreak="0">
    <w:nsid w:val="09A77B3F"/>
    <w:multiLevelType w:val="multilevel"/>
    <w:tmpl w:val="F13E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9BA5DEF"/>
    <w:multiLevelType w:val="hybridMultilevel"/>
    <w:tmpl w:val="E30E0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9F3645F"/>
    <w:multiLevelType w:val="multilevel"/>
    <w:tmpl w:val="C106A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A7266DB"/>
    <w:multiLevelType w:val="multilevel"/>
    <w:tmpl w:val="680E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A807663"/>
    <w:multiLevelType w:val="multilevel"/>
    <w:tmpl w:val="1A9A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A8F5286"/>
    <w:multiLevelType w:val="multilevel"/>
    <w:tmpl w:val="5F525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B363CCE"/>
    <w:multiLevelType w:val="multilevel"/>
    <w:tmpl w:val="EC3E8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B6978D3"/>
    <w:multiLevelType w:val="multilevel"/>
    <w:tmpl w:val="0C72D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B6B4C44"/>
    <w:multiLevelType w:val="multilevel"/>
    <w:tmpl w:val="3A125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BF85DBE"/>
    <w:multiLevelType w:val="multilevel"/>
    <w:tmpl w:val="FF064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C2348A4"/>
    <w:multiLevelType w:val="hybridMultilevel"/>
    <w:tmpl w:val="ECFAE6DE"/>
    <w:lvl w:ilvl="0" w:tplc="8644595E">
      <w:start w:val="1"/>
      <w:numFmt w:val="bullet"/>
      <w:lvlText w:val=""/>
      <w:lvlJc w:val="left"/>
      <w:pPr>
        <w:ind w:left="720" w:hanging="360"/>
      </w:pPr>
      <w:rPr>
        <w:rFonts w:ascii="Symbol" w:hAnsi="Symbol" w:hint="default"/>
      </w:rPr>
    </w:lvl>
    <w:lvl w:ilvl="1" w:tplc="FF9A6C0A">
      <w:start w:val="1"/>
      <w:numFmt w:val="bullet"/>
      <w:lvlText w:val="o"/>
      <w:lvlJc w:val="left"/>
      <w:pPr>
        <w:ind w:left="1440" w:hanging="360"/>
      </w:pPr>
      <w:rPr>
        <w:rFonts w:ascii="Courier New" w:hAnsi="Courier New" w:hint="default"/>
      </w:rPr>
    </w:lvl>
    <w:lvl w:ilvl="2" w:tplc="412E0638">
      <w:start w:val="1"/>
      <w:numFmt w:val="bullet"/>
      <w:lvlText w:val=""/>
      <w:lvlJc w:val="left"/>
      <w:pPr>
        <w:ind w:left="2160" w:hanging="360"/>
      </w:pPr>
      <w:rPr>
        <w:rFonts w:ascii="Wingdings" w:hAnsi="Wingdings" w:hint="default"/>
      </w:rPr>
    </w:lvl>
    <w:lvl w:ilvl="3" w:tplc="1188D80C">
      <w:start w:val="1"/>
      <w:numFmt w:val="bullet"/>
      <w:lvlText w:val=""/>
      <w:lvlJc w:val="left"/>
      <w:pPr>
        <w:ind w:left="2880" w:hanging="360"/>
      </w:pPr>
      <w:rPr>
        <w:rFonts w:ascii="Symbol" w:hAnsi="Symbol" w:hint="default"/>
      </w:rPr>
    </w:lvl>
    <w:lvl w:ilvl="4" w:tplc="C62E74FA">
      <w:start w:val="1"/>
      <w:numFmt w:val="bullet"/>
      <w:lvlText w:val="o"/>
      <w:lvlJc w:val="left"/>
      <w:pPr>
        <w:ind w:left="3600" w:hanging="360"/>
      </w:pPr>
      <w:rPr>
        <w:rFonts w:ascii="Courier New" w:hAnsi="Courier New" w:hint="default"/>
      </w:rPr>
    </w:lvl>
    <w:lvl w:ilvl="5" w:tplc="386AC742">
      <w:start w:val="1"/>
      <w:numFmt w:val="bullet"/>
      <w:lvlText w:val=""/>
      <w:lvlJc w:val="left"/>
      <w:pPr>
        <w:ind w:left="4320" w:hanging="360"/>
      </w:pPr>
      <w:rPr>
        <w:rFonts w:ascii="Wingdings" w:hAnsi="Wingdings" w:hint="default"/>
      </w:rPr>
    </w:lvl>
    <w:lvl w:ilvl="6" w:tplc="C72A372A">
      <w:start w:val="1"/>
      <w:numFmt w:val="bullet"/>
      <w:lvlText w:val=""/>
      <w:lvlJc w:val="left"/>
      <w:pPr>
        <w:ind w:left="5040" w:hanging="360"/>
      </w:pPr>
      <w:rPr>
        <w:rFonts w:ascii="Symbol" w:hAnsi="Symbol" w:hint="default"/>
      </w:rPr>
    </w:lvl>
    <w:lvl w:ilvl="7" w:tplc="C64E5084">
      <w:start w:val="1"/>
      <w:numFmt w:val="bullet"/>
      <w:lvlText w:val="o"/>
      <w:lvlJc w:val="left"/>
      <w:pPr>
        <w:ind w:left="5760" w:hanging="360"/>
      </w:pPr>
      <w:rPr>
        <w:rFonts w:ascii="Courier New" w:hAnsi="Courier New" w:hint="default"/>
      </w:rPr>
    </w:lvl>
    <w:lvl w:ilvl="8" w:tplc="3FFE6184">
      <w:start w:val="1"/>
      <w:numFmt w:val="bullet"/>
      <w:lvlText w:val=""/>
      <w:lvlJc w:val="left"/>
      <w:pPr>
        <w:ind w:left="6480" w:hanging="360"/>
      </w:pPr>
      <w:rPr>
        <w:rFonts w:ascii="Wingdings" w:hAnsi="Wingdings" w:hint="default"/>
      </w:rPr>
    </w:lvl>
  </w:abstractNum>
  <w:abstractNum w:abstractNumId="58" w15:restartNumberingAfterBreak="0">
    <w:nsid w:val="0C472F76"/>
    <w:multiLevelType w:val="multilevel"/>
    <w:tmpl w:val="F544F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0C85C109"/>
    <w:multiLevelType w:val="hybridMultilevel"/>
    <w:tmpl w:val="54E4031E"/>
    <w:lvl w:ilvl="0" w:tplc="D63A1928">
      <w:start w:val="1"/>
      <w:numFmt w:val="bullet"/>
      <w:lvlText w:val=""/>
      <w:lvlJc w:val="left"/>
      <w:pPr>
        <w:ind w:left="720" w:hanging="360"/>
      </w:pPr>
      <w:rPr>
        <w:rFonts w:ascii="Symbol" w:hAnsi="Symbol" w:hint="default"/>
      </w:rPr>
    </w:lvl>
    <w:lvl w:ilvl="1" w:tplc="5720B7CC">
      <w:start w:val="1"/>
      <w:numFmt w:val="bullet"/>
      <w:lvlText w:val="o"/>
      <w:lvlJc w:val="left"/>
      <w:pPr>
        <w:ind w:left="1440" w:hanging="360"/>
      </w:pPr>
      <w:rPr>
        <w:rFonts w:ascii="Courier New" w:hAnsi="Courier New" w:hint="default"/>
      </w:rPr>
    </w:lvl>
    <w:lvl w:ilvl="2" w:tplc="A006B532">
      <w:start w:val="1"/>
      <w:numFmt w:val="bullet"/>
      <w:lvlText w:val=""/>
      <w:lvlJc w:val="left"/>
      <w:pPr>
        <w:ind w:left="2160" w:hanging="360"/>
      </w:pPr>
      <w:rPr>
        <w:rFonts w:ascii="Wingdings" w:hAnsi="Wingdings" w:hint="default"/>
      </w:rPr>
    </w:lvl>
    <w:lvl w:ilvl="3" w:tplc="B40CCDB6">
      <w:start w:val="1"/>
      <w:numFmt w:val="bullet"/>
      <w:lvlText w:val=""/>
      <w:lvlJc w:val="left"/>
      <w:pPr>
        <w:ind w:left="2880" w:hanging="360"/>
      </w:pPr>
      <w:rPr>
        <w:rFonts w:ascii="Symbol" w:hAnsi="Symbol" w:hint="default"/>
      </w:rPr>
    </w:lvl>
    <w:lvl w:ilvl="4" w:tplc="7700C2BE">
      <w:start w:val="1"/>
      <w:numFmt w:val="bullet"/>
      <w:lvlText w:val="o"/>
      <w:lvlJc w:val="left"/>
      <w:pPr>
        <w:ind w:left="3600" w:hanging="360"/>
      </w:pPr>
      <w:rPr>
        <w:rFonts w:ascii="Courier New" w:hAnsi="Courier New" w:hint="default"/>
      </w:rPr>
    </w:lvl>
    <w:lvl w:ilvl="5" w:tplc="65E435F8">
      <w:start w:val="1"/>
      <w:numFmt w:val="bullet"/>
      <w:lvlText w:val=""/>
      <w:lvlJc w:val="left"/>
      <w:pPr>
        <w:ind w:left="4320" w:hanging="360"/>
      </w:pPr>
      <w:rPr>
        <w:rFonts w:ascii="Wingdings" w:hAnsi="Wingdings" w:hint="default"/>
      </w:rPr>
    </w:lvl>
    <w:lvl w:ilvl="6" w:tplc="EEB66394">
      <w:start w:val="1"/>
      <w:numFmt w:val="bullet"/>
      <w:lvlText w:val=""/>
      <w:lvlJc w:val="left"/>
      <w:pPr>
        <w:ind w:left="5040" w:hanging="360"/>
      </w:pPr>
      <w:rPr>
        <w:rFonts w:ascii="Symbol" w:hAnsi="Symbol" w:hint="default"/>
      </w:rPr>
    </w:lvl>
    <w:lvl w:ilvl="7" w:tplc="803E49E4">
      <w:start w:val="1"/>
      <w:numFmt w:val="bullet"/>
      <w:lvlText w:val="o"/>
      <w:lvlJc w:val="left"/>
      <w:pPr>
        <w:ind w:left="5760" w:hanging="360"/>
      </w:pPr>
      <w:rPr>
        <w:rFonts w:ascii="Courier New" w:hAnsi="Courier New" w:hint="default"/>
      </w:rPr>
    </w:lvl>
    <w:lvl w:ilvl="8" w:tplc="FD2C438A">
      <w:start w:val="1"/>
      <w:numFmt w:val="bullet"/>
      <w:lvlText w:val=""/>
      <w:lvlJc w:val="left"/>
      <w:pPr>
        <w:ind w:left="6480" w:hanging="360"/>
      </w:pPr>
      <w:rPr>
        <w:rFonts w:ascii="Wingdings" w:hAnsi="Wingdings" w:hint="default"/>
      </w:rPr>
    </w:lvl>
  </w:abstractNum>
  <w:abstractNum w:abstractNumId="60" w15:restartNumberingAfterBreak="0">
    <w:nsid w:val="0CB03AE6"/>
    <w:multiLevelType w:val="hybridMultilevel"/>
    <w:tmpl w:val="FFFFFFFF"/>
    <w:lvl w:ilvl="0" w:tplc="1D4A0B16">
      <w:start w:val="1"/>
      <w:numFmt w:val="bullet"/>
      <w:lvlText w:val=""/>
      <w:lvlJc w:val="left"/>
      <w:pPr>
        <w:ind w:left="720" w:hanging="360"/>
      </w:pPr>
      <w:rPr>
        <w:rFonts w:ascii="Symbol" w:hAnsi="Symbol" w:hint="default"/>
      </w:rPr>
    </w:lvl>
    <w:lvl w:ilvl="1" w:tplc="8CD077E4">
      <w:start w:val="1"/>
      <w:numFmt w:val="bullet"/>
      <w:lvlText w:val="o"/>
      <w:lvlJc w:val="left"/>
      <w:pPr>
        <w:ind w:left="1440" w:hanging="360"/>
      </w:pPr>
      <w:rPr>
        <w:rFonts w:ascii="Courier New" w:hAnsi="Courier New" w:hint="default"/>
      </w:rPr>
    </w:lvl>
    <w:lvl w:ilvl="2" w:tplc="E3A81FA6">
      <w:start w:val="1"/>
      <w:numFmt w:val="bullet"/>
      <w:lvlText w:val=""/>
      <w:lvlJc w:val="left"/>
      <w:pPr>
        <w:ind w:left="2160" w:hanging="360"/>
      </w:pPr>
      <w:rPr>
        <w:rFonts w:ascii="Wingdings" w:hAnsi="Wingdings" w:hint="default"/>
      </w:rPr>
    </w:lvl>
    <w:lvl w:ilvl="3" w:tplc="AACCF3C0">
      <w:start w:val="1"/>
      <w:numFmt w:val="bullet"/>
      <w:lvlText w:val=""/>
      <w:lvlJc w:val="left"/>
      <w:pPr>
        <w:ind w:left="2880" w:hanging="360"/>
      </w:pPr>
      <w:rPr>
        <w:rFonts w:ascii="Symbol" w:hAnsi="Symbol" w:hint="default"/>
      </w:rPr>
    </w:lvl>
    <w:lvl w:ilvl="4" w:tplc="CE6CB82C">
      <w:start w:val="1"/>
      <w:numFmt w:val="bullet"/>
      <w:lvlText w:val="o"/>
      <w:lvlJc w:val="left"/>
      <w:pPr>
        <w:ind w:left="3600" w:hanging="360"/>
      </w:pPr>
      <w:rPr>
        <w:rFonts w:ascii="Courier New" w:hAnsi="Courier New" w:hint="default"/>
      </w:rPr>
    </w:lvl>
    <w:lvl w:ilvl="5" w:tplc="248EABAA">
      <w:start w:val="1"/>
      <w:numFmt w:val="bullet"/>
      <w:lvlText w:val=""/>
      <w:lvlJc w:val="left"/>
      <w:pPr>
        <w:ind w:left="4320" w:hanging="360"/>
      </w:pPr>
      <w:rPr>
        <w:rFonts w:ascii="Wingdings" w:hAnsi="Wingdings" w:hint="default"/>
      </w:rPr>
    </w:lvl>
    <w:lvl w:ilvl="6" w:tplc="41420BD8">
      <w:start w:val="1"/>
      <w:numFmt w:val="bullet"/>
      <w:lvlText w:val=""/>
      <w:lvlJc w:val="left"/>
      <w:pPr>
        <w:ind w:left="5040" w:hanging="360"/>
      </w:pPr>
      <w:rPr>
        <w:rFonts w:ascii="Symbol" w:hAnsi="Symbol" w:hint="default"/>
      </w:rPr>
    </w:lvl>
    <w:lvl w:ilvl="7" w:tplc="C02E3F52">
      <w:start w:val="1"/>
      <w:numFmt w:val="bullet"/>
      <w:lvlText w:val="o"/>
      <w:lvlJc w:val="left"/>
      <w:pPr>
        <w:ind w:left="5760" w:hanging="360"/>
      </w:pPr>
      <w:rPr>
        <w:rFonts w:ascii="Courier New" w:hAnsi="Courier New" w:hint="default"/>
      </w:rPr>
    </w:lvl>
    <w:lvl w:ilvl="8" w:tplc="796A4180">
      <w:start w:val="1"/>
      <w:numFmt w:val="bullet"/>
      <w:lvlText w:val=""/>
      <w:lvlJc w:val="left"/>
      <w:pPr>
        <w:ind w:left="6480" w:hanging="360"/>
      </w:pPr>
      <w:rPr>
        <w:rFonts w:ascii="Wingdings" w:hAnsi="Wingdings" w:hint="default"/>
      </w:rPr>
    </w:lvl>
  </w:abstractNum>
  <w:abstractNum w:abstractNumId="61" w15:restartNumberingAfterBreak="0">
    <w:nsid w:val="0CC82A32"/>
    <w:multiLevelType w:val="hybridMultilevel"/>
    <w:tmpl w:val="820215EC"/>
    <w:lvl w:ilvl="0" w:tplc="7BC21F3A">
      <w:start w:val="1"/>
      <w:numFmt w:val="bullet"/>
      <w:lvlText w:val=""/>
      <w:lvlJc w:val="left"/>
      <w:pPr>
        <w:ind w:left="720" w:hanging="360"/>
      </w:pPr>
      <w:rPr>
        <w:rFonts w:ascii="Symbol" w:hAnsi="Symbol" w:hint="default"/>
      </w:rPr>
    </w:lvl>
    <w:lvl w:ilvl="1" w:tplc="5154776E">
      <w:start w:val="1"/>
      <w:numFmt w:val="bullet"/>
      <w:lvlText w:val="o"/>
      <w:lvlJc w:val="left"/>
      <w:pPr>
        <w:ind w:left="1440" w:hanging="360"/>
      </w:pPr>
      <w:rPr>
        <w:rFonts w:ascii="Courier New" w:hAnsi="Courier New" w:hint="default"/>
      </w:rPr>
    </w:lvl>
    <w:lvl w:ilvl="2" w:tplc="1F9ABEFC">
      <w:start w:val="1"/>
      <w:numFmt w:val="bullet"/>
      <w:lvlText w:val=""/>
      <w:lvlJc w:val="left"/>
      <w:pPr>
        <w:ind w:left="2160" w:hanging="360"/>
      </w:pPr>
      <w:rPr>
        <w:rFonts w:ascii="Wingdings" w:hAnsi="Wingdings" w:hint="default"/>
      </w:rPr>
    </w:lvl>
    <w:lvl w:ilvl="3" w:tplc="44C0D5EC">
      <w:start w:val="1"/>
      <w:numFmt w:val="bullet"/>
      <w:lvlText w:val=""/>
      <w:lvlJc w:val="left"/>
      <w:pPr>
        <w:ind w:left="2880" w:hanging="360"/>
      </w:pPr>
      <w:rPr>
        <w:rFonts w:ascii="Symbol" w:hAnsi="Symbol" w:hint="default"/>
      </w:rPr>
    </w:lvl>
    <w:lvl w:ilvl="4" w:tplc="3DEE51EE">
      <w:start w:val="1"/>
      <w:numFmt w:val="bullet"/>
      <w:lvlText w:val="o"/>
      <w:lvlJc w:val="left"/>
      <w:pPr>
        <w:ind w:left="3600" w:hanging="360"/>
      </w:pPr>
      <w:rPr>
        <w:rFonts w:ascii="Courier New" w:hAnsi="Courier New" w:hint="default"/>
      </w:rPr>
    </w:lvl>
    <w:lvl w:ilvl="5" w:tplc="96421182">
      <w:start w:val="1"/>
      <w:numFmt w:val="bullet"/>
      <w:lvlText w:val=""/>
      <w:lvlJc w:val="left"/>
      <w:pPr>
        <w:ind w:left="4320" w:hanging="360"/>
      </w:pPr>
      <w:rPr>
        <w:rFonts w:ascii="Wingdings" w:hAnsi="Wingdings" w:hint="default"/>
      </w:rPr>
    </w:lvl>
    <w:lvl w:ilvl="6" w:tplc="0DE0B230">
      <w:start w:val="1"/>
      <w:numFmt w:val="bullet"/>
      <w:lvlText w:val=""/>
      <w:lvlJc w:val="left"/>
      <w:pPr>
        <w:ind w:left="5040" w:hanging="360"/>
      </w:pPr>
      <w:rPr>
        <w:rFonts w:ascii="Symbol" w:hAnsi="Symbol" w:hint="default"/>
      </w:rPr>
    </w:lvl>
    <w:lvl w:ilvl="7" w:tplc="5B589728">
      <w:start w:val="1"/>
      <w:numFmt w:val="bullet"/>
      <w:lvlText w:val="o"/>
      <w:lvlJc w:val="left"/>
      <w:pPr>
        <w:ind w:left="5760" w:hanging="360"/>
      </w:pPr>
      <w:rPr>
        <w:rFonts w:ascii="Courier New" w:hAnsi="Courier New" w:hint="default"/>
      </w:rPr>
    </w:lvl>
    <w:lvl w:ilvl="8" w:tplc="5BD460E6">
      <w:start w:val="1"/>
      <w:numFmt w:val="bullet"/>
      <w:lvlText w:val=""/>
      <w:lvlJc w:val="left"/>
      <w:pPr>
        <w:ind w:left="6480" w:hanging="360"/>
      </w:pPr>
      <w:rPr>
        <w:rFonts w:ascii="Wingdings" w:hAnsi="Wingdings" w:hint="default"/>
      </w:rPr>
    </w:lvl>
  </w:abstractNum>
  <w:abstractNum w:abstractNumId="62" w15:restartNumberingAfterBreak="0">
    <w:nsid w:val="0CE6EDFF"/>
    <w:multiLevelType w:val="hybridMultilevel"/>
    <w:tmpl w:val="985C93CE"/>
    <w:lvl w:ilvl="0" w:tplc="A8508A66">
      <w:start w:val="1"/>
      <w:numFmt w:val="bullet"/>
      <w:lvlText w:val=""/>
      <w:lvlJc w:val="left"/>
      <w:pPr>
        <w:ind w:left="720" w:hanging="360"/>
      </w:pPr>
      <w:rPr>
        <w:rFonts w:ascii="Symbol" w:hAnsi="Symbol" w:hint="default"/>
      </w:rPr>
    </w:lvl>
    <w:lvl w:ilvl="1" w:tplc="FB72D3AC">
      <w:start w:val="1"/>
      <w:numFmt w:val="bullet"/>
      <w:lvlText w:val="o"/>
      <w:lvlJc w:val="left"/>
      <w:pPr>
        <w:ind w:left="1440" w:hanging="360"/>
      </w:pPr>
      <w:rPr>
        <w:rFonts w:ascii="Courier New" w:hAnsi="Courier New" w:hint="default"/>
      </w:rPr>
    </w:lvl>
    <w:lvl w:ilvl="2" w:tplc="F28C736A">
      <w:start w:val="1"/>
      <w:numFmt w:val="bullet"/>
      <w:lvlText w:val=""/>
      <w:lvlJc w:val="left"/>
      <w:pPr>
        <w:ind w:left="2160" w:hanging="360"/>
      </w:pPr>
      <w:rPr>
        <w:rFonts w:ascii="Wingdings" w:hAnsi="Wingdings" w:hint="default"/>
      </w:rPr>
    </w:lvl>
    <w:lvl w:ilvl="3" w:tplc="051413EA">
      <w:start w:val="1"/>
      <w:numFmt w:val="bullet"/>
      <w:lvlText w:val=""/>
      <w:lvlJc w:val="left"/>
      <w:pPr>
        <w:ind w:left="2880" w:hanging="360"/>
      </w:pPr>
      <w:rPr>
        <w:rFonts w:ascii="Symbol" w:hAnsi="Symbol" w:hint="default"/>
      </w:rPr>
    </w:lvl>
    <w:lvl w:ilvl="4" w:tplc="4F722D78">
      <w:start w:val="1"/>
      <w:numFmt w:val="bullet"/>
      <w:lvlText w:val="o"/>
      <w:lvlJc w:val="left"/>
      <w:pPr>
        <w:ind w:left="3600" w:hanging="360"/>
      </w:pPr>
      <w:rPr>
        <w:rFonts w:ascii="Courier New" w:hAnsi="Courier New" w:hint="default"/>
      </w:rPr>
    </w:lvl>
    <w:lvl w:ilvl="5" w:tplc="B6C2B5A0">
      <w:start w:val="1"/>
      <w:numFmt w:val="bullet"/>
      <w:lvlText w:val=""/>
      <w:lvlJc w:val="left"/>
      <w:pPr>
        <w:ind w:left="4320" w:hanging="360"/>
      </w:pPr>
      <w:rPr>
        <w:rFonts w:ascii="Wingdings" w:hAnsi="Wingdings" w:hint="default"/>
      </w:rPr>
    </w:lvl>
    <w:lvl w:ilvl="6" w:tplc="2D569EA2">
      <w:start w:val="1"/>
      <w:numFmt w:val="bullet"/>
      <w:lvlText w:val=""/>
      <w:lvlJc w:val="left"/>
      <w:pPr>
        <w:ind w:left="5040" w:hanging="360"/>
      </w:pPr>
      <w:rPr>
        <w:rFonts w:ascii="Symbol" w:hAnsi="Symbol" w:hint="default"/>
      </w:rPr>
    </w:lvl>
    <w:lvl w:ilvl="7" w:tplc="3DC043C2">
      <w:start w:val="1"/>
      <w:numFmt w:val="bullet"/>
      <w:lvlText w:val="o"/>
      <w:lvlJc w:val="left"/>
      <w:pPr>
        <w:ind w:left="5760" w:hanging="360"/>
      </w:pPr>
      <w:rPr>
        <w:rFonts w:ascii="Courier New" w:hAnsi="Courier New" w:hint="default"/>
      </w:rPr>
    </w:lvl>
    <w:lvl w:ilvl="8" w:tplc="C7DA72D2">
      <w:start w:val="1"/>
      <w:numFmt w:val="bullet"/>
      <w:lvlText w:val=""/>
      <w:lvlJc w:val="left"/>
      <w:pPr>
        <w:ind w:left="6480" w:hanging="360"/>
      </w:pPr>
      <w:rPr>
        <w:rFonts w:ascii="Wingdings" w:hAnsi="Wingdings" w:hint="default"/>
      </w:rPr>
    </w:lvl>
  </w:abstractNum>
  <w:abstractNum w:abstractNumId="63" w15:restartNumberingAfterBreak="0">
    <w:nsid w:val="0D022F67"/>
    <w:multiLevelType w:val="multilevel"/>
    <w:tmpl w:val="70F60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D686F4A"/>
    <w:multiLevelType w:val="multilevel"/>
    <w:tmpl w:val="68E6A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0D8F534D"/>
    <w:multiLevelType w:val="multilevel"/>
    <w:tmpl w:val="CBC6E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0DA3E973"/>
    <w:multiLevelType w:val="hybridMultilevel"/>
    <w:tmpl w:val="B42A25FA"/>
    <w:lvl w:ilvl="0" w:tplc="49AA8524">
      <w:start w:val="1"/>
      <w:numFmt w:val="bullet"/>
      <w:lvlText w:val=""/>
      <w:lvlJc w:val="left"/>
      <w:pPr>
        <w:ind w:left="1440" w:hanging="360"/>
      </w:pPr>
      <w:rPr>
        <w:rFonts w:ascii="Symbol" w:hAnsi="Symbol" w:hint="default"/>
      </w:rPr>
    </w:lvl>
    <w:lvl w:ilvl="1" w:tplc="48EE5AEA">
      <w:start w:val="1"/>
      <w:numFmt w:val="bullet"/>
      <w:lvlText w:val="o"/>
      <w:lvlJc w:val="left"/>
      <w:pPr>
        <w:ind w:left="2160" w:hanging="360"/>
      </w:pPr>
      <w:rPr>
        <w:rFonts w:ascii="Courier New" w:hAnsi="Courier New" w:hint="default"/>
      </w:rPr>
    </w:lvl>
    <w:lvl w:ilvl="2" w:tplc="322E5706">
      <w:start w:val="1"/>
      <w:numFmt w:val="bullet"/>
      <w:lvlText w:val=""/>
      <w:lvlJc w:val="left"/>
      <w:pPr>
        <w:ind w:left="2880" w:hanging="360"/>
      </w:pPr>
      <w:rPr>
        <w:rFonts w:ascii="Wingdings" w:hAnsi="Wingdings" w:hint="default"/>
      </w:rPr>
    </w:lvl>
    <w:lvl w:ilvl="3" w:tplc="E20807CE">
      <w:start w:val="1"/>
      <w:numFmt w:val="bullet"/>
      <w:lvlText w:val=""/>
      <w:lvlJc w:val="left"/>
      <w:pPr>
        <w:ind w:left="3600" w:hanging="360"/>
      </w:pPr>
      <w:rPr>
        <w:rFonts w:ascii="Symbol" w:hAnsi="Symbol" w:hint="default"/>
      </w:rPr>
    </w:lvl>
    <w:lvl w:ilvl="4" w:tplc="C4B038C2">
      <w:start w:val="1"/>
      <w:numFmt w:val="bullet"/>
      <w:lvlText w:val="o"/>
      <w:lvlJc w:val="left"/>
      <w:pPr>
        <w:ind w:left="4320" w:hanging="360"/>
      </w:pPr>
      <w:rPr>
        <w:rFonts w:ascii="Courier New" w:hAnsi="Courier New" w:hint="default"/>
      </w:rPr>
    </w:lvl>
    <w:lvl w:ilvl="5" w:tplc="F05EF9D8">
      <w:start w:val="1"/>
      <w:numFmt w:val="bullet"/>
      <w:lvlText w:val=""/>
      <w:lvlJc w:val="left"/>
      <w:pPr>
        <w:ind w:left="5040" w:hanging="360"/>
      </w:pPr>
      <w:rPr>
        <w:rFonts w:ascii="Wingdings" w:hAnsi="Wingdings" w:hint="default"/>
      </w:rPr>
    </w:lvl>
    <w:lvl w:ilvl="6" w:tplc="9EF4A1DC">
      <w:start w:val="1"/>
      <w:numFmt w:val="bullet"/>
      <w:lvlText w:val=""/>
      <w:lvlJc w:val="left"/>
      <w:pPr>
        <w:ind w:left="5760" w:hanging="360"/>
      </w:pPr>
      <w:rPr>
        <w:rFonts w:ascii="Symbol" w:hAnsi="Symbol" w:hint="default"/>
      </w:rPr>
    </w:lvl>
    <w:lvl w:ilvl="7" w:tplc="E26A7D18">
      <w:start w:val="1"/>
      <w:numFmt w:val="bullet"/>
      <w:lvlText w:val="o"/>
      <w:lvlJc w:val="left"/>
      <w:pPr>
        <w:ind w:left="6480" w:hanging="360"/>
      </w:pPr>
      <w:rPr>
        <w:rFonts w:ascii="Courier New" w:hAnsi="Courier New" w:hint="default"/>
      </w:rPr>
    </w:lvl>
    <w:lvl w:ilvl="8" w:tplc="9820B132">
      <w:start w:val="1"/>
      <w:numFmt w:val="bullet"/>
      <w:lvlText w:val=""/>
      <w:lvlJc w:val="left"/>
      <w:pPr>
        <w:ind w:left="7200" w:hanging="360"/>
      </w:pPr>
      <w:rPr>
        <w:rFonts w:ascii="Wingdings" w:hAnsi="Wingdings" w:hint="default"/>
      </w:rPr>
    </w:lvl>
  </w:abstractNum>
  <w:abstractNum w:abstractNumId="67" w15:restartNumberingAfterBreak="0">
    <w:nsid w:val="0DF22DC5"/>
    <w:multiLevelType w:val="multilevel"/>
    <w:tmpl w:val="3E7E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0E434A2A"/>
    <w:multiLevelType w:val="multilevel"/>
    <w:tmpl w:val="0450E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0E593164"/>
    <w:multiLevelType w:val="multilevel"/>
    <w:tmpl w:val="2D544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0E7EF86E"/>
    <w:multiLevelType w:val="hybridMultilevel"/>
    <w:tmpl w:val="617C278A"/>
    <w:lvl w:ilvl="0" w:tplc="5B3694AE">
      <w:start w:val="1"/>
      <w:numFmt w:val="bullet"/>
      <w:lvlText w:val="·"/>
      <w:lvlJc w:val="left"/>
      <w:pPr>
        <w:ind w:left="720" w:hanging="360"/>
      </w:pPr>
      <w:rPr>
        <w:rFonts w:ascii="Symbol" w:hAnsi="Symbol" w:hint="default"/>
      </w:rPr>
    </w:lvl>
    <w:lvl w:ilvl="1" w:tplc="5DD2CD7C">
      <w:start w:val="1"/>
      <w:numFmt w:val="bullet"/>
      <w:lvlText w:val="o"/>
      <w:lvlJc w:val="left"/>
      <w:pPr>
        <w:ind w:left="1440" w:hanging="360"/>
      </w:pPr>
      <w:rPr>
        <w:rFonts w:ascii="Courier New" w:hAnsi="Courier New" w:hint="default"/>
      </w:rPr>
    </w:lvl>
    <w:lvl w:ilvl="2" w:tplc="944461D2">
      <w:start w:val="1"/>
      <w:numFmt w:val="bullet"/>
      <w:lvlText w:val=""/>
      <w:lvlJc w:val="left"/>
      <w:pPr>
        <w:ind w:left="2160" w:hanging="360"/>
      </w:pPr>
      <w:rPr>
        <w:rFonts w:ascii="Wingdings" w:hAnsi="Wingdings" w:hint="default"/>
      </w:rPr>
    </w:lvl>
    <w:lvl w:ilvl="3" w:tplc="283E4E6E">
      <w:start w:val="1"/>
      <w:numFmt w:val="bullet"/>
      <w:lvlText w:val=""/>
      <w:lvlJc w:val="left"/>
      <w:pPr>
        <w:ind w:left="2880" w:hanging="360"/>
      </w:pPr>
      <w:rPr>
        <w:rFonts w:ascii="Symbol" w:hAnsi="Symbol" w:hint="default"/>
      </w:rPr>
    </w:lvl>
    <w:lvl w:ilvl="4" w:tplc="2F9269E2">
      <w:start w:val="1"/>
      <w:numFmt w:val="bullet"/>
      <w:lvlText w:val="o"/>
      <w:lvlJc w:val="left"/>
      <w:pPr>
        <w:ind w:left="3600" w:hanging="360"/>
      </w:pPr>
      <w:rPr>
        <w:rFonts w:ascii="Courier New" w:hAnsi="Courier New" w:hint="default"/>
      </w:rPr>
    </w:lvl>
    <w:lvl w:ilvl="5" w:tplc="7826ED4C">
      <w:start w:val="1"/>
      <w:numFmt w:val="bullet"/>
      <w:lvlText w:val=""/>
      <w:lvlJc w:val="left"/>
      <w:pPr>
        <w:ind w:left="4320" w:hanging="360"/>
      </w:pPr>
      <w:rPr>
        <w:rFonts w:ascii="Wingdings" w:hAnsi="Wingdings" w:hint="default"/>
      </w:rPr>
    </w:lvl>
    <w:lvl w:ilvl="6" w:tplc="2A36D5C4">
      <w:start w:val="1"/>
      <w:numFmt w:val="bullet"/>
      <w:lvlText w:val=""/>
      <w:lvlJc w:val="left"/>
      <w:pPr>
        <w:ind w:left="5040" w:hanging="360"/>
      </w:pPr>
      <w:rPr>
        <w:rFonts w:ascii="Symbol" w:hAnsi="Symbol" w:hint="default"/>
      </w:rPr>
    </w:lvl>
    <w:lvl w:ilvl="7" w:tplc="79B6DB4A">
      <w:start w:val="1"/>
      <w:numFmt w:val="bullet"/>
      <w:lvlText w:val="o"/>
      <w:lvlJc w:val="left"/>
      <w:pPr>
        <w:ind w:left="5760" w:hanging="360"/>
      </w:pPr>
      <w:rPr>
        <w:rFonts w:ascii="Courier New" w:hAnsi="Courier New" w:hint="default"/>
      </w:rPr>
    </w:lvl>
    <w:lvl w:ilvl="8" w:tplc="579424C6">
      <w:start w:val="1"/>
      <w:numFmt w:val="bullet"/>
      <w:lvlText w:val=""/>
      <w:lvlJc w:val="left"/>
      <w:pPr>
        <w:ind w:left="6480" w:hanging="360"/>
      </w:pPr>
      <w:rPr>
        <w:rFonts w:ascii="Wingdings" w:hAnsi="Wingdings" w:hint="default"/>
      </w:rPr>
    </w:lvl>
  </w:abstractNum>
  <w:abstractNum w:abstractNumId="71" w15:restartNumberingAfterBreak="0">
    <w:nsid w:val="0E9C2ED0"/>
    <w:multiLevelType w:val="multilevel"/>
    <w:tmpl w:val="4FD6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0ED2B6C8"/>
    <w:multiLevelType w:val="hybridMultilevel"/>
    <w:tmpl w:val="10282F0C"/>
    <w:lvl w:ilvl="0" w:tplc="50B48A68">
      <w:start w:val="1"/>
      <w:numFmt w:val="bullet"/>
      <w:lvlText w:val=""/>
      <w:lvlJc w:val="left"/>
      <w:pPr>
        <w:ind w:left="720" w:hanging="360"/>
      </w:pPr>
      <w:rPr>
        <w:rFonts w:ascii="Symbol" w:hAnsi="Symbol" w:hint="default"/>
      </w:rPr>
    </w:lvl>
    <w:lvl w:ilvl="1" w:tplc="37284460">
      <w:start w:val="1"/>
      <w:numFmt w:val="bullet"/>
      <w:lvlText w:val="o"/>
      <w:lvlJc w:val="left"/>
      <w:pPr>
        <w:ind w:left="1440" w:hanging="360"/>
      </w:pPr>
      <w:rPr>
        <w:rFonts w:ascii="Courier New" w:hAnsi="Courier New" w:hint="default"/>
      </w:rPr>
    </w:lvl>
    <w:lvl w:ilvl="2" w:tplc="9C76D87A">
      <w:start w:val="1"/>
      <w:numFmt w:val="bullet"/>
      <w:lvlText w:val=""/>
      <w:lvlJc w:val="left"/>
      <w:pPr>
        <w:ind w:left="2160" w:hanging="360"/>
      </w:pPr>
      <w:rPr>
        <w:rFonts w:ascii="Wingdings" w:hAnsi="Wingdings" w:hint="default"/>
      </w:rPr>
    </w:lvl>
    <w:lvl w:ilvl="3" w:tplc="67CA5212">
      <w:start w:val="1"/>
      <w:numFmt w:val="bullet"/>
      <w:lvlText w:val=""/>
      <w:lvlJc w:val="left"/>
      <w:pPr>
        <w:ind w:left="2880" w:hanging="360"/>
      </w:pPr>
      <w:rPr>
        <w:rFonts w:ascii="Symbol" w:hAnsi="Symbol" w:hint="default"/>
      </w:rPr>
    </w:lvl>
    <w:lvl w:ilvl="4" w:tplc="EE1425AA">
      <w:start w:val="1"/>
      <w:numFmt w:val="bullet"/>
      <w:lvlText w:val="o"/>
      <w:lvlJc w:val="left"/>
      <w:pPr>
        <w:ind w:left="3600" w:hanging="360"/>
      </w:pPr>
      <w:rPr>
        <w:rFonts w:ascii="Courier New" w:hAnsi="Courier New" w:hint="default"/>
      </w:rPr>
    </w:lvl>
    <w:lvl w:ilvl="5" w:tplc="76587A7E">
      <w:start w:val="1"/>
      <w:numFmt w:val="bullet"/>
      <w:lvlText w:val=""/>
      <w:lvlJc w:val="left"/>
      <w:pPr>
        <w:ind w:left="4320" w:hanging="360"/>
      </w:pPr>
      <w:rPr>
        <w:rFonts w:ascii="Wingdings" w:hAnsi="Wingdings" w:hint="default"/>
      </w:rPr>
    </w:lvl>
    <w:lvl w:ilvl="6" w:tplc="A7141FDC">
      <w:start w:val="1"/>
      <w:numFmt w:val="bullet"/>
      <w:lvlText w:val=""/>
      <w:lvlJc w:val="left"/>
      <w:pPr>
        <w:ind w:left="5040" w:hanging="360"/>
      </w:pPr>
      <w:rPr>
        <w:rFonts w:ascii="Symbol" w:hAnsi="Symbol" w:hint="default"/>
      </w:rPr>
    </w:lvl>
    <w:lvl w:ilvl="7" w:tplc="A994065E">
      <w:start w:val="1"/>
      <w:numFmt w:val="bullet"/>
      <w:lvlText w:val="o"/>
      <w:lvlJc w:val="left"/>
      <w:pPr>
        <w:ind w:left="5760" w:hanging="360"/>
      </w:pPr>
      <w:rPr>
        <w:rFonts w:ascii="Courier New" w:hAnsi="Courier New" w:hint="default"/>
      </w:rPr>
    </w:lvl>
    <w:lvl w:ilvl="8" w:tplc="A08CA4AA">
      <w:start w:val="1"/>
      <w:numFmt w:val="bullet"/>
      <w:lvlText w:val=""/>
      <w:lvlJc w:val="left"/>
      <w:pPr>
        <w:ind w:left="6480" w:hanging="360"/>
      </w:pPr>
      <w:rPr>
        <w:rFonts w:ascii="Wingdings" w:hAnsi="Wingdings" w:hint="default"/>
      </w:rPr>
    </w:lvl>
  </w:abstractNum>
  <w:abstractNum w:abstractNumId="73" w15:restartNumberingAfterBreak="0">
    <w:nsid w:val="0EDF25E7"/>
    <w:multiLevelType w:val="multilevel"/>
    <w:tmpl w:val="78024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0EEC1CD1"/>
    <w:multiLevelType w:val="multilevel"/>
    <w:tmpl w:val="77A20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0EEE662D"/>
    <w:multiLevelType w:val="multilevel"/>
    <w:tmpl w:val="3586D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0F4618A4"/>
    <w:multiLevelType w:val="multilevel"/>
    <w:tmpl w:val="105C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0F4E56A2"/>
    <w:multiLevelType w:val="multilevel"/>
    <w:tmpl w:val="B996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0F502839"/>
    <w:multiLevelType w:val="multilevel"/>
    <w:tmpl w:val="A2BCB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0FAA182C"/>
    <w:multiLevelType w:val="multilevel"/>
    <w:tmpl w:val="2E969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0FC1EFD9"/>
    <w:multiLevelType w:val="hybridMultilevel"/>
    <w:tmpl w:val="099E661A"/>
    <w:lvl w:ilvl="0" w:tplc="6AC0E16C">
      <w:start w:val="1"/>
      <w:numFmt w:val="bullet"/>
      <w:lvlText w:val="·"/>
      <w:lvlJc w:val="left"/>
      <w:pPr>
        <w:ind w:left="720" w:hanging="360"/>
      </w:pPr>
      <w:rPr>
        <w:rFonts w:ascii="Symbol" w:hAnsi="Symbol" w:hint="default"/>
      </w:rPr>
    </w:lvl>
    <w:lvl w:ilvl="1" w:tplc="6C72AEAA">
      <w:start w:val="1"/>
      <w:numFmt w:val="bullet"/>
      <w:lvlText w:val="o"/>
      <w:lvlJc w:val="left"/>
      <w:pPr>
        <w:ind w:left="1440" w:hanging="360"/>
      </w:pPr>
      <w:rPr>
        <w:rFonts w:ascii="Courier New" w:hAnsi="Courier New" w:hint="default"/>
      </w:rPr>
    </w:lvl>
    <w:lvl w:ilvl="2" w:tplc="54640FB6">
      <w:start w:val="1"/>
      <w:numFmt w:val="bullet"/>
      <w:lvlText w:val=""/>
      <w:lvlJc w:val="left"/>
      <w:pPr>
        <w:ind w:left="2160" w:hanging="360"/>
      </w:pPr>
      <w:rPr>
        <w:rFonts w:ascii="Wingdings" w:hAnsi="Wingdings" w:hint="default"/>
      </w:rPr>
    </w:lvl>
    <w:lvl w:ilvl="3" w:tplc="30404EA6">
      <w:start w:val="1"/>
      <w:numFmt w:val="bullet"/>
      <w:lvlText w:val=""/>
      <w:lvlJc w:val="left"/>
      <w:pPr>
        <w:ind w:left="2880" w:hanging="360"/>
      </w:pPr>
      <w:rPr>
        <w:rFonts w:ascii="Symbol" w:hAnsi="Symbol" w:hint="default"/>
      </w:rPr>
    </w:lvl>
    <w:lvl w:ilvl="4" w:tplc="8C24C75E">
      <w:start w:val="1"/>
      <w:numFmt w:val="bullet"/>
      <w:lvlText w:val="o"/>
      <w:lvlJc w:val="left"/>
      <w:pPr>
        <w:ind w:left="3600" w:hanging="360"/>
      </w:pPr>
      <w:rPr>
        <w:rFonts w:ascii="Courier New" w:hAnsi="Courier New" w:hint="default"/>
      </w:rPr>
    </w:lvl>
    <w:lvl w:ilvl="5" w:tplc="DF6E3196">
      <w:start w:val="1"/>
      <w:numFmt w:val="bullet"/>
      <w:lvlText w:val=""/>
      <w:lvlJc w:val="left"/>
      <w:pPr>
        <w:ind w:left="4320" w:hanging="360"/>
      </w:pPr>
      <w:rPr>
        <w:rFonts w:ascii="Wingdings" w:hAnsi="Wingdings" w:hint="default"/>
      </w:rPr>
    </w:lvl>
    <w:lvl w:ilvl="6" w:tplc="8E28F8BE">
      <w:start w:val="1"/>
      <w:numFmt w:val="bullet"/>
      <w:lvlText w:val=""/>
      <w:lvlJc w:val="left"/>
      <w:pPr>
        <w:ind w:left="5040" w:hanging="360"/>
      </w:pPr>
      <w:rPr>
        <w:rFonts w:ascii="Symbol" w:hAnsi="Symbol" w:hint="default"/>
      </w:rPr>
    </w:lvl>
    <w:lvl w:ilvl="7" w:tplc="5DE8EB64">
      <w:start w:val="1"/>
      <w:numFmt w:val="bullet"/>
      <w:lvlText w:val="o"/>
      <w:lvlJc w:val="left"/>
      <w:pPr>
        <w:ind w:left="5760" w:hanging="360"/>
      </w:pPr>
      <w:rPr>
        <w:rFonts w:ascii="Courier New" w:hAnsi="Courier New" w:hint="default"/>
      </w:rPr>
    </w:lvl>
    <w:lvl w:ilvl="8" w:tplc="F196A748">
      <w:start w:val="1"/>
      <w:numFmt w:val="bullet"/>
      <w:lvlText w:val=""/>
      <w:lvlJc w:val="left"/>
      <w:pPr>
        <w:ind w:left="6480" w:hanging="360"/>
      </w:pPr>
      <w:rPr>
        <w:rFonts w:ascii="Wingdings" w:hAnsi="Wingdings" w:hint="default"/>
      </w:rPr>
    </w:lvl>
  </w:abstractNum>
  <w:abstractNum w:abstractNumId="81" w15:restartNumberingAfterBreak="0">
    <w:nsid w:val="100429FF"/>
    <w:multiLevelType w:val="multilevel"/>
    <w:tmpl w:val="D0C6C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0A656A4"/>
    <w:multiLevelType w:val="multilevel"/>
    <w:tmpl w:val="2752C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0A82DB3"/>
    <w:multiLevelType w:val="multilevel"/>
    <w:tmpl w:val="ABFA2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11C0C31"/>
    <w:multiLevelType w:val="multilevel"/>
    <w:tmpl w:val="D37A9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11D085A"/>
    <w:multiLevelType w:val="hybridMultilevel"/>
    <w:tmpl w:val="838E7A54"/>
    <w:lvl w:ilvl="0" w:tplc="87CE49F0">
      <w:start w:val="1"/>
      <w:numFmt w:val="bullet"/>
      <w:lvlText w:val=""/>
      <w:lvlJc w:val="left"/>
      <w:pPr>
        <w:ind w:left="720" w:hanging="360"/>
      </w:pPr>
      <w:rPr>
        <w:rFonts w:ascii="Symbol" w:hAnsi="Symbol" w:hint="default"/>
      </w:rPr>
    </w:lvl>
    <w:lvl w:ilvl="1" w:tplc="FE64D47C">
      <w:start w:val="1"/>
      <w:numFmt w:val="bullet"/>
      <w:lvlText w:val="o"/>
      <w:lvlJc w:val="left"/>
      <w:pPr>
        <w:ind w:left="1440" w:hanging="360"/>
      </w:pPr>
      <w:rPr>
        <w:rFonts w:ascii="Courier New" w:hAnsi="Courier New" w:hint="default"/>
      </w:rPr>
    </w:lvl>
    <w:lvl w:ilvl="2" w:tplc="41F6E09A">
      <w:start w:val="1"/>
      <w:numFmt w:val="bullet"/>
      <w:lvlText w:val=""/>
      <w:lvlJc w:val="left"/>
      <w:pPr>
        <w:ind w:left="2160" w:hanging="360"/>
      </w:pPr>
      <w:rPr>
        <w:rFonts w:ascii="Wingdings" w:hAnsi="Wingdings" w:hint="default"/>
      </w:rPr>
    </w:lvl>
    <w:lvl w:ilvl="3" w:tplc="345AD1D2">
      <w:start w:val="1"/>
      <w:numFmt w:val="bullet"/>
      <w:lvlText w:val=""/>
      <w:lvlJc w:val="left"/>
      <w:pPr>
        <w:ind w:left="2880" w:hanging="360"/>
      </w:pPr>
      <w:rPr>
        <w:rFonts w:ascii="Symbol" w:hAnsi="Symbol" w:hint="default"/>
      </w:rPr>
    </w:lvl>
    <w:lvl w:ilvl="4" w:tplc="FA88CF60">
      <w:start w:val="1"/>
      <w:numFmt w:val="bullet"/>
      <w:lvlText w:val="o"/>
      <w:lvlJc w:val="left"/>
      <w:pPr>
        <w:ind w:left="3600" w:hanging="360"/>
      </w:pPr>
      <w:rPr>
        <w:rFonts w:ascii="Courier New" w:hAnsi="Courier New" w:hint="default"/>
      </w:rPr>
    </w:lvl>
    <w:lvl w:ilvl="5" w:tplc="40FC97DA">
      <w:start w:val="1"/>
      <w:numFmt w:val="bullet"/>
      <w:lvlText w:val=""/>
      <w:lvlJc w:val="left"/>
      <w:pPr>
        <w:ind w:left="4320" w:hanging="360"/>
      </w:pPr>
      <w:rPr>
        <w:rFonts w:ascii="Wingdings" w:hAnsi="Wingdings" w:hint="default"/>
      </w:rPr>
    </w:lvl>
    <w:lvl w:ilvl="6" w:tplc="1D18A534">
      <w:start w:val="1"/>
      <w:numFmt w:val="bullet"/>
      <w:lvlText w:val=""/>
      <w:lvlJc w:val="left"/>
      <w:pPr>
        <w:ind w:left="5040" w:hanging="360"/>
      </w:pPr>
      <w:rPr>
        <w:rFonts w:ascii="Symbol" w:hAnsi="Symbol" w:hint="default"/>
      </w:rPr>
    </w:lvl>
    <w:lvl w:ilvl="7" w:tplc="68227DC0">
      <w:start w:val="1"/>
      <w:numFmt w:val="bullet"/>
      <w:lvlText w:val="o"/>
      <w:lvlJc w:val="left"/>
      <w:pPr>
        <w:ind w:left="5760" w:hanging="360"/>
      </w:pPr>
      <w:rPr>
        <w:rFonts w:ascii="Courier New" w:hAnsi="Courier New" w:hint="default"/>
      </w:rPr>
    </w:lvl>
    <w:lvl w:ilvl="8" w:tplc="C7A6CD34">
      <w:start w:val="1"/>
      <w:numFmt w:val="bullet"/>
      <w:lvlText w:val=""/>
      <w:lvlJc w:val="left"/>
      <w:pPr>
        <w:ind w:left="6480" w:hanging="360"/>
      </w:pPr>
      <w:rPr>
        <w:rFonts w:ascii="Wingdings" w:hAnsi="Wingdings" w:hint="default"/>
      </w:rPr>
    </w:lvl>
  </w:abstractNum>
  <w:abstractNum w:abstractNumId="86" w15:restartNumberingAfterBreak="0">
    <w:nsid w:val="1125C6BB"/>
    <w:multiLevelType w:val="hybridMultilevel"/>
    <w:tmpl w:val="AEB84E3E"/>
    <w:lvl w:ilvl="0" w:tplc="2F763C02">
      <w:start w:val="1"/>
      <w:numFmt w:val="bullet"/>
      <w:lvlText w:val=""/>
      <w:lvlJc w:val="left"/>
      <w:pPr>
        <w:ind w:left="720" w:hanging="360"/>
      </w:pPr>
      <w:rPr>
        <w:rFonts w:ascii="Symbol" w:hAnsi="Symbol" w:hint="default"/>
      </w:rPr>
    </w:lvl>
    <w:lvl w:ilvl="1" w:tplc="9E92C9E8">
      <w:start w:val="1"/>
      <w:numFmt w:val="bullet"/>
      <w:lvlText w:val="o"/>
      <w:lvlJc w:val="left"/>
      <w:pPr>
        <w:ind w:left="1440" w:hanging="360"/>
      </w:pPr>
      <w:rPr>
        <w:rFonts w:ascii="Courier New" w:hAnsi="Courier New" w:hint="default"/>
      </w:rPr>
    </w:lvl>
    <w:lvl w:ilvl="2" w:tplc="7E18CEEC">
      <w:start w:val="1"/>
      <w:numFmt w:val="bullet"/>
      <w:lvlText w:val=""/>
      <w:lvlJc w:val="left"/>
      <w:pPr>
        <w:ind w:left="2160" w:hanging="360"/>
      </w:pPr>
      <w:rPr>
        <w:rFonts w:ascii="Wingdings" w:hAnsi="Wingdings" w:hint="default"/>
      </w:rPr>
    </w:lvl>
    <w:lvl w:ilvl="3" w:tplc="C11E0F28">
      <w:start w:val="1"/>
      <w:numFmt w:val="bullet"/>
      <w:lvlText w:val=""/>
      <w:lvlJc w:val="left"/>
      <w:pPr>
        <w:ind w:left="2880" w:hanging="360"/>
      </w:pPr>
      <w:rPr>
        <w:rFonts w:ascii="Symbol" w:hAnsi="Symbol" w:hint="default"/>
      </w:rPr>
    </w:lvl>
    <w:lvl w:ilvl="4" w:tplc="EE024A66">
      <w:start w:val="1"/>
      <w:numFmt w:val="bullet"/>
      <w:lvlText w:val="o"/>
      <w:lvlJc w:val="left"/>
      <w:pPr>
        <w:ind w:left="3600" w:hanging="360"/>
      </w:pPr>
      <w:rPr>
        <w:rFonts w:ascii="Courier New" w:hAnsi="Courier New" w:hint="default"/>
      </w:rPr>
    </w:lvl>
    <w:lvl w:ilvl="5" w:tplc="C1F8D8B4">
      <w:start w:val="1"/>
      <w:numFmt w:val="bullet"/>
      <w:lvlText w:val=""/>
      <w:lvlJc w:val="left"/>
      <w:pPr>
        <w:ind w:left="4320" w:hanging="360"/>
      </w:pPr>
      <w:rPr>
        <w:rFonts w:ascii="Wingdings" w:hAnsi="Wingdings" w:hint="default"/>
      </w:rPr>
    </w:lvl>
    <w:lvl w:ilvl="6" w:tplc="F5C2DAE0">
      <w:start w:val="1"/>
      <w:numFmt w:val="bullet"/>
      <w:lvlText w:val=""/>
      <w:lvlJc w:val="left"/>
      <w:pPr>
        <w:ind w:left="5040" w:hanging="360"/>
      </w:pPr>
      <w:rPr>
        <w:rFonts w:ascii="Symbol" w:hAnsi="Symbol" w:hint="default"/>
      </w:rPr>
    </w:lvl>
    <w:lvl w:ilvl="7" w:tplc="4BD482F8">
      <w:start w:val="1"/>
      <w:numFmt w:val="bullet"/>
      <w:lvlText w:val="o"/>
      <w:lvlJc w:val="left"/>
      <w:pPr>
        <w:ind w:left="5760" w:hanging="360"/>
      </w:pPr>
      <w:rPr>
        <w:rFonts w:ascii="Courier New" w:hAnsi="Courier New" w:hint="default"/>
      </w:rPr>
    </w:lvl>
    <w:lvl w:ilvl="8" w:tplc="E77E604A">
      <w:start w:val="1"/>
      <w:numFmt w:val="bullet"/>
      <w:lvlText w:val=""/>
      <w:lvlJc w:val="left"/>
      <w:pPr>
        <w:ind w:left="6480" w:hanging="360"/>
      </w:pPr>
      <w:rPr>
        <w:rFonts w:ascii="Wingdings" w:hAnsi="Wingdings" w:hint="default"/>
      </w:rPr>
    </w:lvl>
  </w:abstractNum>
  <w:abstractNum w:abstractNumId="87" w15:restartNumberingAfterBreak="0">
    <w:nsid w:val="112C7256"/>
    <w:multiLevelType w:val="multilevel"/>
    <w:tmpl w:val="54FCD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1431C6C"/>
    <w:multiLevelType w:val="hybridMultilevel"/>
    <w:tmpl w:val="FFFFFFFF"/>
    <w:lvl w:ilvl="0" w:tplc="160664B8">
      <w:start w:val="1"/>
      <w:numFmt w:val="bullet"/>
      <w:lvlText w:val=""/>
      <w:lvlJc w:val="left"/>
      <w:pPr>
        <w:ind w:left="720" w:hanging="360"/>
      </w:pPr>
      <w:rPr>
        <w:rFonts w:ascii="Symbol" w:hAnsi="Symbol" w:hint="default"/>
      </w:rPr>
    </w:lvl>
    <w:lvl w:ilvl="1" w:tplc="4CA0230E">
      <w:start w:val="1"/>
      <w:numFmt w:val="bullet"/>
      <w:lvlText w:val="o"/>
      <w:lvlJc w:val="left"/>
      <w:pPr>
        <w:ind w:left="1440" w:hanging="360"/>
      </w:pPr>
      <w:rPr>
        <w:rFonts w:ascii="Courier New" w:hAnsi="Courier New" w:hint="default"/>
      </w:rPr>
    </w:lvl>
    <w:lvl w:ilvl="2" w:tplc="4C02681C">
      <w:start w:val="1"/>
      <w:numFmt w:val="bullet"/>
      <w:lvlText w:val=""/>
      <w:lvlJc w:val="left"/>
      <w:pPr>
        <w:ind w:left="2160" w:hanging="360"/>
      </w:pPr>
      <w:rPr>
        <w:rFonts w:ascii="Wingdings" w:hAnsi="Wingdings" w:hint="default"/>
      </w:rPr>
    </w:lvl>
    <w:lvl w:ilvl="3" w:tplc="562EBC76">
      <w:start w:val="1"/>
      <w:numFmt w:val="bullet"/>
      <w:lvlText w:val=""/>
      <w:lvlJc w:val="left"/>
      <w:pPr>
        <w:ind w:left="2880" w:hanging="360"/>
      </w:pPr>
      <w:rPr>
        <w:rFonts w:ascii="Symbol" w:hAnsi="Symbol" w:hint="default"/>
      </w:rPr>
    </w:lvl>
    <w:lvl w:ilvl="4" w:tplc="97E83D18">
      <w:start w:val="1"/>
      <w:numFmt w:val="bullet"/>
      <w:lvlText w:val="o"/>
      <w:lvlJc w:val="left"/>
      <w:pPr>
        <w:ind w:left="3600" w:hanging="360"/>
      </w:pPr>
      <w:rPr>
        <w:rFonts w:ascii="Courier New" w:hAnsi="Courier New" w:hint="default"/>
      </w:rPr>
    </w:lvl>
    <w:lvl w:ilvl="5" w:tplc="3662A97E">
      <w:start w:val="1"/>
      <w:numFmt w:val="bullet"/>
      <w:lvlText w:val=""/>
      <w:lvlJc w:val="left"/>
      <w:pPr>
        <w:ind w:left="4320" w:hanging="360"/>
      </w:pPr>
      <w:rPr>
        <w:rFonts w:ascii="Wingdings" w:hAnsi="Wingdings" w:hint="default"/>
      </w:rPr>
    </w:lvl>
    <w:lvl w:ilvl="6" w:tplc="C8FE325C">
      <w:start w:val="1"/>
      <w:numFmt w:val="bullet"/>
      <w:lvlText w:val=""/>
      <w:lvlJc w:val="left"/>
      <w:pPr>
        <w:ind w:left="5040" w:hanging="360"/>
      </w:pPr>
      <w:rPr>
        <w:rFonts w:ascii="Symbol" w:hAnsi="Symbol" w:hint="default"/>
      </w:rPr>
    </w:lvl>
    <w:lvl w:ilvl="7" w:tplc="4CE67636">
      <w:start w:val="1"/>
      <w:numFmt w:val="bullet"/>
      <w:lvlText w:val="o"/>
      <w:lvlJc w:val="left"/>
      <w:pPr>
        <w:ind w:left="5760" w:hanging="360"/>
      </w:pPr>
      <w:rPr>
        <w:rFonts w:ascii="Courier New" w:hAnsi="Courier New" w:hint="default"/>
      </w:rPr>
    </w:lvl>
    <w:lvl w:ilvl="8" w:tplc="69600AA8">
      <w:start w:val="1"/>
      <w:numFmt w:val="bullet"/>
      <w:lvlText w:val=""/>
      <w:lvlJc w:val="left"/>
      <w:pPr>
        <w:ind w:left="6480" w:hanging="360"/>
      </w:pPr>
      <w:rPr>
        <w:rFonts w:ascii="Wingdings" w:hAnsi="Wingdings" w:hint="default"/>
      </w:rPr>
    </w:lvl>
  </w:abstractNum>
  <w:abstractNum w:abstractNumId="89" w15:restartNumberingAfterBreak="0">
    <w:nsid w:val="117E330A"/>
    <w:multiLevelType w:val="multilevel"/>
    <w:tmpl w:val="8DC0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1A30E06"/>
    <w:multiLevelType w:val="hybridMultilevel"/>
    <w:tmpl w:val="D0643108"/>
    <w:lvl w:ilvl="0" w:tplc="7A42C534">
      <w:start w:val="1"/>
      <w:numFmt w:val="bullet"/>
      <w:lvlText w:val=""/>
      <w:lvlJc w:val="left"/>
      <w:pPr>
        <w:ind w:left="1440" w:hanging="360"/>
      </w:pPr>
      <w:rPr>
        <w:rFonts w:ascii="Symbol" w:hAnsi="Symbol" w:hint="default"/>
      </w:rPr>
    </w:lvl>
    <w:lvl w:ilvl="1" w:tplc="D9EE2F8A">
      <w:start w:val="1"/>
      <w:numFmt w:val="bullet"/>
      <w:lvlText w:val="o"/>
      <w:lvlJc w:val="left"/>
      <w:pPr>
        <w:ind w:left="2160" w:hanging="360"/>
      </w:pPr>
      <w:rPr>
        <w:rFonts w:ascii="Courier New" w:hAnsi="Courier New" w:hint="default"/>
      </w:rPr>
    </w:lvl>
    <w:lvl w:ilvl="2" w:tplc="0CA458D2">
      <w:start w:val="1"/>
      <w:numFmt w:val="bullet"/>
      <w:lvlText w:val=""/>
      <w:lvlJc w:val="left"/>
      <w:pPr>
        <w:ind w:left="2880" w:hanging="360"/>
      </w:pPr>
      <w:rPr>
        <w:rFonts w:ascii="Wingdings" w:hAnsi="Wingdings" w:hint="default"/>
      </w:rPr>
    </w:lvl>
    <w:lvl w:ilvl="3" w:tplc="0526F1BC">
      <w:start w:val="1"/>
      <w:numFmt w:val="bullet"/>
      <w:lvlText w:val=""/>
      <w:lvlJc w:val="left"/>
      <w:pPr>
        <w:ind w:left="3600" w:hanging="360"/>
      </w:pPr>
      <w:rPr>
        <w:rFonts w:ascii="Symbol" w:hAnsi="Symbol" w:hint="default"/>
      </w:rPr>
    </w:lvl>
    <w:lvl w:ilvl="4" w:tplc="617E7DA2">
      <w:start w:val="1"/>
      <w:numFmt w:val="bullet"/>
      <w:lvlText w:val="o"/>
      <w:lvlJc w:val="left"/>
      <w:pPr>
        <w:ind w:left="4320" w:hanging="360"/>
      </w:pPr>
      <w:rPr>
        <w:rFonts w:ascii="Courier New" w:hAnsi="Courier New" w:hint="default"/>
      </w:rPr>
    </w:lvl>
    <w:lvl w:ilvl="5" w:tplc="272E62CE">
      <w:start w:val="1"/>
      <w:numFmt w:val="bullet"/>
      <w:lvlText w:val=""/>
      <w:lvlJc w:val="left"/>
      <w:pPr>
        <w:ind w:left="5040" w:hanging="360"/>
      </w:pPr>
      <w:rPr>
        <w:rFonts w:ascii="Wingdings" w:hAnsi="Wingdings" w:hint="default"/>
      </w:rPr>
    </w:lvl>
    <w:lvl w:ilvl="6" w:tplc="FBB4BBE0">
      <w:start w:val="1"/>
      <w:numFmt w:val="bullet"/>
      <w:lvlText w:val=""/>
      <w:lvlJc w:val="left"/>
      <w:pPr>
        <w:ind w:left="5760" w:hanging="360"/>
      </w:pPr>
      <w:rPr>
        <w:rFonts w:ascii="Symbol" w:hAnsi="Symbol" w:hint="default"/>
      </w:rPr>
    </w:lvl>
    <w:lvl w:ilvl="7" w:tplc="03BEDD5C">
      <w:start w:val="1"/>
      <w:numFmt w:val="bullet"/>
      <w:lvlText w:val="o"/>
      <w:lvlJc w:val="left"/>
      <w:pPr>
        <w:ind w:left="6480" w:hanging="360"/>
      </w:pPr>
      <w:rPr>
        <w:rFonts w:ascii="Courier New" w:hAnsi="Courier New" w:hint="default"/>
      </w:rPr>
    </w:lvl>
    <w:lvl w:ilvl="8" w:tplc="CE807CE0">
      <w:start w:val="1"/>
      <w:numFmt w:val="bullet"/>
      <w:lvlText w:val=""/>
      <w:lvlJc w:val="left"/>
      <w:pPr>
        <w:ind w:left="7200" w:hanging="360"/>
      </w:pPr>
      <w:rPr>
        <w:rFonts w:ascii="Wingdings" w:hAnsi="Wingdings" w:hint="default"/>
      </w:rPr>
    </w:lvl>
  </w:abstractNum>
  <w:abstractNum w:abstractNumId="91" w15:restartNumberingAfterBreak="0">
    <w:nsid w:val="11FC33B1"/>
    <w:multiLevelType w:val="multilevel"/>
    <w:tmpl w:val="6FDCC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2504536"/>
    <w:multiLevelType w:val="multilevel"/>
    <w:tmpl w:val="B35A3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26E3E0A"/>
    <w:multiLevelType w:val="multilevel"/>
    <w:tmpl w:val="7D20D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26F560E"/>
    <w:multiLevelType w:val="multilevel"/>
    <w:tmpl w:val="35CC5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2976828"/>
    <w:multiLevelType w:val="multilevel"/>
    <w:tmpl w:val="3A4A9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2B97186"/>
    <w:multiLevelType w:val="multilevel"/>
    <w:tmpl w:val="F6EAF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2E7B58C"/>
    <w:multiLevelType w:val="hybridMultilevel"/>
    <w:tmpl w:val="FFFFFFFF"/>
    <w:lvl w:ilvl="0" w:tplc="016CEF84">
      <w:start w:val="1"/>
      <w:numFmt w:val="bullet"/>
      <w:lvlText w:val=""/>
      <w:lvlJc w:val="left"/>
      <w:pPr>
        <w:ind w:left="720" w:hanging="360"/>
      </w:pPr>
      <w:rPr>
        <w:rFonts w:ascii="Symbol" w:hAnsi="Symbol" w:hint="default"/>
      </w:rPr>
    </w:lvl>
    <w:lvl w:ilvl="1" w:tplc="3DDA2F76">
      <w:start w:val="1"/>
      <w:numFmt w:val="bullet"/>
      <w:lvlText w:val="o"/>
      <w:lvlJc w:val="left"/>
      <w:pPr>
        <w:ind w:left="1440" w:hanging="360"/>
      </w:pPr>
      <w:rPr>
        <w:rFonts w:ascii="Courier New" w:hAnsi="Courier New" w:hint="default"/>
      </w:rPr>
    </w:lvl>
    <w:lvl w:ilvl="2" w:tplc="439E68A2">
      <w:start w:val="1"/>
      <w:numFmt w:val="bullet"/>
      <w:lvlText w:val=""/>
      <w:lvlJc w:val="left"/>
      <w:pPr>
        <w:ind w:left="2160" w:hanging="360"/>
      </w:pPr>
      <w:rPr>
        <w:rFonts w:ascii="Wingdings" w:hAnsi="Wingdings" w:hint="default"/>
      </w:rPr>
    </w:lvl>
    <w:lvl w:ilvl="3" w:tplc="75DA8974">
      <w:start w:val="1"/>
      <w:numFmt w:val="bullet"/>
      <w:lvlText w:val=""/>
      <w:lvlJc w:val="left"/>
      <w:pPr>
        <w:ind w:left="2880" w:hanging="360"/>
      </w:pPr>
      <w:rPr>
        <w:rFonts w:ascii="Symbol" w:hAnsi="Symbol" w:hint="default"/>
      </w:rPr>
    </w:lvl>
    <w:lvl w:ilvl="4" w:tplc="C4FA47C6">
      <w:start w:val="1"/>
      <w:numFmt w:val="bullet"/>
      <w:lvlText w:val="o"/>
      <w:lvlJc w:val="left"/>
      <w:pPr>
        <w:ind w:left="3600" w:hanging="360"/>
      </w:pPr>
      <w:rPr>
        <w:rFonts w:ascii="Courier New" w:hAnsi="Courier New" w:hint="default"/>
      </w:rPr>
    </w:lvl>
    <w:lvl w:ilvl="5" w:tplc="F2B4A4E4">
      <w:start w:val="1"/>
      <w:numFmt w:val="bullet"/>
      <w:lvlText w:val=""/>
      <w:lvlJc w:val="left"/>
      <w:pPr>
        <w:ind w:left="4320" w:hanging="360"/>
      </w:pPr>
      <w:rPr>
        <w:rFonts w:ascii="Wingdings" w:hAnsi="Wingdings" w:hint="default"/>
      </w:rPr>
    </w:lvl>
    <w:lvl w:ilvl="6" w:tplc="4F20F9BE">
      <w:start w:val="1"/>
      <w:numFmt w:val="bullet"/>
      <w:lvlText w:val=""/>
      <w:lvlJc w:val="left"/>
      <w:pPr>
        <w:ind w:left="5040" w:hanging="360"/>
      </w:pPr>
      <w:rPr>
        <w:rFonts w:ascii="Symbol" w:hAnsi="Symbol" w:hint="default"/>
      </w:rPr>
    </w:lvl>
    <w:lvl w:ilvl="7" w:tplc="7FBE43FC">
      <w:start w:val="1"/>
      <w:numFmt w:val="bullet"/>
      <w:lvlText w:val="o"/>
      <w:lvlJc w:val="left"/>
      <w:pPr>
        <w:ind w:left="5760" w:hanging="360"/>
      </w:pPr>
      <w:rPr>
        <w:rFonts w:ascii="Courier New" w:hAnsi="Courier New" w:hint="default"/>
      </w:rPr>
    </w:lvl>
    <w:lvl w:ilvl="8" w:tplc="8E62A74C">
      <w:start w:val="1"/>
      <w:numFmt w:val="bullet"/>
      <w:lvlText w:val=""/>
      <w:lvlJc w:val="left"/>
      <w:pPr>
        <w:ind w:left="6480" w:hanging="360"/>
      </w:pPr>
      <w:rPr>
        <w:rFonts w:ascii="Wingdings" w:hAnsi="Wingdings" w:hint="default"/>
      </w:rPr>
    </w:lvl>
  </w:abstractNum>
  <w:abstractNum w:abstractNumId="98" w15:restartNumberingAfterBreak="0">
    <w:nsid w:val="12F86864"/>
    <w:multiLevelType w:val="multilevel"/>
    <w:tmpl w:val="35D6A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3114E82"/>
    <w:multiLevelType w:val="hybridMultilevel"/>
    <w:tmpl w:val="6E321748"/>
    <w:lvl w:ilvl="0" w:tplc="9162CAD2">
      <w:start w:val="1"/>
      <w:numFmt w:val="bullet"/>
      <w:lvlText w:val=""/>
      <w:lvlJc w:val="left"/>
      <w:pPr>
        <w:ind w:left="720" w:hanging="360"/>
      </w:pPr>
      <w:rPr>
        <w:rFonts w:ascii="Symbol" w:hAnsi="Symbol" w:hint="default"/>
      </w:rPr>
    </w:lvl>
    <w:lvl w:ilvl="1" w:tplc="8F5683D8">
      <w:start w:val="1"/>
      <w:numFmt w:val="bullet"/>
      <w:lvlText w:val="o"/>
      <w:lvlJc w:val="left"/>
      <w:pPr>
        <w:ind w:left="1440" w:hanging="360"/>
      </w:pPr>
      <w:rPr>
        <w:rFonts w:ascii="Courier New" w:hAnsi="Courier New" w:hint="default"/>
      </w:rPr>
    </w:lvl>
    <w:lvl w:ilvl="2" w:tplc="76806742">
      <w:start w:val="1"/>
      <w:numFmt w:val="bullet"/>
      <w:lvlText w:val=""/>
      <w:lvlJc w:val="left"/>
      <w:pPr>
        <w:ind w:left="2160" w:hanging="360"/>
      </w:pPr>
      <w:rPr>
        <w:rFonts w:ascii="Wingdings" w:hAnsi="Wingdings" w:hint="default"/>
      </w:rPr>
    </w:lvl>
    <w:lvl w:ilvl="3" w:tplc="E648E8DE">
      <w:start w:val="1"/>
      <w:numFmt w:val="bullet"/>
      <w:lvlText w:val=""/>
      <w:lvlJc w:val="left"/>
      <w:pPr>
        <w:ind w:left="2880" w:hanging="360"/>
      </w:pPr>
      <w:rPr>
        <w:rFonts w:ascii="Symbol" w:hAnsi="Symbol" w:hint="default"/>
      </w:rPr>
    </w:lvl>
    <w:lvl w:ilvl="4" w:tplc="0EC29312">
      <w:start w:val="1"/>
      <w:numFmt w:val="bullet"/>
      <w:lvlText w:val="o"/>
      <w:lvlJc w:val="left"/>
      <w:pPr>
        <w:ind w:left="3600" w:hanging="360"/>
      </w:pPr>
      <w:rPr>
        <w:rFonts w:ascii="Courier New" w:hAnsi="Courier New" w:hint="default"/>
      </w:rPr>
    </w:lvl>
    <w:lvl w:ilvl="5" w:tplc="AD867370">
      <w:start w:val="1"/>
      <w:numFmt w:val="bullet"/>
      <w:lvlText w:val=""/>
      <w:lvlJc w:val="left"/>
      <w:pPr>
        <w:ind w:left="4320" w:hanging="360"/>
      </w:pPr>
      <w:rPr>
        <w:rFonts w:ascii="Wingdings" w:hAnsi="Wingdings" w:hint="default"/>
      </w:rPr>
    </w:lvl>
    <w:lvl w:ilvl="6" w:tplc="F86E3B3E">
      <w:start w:val="1"/>
      <w:numFmt w:val="bullet"/>
      <w:lvlText w:val=""/>
      <w:lvlJc w:val="left"/>
      <w:pPr>
        <w:ind w:left="5040" w:hanging="360"/>
      </w:pPr>
      <w:rPr>
        <w:rFonts w:ascii="Symbol" w:hAnsi="Symbol" w:hint="default"/>
      </w:rPr>
    </w:lvl>
    <w:lvl w:ilvl="7" w:tplc="3F6C612E">
      <w:start w:val="1"/>
      <w:numFmt w:val="bullet"/>
      <w:lvlText w:val="o"/>
      <w:lvlJc w:val="left"/>
      <w:pPr>
        <w:ind w:left="5760" w:hanging="360"/>
      </w:pPr>
      <w:rPr>
        <w:rFonts w:ascii="Courier New" w:hAnsi="Courier New" w:hint="default"/>
      </w:rPr>
    </w:lvl>
    <w:lvl w:ilvl="8" w:tplc="B6C4FB28">
      <w:start w:val="1"/>
      <w:numFmt w:val="bullet"/>
      <w:lvlText w:val=""/>
      <w:lvlJc w:val="left"/>
      <w:pPr>
        <w:ind w:left="6480" w:hanging="360"/>
      </w:pPr>
      <w:rPr>
        <w:rFonts w:ascii="Wingdings" w:hAnsi="Wingdings" w:hint="default"/>
      </w:rPr>
    </w:lvl>
  </w:abstractNum>
  <w:abstractNum w:abstractNumId="100" w15:restartNumberingAfterBreak="0">
    <w:nsid w:val="13262CE3"/>
    <w:multiLevelType w:val="hybridMultilevel"/>
    <w:tmpl w:val="FFFFFFFF"/>
    <w:lvl w:ilvl="0" w:tplc="47D05F24">
      <w:start w:val="1"/>
      <w:numFmt w:val="bullet"/>
      <w:lvlText w:val="·"/>
      <w:lvlJc w:val="left"/>
      <w:pPr>
        <w:ind w:left="720" w:hanging="360"/>
      </w:pPr>
      <w:rPr>
        <w:rFonts w:ascii="Symbol" w:hAnsi="Symbol" w:hint="default"/>
      </w:rPr>
    </w:lvl>
    <w:lvl w:ilvl="1" w:tplc="44D86272">
      <w:start w:val="1"/>
      <w:numFmt w:val="bullet"/>
      <w:lvlText w:val="o"/>
      <w:lvlJc w:val="left"/>
      <w:pPr>
        <w:ind w:left="1440" w:hanging="360"/>
      </w:pPr>
      <w:rPr>
        <w:rFonts w:ascii="Courier New" w:hAnsi="Courier New" w:hint="default"/>
      </w:rPr>
    </w:lvl>
    <w:lvl w:ilvl="2" w:tplc="2EC6BBF6">
      <w:start w:val="1"/>
      <w:numFmt w:val="bullet"/>
      <w:lvlText w:val=""/>
      <w:lvlJc w:val="left"/>
      <w:pPr>
        <w:ind w:left="2160" w:hanging="360"/>
      </w:pPr>
      <w:rPr>
        <w:rFonts w:ascii="Wingdings" w:hAnsi="Wingdings" w:hint="default"/>
      </w:rPr>
    </w:lvl>
    <w:lvl w:ilvl="3" w:tplc="3DA699DA">
      <w:start w:val="1"/>
      <w:numFmt w:val="bullet"/>
      <w:lvlText w:val=""/>
      <w:lvlJc w:val="left"/>
      <w:pPr>
        <w:ind w:left="2880" w:hanging="360"/>
      </w:pPr>
      <w:rPr>
        <w:rFonts w:ascii="Symbol" w:hAnsi="Symbol" w:hint="default"/>
      </w:rPr>
    </w:lvl>
    <w:lvl w:ilvl="4" w:tplc="EC54041E">
      <w:start w:val="1"/>
      <w:numFmt w:val="bullet"/>
      <w:lvlText w:val="o"/>
      <w:lvlJc w:val="left"/>
      <w:pPr>
        <w:ind w:left="3600" w:hanging="360"/>
      </w:pPr>
      <w:rPr>
        <w:rFonts w:ascii="Courier New" w:hAnsi="Courier New" w:hint="default"/>
      </w:rPr>
    </w:lvl>
    <w:lvl w:ilvl="5" w:tplc="58BE076A">
      <w:start w:val="1"/>
      <w:numFmt w:val="bullet"/>
      <w:lvlText w:val=""/>
      <w:lvlJc w:val="left"/>
      <w:pPr>
        <w:ind w:left="4320" w:hanging="360"/>
      </w:pPr>
      <w:rPr>
        <w:rFonts w:ascii="Wingdings" w:hAnsi="Wingdings" w:hint="default"/>
      </w:rPr>
    </w:lvl>
    <w:lvl w:ilvl="6" w:tplc="D4A8BA24">
      <w:start w:val="1"/>
      <w:numFmt w:val="bullet"/>
      <w:lvlText w:val=""/>
      <w:lvlJc w:val="left"/>
      <w:pPr>
        <w:ind w:left="5040" w:hanging="360"/>
      </w:pPr>
      <w:rPr>
        <w:rFonts w:ascii="Symbol" w:hAnsi="Symbol" w:hint="default"/>
      </w:rPr>
    </w:lvl>
    <w:lvl w:ilvl="7" w:tplc="7F685398">
      <w:start w:val="1"/>
      <w:numFmt w:val="bullet"/>
      <w:lvlText w:val="o"/>
      <w:lvlJc w:val="left"/>
      <w:pPr>
        <w:ind w:left="5760" w:hanging="360"/>
      </w:pPr>
      <w:rPr>
        <w:rFonts w:ascii="Courier New" w:hAnsi="Courier New" w:hint="default"/>
      </w:rPr>
    </w:lvl>
    <w:lvl w:ilvl="8" w:tplc="7A5C9464">
      <w:start w:val="1"/>
      <w:numFmt w:val="bullet"/>
      <w:lvlText w:val=""/>
      <w:lvlJc w:val="left"/>
      <w:pPr>
        <w:ind w:left="6480" w:hanging="360"/>
      </w:pPr>
      <w:rPr>
        <w:rFonts w:ascii="Wingdings" w:hAnsi="Wingdings" w:hint="default"/>
      </w:rPr>
    </w:lvl>
  </w:abstractNum>
  <w:abstractNum w:abstractNumId="101" w15:restartNumberingAfterBreak="0">
    <w:nsid w:val="1337635C"/>
    <w:multiLevelType w:val="multilevel"/>
    <w:tmpl w:val="2DAC9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359E2CC"/>
    <w:multiLevelType w:val="hybridMultilevel"/>
    <w:tmpl w:val="0B20467E"/>
    <w:lvl w:ilvl="0" w:tplc="C53AEF0A">
      <w:start w:val="1"/>
      <w:numFmt w:val="bullet"/>
      <w:lvlText w:val=""/>
      <w:lvlJc w:val="left"/>
      <w:pPr>
        <w:ind w:left="720" w:hanging="360"/>
      </w:pPr>
      <w:rPr>
        <w:rFonts w:ascii="Symbol" w:hAnsi="Symbol" w:hint="default"/>
      </w:rPr>
    </w:lvl>
    <w:lvl w:ilvl="1" w:tplc="D2FA50FC">
      <w:start w:val="1"/>
      <w:numFmt w:val="bullet"/>
      <w:lvlText w:val="o"/>
      <w:lvlJc w:val="left"/>
      <w:pPr>
        <w:ind w:left="1440" w:hanging="360"/>
      </w:pPr>
      <w:rPr>
        <w:rFonts w:ascii="Courier New" w:hAnsi="Courier New" w:hint="default"/>
      </w:rPr>
    </w:lvl>
    <w:lvl w:ilvl="2" w:tplc="22D6DD14">
      <w:start w:val="1"/>
      <w:numFmt w:val="bullet"/>
      <w:lvlText w:val=""/>
      <w:lvlJc w:val="left"/>
      <w:pPr>
        <w:ind w:left="2160" w:hanging="360"/>
      </w:pPr>
      <w:rPr>
        <w:rFonts w:ascii="Wingdings" w:hAnsi="Wingdings" w:hint="default"/>
      </w:rPr>
    </w:lvl>
    <w:lvl w:ilvl="3" w:tplc="E1D09BA6">
      <w:start w:val="1"/>
      <w:numFmt w:val="bullet"/>
      <w:lvlText w:val=""/>
      <w:lvlJc w:val="left"/>
      <w:pPr>
        <w:ind w:left="2880" w:hanging="360"/>
      </w:pPr>
      <w:rPr>
        <w:rFonts w:ascii="Symbol" w:hAnsi="Symbol" w:hint="default"/>
      </w:rPr>
    </w:lvl>
    <w:lvl w:ilvl="4" w:tplc="B0BA4E38">
      <w:start w:val="1"/>
      <w:numFmt w:val="bullet"/>
      <w:lvlText w:val="o"/>
      <w:lvlJc w:val="left"/>
      <w:pPr>
        <w:ind w:left="3600" w:hanging="360"/>
      </w:pPr>
      <w:rPr>
        <w:rFonts w:ascii="Courier New" w:hAnsi="Courier New" w:hint="default"/>
      </w:rPr>
    </w:lvl>
    <w:lvl w:ilvl="5" w:tplc="23141336">
      <w:start w:val="1"/>
      <w:numFmt w:val="bullet"/>
      <w:lvlText w:val=""/>
      <w:lvlJc w:val="left"/>
      <w:pPr>
        <w:ind w:left="4320" w:hanging="360"/>
      </w:pPr>
      <w:rPr>
        <w:rFonts w:ascii="Wingdings" w:hAnsi="Wingdings" w:hint="default"/>
      </w:rPr>
    </w:lvl>
    <w:lvl w:ilvl="6" w:tplc="4CC221D2">
      <w:start w:val="1"/>
      <w:numFmt w:val="bullet"/>
      <w:lvlText w:val=""/>
      <w:lvlJc w:val="left"/>
      <w:pPr>
        <w:ind w:left="5040" w:hanging="360"/>
      </w:pPr>
      <w:rPr>
        <w:rFonts w:ascii="Symbol" w:hAnsi="Symbol" w:hint="default"/>
      </w:rPr>
    </w:lvl>
    <w:lvl w:ilvl="7" w:tplc="EC68E3C8">
      <w:start w:val="1"/>
      <w:numFmt w:val="bullet"/>
      <w:lvlText w:val="o"/>
      <w:lvlJc w:val="left"/>
      <w:pPr>
        <w:ind w:left="5760" w:hanging="360"/>
      </w:pPr>
      <w:rPr>
        <w:rFonts w:ascii="Courier New" w:hAnsi="Courier New" w:hint="default"/>
      </w:rPr>
    </w:lvl>
    <w:lvl w:ilvl="8" w:tplc="F7425CFA">
      <w:start w:val="1"/>
      <w:numFmt w:val="bullet"/>
      <w:lvlText w:val=""/>
      <w:lvlJc w:val="left"/>
      <w:pPr>
        <w:ind w:left="6480" w:hanging="360"/>
      </w:pPr>
      <w:rPr>
        <w:rFonts w:ascii="Wingdings" w:hAnsi="Wingdings" w:hint="default"/>
      </w:rPr>
    </w:lvl>
  </w:abstractNum>
  <w:abstractNum w:abstractNumId="103" w15:restartNumberingAfterBreak="0">
    <w:nsid w:val="13850C31"/>
    <w:multiLevelType w:val="multilevel"/>
    <w:tmpl w:val="EC80A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41F104F"/>
    <w:multiLevelType w:val="multilevel"/>
    <w:tmpl w:val="B7C0B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4345094"/>
    <w:multiLevelType w:val="multilevel"/>
    <w:tmpl w:val="EF926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43E55BA"/>
    <w:multiLevelType w:val="multilevel"/>
    <w:tmpl w:val="27E25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44E2875"/>
    <w:multiLevelType w:val="multilevel"/>
    <w:tmpl w:val="87728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147F370E"/>
    <w:multiLevelType w:val="hybridMultilevel"/>
    <w:tmpl w:val="06B21CC6"/>
    <w:lvl w:ilvl="0" w:tplc="2EAE144E">
      <w:start w:val="1"/>
      <w:numFmt w:val="bullet"/>
      <w:lvlText w:val=""/>
      <w:lvlJc w:val="left"/>
      <w:pPr>
        <w:ind w:left="720" w:hanging="360"/>
      </w:pPr>
      <w:rPr>
        <w:rFonts w:ascii="Symbol" w:hAnsi="Symbol" w:hint="default"/>
      </w:rPr>
    </w:lvl>
    <w:lvl w:ilvl="1" w:tplc="30AA575A">
      <w:start w:val="1"/>
      <w:numFmt w:val="bullet"/>
      <w:lvlText w:val="o"/>
      <w:lvlJc w:val="left"/>
      <w:pPr>
        <w:ind w:left="1440" w:hanging="360"/>
      </w:pPr>
      <w:rPr>
        <w:rFonts w:ascii="Courier New" w:hAnsi="Courier New" w:hint="default"/>
      </w:rPr>
    </w:lvl>
    <w:lvl w:ilvl="2" w:tplc="6A468084">
      <w:start w:val="1"/>
      <w:numFmt w:val="bullet"/>
      <w:lvlText w:val=""/>
      <w:lvlJc w:val="left"/>
      <w:pPr>
        <w:ind w:left="2160" w:hanging="360"/>
      </w:pPr>
      <w:rPr>
        <w:rFonts w:ascii="Wingdings" w:hAnsi="Wingdings" w:hint="default"/>
      </w:rPr>
    </w:lvl>
    <w:lvl w:ilvl="3" w:tplc="CE74CA62">
      <w:start w:val="1"/>
      <w:numFmt w:val="bullet"/>
      <w:lvlText w:val=""/>
      <w:lvlJc w:val="left"/>
      <w:pPr>
        <w:ind w:left="2880" w:hanging="360"/>
      </w:pPr>
      <w:rPr>
        <w:rFonts w:ascii="Symbol" w:hAnsi="Symbol" w:hint="default"/>
      </w:rPr>
    </w:lvl>
    <w:lvl w:ilvl="4" w:tplc="B6BA7E96">
      <w:start w:val="1"/>
      <w:numFmt w:val="bullet"/>
      <w:lvlText w:val="o"/>
      <w:lvlJc w:val="left"/>
      <w:pPr>
        <w:ind w:left="3600" w:hanging="360"/>
      </w:pPr>
      <w:rPr>
        <w:rFonts w:ascii="Courier New" w:hAnsi="Courier New" w:hint="default"/>
      </w:rPr>
    </w:lvl>
    <w:lvl w:ilvl="5" w:tplc="AB009772">
      <w:start w:val="1"/>
      <w:numFmt w:val="bullet"/>
      <w:lvlText w:val=""/>
      <w:lvlJc w:val="left"/>
      <w:pPr>
        <w:ind w:left="4320" w:hanging="360"/>
      </w:pPr>
      <w:rPr>
        <w:rFonts w:ascii="Wingdings" w:hAnsi="Wingdings" w:hint="default"/>
      </w:rPr>
    </w:lvl>
    <w:lvl w:ilvl="6" w:tplc="617E98AE">
      <w:start w:val="1"/>
      <w:numFmt w:val="bullet"/>
      <w:lvlText w:val=""/>
      <w:lvlJc w:val="left"/>
      <w:pPr>
        <w:ind w:left="5040" w:hanging="360"/>
      </w:pPr>
      <w:rPr>
        <w:rFonts w:ascii="Symbol" w:hAnsi="Symbol" w:hint="default"/>
      </w:rPr>
    </w:lvl>
    <w:lvl w:ilvl="7" w:tplc="C82E3DF6">
      <w:start w:val="1"/>
      <w:numFmt w:val="bullet"/>
      <w:lvlText w:val="o"/>
      <w:lvlJc w:val="left"/>
      <w:pPr>
        <w:ind w:left="5760" w:hanging="360"/>
      </w:pPr>
      <w:rPr>
        <w:rFonts w:ascii="Courier New" w:hAnsi="Courier New" w:hint="default"/>
      </w:rPr>
    </w:lvl>
    <w:lvl w:ilvl="8" w:tplc="6010D7CE">
      <w:start w:val="1"/>
      <w:numFmt w:val="bullet"/>
      <w:lvlText w:val=""/>
      <w:lvlJc w:val="left"/>
      <w:pPr>
        <w:ind w:left="6480" w:hanging="360"/>
      </w:pPr>
      <w:rPr>
        <w:rFonts w:ascii="Wingdings" w:hAnsi="Wingdings" w:hint="default"/>
      </w:rPr>
    </w:lvl>
  </w:abstractNum>
  <w:abstractNum w:abstractNumId="109" w15:restartNumberingAfterBreak="0">
    <w:nsid w:val="14C61A3F"/>
    <w:multiLevelType w:val="multilevel"/>
    <w:tmpl w:val="219CB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50F18F7"/>
    <w:multiLevelType w:val="multilevel"/>
    <w:tmpl w:val="D1DEE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5161C32"/>
    <w:multiLevelType w:val="multilevel"/>
    <w:tmpl w:val="DC7C3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151B90B5"/>
    <w:multiLevelType w:val="hybridMultilevel"/>
    <w:tmpl w:val="5A3416B4"/>
    <w:lvl w:ilvl="0" w:tplc="43AEFF16">
      <w:start w:val="1"/>
      <w:numFmt w:val="bullet"/>
      <w:lvlText w:val=""/>
      <w:lvlJc w:val="left"/>
      <w:pPr>
        <w:ind w:left="720" w:hanging="360"/>
      </w:pPr>
      <w:rPr>
        <w:rFonts w:ascii="Symbol" w:hAnsi="Symbol" w:hint="default"/>
      </w:rPr>
    </w:lvl>
    <w:lvl w:ilvl="1" w:tplc="8738FA4E">
      <w:start w:val="1"/>
      <w:numFmt w:val="bullet"/>
      <w:lvlText w:val="o"/>
      <w:lvlJc w:val="left"/>
      <w:pPr>
        <w:ind w:left="1440" w:hanging="360"/>
      </w:pPr>
      <w:rPr>
        <w:rFonts w:ascii="Courier New" w:hAnsi="Courier New" w:hint="default"/>
      </w:rPr>
    </w:lvl>
    <w:lvl w:ilvl="2" w:tplc="31782EF4">
      <w:start w:val="1"/>
      <w:numFmt w:val="bullet"/>
      <w:lvlText w:val=""/>
      <w:lvlJc w:val="left"/>
      <w:pPr>
        <w:ind w:left="2160" w:hanging="360"/>
      </w:pPr>
      <w:rPr>
        <w:rFonts w:ascii="Wingdings" w:hAnsi="Wingdings" w:hint="default"/>
      </w:rPr>
    </w:lvl>
    <w:lvl w:ilvl="3" w:tplc="A5A8B1AC">
      <w:start w:val="1"/>
      <w:numFmt w:val="bullet"/>
      <w:lvlText w:val=""/>
      <w:lvlJc w:val="left"/>
      <w:pPr>
        <w:ind w:left="2880" w:hanging="360"/>
      </w:pPr>
      <w:rPr>
        <w:rFonts w:ascii="Symbol" w:hAnsi="Symbol" w:hint="default"/>
      </w:rPr>
    </w:lvl>
    <w:lvl w:ilvl="4" w:tplc="9DAC5C38">
      <w:start w:val="1"/>
      <w:numFmt w:val="bullet"/>
      <w:lvlText w:val="o"/>
      <w:lvlJc w:val="left"/>
      <w:pPr>
        <w:ind w:left="3600" w:hanging="360"/>
      </w:pPr>
      <w:rPr>
        <w:rFonts w:ascii="Courier New" w:hAnsi="Courier New" w:hint="default"/>
      </w:rPr>
    </w:lvl>
    <w:lvl w:ilvl="5" w:tplc="5EC63348">
      <w:start w:val="1"/>
      <w:numFmt w:val="bullet"/>
      <w:lvlText w:val=""/>
      <w:lvlJc w:val="left"/>
      <w:pPr>
        <w:ind w:left="4320" w:hanging="360"/>
      </w:pPr>
      <w:rPr>
        <w:rFonts w:ascii="Wingdings" w:hAnsi="Wingdings" w:hint="default"/>
      </w:rPr>
    </w:lvl>
    <w:lvl w:ilvl="6" w:tplc="BA0629DA">
      <w:start w:val="1"/>
      <w:numFmt w:val="bullet"/>
      <w:lvlText w:val=""/>
      <w:lvlJc w:val="left"/>
      <w:pPr>
        <w:ind w:left="5040" w:hanging="360"/>
      </w:pPr>
      <w:rPr>
        <w:rFonts w:ascii="Symbol" w:hAnsi="Symbol" w:hint="default"/>
      </w:rPr>
    </w:lvl>
    <w:lvl w:ilvl="7" w:tplc="D4E85BB0">
      <w:start w:val="1"/>
      <w:numFmt w:val="bullet"/>
      <w:lvlText w:val="o"/>
      <w:lvlJc w:val="left"/>
      <w:pPr>
        <w:ind w:left="5760" w:hanging="360"/>
      </w:pPr>
      <w:rPr>
        <w:rFonts w:ascii="Courier New" w:hAnsi="Courier New" w:hint="default"/>
      </w:rPr>
    </w:lvl>
    <w:lvl w:ilvl="8" w:tplc="CD84BB58">
      <w:start w:val="1"/>
      <w:numFmt w:val="bullet"/>
      <w:lvlText w:val=""/>
      <w:lvlJc w:val="left"/>
      <w:pPr>
        <w:ind w:left="6480" w:hanging="360"/>
      </w:pPr>
      <w:rPr>
        <w:rFonts w:ascii="Wingdings" w:hAnsi="Wingdings" w:hint="default"/>
      </w:rPr>
    </w:lvl>
  </w:abstractNum>
  <w:abstractNum w:abstractNumId="113" w15:restartNumberingAfterBreak="0">
    <w:nsid w:val="151D325E"/>
    <w:multiLevelType w:val="multilevel"/>
    <w:tmpl w:val="017C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151E5E49"/>
    <w:multiLevelType w:val="multilevel"/>
    <w:tmpl w:val="D14E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152B3967"/>
    <w:multiLevelType w:val="multilevel"/>
    <w:tmpl w:val="BB38F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53B3ABD"/>
    <w:multiLevelType w:val="multilevel"/>
    <w:tmpl w:val="3B3C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154A5F35"/>
    <w:multiLevelType w:val="multilevel"/>
    <w:tmpl w:val="917A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154D5DFC"/>
    <w:multiLevelType w:val="multilevel"/>
    <w:tmpl w:val="A05A0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155A4747"/>
    <w:multiLevelType w:val="multilevel"/>
    <w:tmpl w:val="582A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15B620A9"/>
    <w:multiLevelType w:val="multilevel"/>
    <w:tmpl w:val="457E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15FD3E5F"/>
    <w:multiLevelType w:val="hybridMultilevel"/>
    <w:tmpl w:val="E5684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1647080A"/>
    <w:multiLevelType w:val="hybridMultilevel"/>
    <w:tmpl w:val="FFFFFFFF"/>
    <w:lvl w:ilvl="0" w:tplc="9C783B66">
      <w:start w:val="1"/>
      <w:numFmt w:val="bullet"/>
      <w:lvlText w:val=""/>
      <w:lvlJc w:val="left"/>
      <w:pPr>
        <w:ind w:left="720" w:hanging="360"/>
      </w:pPr>
      <w:rPr>
        <w:rFonts w:ascii="Symbol" w:hAnsi="Symbol" w:hint="default"/>
      </w:rPr>
    </w:lvl>
    <w:lvl w:ilvl="1" w:tplc="03C288EE">
      <w:start w:val="1"/>
      <w:numFmt w:val="bullet"/>
      <w:lvlText w:val="o"/>
      <w:lvlJc w:val="left"/>
      <w:pPr>
        <w:ind w:left="1440" w:hanging="360"/>
      </w:pPr>
      <w:rPr>
        <w:rFonts w:ascii="Courier New" w:hAnsi="Courier New" w:hint="default"/>
      </w:rPr>
    </w:lvl>
    <w:lvl w:ilvl="2" w:tplc="8FF2BEA0">
      <w:start w:val="1"/>
      <w:numFmt w:val="bullet"/>
      <w:lvlText w:val=""/>
      <w:lvlJc w:val="left"/>
      <w:pPr>
        <w:ind w:left="2160" w:hanging="360"/>
      </w:pPr>
      <w:rPr>
        <w:rFonts w:ascii="Wingdings" w:hAnsi="Wingdings" w:hint="default"/>
      </w:rPr>
    </w:lvl>
    <w:lvl w:ilvl="3" w:tplc="7556C626">
      <w:start w:val="1"/>
      <w:numFmt w:val="bullet"/>
      <w:lvlText w:val=""/>
      <w:lvlJc w:val="left"/>
      <w:pPr>
        <w:ind w:left="2880" w:hanging="360"/>
      </w:pPr>
      <w:rPr>
        <w:rFonts w:ascii="Symbol" w:hAnsi="Symbol" w:hint="default"/>
      </w:rPr>
    </w:lvl>
    <w:lvl w:ilvl="4" w:tplc="38A8E9FA">
      <w:start w:val="1"/>
      <w:numFmt w:val="bullet"/>
      <w:lvlText w:val="o"/>
      <w:lvlJc w:val="left"/>
      <w:pPr>
        <w:ind w:left="3600" w:hanging="360"/>
      </w:pPr>
      <w:rPr>
        <w:rFonts w:ascii="Courier New" w:hAnsi="Courier New" w:hint="default"/>
      </w:rPr>
    </w:lvl>
    <w:lvl w:ilvl="5" w:tplc="9CF63126">
      <w:start w:val="1"/>
      <w:numFmt w:val="bullet"/>
      <w:lvlText w:val=""/>
      <w:lvlJc w:val="left"/>
      <w:pPr>
        <w:ind w:left="4320" w:hanging="360"/>
      </w:pPr>
      <w:rPr>
        <w:rFonts w:ascii="Wingdings" w:hAnsi="Wingdings" w:hint="default"/>
      </w:rPr>
    </w:lvl>
    <w:lvl w:ilvl="6" w:tplc="E486AB74">
      <w:start w:val="1"/>
      <w:numFmt w:val="bullet"/>
      <w:lvlText w:val=""/>
      <w:lvlJc w:val="left"/>
      <w:pPr>
        <w:ind w:left="5040" w:hanging="360"/>
      </w:pPr>
      <w:rPr>
        <w:rFonts w:ascii="Symbol" w:hAnsi="Symbol" w:hint="default"/>
      </w:rPr>
    </w:lvl>
    <w:lvl w:ilvl="7" w:tplc="214013C0">
      <w:start w:val="1"/>
      <w:numFmt w:val="bullet"/>
      <w:lvlText w:val="o"/>
      <w:lvlJc w:val="left"/>
      <w:pPr>
        <w:ind w:left="5760" w:hanging="360"/>
      </w:pPr>
      <w:rPr>
        <w:rFonts w:ascii="Courier New" w:hAnsi="Courier New" w:hint="default"/>
      </w:rPr>
    </w:lvl>
    <w:lvl w:ilvl="8" w:tplc="03F058D0">
      <w:start w:val="1"/>
      <w:numFmt w:val="bullet"/>
      <w:lvlText w:val=""/>
      <w:lvlJc w:val="left"/>
      <w:pPr>
        <w:ind w:left="6480" w:hanging="360"/>
      </w:pPr>
      <w:rPr>
        <w:rFonts w:ascii="Wingdings" w:hAnsi="Wingdings" w:hint="default"/>
      </w:rPr>
    </w:lvl>
  </w:abstractNum>
  <w:abstractNum w:abstractNumId="123" w15:restartNumberingAfterBreak="0">
    <w:nsid w:val="164E5014"/>
    <w:multiLevelType w:val="multilevel"/>
    <w:tmpl w:val="BF024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168DF2E2"/>
    <w:multiLevelType w:val="hybridMultilevel"/>
    <w:tmpl w:val="70AAA5AE"/>
    <w:lvl w:ilvl="0" w:tplc="900EDF88">
      <w:start w:val="1"/>
      <w:numFmt w:val="bullet"/>
      <w:lvlText w:val=""/>
      <w:lvlJc w:val="left"/>
      <w:pPr>
        <w:ind w:left="720" w:hanging="360"/>
      </w:pPr>
      <w:rPr>
        <w:rFonts w:ascii="Symbol" w:hAnsi="Symbol" w:hint="default"/>
      </w:rPr>
    </w:lvl>
    <w:lvl w:ilvl="1" w:tplc="29B8BEBA">
      <w:start w:val="1"/>
      <w:numFmt w:val="bullet"/>
      <w:lvlText w:val="o"/>
      <w:lvlJc w:val="left"/>
      <w:pPr>
        <w:ind w:left="1440" w:hanging="360"/>
      </w:pPr>
      <w:rPr>
        <w:rFonts w:ascii="Courier New" w:hAnsi="Courier New" w:hint="default"/>
      </w:rPr>
    </w:lvl>
    <w:lvl w:ilvl="2" w:tplc="7CC040B4">
      <w:start w:val="1"/>
      <w:numFmt w:val="bullet"/>
      <w:lvlText w:val=""/>
      <w:lvlJc w:val="left"/>
      <w:pPr>
        <w:ind w:left="2160" w:hanging="360"/>
      </w:pPr>
      <w:rPr>
        <w:rFonts w:ascii="Wingdings" w:hAnsi="Wingdings" w:hint="default"/>
      </w:rPr>
    </w:lvl>
    <w:lvl w:ilvl="3" w:tplc="952AFE36">
      <w:start w:val="1"/>
      <w:numFmt w:val="bullet"/>
      <w:lvlText w:val=""/>
      <w:lvlJc w:val="left"/>
      <w:pPr>
        <w:ind w:left="2880" w:hanging="360"/>
      </w:pPr>
      <w:rPr>
        <w:rFonts w:ascii="Symbol" w:hAnsi="Symbol" w:hint="default"/>
      </w:rPr>
    </w:lvl>
    <w:lvl w:ilvl="4" w:tplc="272C4740">
      <w:start w:val="1"/>
      <w:numFmt w:val="bullet"/>
      <w:lvlText w:val="o"/>
      <w:lvlJc w:val="left"/>
      <w:pPr>
        <w:ind w:left="3600" w:hanging="360"/>
      </w:pPr>
      <w:rPr>
        <w:rFonts w:ascii="Courier New" w:hAnsi="Courier New" w:hint="default"/>
      </w:rPr>
    </w:lvl>
    <w:lvl w:ilvl="5" w:tplc="AEE40BBE">
      <w:start w:val="1"/>
      <w:numFmt w:val="bullet"/>
      <w:lvlText w:val=""/>
      <w:lvlJc w:val="left"/>
      <w:pPr>
        <w:ind w:left="4320" w:hanging="360"/>
      </w:pPr>
      <w:rPr>
        <w:rFonts w:ascii="Wingdings" w:hAnsi="Wingdings" w:hint="default"/>
      </w:rPr>
    </w:lvl>
    <w:lvl w:ilvl="6" w:tplc="B6D6B910">
      <w:start w:val="1"/>
      <w:numFmt w:val="bullet"/>
      <w:lvlText w:val=""/>
      <w:lvlJc w:val="left"/>
      <w:pPr>
        <w:ind w:left="5040" w:hanging="360"/>
      </w:pPr>
      <w:rPr>
        <w:rFonts w:ascii="Symbol" w:hAnsi="Symbol" w:hint="default"/>
      </w:rPr>
    </w:lvl>
    <w:lvl w:ilvl="7" w:tplc="4E080B6E">
      <w:start w:val="1"/>
      <w:numFmt w:val="bullet"/>
      <w:lvlText w:val="o"/>
      <w:lvlJc w:val="left"/>
      <w:pPr>
        <w:ind w:left="5760" w:hanging="360"/>
      </w:pPr>
      <w:rPr>
        <w:rFonts w:ascii="Courier New" w:hAnsi="Courier New" w:hint="default"/>
      </w:rPr>
    </w:lvl>
    <w:lvl w:ilvl="8" w:tplc="C0B09556">
      <w:start w:val="1"/>
      <w:numFmt w:val="bullet"/>
      <w:lvlText w:val=""/>
      <w:lvlJc w:val="left"/>
      <w:pPr>
        <w:ind w:left="6480" w:hanging="360"/>
      </w:pPr>
      <w:rPr>
        <w:rFonts w:ascii="Wingdings" w:hAnsi="Wingdings" w:hint="default"/>
      </w:rPr>
    </w:lvl>
  </w:abstractNum>
  <w:abstractNum w:abstractNumId="125" w15:restartNumberingAfterBreak="0">
    <w:nsid w:val="16B84749"/>
    <w:multiLevelType w:val="multilevel"/>
    <w:tmpl w:val="23B65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16BBACC0"/>
    <w:multiLevelType w:val="hybridMultilevel"/>
    <w:tmpl w:val="FFFFFFFF"/>
    <w:lvl w:ilvl="0" w:tplc="47A04A1A">
      <w:start w:val="1"/>
      <w:numFmt w:val="bullet"/>
      <w:lvlText w:val="·"/>
      <w:lvlJc w:val="left"/>
      <w:pPr>
        <w:ind w:left="720" w:hanging="360"/>
      </w:pPr>
      <w:rPr>
        <w:rFonts w:ascii="Symbol" w:hAnsi="Symbol" w:hint="default"/>
      </w:rPr>
    </w:lvl>
    <w:lvl w:ilvl="1" w:tplc="2FB45C40">
      <w:start w:val="1"/>
      <w:numFmt w:val="bullet"/>
      <w:lvlText w:val="o"/>
      <w:lvlJc w:val="left"/>
      <w:pPr>
        <w:ind w:left="1440" w:hanging="360"/>
      </w:pPr>
      <w:rPr>
        <w:rFonts w:ascii="Courier New" w:hAnsi="Courier New" w:hint="default"/>
      </w:rPr>
    </w:lvl>
    <w:lvl w:ilvl="2" w:tplc="9AA8A702">
      <w:start w:val="1"/>
      <w:numFmt w:val="bullet"/>
      <w:lvlText w:val=""/>
      <w:lvlJc w:val="left"/>
      <w:pPr>
        <w:ind w:left="2160" w:hanging="360"/>
      </w:pPr>
      <w:rPr>
        <w:rFonts w:ascii="Wingdings" w:hAnsi="Wingdings" w:hint="default"/>
      </w:rPr>
    </w:lvl>
    <w:lvl w:ilvl="3" w:tplc="9742333C">
      <w:start w:val="1"/>
      <w:numFmt w:val="bullet"/>
      <w:lvlText w:val=""/>
      <w:lvlJc w:val="left"/>
      <w:pPr>
        <w:ind w:left="2880" w:hanging="360"/>
      </w:pPr>
      <w:rPr>
        <w:rFonts w:ascii="Symbol" w:hAnsi="Symbol" w:hint="default"/>
      </w:rPr>
    </w:lvl>
    <w:lvl w:ilvl="4" w:tplc="E3C4799A">
      <w:start w:val="1"/>
      <w:numFmt w:val="bullet"/>
      <w:lvlText w:val="o"/>
      <w:lvlJc w:val="left"/>
      <w:pPr>
        <w:ind w:left="3600" w:hanging="360"/>
      </w:pPr>
      <w:rPr>
        <w:rFonts w:ascii="Courier New" w:hAnsi="Courier New" w:hint="default"/>
      </w:rPr>
    </w:lvl>
    <w:lvl w:ilvl="5" w:tplc="8012B380">
      <w:start w:val="1"/>
      <w:numFmt w:val="bullet"/>
      <w:lvlText w:val=""/>
      <w:lvlJc w:val="left"/>
      <w:pPr>
        <w:ind w:left="4320" w:hanging="360"/>
      </w:pPr>
      <w:rPr>
        <w:rFonts w:ascii="Wingdings" w:hAnsi="Wingdings" w:hint="default"/>
      </w:rPr>
    </w:lvl>
    <w:lvl w:ilvl="6" w:tplc="DC5AFBF2">
      <w:start w:val="1"/>
      <w:numFmt w:val="bullet"/>
      <w:lvlText w:val=""/>
      <w:lvlJc w:val="left"/>
      <w:pPr>
        <w:ind w:left="5040" w:hanging="360"/>
      </w:pPr>
      <w:rPr>
        <w:rFonts w:ascii="Symbol" w:hAnsi="Symbol" w:hint="default"/>
      </w:rPr>
    </w:lvl>
    <w:lvl w:ilvl="7" w:tplc="2BA84F5E">
      <w:start w:val="1"/>
      <w:numFmt w:val="bullet"/>
      <w:lvlText w:val="o"/>
      <w:lvlJc w:val="left"/>
      <w:pPr>
        <w:ind w:left="5760" w:hanging="360"/>
      </w:pPr>
      <w:rPr>
        <w:rFonts w:ascii="Courier New" w:hAnsi="Courier New" w:hint="default"/>
      </w:rPr>
    </w:lvl>
    <w:lvl w:ilvl="8" w:tplc="61989734">
      <w:start w:val="1"/>
      <w:numFmt w:val="bullet"/>
      <w:lvlText w:val=""/>
      <w:lvlJc w:val="left"/>
      <w:pPr>
        <w:ind w:left="6480" w:hanging="360"/>
      </w:pPr>
      <w:rPr>
        <w:rFonts w:ascii="Wingdings" w:hAnsi="Wingdings" w:hint="default"/>
      </w:rPr>
    </w:lvl>
  </w:abstractNum>
  <w:abstractNum w:abstractNumId="127" w15:restartNumberingAfterBreak="0">
    <w:nsid w:val="16EC0988"/>
    <w:multiLevelType w:val="multilevel"/>
    <w:tmpl w:val="C53C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16F74616"/>
    <w:multiLevelType w:val="multilevel"/>
    <w:tmpl w:val="E932A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1753716D"/>
    <w:multiLevelType w:val="multilevel"/>
    <w:tmpl w:val="547CA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177C2E43"/>
    <w:multiLevelType w:val="multilevel"/>
    <w:tmpl w:val="198C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17C548FA"/>
    <w:multiLevelType w:val="hybridMultilevel"/>
    <w:tmpl w:val="FFFFFFFF"/>
    <w:lvl w:ilvl="0" w:tplc="EAE62EA4">
      <w:start w:val="1"/>
      <w:numFmt w:val="bullet"/>
      <w:lvlText w:val=""/>
      <w:lvlJc w:val="left"/>
      <w:pPr>
        <w:ind w:left="720" w:hanging="360"/>
      </w:pPr>
      <w:rPr>
        <w:rFonts w:ascii="Symbol" w:hAnsi="Symbol" w:hint="default"/>
      </w:rPr>
    </w:lvl>
    <w:lvl w:ilvl="1" w:tplc="B3101FE8">
      <w:start w:val="1"/>
      <w:numFmt w:val="bullet"/>
      <w:lvlText w:val="o"/>
      <w:lvlJc w:val="left"/>
      <w:pPr>
        <w:ind w:left="1440" w:hanging="360"/>
      </w:pPr>
      <w:rPr>
        <w:rFonts w:ascii="Courier New" w:hAnsi="Courier New" w:hint="default"/>
      </w:rPr>
    </w:lvl>
    <w:lvl w:ilvl="2" w:tplc="84B6DE3C">
      <w:start w:val="1"/>
      <w:numFmt w:val="bullet"/>
      <w:lvlText w:val=""/>
      <w:lvlJc w:val="left"/>
      <w:pPr>
        <w:ind w:left="2160" w:hanging="360"/>
      </w:pPr>
      <w:rPr>
        <w:rFonts w:ascii="Wingdings" w:hAnsi="Wingdings" w:hint="default"/>
      </w:rPr>
    </w:lvl>
    <w:lvl w:ilvl="3" w:tplc="50DC7EE6">
      <w:start w:val="1"/>
      <w:numFmt w:val="bullet"/>
      <w:lvlText w:val=""/>
      <w:lvlJc w:val="left"/>
      <w:pPr>
        <w:ind w:left="2880" w:hanging="360"/>
      </w:pPr>
      <w:rPr>
        <w:rFonts w:ascii="Symbol" w:hAnsi="Symbol" w:hint="default"/>
      </w:rPr>
    </w:lvl>
    <w:lvl w:ilvl="4" w:tplc="BA76DEE8">
      <w:start w:val="1"/>
      <w:numFmt w:val="bullet"/>
      <w:lvlText w:val="o"/>
      <w:lvlJc w:val="left"/>
      <w:pPr>
        <w:ind w:left="3600" w:hanging="360"/>
      </w:pPr>
      <w:rPr>
        <w:rFonts w:ascii="Courier New" w:hAnsi="Courier New" w:hint="default"/>
      </w:rPr>
    </w:lvl>
    <w:lvl w:ilvl="5" w:tplc="FCC005EA">
      <w:start w:val="1"/>
      <w:numFmt w:val="bullet"/>
      <w:lvlText w:val=""/>
      <w:lvlJc w:val="left"/>
      <w:pPr>
        <w:ind w:left="4320" w:hanging="360"/>
      </w:pPr>
      <w:rPr>
        <w:rFonts w:ascii="Wingdings" w:hAnsi="Wingdings" w:hint="default"/>
      </w:rPr>
    </w:lvl>
    <w:lvl w:ilvl="6" w:tplc="4E86FF06">
      <w:start w:val="1"/>
      <w:numFmt w:val="bullet"/>
      <w:lvlText w:val=""/>
      <w:lvlJc w:val="left"/>
      <w:pPr>
        <w:ind w:left="5040" w:hanging="360"/>
      </w:pPr>
      <w:rPr>
        <w:rFonts w:ascii="Symbol" w:hAnsi="Symbol" w:hint="default"/>
      </w:rPr>
    </w:lvl>
    <w:lvl w:ilvl="7" w:tplc="53C08710">
      <w:start w:val="1"/>
      <w:numFmt w:val="bullet"/>
      <w:lvlText w:val="o"/>
      <w:lvlJc w:val="left"/>
      <w:pPr>
        <w:ind w:left="5760" w:hanging="360"/>
      </w:pPr>
      <w:rPr>
        <w:rFonts w:ascii="Courier New" w:hAnsi="Courier New" w:hint="default"/>
      </w:rPr>
    </w:lvl>
    <w:lvl w:ilvl="8" w:tplc="ED600CF2">
      <w:start w:val="1"/>
      <w:numFmt w:val="bullet"/>
      <w:lvlText w:val=""/>
      <w:lvlJc w:val="left"/>
      <w:pPr>
        <w:ind w:left="6480" w:hanging="360"/>
      </w:pPr>
      <w:rPr>
        <w:rFonts w:ascii="Wingdings" w:hAnsi="Wingdings" w:hint="default"/>
      </w:rPr>
    </w:lvl>
  </w:abstractNum>
  <w:abstractNum w:abstractNumId="132" w15:restartNumberingAfterBreak="0">
    <w:nsid w:val="17C9C8FA"/>
    <w:multiLevelType w:val="hybridMultilevel"/>
    <w:tmpl w:val="FFFFFFFF"/>
    <w:lvl w:ilvl="0" w:tplc="04383188">
      <w:start w:val="1"/>
      <w:numFmt w:val="bullet"/>
      <w:lvlText w:val=""/>
      <w:lvlJc w:val="left"/>
      <w:pPr>
        <w:ind w:left="720" w:hanging="360"/>
      </w:pPr>
      <w:rPr>
        <w:rFonts w:ascii="Symbol" w:hAnsi="Symbol" w:hint="default"/>
      </w:rPr>
    </w:lvl>
    <w:lvl w:ilvl="1" w:tplc="BA803874">
      <w:start w:val="1"/>
      <w:numFmt w:val="bullet"/>
      <w:lvlText w:val="o"/>
      <w:lvlJc w:val="left"/>
      <w:pPr>
        <w:ind w:left="1440" w:hanging="360"/>
      </w:pPr>
      <w:rPr>
        <w:rFonts w:ascii="Courier New" w:hAnsi="Courier New" w:hint="default"/>
      </w:rPr>
    </w:lvl>
    <w:lvl w:ilvl="2" w:tplc="386CE968">
      <w:start w:val="1"/>
      <w:numFmt w:val="bullet"/>
      <w:lvlText w:val=""/>
      <w:lvlJc w:val="left"/>
      <w:pPr>
        <w:ind w:left="2160" w:hanging="360"/>
      </w:pPr>
      <w:rPr>
        <w:rFonts w:ascii="Wingdings" w:hAnsi="Wingdings" w:hint="default"/>
      </w:rPr>
    </w:lvl>
    <w:lvl w:ilvl="3" w:tplc="F918DA1C">
      <w:start w:val="1"/>
      <w:numFmt w:val="bullet"/>
      <w:lvlText w:val=""/>
      <w:lvlJc w:val="left"/>
      <w:pPr>
        <w:ind w:left="2880" w:hanging="360"/>
      </w:pPr>
      <w:rPr>
        <w:rFonts w:ascii="Symbol" w:hAnsi="Symbol" w:hint="default"/>
      </w:rPr>
    </w:lvl>
    <w:lvl w:ilvl="4" w:tplc="DDACC23E">
      <w:start w:val="1"/>
      <w:numFmt w:val="bullet"/>
      <w:lvlText w:val="o"/>
      <w:lvlJc w:val="left"/>
      <w:pPr>
        <w:ind w:left="3600" w:hanging="360"/>
      </w:pPr>
      <w:rPr>
        <w:rFonts w:ascii="Courier New" w:hAnsi="Courier New" w:hint="default"/>
      </w:rPr>
    </w:lvl>
    <w:lvl w:ilvl="5" w:tplc="78FE4146">
      <w:start w:val="1"/>
      <w:numFmt w:val="bullet"/>
      <w:lvlText w:val=""/>
      <w:lvlJc w:val="left"/>
      <w:pPr>
        <w:ind w:left="4320" w:hanging="360"/>
      </w:pPr>
      <w:rPr>
        <w:rFonts w:ascii="Wingdings" w:hAnsi="Wingdings" w:hint="default"/>
      </w:rPr>
    </w:lvl>
    <w:lvl w:ilvl="6" w:tplc="7046BBAC">
      <w:start w:val="1"/>
      <w:numFmt w:val="bullet"/>
      <w:lvlText w:val=""/>
      <w:lvlJc w:val="left"/>
      <w:pPr>
        <w:ind w:left="5040" w:hanging="360"/>
      </w:pPr>
      <w:rPr>
        <w:rFonts w:ascii="Symbol" w:hAnsi="Symbol" w:hint="default"/>
      </w:rPr>
    </w:lvl>
    <w:lvl w:ilvl="7" w:tplc="6B04D076">
      <w:start w:val="1"/>
      <w:numFmt w:val="bullet"/>
      <w:lvlText w:val="o"/>
      <w:lvlJc w:val="left"/>
      <w:pPr>
        <w:ind w:left="5760" w:hanging="360"/>
      </w:pPr>
      <w:rPr>
        <w:rFonts w:ascii="Courier New" w:hAnsi="Courier New" w:hint="default"/>
      </w:rPr>
    </w:lvl>
    <w:lvl w:ilvl="8" w:tplc="F2D09F12">
      <w:start w:val="1"/>
      <w:numFmt w:val="bullet"/>
      <w:lvlText w:val=""/>
      <w:lvlJc w:val="left"/>
      <w:pPr>
        <w:ind w:left="6480" w:hanging="360"/>
      </w:pPr>
      <w:rPr>
        <w:rFonts w:ascii="Wingdings" w:hAnsi="Wingdings" w:hint="default"/>
      </w:rPr>
    </w:lvl>
  </w:abstractNum>
  <w:abstractNum w:abstractNumId="133" w15:restartNumberingAfterBreak="0">
    <w:nsid w:val="187621FC"/>
    <w:multiLevelType w:val="multilevel"/>
    <w:tmpl w:val="E63E6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18B87D80"/>
    <w:multiLevelType w:val="multilevel"/>
    <w:tmpl w:val="DEE47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191977F1"/>
    <w:multiLevelType w:val="multilevel"/>
    <w:tmpl w:val="77FA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1937F0CE"/>
    <w:multiLevelType w:val="hybridMultilevel"/>
    <w:tmpl w:val="FFFFFFFF"/>
    <w:lvl w:ilvl="0" w:tplc="4DFE96D2">
      <w:start w:val="1"/>
      <w:numFmt w:val="bullet"/>
      <w:lvlText w:val=""/>
      <w:lvlJc w:val="left"/>
      <w:pPr>
        <w:ind w:left="720" w:hanging="360"/>
      </w:pPr>
      <w:rPr>
        <w:rFonts w:ascii="Symbol" w:hAnsi="Symbol" w:hint="default"/>
      </w:rPr>
    </w:lvl>
    <w:lvl w:ilvl="1" w:tplc="741600F4">
      <w:start w:val="1"/>
      <w:numFmt w:val="bullet"/>
      <w:lvlText w:val="o"/>
      <w:lvlJc w:val="left"/>
      <w:pPr>
        <w:ind w:left="1440" w:hanging="360"/>
      </w:pPr>
      <w:rPr>
        <w:rFonts w:ascii="Courier New" w:hAnsi="Courier New" w:hint="default"/>
      </w:rPr>
    </w:lvl>
    <w:lvl w:ilvl="2" w:tplc="124C50CA">
      <w:start w:val="1"/>
      <w:numFmt w:val="bullet"/>
      <w:lvlText w:val=""/>
      <w:lvlJc w:val="left"/>
      <w:pPr>
        <w:ind w:left="2160" w:hanging="360"/>
      </w:pPr>
      <w:rPr>
        <w:rFonts w:ascii="Wingdings" w:hAnsi="Wingdings" w:hint="default"/>
      </w:rPr>
    </w:lvl>
    <w:lvl w:ilvl="3" w:tplc="E1A2AB3E">
      <w:start w:val="1"/>
      <w:numFmt w:val="bullet"/>
      <w:lvlText w:val=""/>
      <w:lvlJc w:val="left"/>
      <w:pPr>
        <w:ind w:left="2880" w:hanging="360"/>
      </w:pPr>
      <w:rPr>
        <w:rFonts w:ascii="Symbol" w:hAnsi="Symbol" w:hint="default"/>
      </w:rPr>
    </w:lvl>
    <w:lvl w:ilvl="4" w:tplc="FBCA194A">
      <w:start w:val="1"/>
      <w:numFmt w:val="bullet"/>
      <w:lvlText w:val="o"/>
      <w:lvlJc w:val="left"/>
      <w:pPr>
        <w:ind w:left="3600" w:hanging="360"/>
      </w:pPr>
      <w:rPr>
        <w:rFonts w:ascii="Courier New" w:hAnsi="Courier New" w:hint="default"/>
      </w:rPr>
    </w:lvl>
    <w:lvl w:ilvl="5" w:tplc="9F9E0AFA">
      <w:start w:val="1"/>
      <w:numFmt w:val="bullet"/>
      <w:lvlText w:val=""/>
      <w:lvlJc w:val="left"/>
      <w:pPr>
        <w:ind w:left="4320" w:hanging="360"/>
      </w:pPr>
      <w:rPr>
        <w:rFonts w:ascii="Wingdings" w:hAnsi="Wingdings" w:hint="default"/>
      </w:rPr>
    </w:lvl>
    <w:lvl w:ilvl="6" w:tplc="99C00622">
      <w:start w:val="1"/>
      <w:numFmt w:val="bullet"/>
      <w:lvlText w:val=""/>
      <w:lvlJc w:val="left"/>
      <w:pPr>
        <w:ind w:left="5040" w:hanging="360"/>
      </w:pPr>
      <w:rPr>
        <w:rFonts w:ascii="Symbol" w:hAnsi="Symbol" w:hint="default"/>
      </w:rPr>
    </w:lvl>
    <w:lvl w:ilvl="7" w:tplc="874CF942">
      <w:start w:val="1"/>
      <w:numFmt w:val="bullet"/>
      <w:lvlText w:val="o"/>
      <w:lvlJc w:val="left"/>
      <w:pPr>
        <w:ind w:left="5760" w:hanging="360"/>
      </w:pPr>
      <w:rPr>
        <w:rFonts w:ascii="Courier New" w:hAnsi="Courier New" w:hint="default"/>
      </w:rPr>
    </w:lvl>
    <w:lvl w:ilvl="8" w:tplc="046863B6">
      <w:start w:val="1"/>
      <w:numFmt w:val="bullet"/>
      <w:lvlText w:val=""/>
      <w:lvlJc w:val="left"/>
      <w:pPr>
        <w:ind w:left="6480" w:hanging="360"/>
      </w:pPr>
      <w:rPr>
        <w:rFonts w:ascii="Wingdings" w:hAnsi="Wingdings" w:hint="default"/>
      </w:rPr>
    </w:lvl>
  </w:abstractNum>
  <w:abstractNum w:abstractNumId="137" w15:restartNumberingAfterBreak="0">
    <w:nsid w:val="196CCCD1"/>
    <w:multiLevelType w:val="hybridMultilevel"/>
    <w:tmpl w:val="FFFFFFFF"/>
    <w:lvl w:ilvl="0" w:tplc="F080F720">
      <w:start w:val="1"/>
      <w:numFmt w:val="bullet"/>
      <w:lvlText w:val=""/>
      <w:lvlJc w:val="left"/>
      <w:pPr>
        <w:ind w:left="720" w:hanging="360"/>
      </w:pPr>
      <w:rPr>
        <w:rFonts w:ascii="Symbol" w:hAnsi="Symbol" w:hint="default"/>
      </w:rPr>
    </w:lvl>
    <w:lvl w:ilvl="1" w:tplc="15C8E94A">
      <w:start w:val="1"/>
      <w:numFmt w:val="bullet"/>
      <w:lvlText w:val="o"/>
      <w:lvlJc w:val="left"/>
      <w:pPr>
        <w:ind w:left="1440" w:hanging="360"/>
      </w:pPr>
      <w:rPr>
        <w:rFonts w:ascii="Courier New" w:hAnsi="Courier New" w:hint="default"/>
      </w:rPr>
    </w:lvl>
    <w:lvl w:ilvl="2" w:tplc="4B989F9C">
      <w:start w:val="1"/>
      <w:numFmt w:val="bullet"/>
      <w:lvlText w:val=""/>
      <w:lvlJc w:val="left"/>
      <w:pPr>
        <w:ind w:left="2160" w:hanging="360"/>
      </w:pPr>
      <w:rPr>
        <w:rFonts w:ascii="Wingdings" w:hAnsi="Wingdings" w:hint="default"/>
      </w:rPr>
    </w:lvl>
    <w:lvl w:ilvl="3" w:tplc="AD3C5E48">
      <w:start w:val="1"/>
      <w:numFmt w:val="bullet"/>
      <w:lvlText w:val=""/>
      <w:lvlJc w:val="left"/>
      <w:pPr>
        <w:ind w:left="2880" w:hanging="360"/>
      </w:pPr>
      <w:rPr>
        <w:rFonts w:ascii="Symbol" w:hAnsi="Symbol" w:hint="default"/>
      </w:rPr>
    </w:lvl>
    <w:lvl w:ilvl="4" w:tplc="54384F36">
      <w:start w:val="1"/>
      <w:numFmt w:val="bullet"/>
      <w:lvlText w:val="o"/>
      <w:lvlJc w:val="left"/>
      <w:pPr>
        <w:ind w:left="3600" w:hanging="360"/>
      </w:pPr>
      <w:rPr>
        <w:rFonts w:ascii="Courier New" w:hAnsi="Courier New" w:hint="default"/>
      </w:rPr>
    </w:lvl>
    <w:lvl w:ilvl="5" w:tplc="42B80D00">
      <w:start w:val="1"/>
      <w:numFmt w:val="bullet"/>
      <w:lvlText w:val=""/>
      <w:lvlJc w:val="left"/>
      <w:pPr>
        <w:ind w:left="4320" w:hanging="360"/>
      </w:pPr>
      <w:rPr>
        <w:rFonts w:ascii="Wingdings" w:hAnsi="Wingdings" w:hint="default"/>
      </w:rPr>
    </w:lvl>
    <w:lvl w:ilvl="6" w:tplc="315865F0">
      <w:start w:val="1"/>
      <w:numFmt w:val="bullet"/>
      <w:lvlText w:val=""/>
      <w:lvlJc w:val="left"/>
      <w:pPr>
        <w:ind w:left="5040" w:hanging="360"/>
      </w:pPr>
      <w:rPr>
        <w:rFonts w:ascii="Symbol" w:hAnsi="Symbol" w:hint="default"/>
      </w:rPr>
    </w:lvl>
    <w:lvl w:ilvl="7" w:tplc="0E900C40">
      <w:start w:val="1"/>
      <w:numFmt w:val="bullet"/>
      <w:lvlText w:val="o"/>
      <w:lvlJc w:val="left"/>
      <w:pPr>
        <w:ind w:left="5760" w:hanging="360"/>
      </w:pPr>
      <w:rPr>
        <w:rFonts w:ascii="Courier New" w:hAnsi="Courier New" w:hint="default"/>
      </w:rPr>
    </w:lvl>
    <w:lvl w:ilvl="8" w:tplc="426824F8">
      <w:start w:val="1"/>
      <w:numFmt w:val="bullet"/>
      <w:lvlText w:val=""/>
      <w:lvlJc w:val="left"/>
      <w:pPr>
        <w:ind w:left="6480" w:hanging="360"/>
      </w:pPr>
      <w:rPr>
        <w:rFonts w:ascii="Wingdings" w:hAnsi="Wingdings" w:hint="default"/>
      </w:rPr>
    </w:lvl>
  </w:abstractNum>
  <w:abstractNum w:abstractNumId="138" w15:restartNumberingAfterBreak="0">
    <w:nsid w:val="19882CA3"/>
    <w:multiLevelType w:val="multilevel"/>
    <w:tmpl w:val="2F4C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199F1F2E"/>
    <w:multiLevelType w:val="multilevel"/>
    <w:tmpl w:val="BFA6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19C8F55F"/>
    <w:multiLevelType w:val="hybridMultilevel"/>
    <w:tmpl w:val="1EE0F72A"/>
    <w:lvl w:ilvl="0" w:tplc="C4B6200C">
      <w:start w:val="1"/>
      <w:numFmt w:val="bullet"/>
      <w:lvlText w:val=""/>
      <w:lvlJc w:val="left"/>
      <w:pPr>
        <w:ind w:left="720" w:hanging="360"/>
      </w:pPr>
      <w:rPr>
        <w:rFonts w:ascii="Symbol" w:hAnsi="Symbol" w:hint="default"/>
      </w:rPr>
    </w:lvl>
    <w:lvl w:ilvl="1" w:tplc="C32E3CFA">
      <w:start w:val="1"/>
      <w:numFmt w:val="bullet"/>
      <w:lvlText w:val="o"/>
      <w:lvlJc w:val="left"/>
      <w:pPr>
        <w:ind w:left="1440" w:hanging="360"/>
      </w:pPr>
      <w:rPr>
        <w:rFonts w:ascii="Courier New" w:hAnsi="Courier New" w:hint="default"/>
      </w:rPr>
    </w:lvl>
    <w:lvl w:ilvl="2" w:tplc="CBA8A49A">
      <w:start w:val="1"/>
      <w:numFmt w:val="bullet"/>
      <w:lvlText w:val=""/>
      <w:lvlJc w:val="left"/>
      <w:pPr>
        <w:ind w:left="2160" w:hanging="360"/>
      </w:pPr>
      <w:rPr>
        <w:rFonts w:ascii="Wingdings" w:hAnsi="Wingdings" w:hint="default"/>
      </w:rPr>
    </w:lvl>
    <w:lvl w:ilvl="3" w:tplc="188AD008">
      <w:start w:val="1"/>
      <w:numFmt w:val="bullet"/>
      <w:lvlText w:val=""/>
      <w:lvlJc w:val="left"/>
      <w:pPr>
        <w:ind w:left="2880" w:hanging="360"/>
      </w:pPr>
      <w:rPr>
        <w:rFonts w:ascii="Symbol" w:hAnsi="Symbol" w:hint="default"/>
      </w:rPr>
    </w:lvl>
    <w:lvl w:ilvl="4" w:tplc="493AA296">
      <w:start w:val="1"/>
      <w:numFmt w:val="bullet"/>
      <w:lvlText w:val="o"/>
      <w:lvlJc w:val="left"/>
      <w:pPr>
        <w:ind w:left="3600" w:hanging="360"/>
      </w:pPr>
      <w:rPr>
        <w:rFonts w:ascii="Courier New" w:hAnsi="Courier New" w:hint="default"/>
      </w:rPr>
    </w:lvl>
    <w:lvl w:ilvl="5" w:tplc="C3A87556">
      <w:start w:val="1"/>
      <w:numFmt w:val="bullet"/>
      <w:lvlText w:val=""/>
      <w:lvlJc w:val="left"/>
      <w:pPr>
        <w:ind w:left="4320" w:hanging="360"/>
      </w:pPr>
      <w:rPr>
        <w:rFonts w:ascii="Wingdings" w:hAnsi="Wingdings" w:hint="default"/>
      </w:rPr>
    </w:lvl>
    <w:lvl w:ilvl="6" w:tplc="F92CC0AC">
      <w:start w:val="1"/>
      <w:numFmt w:val="bullet"/>
      <w:lvlText w:val=""/>
      <w:lvlJc w:val="left"/>
      <w:pPr>
        <w:ind w:left="5040" w:hanging="360"/>
      </w:pPr>
      <w:rPr>
        <w:rFonts w:ascii="Symbol" w:hAnsi="Symbol" w:hint="default"/>
      </w:rPr>
    </w:lvl>
    <w:lvl w:ilvl="7" w:tplc="0BB81176">
      <w:start w:val="1"/>
      <w:numFmt w:val="bullet"/>
      <w:lvlText w:val="o"/>
      <w:lvlJc w:val="left"/>
      <w:pPr>
        <w:ind w:left="5760" w:hanging="360"/>
      </w:pPr>
      <w:rPr>
        <w:rFonts w:ascii="Courier New" w:hAnsi="Courier New" w:hint="default"/>
      </w:rPr>
    </w:lvl>
    <w:lvl w:ilvl="8" w:tplc="2D022996">
      <w:start w:val="1"/>
      <w:numFmt w:val="bullet"/>
      <w:lvlText w:val=""/>
      <w:lvlJc w:val="left"/>
      <w:pPr>
        <w:ind w:left="6480" w:hanging="360"/>
      </w:pPr>
      <w:rPr>
        <w:rFonts w:ascii="Wingdings" w:hAnsi="Wingdings" w:hint="default"/>
      </w:rPr>
    </w:lvl>
  </w:abstractNum>
  <w:abstractNum w:abstractNumId="141" w15:restartNumberingAfterBreak="0">
    <w:nsid w:val="19F20391"/>
    <w:multiLevelType w:val="multilevel"/>
    <w:tmpl w:val="1BF04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1A35256F"/>
    <w:multiLevelType w:val="multilevel"/>
    <w:tmpl w:val="9E280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1A3D4968"/>
    <w:multiLevelType w:val="multilevel"/>
    <w:tmpl w:val="ABFA0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1A8504C9"/>
    <w:multiLevelType w:val="multilevel"/>
    <w:tmpl w:val="7CFE9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1AAA147F"/>
    <w:multiLevelType w:val="multilevel"/>
    <w:tmpl w:val="17DA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1BADF374"/>
    <w:multiLevelType w:val="hybridMultilevel"/>
    <w:tmpl w:val="E7F0695E"/>
    <w:lvl w:ilvl="0" w:tplc="B562EFA8">
      <w:start w:val="1"/>
      <w:numFmt w:val="bullet"/>
      <w:lvlText w:val=""/>
      <w:lvlJc w:val="left"/>
      <w:pPr>
        <w:ind w:left="720" w:hanging="360"/>
      </w:pPr>
      <w:rPr>
        <w:rFonts w:ascii="Symbol" w:hAnsi="Symbol" w:hint="default"/>
      </w:rPr>
    </w:lvl>
    <w:lvl w:ilvl="1" w:tplc="9B20B9F4">
      <w:start w:val="1"/>
      <w:numFmt w:val="bullet"/>
      <w:lvlText w:val="o"/>
      <w:lvlJc w:val="left"/>
      <w:pPr>
        <w:ind w:left="1440" w:hanging="360"/>
      </w:pPr>
      <w:rPr>
        <w:rFonts w:ascii="Courier New" w:hAnsi="Courier New" w:hint="default"/>
      </w:rPr>
    </w:lvl>
    <w:lvl w:ilvl="2" w:tplc="3976D6D6">
      <w:start w:val="1"/>
      <w:numFmt w:val="bullet"/>
      <w:lvlText w:val=""/>
      <w:lvlJc w:val="left"/>
      <w:pPr>
        <w:ind w:left="2160" w:hanging="360"/>
      </w:pPr>
      <w:rPr>
        <w:rFonts w:ascii="Wingdings" w:hAnsi="Wingdings" w:hint="default"/>
      </w:rPr>
    </w:lvl>
    <w:lvl w:ilvl="3" w:tplc="7958841E">
      <w:start w:val="1"/>
      <w:numFmt w:val="bullet"/>
      <w:lvlText w:val=""/>
      <w:lvlJc w:val="left"/>
      <w:pPr>
        <w:ind w:left="2880" w:hanging="360"/>
      </w:pPr>
      <w:rPr>
        <w:rFonts w:ascii="Symbol" w:hAnsi="Symbol" w:hint="default"/>
      </w:rPr>
    </w:lvl>
    <w:lvl w:ilvl="4" w:tplc="F1DAC244">
      <w:start w:val="1"/>
      <w:numFmt w:val="bullet"/>
      <w:lvlText w:val="o"/>
      <w:lvlJc w:val="left"/>
      <w:pPr>
        <w:ind w:left="3600" w:hanging="360"/>
      </w:pPr>
      <w:rPr>
        <w:rFonts w:ascii="Courier New" w:hAnsi="Courier New" w:hint="default"/>
      </w:rPr>
    </w:lvl>
    <w:lvl w:ilvl="5" w:tplc="291EAC50">
      <w:start w:val="1"/>
      <w:numFmt w:val="bullet"/>
      <w:lvlText w:val=""/>
      <w:lvlJc w:val="left"/>
      <w:pPr>
        <w:ind w:left="4320" w:hanging="360"/>
      </w:pPr>
      <w:rPr>
        <w:rFonts w:ascii="Wingdings" w:hAnsi="Wingdings" w:hint="default"/>
      </w:rPr>
    </w:lvl>
    <w:lvl w:ilvl="6" w:tplc="067C0F70">
      <w:start w:val="1"/>
      <w:numFmt w:val="bullet"/>
      <w:lvlText w:val=""/>
      <w:lvlJc w:val="left"/>
      <w:pPr>
        <w:ind w:left="5040" w:hanging="360"/>
      </w:pPr>
      <w:rPr>
        <w:rFonts w:ascii="Symbol" w:hAnsi="Symbol" w:hint="default"/>
      </w:rPr>
    </w:lvl>
    <w:lvl w:ilvl="7" w:tplc="7E32D5DE">
      <w:start w:val="1"/>
      <w:numFmt w:val="bullet"/>
      <w:lvlText w:val="o"/>
      <w:lvlJc w:val="left"/>
      <w:pPr>
        <w:ind w:left="5760" w:hanging="360"/>
      </w:pPr>
      <w:rPr>
        <w:rFonts w:ascii="Courier New" w:hAnsi="Courier New" w:hint="default"/>
      </w:rPr>
    </w:lvl>
    <w:lvl w:ilvl="8" w:tplc="295881BE">
      <w:start w:val="1"/>
      <w:numFmt w:val="bullet"/>
      <w:lvlText w:val=""/>
      <w:lvlJc w:val="left"/>
      <w:pPr>
        <w:ind w:left="6480" w:hanging="360"/>
      </w:pPr>
      <w:rPr>
        <w:rFonts w:ascii="Wingdings" w:hAnsi="Wingdings" w:hint="default"/>
      </w:rPr>
    </w:lvl>
  </w:abstractNum>
  <w:abstractNum w:abstractNumId="147" w15:restartNumberingAfterBreak="0">
    <w:nsid w:val="1BCF1BC1"/>
    <w:multiLevelType w:val="multilevel"/>
    <w:tmpl w:val="D6B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1BDD33BE"/>
    <w:multiLevelType w:val="multilevel"/>
    <w:tmpl w:val="644E7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1C716169"/>
    <w:multiLevelType w:val="multilevel"/>
    <w:tmpl w:val="79727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1C7B5E3D"/>
    <w:multiLevelType w:val="multilevel"/>
    <w:tmpl w:val="138E7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1C9E0E0F"/>
    <w:multiLevelType w:val="multilevel"/>
    <w:tmpl w:val="18141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1D0043E5"/>
    <w:multiLevelType w:val="multilevel"/>
    <w:tmpl w:val="C736E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1D091D8E"/>
    <w:multiLevelType w:val="multilevel"/>
    <w:tmpl w:val="038C6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1D1D4CEC"/>
    <w:multiLevelType w:val="hybridMultilevel"/>
    <w:tmpl w:val="FFFFFFFF"/>
    <w:lvl w:ilvl="0" w:tplc="D3EA4368">
      <w:start w:val="1"/>
      <w:numFmt w:val="bullet"/>
      <w:lvlText w:val=""/>
      <w:lvlJc w:val="left"/>
      <w:pPr>
        <w:ind w:left="720" w:hanging="360"/>
      </w:pPr>
      <w:rPr>
        <w:rFonts w:ascii="Symbol" w:hAnsi="Symbol" w:hint="default"/>
      </w:rPr>
    </w:lvl>
    <w:lvl w:ilvl="1" w:tplc="4BF43762">
      <w:start w:val="1"/>
      <w:numFmt w:val="bullet"/>
      <w:lvlText w:val="o"/>
      <w:lvlJc w:val="left"/>
      <w:pPr>
        <w:ind w:left="1440" w:hanging="360"/>
      </w:pPr>
      <w:rPr>
        <w:rFonts w:ascii="Courier New" w:hAnsi="Courier New" w:hint="default"/>
      </w:rPr>
    </w:lvl>
    <w:lvl w:ilvl="2" w:tplc="025C06BC">
      <w:start w:val="1"/>
      <w:numFmt w:val="bullet"/>
      <w:lvlText w:val=""/>
      <w:lvlJc w:val="left"/>
      <w:pPr>
        <w:ind w:left="2160" w:hanging="360"/>
      </w:pPr>
      <w:rPr>
        <w:rFonts w:ascii="Wingdings" w:hAnsi="Wingdings" w:hint="default"/>
      </w:rPr>
    </w:lvl>
    <w:lvl w:ilvl="3" w:tplc="B9ACA84E">
      <w:start w:val="1"/>
      <w:numFmt w:val="bullet"/>
      <w:lvlText w:val=""/>
      <w:lvlJc w:val="left"/>
      <w:pPr>
        <w:ind w:left="2880" w:hanging="360"/>
      </w:pPr>
      <w:rPr>
        <w:rFonts w:ascii="Symbol" w:hAnsi="Symbol" w:hint="default"/>
      </w:rPr>
    </w:lvl>
    <w:lvl w:ilvl="4" w:tplc="65A49E4C">
      <w:start w:val="1"/>
      <w:numFmt w:val="bullet"/>
      <w:lvlText w:val="o"/>
      <w:lvlJc w:val="left"/>
      <w:pPr>
        <w:ind w:left="3600" w:hanging="360"/>
      </w:pPr>
      <w:rPr>
        <w:rFonts w:ascii="Courier New" w:hAnsi="Courier New" w:hint="default"/>
      </w:rPr>
    </w:lvl>
    <w:lvl w:ilvl="5" w:tplc="788AB27A">
      <w:start w:val="1"/>
      <w:numFmt w:val="bullet"/>
      <w:lvlText w:val=""/>
      <w:lvlJc w:val="left"/>
      <w:pPr>
        <w:ind w:left="4320" w:hanging="360"/>
      </w:pPr>
      <w:rPr>
        <w:rFonts w:ascii="Wingdings" w:hAnsi="Wingdings" w:hint="default"/>
      </w:rPr>
    </w:lvl>
    <w:lvl w:ilvl="6" w:tplc="6D640CB4">
      <w:start w:val="1"/>
      <w:numFmt w:val="bullet"/>
      <w:lvlText w:val=""/>
      <w:lvlJc w:val="left"/>
      <w:pPr>
        <w:ind w:left="5040" w:hanging="360"/>
      </w:pPr>
      <w:rPr>
        <w:rFonts w:ascii="Symbol" w:hAnsi="Symbol" w:hint="default"/>
      </w:rPr>
    </w:lvl>
    <w:lvl w:ilvl="7" w:tplc="B6487172">
      <w:start w:val="1"/>
      <w:numFmt w:val="bullet"/>
      <w:lvlText w:val="o"/>
      <w:lvlJc w:val="left"/>
      <w:pPr>
        <w:ind w:left="5760" w:hanging="360"/>
      </w:pPr>
      <w:rPr>
        <w:rFonts w:ascii="Courier New" w:hAnsi="Courier New" w:hint="default"/>
      </w:rPr>
    </w:lvl>
    <w:lvl w:ilvl="8" w:tplc="8F60CD9C">
      <w:start w:val="1"/>
      <w:numFmt w:val="bullet"/>
      <w:lvlText w:val=""/>
      <w:lvlJc w:val="left"/>
      <w:pPr>
        <w:ind w:left="6480" w:hanging="360"/>
      </w:pPr>
      <w:rPr>
        <w:rFonts w:ascii="Wingdings" w:hAnsi="Wingdings" w:hint="default"/>
      </w:rPr>
    </w:lvl>
  </w:abstractNum>
  <w:abstractNum w:abstractNumId="155" w15:restartNumberingAfterBreak="0">
    <w:nsid w:val="1D44C535"/>
    <w:multiLevelType w:val="hybridMultilevel"/>
    <w:tmpl w:val="FFFFFFFF"/>
    <w:lvl w:ilvl="0" w:tplc="DFAECD64">
      <w:start w:val="1"/>
      <w:numFmt w:val="bullet"/>
      <w:lvlText w:val="·"/>
      <w:lvlJc w:val="left"/>
      <w:pPr>
        <w:ind w:left="720" w:hanging="360"/>
      </w:pPr>
      <w:rPr>
        <w:rFonts w:ascii="Symbol" w:hAnsi="Symbol" w:hint="default"/>
      </w:rPr>
    </w:lvl>
    <w:lvl w:ilvl="1" w:tplc="2380268E">
      <w:start w:val="1"/>
      <w:numFmt w:val="bullet"/>
      <w:lvlText w:val="o"/>
      <w:lvlJc w:val="left"/>
      <w:pPr>
        <w:ind w:left="1440" w:hanging="360"/>
      </w:pPr>
      <w:rPr>
        <w:rFonts w:ascii="Courier New" w:hAnsi="Courier New" w:hint="default"/>
      </w:rPr>
    </w:lvl>
    <w:lvl w:ilvl="2" w:tplc="75723BFC">
      <w:start w:val="1"/>
      <w:numFmt w:val="bullet"/>
      <w:lvlText w:val=""/>
      <w:lvlJc w:val="left"/>
      <w:pPr>
        <w:ind w:left="2160" w:hanging="360"/>
      </w:pPr>
      <w:rPr>
        <w:rFonts w:ascii="Wingdings" w:hAnsi="Wingdings" w:hint="default"/>
      </w:rPr>
    </w:lvl>
    <w:lvl w:ilvl="3" w:tplc="8820A574">
      <w:start w:val="1"/>
      <w:numFmt w:val="bullet"/>
      <w:lvlText w:val=""/>
      <w:lvlJc w:val="left"/>
      <w:pPr>
        <w:ind w:left="2880" w:hanging="360"/>
      </w:pPr>
      <w:rPr>
        <w:rFonts w:ascii="Symbol" w:hAnsi="Symbol" w:hint="default"/>
      </w:rPr>
    </w:lvl>
    <w:lvl w:ilvl="4" w:tplc="C18EF990">
      <w:start w:val="1"/>
      <w:numFmt w:val="bullet"/>
      <w:lvlText w:val="o"/>
      <w:lvlJc w:val="left"/>
      <w:pPr>
        <w:ind w:left="3600" w:hanging="360"/>
      </w:pPr>
      <w:rPr>
        <w:rFonts w:ascii="Courier New" w:hAnsi="Courier New" w:hint="default"/>
      </w:rPr>
    </w:lvl>
    <w:lvl w:ilvl="5" w:tplc="C5FE220A">
      <w:start w:val="1"/>
      <w:numFmt w:val="bullet"/>
      <w:lvlText w:val=""/>
      <w:lvlJc w:val="left"/>
      <w:pPr>
        <w:ind w:left="4320" w:hanging="360"/>
      </w:pPr>
      <w:rPr>
        <w:rFonts w:ascii="Wingdings" w:hAnsi="Wingdings" w:hint="default"/>
      </w:rPr>
    </w:lvl>
    <w:lvl w:ilvl="6" w:tplc="57B42338">
      <w:start w:val="1"/>
      <w:numFmt w:val="bullet"/>
      <w:lvlText w:val=""/>
      <w:lvlJc w:val="left"/>
      <w:pPr>
        <w:ind w:left="5040" w:hanging="360"/>
      </w:pPr>
      <w:rPr>
        <w:rFonts w:ascii="Symbol" w:hAnsi="Symbol" w:hint="default"/>
      </w:rPr>
    </w:lvl>
    <w:lvl w:ilvl="7" w:tplc="946A3AC6">
      <w:start w:val="1"/>
      <w:numFmt w:val="bullet"/>
      <w:lvlText w:val="o"/>
      <w:lvlJc w:val="left"/>
      <w:pPr>
        <w:ind w:left="5760" w:hanging="360"/>
      </w:pPr>
      <w:rPr>
        <w:rFonts w:ascii="Courier New" w:hAnsi="Courier New" w:hint="default"/>
      </w:rPr>
    </w:lvl>
    <w:lvl w:ilvl="8" w:tplc="4B4E83A4">
      <w:start w:val="1"/>
      <w:numFmt w:val="bullet"/>
      <w:lvlText w:val=""/>
      <w:lvlJc w:val="left"/>
      <w:pPr>
        <w:ind w:left="6480" w:hanging="360"/>
      </w:pPr>
      <w:rPr>
        <w:rFonts w:ascii="Wingdings" w:hAnsi="Wingdings" w:hint="default"/>
      </w:rPr>
    </w:lvl>
  </w:abstractNum>
  <w:abstractNum w:abstractNumId="156" w15:restartNumberingAfterBreak="0">
    <w:nsid w:val="1D8445E9"/>
    <w:multiLevelType w:val="hybridMultilevel"/>
    <w:tmpl w:val="3DDC8464"/>
    <w:lvl w:ilvl="0" w:tplc="5358ECC6">
      <w:start w:val="1"/>
      <w:numFmt w:val="bullet"/>
      <w:lvlText w:val=""/>
      <w:lvlJc w:val="left"/>
      <w:pPr>
        <w:ind w:left="720" w:hanging="360"/>
      </w:pPr>
      <w:rPr>
        <w:rFonts w:ascii="Symbol" w:hAnsi="Symbol" w:hint="default"/>
      </w:rPr>
    </w:lvl>
    <w:lvl w:ilvl="1" w:tplc="2B06CE58">
      <w:start w:val="1"/>
      <w:numFmt w:val="bullet"/>
      <w:lvlText w:val="o"/>
      <w:lvlJc w:val="left"/>
      <w:pPr>
        <w:ind w:left="1440" w:hanging="360"/>
      </w:pPr>
      <w:rPr>
        <w:rFonts w:ascii="Courier New" w:hAnsi="Courier New" w:hint="default"/>
      </w:rPr>
    </w:lvl>
    <w:lvl w:ilvl="2" w:tplc="8A6E411C">
      <w:start w:val="1"/>
      <w:numFmt w:val="bullet"/>
      <w:lvlText w:val=""/>
      <w:lvlJc w:val="left"/>
      <w:pPr>
        <w:ind w:left="2160" w:hanging="360"/>
      </w:pPr>
      <w:rPr>
        <w:rFonts w:ascii="Wingdings" w:hAnsi="Wingdings" w:hint="default"/>
      </w:rPr>
    </w:lvl>
    <w:lvl w:ilvl="3" w:tplc="55F4FC86">
      <w:start w:val="1"/>
      <w:numFmt w:val="bullet"/>
      <w:lvlText w:val=""/>
      <w:lvlJc w:val="left"/>
      <w:pPr>
        <w:ind w:left="2880" w:hanging="360"/>
      </w:pPr>
      <w:rPr>
        <w:rFonts w:ascii="Symbol" w:hAnsi="Symbol" w:hint="default"/>
      </w:rPr>
    </w:lvl>
    <w:lvl w:ilvl="4" w:tplc="5B44A63C">
      <w:start w:val="1"/>
      <w:numFmt w:val="bullet"/>
      <w:lvlText w:val="o"/>
      <w:lvlJc w:val="left"/>
      <w:pPr>
        <w:ind w:left="3600" w:hanging="360"/>
      </w:pPr>
      <w:rPr>
        <w:rFonts w:ascii="Courier New" w:hAnsi="Courier New" w:hint="default"/>
      </w:rPr>
    </w:lvl>
    <w:lvl w:ilvl="5" w:tplc="DF845284">
      <w:start w:val="1"/>
      <w:numFmt w:val="bullet"/>
      <w:lvlText w:val=""/>
      <w:lvlJc w:val="left"/>
      <w:pPr>
        <w:ind w:left="4320" w:hanging="360"/>
      </w:pPr>
      <w:rPr>
        <w:rFonts w:ascii="Wingdings" w:hAnsi="Wingdings" w:hint="default"/>
      </w:rPr>
    </w:lvl>
    <w:lvl w:ilvl="6" w:tplc="05B2B58E">
      <w:start w:val="1"/>
      <w:numFmt w:val="bullet"/>
      <w:lvlText w:val=""/>
      <w:lvlJc w:val="left"/>
      <w:pPr>
        <w:ind w:left="5040" w:hanging="360"/>
      </w:pPr>
      <w:rPr>
        <w:rFonts w:ascii="Symbol" w:hAnsi="Symbol" w:hint="default"/>
      </w:rPr>
    </w:lvl>
    <w:lvl w:ilvl="7" w:tplc="75E2E164">
      <w:start w:val="1"/>
      <w:numFmt w:val="bullet"/>
      <w:lvlText w:val="o"/>
      <w:lvlJc w:val="left"/>
      <w:pPr>
        <w:ind w:left="5760" w:hanging="360"/>
      </w:pPr>
      <w:rPr>
        <w:rFonts w:ascii="Courier New" w:hAnsi="Courier New" w:hint="default"/>
      </w:rPr>
    </w:lvl>
    <w:lvl w:ilvl="8" w:tplc="7BF6FF76">
      <w:start w:val="1"/>
      <w:numFmt w:val="bullet"/>
      <w:lvlText w:val=""/>
      <w:lvlJc w:val="left"/>
      <w:pPr>
        <w:ind w:left="6480" w:hanging="360"/>
      </w:pPr>
      <w:rPr>
        <w:rFonts w:ascii="Wingdings" w:hAnsi="Wingdings" w:hint="default"/>
      </w:rPr>
    </w:lvl>
  </w:abstractNum>
  <w:abstractNum w:abstractNumId="157" w15:restartNumberingAfterBreak="0">
    <w:nsid w:val="1D864A90"/>
    <w:multiLevelType w:val="hybridMultilevel"/>
    <w:tmpl w:val="3D4CF1A6"/>
    <w:lvl w:ilvl="0" w:tplc="FC4C9594">
      <w:start w:val="1"/>
      <w:numFmt w:val="bullet"/>
      <w:lvlText w:val=""/>
      <w:lvlJc w:val="left"/>
      <w:pPr>
        <w:ind w:left="720" w:hanging="360"/>
      </w:pPr>
      <w:rPr>
        <w:rFonts w:ascii="Symbol" w:hAnsi="Symbol" w:hint="default"/>
      </w:rPr>
    </w:lvl>
    <w:lvl w:ilvl="1" w:tplc="F5C66CD4">
      <w:start w:val="1"/>
      <w:numFmt w:val="bullet"/>
      <w:lvlText w:val="o"/>
      <w:lvlJc w:val="left"/>
      <w:pPr>
        <w:ind w:left="1440" w:hanging="360"/>
      </w:pPr>
      <w:rPr>
        <w:rFonts w:ascii="Courier New" w:hAnsi="Courier New" w:hint="default"/>
      </w:rPr>
    </w:lvl>
    <w:lvl w:ilvl="2" w:tplc="918AD250">
      <w:start w:val="1"/>
      <w:numFmt w:val="bullet"/>
      <w:lvlText w:val=""/>
      <w:lvlJc w:val="left"/>
      <w:pPr>
        <w:ind w:left="2160" w:hanging="360"/>
      </w:pPr>
      <w:rPr>
        <w:rFonts w:ascii="Wingdings" w:hAnsi="Wingdings" w:hint="default"/>
      </w:rPr>
    </w:lvl>
    <w:lvl w:ilvl="3" w:tplc="C8448270">
      <w:start w:val="1"/>
      <w:numFmt w:val="bullet"/>
      <w:lvlText w:val=""/>
      <w:lvlJc w:val="left"/>
      <w:pPr>
        <w:ind w:left="2880" w:hanging="360"/>
      </w:pPr>
      <w:rPr>
        <w:rFonts w:ascii="Symbol" w:hAnsi="Symbol" w:hint="default"/>
      </w:rPr>
    </w:lvl>
    <w:lvl w:ilvl="4" w:tplc="9A1C9ADA">
      <w:start w:val="1"/>
      <w:numFmt w:val="bullet"/>
      <w:lvlText w:val="o"/>
      <w:lvlJc w:val="left"/>
      <w:pPr>
        <w:ind w:left="3600" w:hanging="360"/>
      </w:pPr>
      <w:rPr>
        <w:rFonts w:ascii="Courier New" w:hAnsi="Courier New" w:hint="default"/>
      </w:rPr>
    </w:lvl>
    <w:lvl w:ilvl="5" w:tplc="417EE92A">
      <w:start w:val="1"/>
      <w:numFmt w:val="bullet"/>
      <w:lvlText w:val=""/>
      <w:lvlJc w:val="left"/>
      <w:pPr>
        <w:ind w:left="4320" w:hanging="360"/>
      </w:pPr>
      <w:rPr>
        <w:rFonts w:ascii="Wingdings" w:hAnsi="Wingdings" w:hint="default"/>
      </w:rPr>
    </w:lvl>
    <w:lvl w:ilvl="6" w:tplc="74CE901E">
      <w:start w:val="1"/>
      <w:numFmt w:val="bullet"/>
      <w:lvlText w:val=""/>
      <w:lvlJc w:val="left"/>
      <w:pPr>
        <w:ind w:left="5040" w:hanging="360"/>
      </w:pPr>
      <w:rPr>
        <w:rFonts w:ascii="Symbol" w:hAnsi="Symbol" w:hint="default"/>
      </w:rPr>
    </w:lvl>
    <w:lvl w:ilvl="7" w:tplc="72EE84B8">
      <w:start w:val="1"/>
      <w:numFmt w:val="bullet"/>
      <w:lvlText w:val="o"/>
      <w:lvlJc w:val="left"/>
      <w:pPr>
        <w:ind w:left="5760" w:hanging="360"/>
      </w:pPr>
      <w:rPr>
        <w:rFonts w:ascii="Courier New" w:hAnsi="Courier New" w:hint="default"/>
      </w:rPr>
    </w:lvl>
    <w:lvl w:ilvl="8" w:tplc="2C24C18C">
      <w:start w:val="1"/>
      <w:numFmt w:val="bullet"/>
      <w:lvlText w:val=""/>
      <w:lvlJc w:val="left"/>
      <w:pPr>
        <w:ind w:left="6480" w:hanging="360"/>
      </w:pPr>
      <w:rPr>
        <w:rFonts w:ascii="Wingdings" w:hAnsi="Wingdings" w:hint="default"/>
      </w:rPr>
    </w:lvl>
  </w:abstractNum>
  <w:abstractNum w:abstractNumId="158" w15:restartNumberingAfterBreak="0">
    <w:nsid w:val="1DC9C7DE"/>
    <w:multiLevelType w:val="hybridMultilevel"/>
    <w:tmpl w:val="FFFFFFFF"/>
    <w:lvl w:ilvl="0" w:tplc="A7027DDA">
      <w:start w:val="1"/>
      <w:numFmt w:val="bullet"/>
      <w:lvlText w:val=""/>
      <w:lvlJc w:val="left"/>
      <w:pPr>
        <w:ind w:left="720" w:hanging="360"/>
      </w:pPr>
      <w:rPr>
        <w:rFonts w:ascii="Symbol" w:hAnsi="Symbol" w:hint="default"/>
      </w:rPr>
    </w:lvl>
    <w:lvl w:ilvl="1" w:tplc="A8FECA14">
      <w:start w:val="1"/>
      <w:numFmt w:val="bullet"/>
      <w:lvlText w:val="o"/>
      <w:lvlJc w:val="left"/>
      <w:pPr>
        <w:ind w:left="1440" w:hanging="360"/>
      </w:pPr>
      <w:rPr>
        <w:rFonts w:ascii="Courier New" w:hAnsi="Courier New" w:hint="default"/>
      </w:rPr>
    </w:lvl>
    <w:lvl w:ilvl="2" w:tplc="F0CC66C6">
      <w:start w:val="1"/>
      <w:numFmt w:val="bullet"/>
      <w:lvlText w:val=""/>
      <w:lvlJc w:val="left"/>
      <w:pPr>
        <w:ind w:left="2160" w:hanging="360"/>
      </w:pPr>
      <w:rPr>
        <w:rFonts w:ascii="Wingdings" w:hAnsi="Wingdings" w:hint="default"/>
      </w:rPr>
    </w:lvl>
    <w:lvl w:ilvl="3" w:tplc="18DE521C">
      <w:start w:val="1"/>
      <w:numFmt w:val="bullet"/>
      <w:lvlText w:val=""/>
      <w:lvlJc w:val="left"/>
      <w:pPr>
        <w:ind w:left="2880" w:hanging="360"/>
      </w:pPr>
      <w:rPr>
        <w:rFonts w:ascii="Symbol" w:hAnsi="Symbol" w:hint="default"/>
      </w:rPr>
    </w:lvl>
    <w:lvl w:ilvl="4" w:tplc="6298BE1A">
      <w:start w:val="1"/>
      <w:numFmt w:val="bullet"/>
      <w:lvlText w:val="o"/>
      <w:lvlJc w:val="left"/>
      <w:pPr>
        <w:ind w:left="3600" w:hanging="360"/>
      </w:pPr>
      <w:rPr>
        <w:rFonts w:ascii="Courier New" w:hAnsi="Courier New" w:hint="default"/>
      </w:rPr>
    </w:lvl>
    <w:lvl w:ilvl="5" w:tplc="A4AE12CC">
      <w:start w:val="1"/>
      <w:numFmt w:val="bullet"/>
      <w:lvlText w:val=""/>
      <w:lvlJc w:val="left"/>
      <w:pPr>
        <w:ind w:left="4320" w:hanging="360"/>
      </w:pPr>
      <w:rPr>
        <w:rFonts w:ascii="Wingdings" w:hAnsi="Wingdings" w:hint="default"/>
      </w:rPr>
    </w:lvl>
    <w:lvl w:ilvl="6" w:tplc="7E922FB0">
      <w:start w:val="1"/>
      <w:numFmt w:val="bullet"/>
      <w:lvlText w:val=""/>
      <w:lvlJc w:val="left"/>
      <w:pPr>
        <w:ind w:left="5040" w:hanging="360"/>
      </w:pPr>
      <w:rPr>
        <w:rFonts w:ascii="Symbol" w:hAnsi="Symbol" w:hint="default"/>
      </w:rPr>
    </w:lvl>
    <w:lvl w:ilvl="7" w:tplc="C0646CDC">
      <w:start w:val="1"/>
      <w:numFmt w:val="bullet"/>
      <w:lvlText w:val="o"/>
      <w:lvlJc w:val="left"/>
      <w:pPr>
        <w:ind w:left="5760" w:hanging="360"/>
      </w:pPr>
      <w:rPr>
        <w:rFonts w:ascii="Courier New" w:hAnsi="Courier New" w:hint="default"/>
      </w:rPr>
    </w:lvl>
    <w:lvl w:ilvl="8" w:tplc="D2407CA8">
      <w:start w:val="1"/>
      <w:numFmt w:val="bullet"/>
      <w:lvlText w:val=""/>
      <w:lvlJc w:val="left"/>
      <w:pPr>
        <w:ind w:left="6480" w:hanging="360"/>
      </w:pPr>
      <w:rPr>
        <w:rFonts w:ascii="Wingdings" w:hAnsi="Wingdings" w:hint="default"/>
      </w:rPr>
    </w:lvl>
  </w:abstractNum>
  <w:abstractNum w:abstractNumId="159" w15:restartNumberingAfterBreak="0">
    <w:nsid w:val="1DEF124E"/>
    <w:multiLevelType w:val="multilevel"/>
    <w:tmpl w:val="C2781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1E08E2FC"/>
    <w:multiLevelType w:val="hybridMultilevel"/>
    <w:tmpl w:val="FFFFFFFF"/>
    <w:lvl w:ilvl="0" w:tplc="929AC584">
      <w:start w:val="1"/>
      <w:numFmt w:val="bullet"/>
      <w:lvlText w:val="·"/>
      <w:lvlJc w:val="left"/>
      <w:pPr>
        <w:ind w:left="720" w:hanging="360"/>
      </w:pPr>
      <w:rPr>
        <w:rFonts w:ascii="Symbol" w:hAnsi="Symbol" w:hint="default"/>
      </w:rPr>
    </w:lvl>
    <w:lvl w:ilvl="1" w:tplc="E7C07794">
      <w:start w:val="1"/>
      <w:numFmt w:val="bullet"/>
      <w:lvlText w:val="o"/>
      <w:lvlJc w:val="left"/>
      <w:pPr>
        <w:ind w:left="1440" w:hanging="360"/>
      </w:pPr>
      <w:rPr>
        <w:rFonts w:ascii="Courier New" w:hAnsi="Courier New" w:hint="default"/>
      </w:rPr>
    </w:lvl>
    <w:lvl w:ilvl="2" w:tplc="E28CB684">
      <w:start w:val="1"/>
      <w:numFmt w:val="bullet"/>
      <w:lvlText w:val=""/>
      <w:lvlJc w:val="left"/>
      <w:pPr>
        <w:ind w:left="2160" w:hanging="360"/>
      </w:pPr>
      <w:rPr>
        <w:rFonts w:ascii="Wingdings" w:hAnsi="Wingdings" w:hint="default"/>
      </w:rPr>
    </w:lvl>
    <w:lvl w:ilvl="3" w:tplc="8724D084">
      <w:start w:val="1"/>
      <w:numFmt w:val="bullet"/>
      <w:lvlText w:val=""/>
      <w:lvlJc w:val="left"/>
      <w:pPr>
        <w:ind w:left="2880" w:hanging="360"/>
      </w:pPr>
      <w:rPr>
        <w:rFonts w:ascii="Symbol" w:hAnsi="Symbol" w:hint="default"/>
      </w:rPr>
    </w:lvl>
    <w:lvl w:ilvl="4" w:tplc="FCB8CE22">
      <w:start w:val="1"/>
      <w:numFmt w:val="bullet"/>
      <w:lvlText w:val="o"/>
      <w:lvlJc w:val="left"/>
      <w:pPr>
        <w:ind w:left="3600" w:hanging="360"/>
      </w:pPr>
      <w:rPr>
        <w:rFonts w:ascii="Courier New" w:hAnsi="Courier New" w:hint="default"/>
      </w:rPr>
    </w:lvl>
    <w:lvl w:ilvl="5" w:tplc="6A7ED52A">
      <w:start w:val="1"/>
      <w:numFmt w:val="bullet"/>
      <w:lvlText w:val=""/>
      <w:lvlJc w:val="left"/>
      <w:pPr>
        <w:ind w:left="4320" w:hanging="360"/>
      </w:pPr>
      <w:rPr>
        <w:rFonts w:ascii="Wingdings" w:hAnsi="Wingdings" w:hint="default"/>
      </w:rPr>
    </w:lvl>
    <w:lvl w:ilvl="6" w:tplc="40CC579A">
      <w:start w:val="1"/>
      <w:numFmt w:val="bullet"/>
      <w:lvlText w:val=""/>
      <w:lvlJc w:val="left"/>
      <w:pPr>
        <w:ind w:left="5040" w:hanging="360"/>
      </w:pPr>
      <w:rPr>
        <w:rFonts w:ascii="Symbol" w:hAnsi="Symbol" w:hint="default"/>
      </w:rPr>
    </w:lvl>
    <w:lvl w:ilvl="7" w:tplc="4498ECB2">
      <w:start w:val="1"/>
      <w:numFmt w:val="bullet"/>
      <w:lvlText w:val="o"/>
      <w:lvlJc w:val="left"/>
      <w:pPr>
        <w:ind w:left="5760" w:hanging="360"/>
      </w:pPr>
      <w:rPr>
        <w:rFonts w:ascii="Courier New" w:hAnsi="Courier New" w:hint="default"/>
      </w:rPr>
    </w:lvl>
    <w:lvl w:ilvl="8" w:tplc="06AC445C">
      <w:start w:val="1"/>
      <w:numFmt w:val="bullet"/>
      <w:lvlText w:val=""/>
      <w:lvlJc w:val="left"/>
      <w:pPr>
        <w:ind w:left="6480" w:hanging="360"/>
      </w:pPr>
      <w:rPr>
        <w:rFonts w:ascii="Wingdings" w:hAnsi="Wingdings" w:hint="default"/>
      </w:rPr>
    </w:lvl>
  </w:abstractNum>
  <w:abstractNum w:abstractNumId="161" w15:restartNumberingAfterBreak="0">
    <w:nsid w:val="1E1E0BF8"/>
    <w:multiLevelType w:val="multilevel"/>
    <w:tmpl w:val="CF8C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1EC81706"/>
    <w:multiLevelType w:val="multilevel"/>
    <w:tmpl w:val="CBE0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1F105BB2"/>
    <w:multiLevelType w:val="multilevel"/>
    <w:tmpl w:val="16CAC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1F4A1658"/>
    <w:multiLevelType w:val="multilevel"/>
    <w:tmpl w:val="D7A4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1F6F2700"/>
    <w:multiLevelType w:val="multilevel"/>
    <w:tmpl w:val="B1627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1FA7DCBD"/>
    <w:multiLevelType w:val="hybridMultilevel"/>
    <w:tmpl w:val="FFFFFFFF"/>
    <w:lvl w:ilvl="0" w:tplc="2BACD17A">
      <w:start w:val="1"/>
      <w:numFmt w:val="bullet"/>
      <w:lvlText w:val=""/>
      <w:lvlJc w:val="left"/>
      <w:pPr>
        <w:ind w:left="720" w:hanging="360"/>
      </w:pPr>
      <w:rPr>
        <w:rFonts w:ascii="Symbol" w:hAnsi="Symbol" w:hint="default"/>
      </w:rPr>
    </w:lvl>
    <w:lvl w:ilvl="1" w:tplc="E3BAD8AE">
      <w:start w:val="1"/>
      <w:numFmt w:val="bullet"/>
      <w:lvlText w:val="o"/>
      <w:lvlJc w:val="left"/>
      <w:pPr>
        <w:ind w:left="1440" w:hanging="360"/>
      </w:pPr>
      <w:rPr>
        <w:rFonts w:ascii="Courier New" w:hAnsi="Courier New" w:hint="default"/>
      </w:rPr>
    </w:lvl>
    <w:lvl w:ilvl="2" w:tplc="085C1236">
      <w:start w:val="1"/>
      <w:numFmt w:val="bullet"/>
      <w:lvlText w:val=""/>
      <w:lvlJc w:val="left"/>
      <w:pPr>
        <w:ind w:left="2160" w:hanging="360"/>
      </w:pPr>
      <w:rPr>
        <w:rFonts w:ascii="Wingdings" w:hAnsi="Wingdings" w:hint="default"/>
      </w:rPr>
    </w:lvl>
    <w:lvl w:ilvl="3" w:tplc="0D886896">
      <w:start w:val="1"/>
      <w:numFmt w:val="bullet"/>
      <w:lvlText w:val=""/>
      <w:lvlJc w:val="left"/>
      <w:pPr>
        <w:ind w:left="2880" w:hanging="360"/>
      </w:pPr>
      <w:rPr>
        <w:rFonts w:ascii="Symbol" w:hAnsi="Symbol" w:hint="default"/>
      </w:rPr>
    </w:lvl>
    <w:lvl w:ilvl="4" w:tplc="B53A06A2">
      <w:start w:val="1"/>
      <w:numFmt w:val="bullet"/>
      <w:lvlText w:val="o"/>
      <w:lvlJc w:val="left"/>
      <w:pPr>
        <w:ind w:left="3600" w:hanging="360"/>
      </w:pPr>
      <w:rPr>
        <w:rFonts w:ascii="Courier New" w:hAnsi="Courier New" w:hint="default"/>
      </w:rPr>
    </w:lvl>
    <w:lvl w:ilvl="5" w:tplc="B7782548">
      <w:start w:val="1"/>
      <w:numFmt w:val="bullet"/>
      <w:lvlText w:val=""/>
      <w:lvlJc w:val="left"/>
      <w:pPr>
        <w:ind w:left="4320" w:hanging="360"/>
      </w:pPr>
      <w:rPr>
        <w:rFonts w:ascii="Wingdings" w:hAnsi="Wingdings" w:hint="default"/>
      </w:rPr>
    </w:lvl>
    <w:lvl w:ilvl="6" w:tplc="A950CE2A">
      <w:start w:val="1"/>
      <w:numFmt w:val="bullet"/>
      <w:lvlText w:val=""/>
      <w:lvlJc w:val="left"/>
      <w:pPr>
        <w:ind w:left="5040" w:hanging="360"/>
      </w:pPr>
      <w:rPr>
        <w:rFonts w:ascii="Symbol" w:hAnsi="Symbol" w:hint="default"/>
      </w:rPr>
    </w:lvl>
    <w:lvl w:ilvl="7" w:tplc="D486C8F2">
      <w:start w:val="1"/>
      <w:numFmt w:val="bullet"/>
      <w:lvlText w:val="o"/>
      <w:lvlJc w:val="left"/>
      <w:pPr>
        <w:ind w:left="5760" w:hanging="360"/>
      </w:pPr>
      <w:rPr>
        <w:rFonts w:ascii="Courier New" w:hAnsi="Courier New" w:hint="default"/>
      </w:rPr>
    </w:lvl>
    <w:lvl w:ilvl="8" w:tplc="A3F2F810">
      <w:start w:val="1"/>
      <w:numFmt w:val="bullet"/>
      <w:lvlText w:val=""/>
      <w:lvlJc w:val="left"/>
      <w:pPr>
        <w:ind w:left="6480" w:hanging="360"/>
      </w:pPr>
      <w:rPr>
        <w:rFonts w:ascii="Wingdings" w:hAnsi="Wingdings" w:hint="default"/>
      </w:rPr>
    </w:lvl>
  </w:abstractNum>
  <w:abstractNum w:abstractNumId="167" w15:restartNumberingAfterBreak="0">
    <w:nsid w:val="1FAC406B"/>
    <w:multiLevelType w:val="multilevel"/>
    <w:tmpl w:val="200E4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1FBC399F"/>
    <w:multiLevelType w:val="hybridMultilevel"/>
    <w:tmpl w:val="D38C24D4"/>
    <w:lvl w:ilvl="0" w:tplc="59F47E06">
      <w:start w:val="1"/>
      <w:numFmt w:val="bullet"/>
      <w:lvlText w:val=""/>
      <w:lvlJc w:val="left"/>
      <w:pPr>
        <w:ind w:left="720" w:hanging="360"/>
      </w:pPr>
      <w:rPr>
        <w:rFonts w:ascii="Symbol" w:hAnsi="Symbol" w:hint="default"/>
      </w:rPr>
    </w:lvl>
    <w:lvl w:ilvl="1" w:tplc="52E20910">
      <w:start w:val="1"/>
      <w:numFmt w:val="bullet"/>
      <w:lvlText w:val="o"/>
      <w:lvlJc w:val="left"/>
      <w:pPr>
        <w:ind w:left="1440" w:hanging="360"/>
      </w:pPr>
      <w:rPr>
        <w:rFonts w:ascii="Courier New" w:hAnsi="Courier New" w:hint="default"/>
      </w:rPr>
    </w:lvl>
    <w:lvl w:ilvl="2" w:tplc="2DE0391E">
      <w:start w:val="1"/>
      <w:numFmt w:val="bullet"/>
      <w:lvlText w:val=""/>
      <w:lvlJc w:val="left"/>
      <w:pPr>
        <w:ind w:left="2160" w:hanging="360"/>
      </w:pPr>
      <w:rPr>
        <w:rFonts w:ascii="Wingdings" w:hAnsi="Wingdings" w:hint="default"/>
      </w:rPr>
    </w:lvl>
    <w:lvl w:ilvl="3" w:tplc="C2801E7C">
      <w:start w:val="1"/>
      <w:numFmt w:val="bullet"/>
      <w:lvlText w:val=""/>
      <w:lvlJc w:val="left"/>
      <w:pPr>
        <w:ind w:left="2880" w:hanging="360"/>
      </w:pPr>
      <w:rPr>
        <w:rFonts w:ascii="Symbol" w:hAnsi="Symbol" w:hint="default"/>
      </w:rPr>
    </w:lvl>
    <w:lvl w:ilvl="4" w:tplc="E8D274B8">
      <w:start w:val="1"/>
      <w:numFmt w:val="bullet"/>
      <w:lvlText w:val="o"/>
      <w:lvlJc w:val="left"/>
      <w:pPr>
        <w:ind w:left="3600" w:hanging="360"/>
      </w:pPr>
      <w:rPr>
        <w:rFonts w:ascii="Courier New" w:hAnsi="Courier New" w:hint="default"/>
      </w:rPr>
    </w:lvl>
    <w:lvl w:ilvl="5" w:tplc="22E87EF4">
      <w:start w:val="1"/>
      <w:numFmt w:val="bullet"/>
      <w:lvlText w:val=""/>
      <w:lvlJc w:val="left"/>
      <w:pPr>
        <w:ind w:left="4320" w:hanging="360"/>
      </w:pPr>
      <w:rPr>
        <w:rFonts w:ascii="Wingdings" w:hAnsi="Wingdings" w:hint="default"/>
      </w:rPr>
    </w:lvl>
    <w:lvl w:ilvl="6" w:tplc="E9389C32">
      <w:start w:val="1"/>
      <w:numFmt w:val="bullet"/>
      <w:lvlText w:val=""/>
      <w:lvlJc w:val="left"/>
      <w:pPr>
        <w:ind w:left="5040" w:hanging="360"/>
      </w:pPr>
      <w:rPr>
        <w:rFonts w:ascii="Symbol" w:hAnsi="Symbol" w:hint="default"/>
      </w:rPr>
    </w:lvl>
    <w:lvl w:ilvl="7" w:tplc="93A6BBF8">
      <w:start w:val="1"/>
      <w:numFmt w:val="bullet"/>
      <w:lvlText w:val="o"/>
      <w:lvlJc w:val="left"/>
      <w:pPr>
        <w:ind w:left="5760" w:hanging="360"/>
      </w:pPr>
      <w:rPr>
        <w:rFonts w:ascii="Courier New" w:hAnsi="Courier New" w:hint="default"/>
      </w:rPr>
    </w:lvl>
    <w:lvl w:ilvl="8" w:tplc="8F30CFBC">
      <w:start w:val="1"/>
      <w:numFmt w:val="bullet"/>
      <w:lvlText w:val=""/>
      <w:lvlJc w:val="left"/>
      <w:pPr>
        <w:ind w:left="6480" w:hanging="360"/>
      </w:pPr>
      <w:rPr>
        <w:rFonts w:ascii="Wingdings" w:hAnsi="Wingdings" w:hint="default"/>
      </w:rPr>
    </w:lvl>
  </w:abstractNum>
  <w:abstractNum w:abstractNumId="169" w15:restartNumberingAfterBreak="0">
    <w:nsid w:val="1FE14403"/>
    <w:multiLevelType w:val="multilevel"/>
    <w:tmpl w:val="EAEA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2042CD2C"/>
    <w:multiLevelType w:val="hybridMultilevel"/>
    <w:tmpl w:val="FFFFFFFF"/>
    <w:lvl w:ilvl="0" w:tplc="4FAA9FB6">
      <w:start w:val="1"/>
      <w:numFmt w:val="bullet"/>
      <w:lvlText w:val="·"/>
      <w:lvlJc w:val="left"/>
      <w:pPr>
        <w:ind w:left="720" w:hanging="360"/>
      </w:pPr>
      <w:rPr>
        <w:rFonts w:ascii="Symbol" w:hAnsi="Symbol" w:hint="default"/>
      </w:rPr>
    </w:lvl>
    <w:lvl w:ilvl="1" w:tplc="8A126C90">
      <w:start w:val="1"/>
      <w:numFmt w:val="bullet"/>
      <w:lvlText w:val="o"/>
      <w:lvlJc w:val="left"/>
      <w:pPr>
        <w:ind w:left="1440" w:hanging="360"/>
      </w:pPr>
      <w:rPr>
        <w:rFonts w:ascii="Courier New" w:hAnsi="Courier New" w:hint="default"/>
      </w:rPr>
    </w:lvl>
    <w:lvl w:ilvl="2" w:tplc="4B60EFD8">
      <w:start w:val="1"/>
      <w:numFmt w:val="bullet"/>
      <w:lvlText w:val=""/>
      <w:lvlJc w:val="left"/>
      <w:pPr>
        <w:ind w:left="2160" w:hanging="360"/>
      </w:pPr>
      <w:rPr>
        <w:rFonts w:ascii="Wingdings" w:hAnsi="Wingdings" w:hint="default"/>
      </w:rPr>
    </w:lvl>
    <w:lvl w:ilvl="3" w:tplc="EB26AF68">
      <w:start w:val="1"/>
      <w:numFmt w:val="bullet"/>
      <w:lvlText w:val=""/>
      <w:lvlJc w:val="left"/>
      <w:pPr>
        <w:ind w:left="2880" w:hanging="360"/>
      </w:pPr>
      <w:rPr>
        <w:rFonts w:ascii="Symbol" w:hAnsi="Symbol" w:hint="default"/>
      </w:rPr>
    </w:lvl>
    <w:lvl w:ilvl="4" w:tplc="9C308C08">
      <w:start w:val="1"/>
      <w:numFmt w:val="bullet"/>
      <w:lvlText w:val="o"/>
      <w:lvlJc w:val="left"/>
      <w:pPr>
        <w:ind w:left="3600" w:hanging="360"/>
      </w:pPr>
      <w:rPr>
        <w:rFonts w:ascii="Courier New" w:hAnsi="Courier New" w:hint="default"/>
      </w:rPr>
    </w:lvl>
    <w:lvl w:ilvl="5" w:tplc="7FDA3544">
      <w:start w:val="1"/>
      <w:numFmt w:val="bullet"/>
      <w:lvlText w:val=""/>
      <w:lvlJc w:val="left"/>
      <w:pPr>
        <w:ind w:left="4320" w:hanging="360"/>
      </w:pPr>
      <w:rPr>
        <w:rFonts w:ascii="Wingdings" w:hAnsi="Wingdings" w:hint="default"/>
      </w:rPr>
    </w:lvl>
    <w:lvl w:ilvl="6" w:tplc="E64817DC">
      <w:start w:val="1"/>
      <w:numFmt w:val="bullet"/>
      <w:lvlText w:val=""/>
      <w:lvlJc w:val="left"/>
      <w:pPr>
        <w:ind w:left="5040" w:hanging="360"/>
      </w:pPr>
      <w:rPr>
        <w:rFonts w:ascii="Symbol" w:hAnsi="Symbol" w:hint="default"/>
      </w:rPr>
    </w:lvl>
    <w:lvl w:ilvl="7" w:tplc="D46CA97A">
      <w:start w:val="1"/>
      <w:numFmt w:val="bullet"/>
      <w:lvlText w:val="o"/>
      <w:lvlJc w:val="left"/>
      <w:pPr>
        <w:ind w:left="5760" w:hanging="360"/>
      </w:pPr>
      <w:rPr>
        <w:rFonts w:ascii="Courier New" w:hAnsi="Courier New" w:hint="default"/>
      </w:rPr>
    </w:lvl>
    <w:lvl w:ilvl="8" w:tplc="5D54E800">
      <w:start w:val="1"/>
      <w:numFmt w:val="bullet"/>
      <w:lvlText w:val=""/>
      <w:lvlJc w:val="left"/>
      <w:pPr>
        <w:ind w:left="6480" w:hanging="360"/>
      </w:pPr>
      <w:rPr>
        <w:rFonts w:ascii="Wingdings" w:hAnsi="Wingdings" w:hint="default"/>
      </w:rPr>
    </w:lvl>
  </w:abstractNum>
  <w:abstractNum w:abstractNumId="171" w15:restartNumberingAfterBreak="0">
    <w:nsid w:val="20760D59"/>
    <w:multiLevelType w:val="multilevel"/>
    <w:tmpl w:val="92AEC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209E0511"/>
    <w:multiLevelType w:val="multilevel"/>
    <w:tmpl w:val="FCE0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210F0396"/>
    <w:multiLevelType w:val="multilevel"/>
    <w:tmpl w:val="91BE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21173964"/>
    <w:multiLevelType w:val="multilevel"/>
    <w:tmpl w:val="C804B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218C2D1A"/>
    <w:multiLevelType w:val="multilevel"/>
    <w:tmpl w:val="CE68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2198004D"/>
    <w:multiLevelType w:val="multilevel"/>
    <w:tmpl w:val="6C5C6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21C2406A"/>
    <w:multiLevelType w:val="multilevel"/>
    <w:tmpl w:val="EDDCB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223D2409"/>
    <w:multiLevelType w:val="multilevel"/>
    <w:tmpl w:val="61206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224F76AD"/>
    <w:multiLevelType w:val="multilevel"/>
    <w:tmpl w:val="3240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2251342E"/>
    <w:multiLevelType w:val="multilevel"/>
    <w:tmpl w:val="22C2F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229D0A60"/>
    <w:multiLevelType w:val="multilevel"/>
    <w:tmpl w:val="5EE4E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22C1C0A2"/>
    <w:multiLevelType w:val="hybridMultilevel"/>
    <w:tmpl w:val="1750D83E"/>
    <w:lvl w:ilvl="0" w:tplc="409E7852">
      <w:start w:val="1"/>
      <w:numFmt w:val="bullet"/>
      <w:lvlText w:val=""/>
      <w:lvlJc w:val="left"/>
      <w:pPr>
        <w:ind w:left="720" w:hanging="360"/>
      </w:pPr>
      <w:rPr>
        <w:rFonts w:ascii="Symbol" w:hAnsi="Symbol" w:hint="default"/>
      </w:rPr>
    </w:lvl>
    <w:lvl w:ilvl="1" w:tplc="7A5A3F9E">
      <w:start w:val="1"/>
      <w:numFmt w:val="bullet"/>
      <w:lvlText w:val="o"/>
      <w:lvlJc w:val="left"/>
      <w:pPr>
        <w:ind w:left="1440" w:hanging="360"/>
      </w:pPr>
      <w:rPr>
        <w:rFonts w:ascii="Courier New" w:hAnsi="Courier New" w:hint="default"/>
      </w:rPr>
    </w:lvl>
    <w:lvl w:ilvl="2" w:tplc="FBDCDB1E">
      <w:start w:val="1"/>
      <w:numFmt w:val="bullet"/>
      <w:lvlText w:val=""/>
      <w:lvlJc w:val="left"/>
      <w:pPr>
        <w:ind w:left="2160" w:hanging="360"/>
      </w:pPr>
      <w:rPr>
        <w:rFonts w:ascii="Wingdings" w:hAnsi="Wingdings" w:hint="default"/>
      </w:rPr>
    </w:lvl>
    <w:lvl w:ilvl="3" w:tplc="98A20CC8">
      <w:start w:val="1"/>
      <w:numFmt w:val="bullet"/>
      <w:lvlText w:val=""/>
      <w:lvlJc w:val="left"/>
      <w:pPr>
        <w:ind w:left="2880" w:hanging="360"/>
      </w:pPr>
      <w:rPr>
        <w:rFonts w:ascii="Symbol" w:hAnsi="Symbol" w:hint="default"/>
      </w:rPr>
    </w:lvl>
    <w:lvl w:ilvl="4" w:tplc="ABC0794E">
      <w:start w:val="1"/>
      <w:numFmt w:val="bullet"/>
      <w:lvlText w:val="o"/>
      <w:lvlJc w:val="left"/>
      <w:pPr>
        <w:ind w:left="3600" w:hanging="360"/>
      </w:pPr>
      <w:rPr>
        <w:rFonts w:ascii="Courier New" w:hAnsi="Courier New" w:hint="default"/>
      </w:rPr>
    </w:lvl>
    <w:lvl w:ilvl="5" w:tplc="3A2ADC1E">
      <w:start w:val="1"/>
      <w:numFmt w:val="bullet"/>
      <w:lvlText w:val=""/>
      <w:lvlJc w:val="left"/>
      <w:pPr>
        <w:ind w:left="4320" w:hanging="360"/>
      </w:pPr>
      <w:rPr>
        <w:rFonts w:ascii="Wingdings" w:hAnsi="Wingdings" w:hint="default"/>
      </w:rPr>
    </w:lvl>
    <w:lvl w:ilvl="6" w:tplc="202E0BF0">
      <w:start w:val="1"/>
      <w:numFmt w:val="bullet"/>
      <w:lvlText w:val=""/>
      <w:lvlJc w:val="left"/>
      <w:pPr>
        <w:ind w:left="5040" w:hanging="360"/>
      </w:pPr>
      <w:rPr>
        <w:rFonts w:ascii="Symbol" w:hAnsi="Symbol" w:hint="default"/>
      </w:rPr>
    </w:lvl>
    <w:lvl w:ilvl="7" w:tplc="4DB6CB90">
      <w:start w:val="1"/>
      <w:numFmt w:val="bullet"/>
      <w:lvlText w:val="o"/>
      <w:lvlJc w:val="left"/>
      <w:pPr>
        <w:ind w:left="5760" w:hanging="360"/>
      </w:pPr>
      <w:rPr>
        <w:rFonts w:ascii="Courier New" w:hAnsi="Courier New" w:hint="default"/>
      </w:rPr>
    </w:lvl>
    <w:lvl w:ilvl="8" w:tplc="FB86CDD4">
      <w:start w:val="1"/>
      <w:numFmt w:val="bullet"/>
      <w:lvlText w:val=""/>
      <w:lvlJc w:val="left"/>
      <w:pPr>
        <w:ind w:left="6480" w:hanging="360"/>
      </w:pPr>
      <w:rPr>
        <w:rFonts w:ascii="Wingdings" w:hAnsi="Wingdings" w:hint="default"/>
      </w:rPr>
    </w:lvl>
  </w:abstractNum>
  <w:abstractNum w:abstractNumId="183" w15:restartNumberingAfterBreak="0">
    <w:nsid w:val="22D74DB2"/>
    <w:multiLevelType w:val="multilevel"/>
    <w:tmpl w:val="C1708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22DC0B5C"/>
    <w:multiLevelType w:val="hybridMultilevel"/>
    <w:tmpl w:val="0B8AF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22F72298"/>
    <w:multiLevelType w:val="multilevel"/>
    <w:tmpl w:val="B824C9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23152E8F"/>
    <w:multiLevelType w:val="hybridMultilevel"/>
    <w:tmpl w:val="0D2E167A"/>
    <w:lvl w:ilvl="0" w:tplc="C10A2B0C">
      <w:start w:val="1"/>
      <w:numFmt w:val="bullet"/>
      <w:lvlText w:val="·"/>
      <w:lvlJc w:val="left"/>
      <w:pPr>
        <w:ind w:left="720" w:hanging="360"/>
      </w:pPr>
      <w:rPr>
        <w:rFonts w:ascii="Symbol" w:hAnsi="Symbol" w:hint="default"/>
      </w:rPr>
    </w:lvl>
    <w:lvl w:ilvl="1" w:tplc="E176038E">
      <w:start w:val="1"/>
      <w:numFmt w:val="bullet"/>
      <w:lvlText w:val="o"/>
      <w:lvlJc w:val="left"/>
      <w:pPr>
        <w:ind w:left="1440" w:hanging="360"/>
      </w:pPr>
      <w:rPr>
        <w:rFonts w:ascii="Courier New" w:hAnsi="Courier New" w:hint="default"/>
      </w:rPr>
    </w:lvl>
    <w:lvl w:ilvl="2" w:tplc="B65C6642">
      <w:start w:val="1"/>
      <w:numFmt w:val="bullet"/>
      <w:lvlText w:val=""/>
      <w:lvlJc w:val="left"/>
      <w:pPr>
        <w:ind w:left="2160" w:hanging="360"/>
      </w:pPr>
      <w:rPr>
        <w:rFonts w:ascii="Wingdings" w:hAnsi="Wingdings" w:hint="default"/>
      </w:rPr>
    </w:lvl>
    <w:lvl w:ilvl="3" w:tplc="6FF2024E">
      <w:start w:val="1"/>
      <w:numFmt w:val="bullet"/>
      <w:lvlText w:val=""/>
      <w:lvlJc w:val="left"/>
      <w:pPr>
        <w:ind w:left="2880" w:hanging="360"/>
      </w:pPr>
      <w:rPr>
        <w:rFonts w:ascii="Symbol" w:hAnsi="Symbol" w:hint="default"/>
      </w:rPr>
    </w:lvl>
    <w:lvl w:ilvl="4" w:tplc="BBE85AFC">
      <w:start w:val="1"/>
      <w:numFmt w:val="bullet"/>
      <w:lvlText w:val="o"/>
      <w:lvlJc w:val="left"/>
      <w:pPr>
        <w:ind w:left="3600" w:hanging="360"/>
      </w:pPr>
      <w:rPr>
        <w:rFonts w:ascii="Courier New" w:hAnsi="Courier New" w:hint="default"/>
      </w:rPr>
    </w:lvl>
    <w:lvl w:ilvl="5" w:tplc="D85A872A">
      <w:start w:val="1"/>
      <w:numFmt w:val="bullet"/>
      <w:lvlText w:val=""/>
      <w:lvlJc w:val="left"/>
      <w:pPr>
        <w:ind w:left="4320" w:hanging="360"/>
      </w:pPr>
      <w:rPr>
        <w:rFonts w:ascii="Wingdings" w:hAnsi="Wingdings" w:hint="default"/>
      </w:rPr>
    </w:lvl>
    <w:lvl w:ilvl="6" w:tplc="E3CA6B92">
      <w:start w:val="1"/>
      <w:numFmt w:val="bullet"/>
      <w:lvlText w:val=""/>
      <w:lvlJc w:val="left"/>
      <w:pPr>
        <w:ind w:left="5040" w:hanging="360"/>
      </w:pPr>
      <w:rPr>
        <w:rFonts w:ascii="Symbol" w:hAnsi="Symbol" w:hint="default"/>
      </w:rPr>
    </w:lvl>
    <w:lvl w:ilvl="7" w:tplc="31A00C7C">
      <w:start w:val="1"/>
      <w:numFmt w:val="bullet"/>
      <w:lvlText w:val="o"/>
      <w:lvlJc w:val="left"/>
      <w:pPr>
        <w:ind w:left="5760" w:hanging="360"/>
      </w:pPr>
      <w:rPr>
        <w:rFonts w:ascii="Courier New" w:hAnsi="Courier New" w:hint="default"/>
      </w:rPr>
    </w:lvl>
    <w:lvl w:ilvl="8" w:tplc="50AC2DF2">
      <w:start w:val="1"/>
      <w:numFmt w:val="bullet"/>
      <w:lvlText w:val=""/>
      <w:lvlJc w:val="left"/>
      <w:pPr>
        <w:ind w:left="6480" w:hanging="360"/>
      </w:pPr>
      <w:rPr>
        <w:rFonts w:ascii="Wingdings" w:hAnsi="Wingdings" w:hint="default"/>
      </w:rPr>
    </w:lvl>
  </w:abstractNum>
  <w:abstractNum w:abstractNumId="187" w15:restartNumberingAfterBreak="0">
    <w:nsid w:val="23946B99"/>
    <w:multiLevelType w:val="hybridMultilevel"/>
    <w:tmpl w:val="FFFFFFFF"/>
    <w:lvl w:ilvl="0" w:tplc="39F27D1C">
      <w:start w:val="1"/>
      <w:numFmt w:val="bullet"/>
      <w:lvlText w:val=""/>
      <w:lvlJc w:val="left"/>
      <w:pPr>
        <w:ind w:left="720" w:hanging="360"/>
      </w:pPr>
      <w:rPr>
        <w:rFonts w:ascii="Symbol" w:hAnsi="Symbol" w:hint="default"/>
      </w:rPr>
    </w:lvl>
    <w:lvl w:ilvl="1" w:tplc="029A0A1C">
      <w:start w:val="1"/>
      <w:numFmt w:val="bullet"/>
      <w:lvlText w:val="o"/>
      <w:lvlJc w:val="left"/>
      <w:pPr>
        <w:ind w:left="1440" w:hanging="360"/>
      </w:pPr>
      <w:rPr>
        <w:rFonts w:ascii="Courier New" w:hAnsi="Courier New" w:hint="default"/>
      </w:rPr>
    </w:lvl>
    <w:lvl w:ilvl="2" w:tplc="20ACF1DA">
      <w:start w:val="1"/>
      <w:numFmt w:val="bullet"/>
      <w:lvlText w:val=""/>
      <w:lvlJc w:val="left"/>
      <w:pPr>
        <w:ind w:left="2160" w:hanging="360"/>
      </w:pPr>
      <w:rPr>
        <w:rFonts w:ascii="Wingdings" w:hAnsi="Wingdings" w:hint="default"/>
      </w:rPr>
    </w:lvl>
    <w:lvl w:ilvl="3" w:tplc="F93ABAB8">
      <w:start w:val="1"/>
      <w:numFmt w:val="bullet"/>
      <w:lvlText w:val=""/>
      <w:lvlJc w:val="left"/>
      <w:pPr>
        <w:ind w:left="2880" w:hanging="360"/>
      </w:pPr>
      <w:rPr>
        <w:rFonts w:ascii="Symbol" w:hAnsi="Symbol" w:hint="default"/>
      </w:rPr>
    </w:lvl>
    <w:lvl w:ilvl="4" w:tplc="9F6A2E46">
      <w:start w:val="1"/>
      <w:numFmt w:val="bullet"/>
      <w:lvlText w:val="o"/>
      <w:lvlJc w:val="left"/>
      <w:pPr>
        <w:ind w:left="3600" w:hanging="360"/>
      </w:pPr>
      <w:rPr>
        <w:rFonts w:ascii="Courier New" w:hAnsi="Courier New" w:hint="default"/>
      </w:rPr>
    </w:lvl>
    <w:lvl w:ilvl="5" w:tplc="99E2EDC2">
      <w:start w:val="1"/>
      <w:numFmt w:val="bullet"/>
      <w:lvlText w:val=""/>
      <w:lvlJc w:val="left"/>
      <w:pPr>
        <w:ind w:left="4320" w:hanging="360"/>
      </w:pPr>
      <w:rPr>
        <w:rFonts w:ascii="Wingdings" w:hAnsi="Wingdings" w:hint="default"/>
      </w:rPr>
    </w:lvl>
    <w:lvl w:ilvl="6" w:tplc="B8B20148">
      <w:start w:val="1"/>
      <w:numFmt w:val="bullet"/>
      <w:lvlText w:val=""/>
      <w:lvlJc w:val="left"/>
      <w:pPr>
        <w:ind w:left="5040" w:hanging="360"/>
      </w:pPr>
      <w:rPr>
        <w:rFonts w:ascii="Symbol" w:hAnsi="Symbol" w:hint="default"/>
      </w:rPr>
    </w:lvl>
    <w:lvl w:ilvl="7" w:tplc="800275B2">
      <w:start w:val="1"/>
      <w:numFmt w:val="bullet"/>
      <w:lvlText w:val="o"/>
      <w:lvlJc w:val="left"/>
      <w:pPr>
        <w:ind w:left="5760" w:hanging="360"/>
      </w:pPr>
      <w:rPr>
        <w:rFonts w:ascii="Courier New" w:hAnsi="Courier New" w:hint="default"/>
      </w:rPr>
    </w:lvl>
    <w:lvl w:ilvl="8" w:tplc="AADAEFF4">
      <w:start w:val="1"/>
      <w:numFmt w:val="bullet"/>
      <w:lvlText w:val=""/>
      <w:lvlJc w:val="left"/>
      <w:pPr>
        <w:ind w:left="6480" w:hanging="360"/>
      </w:pPr>
      <w:rPr>
        <w:rFonts w:ascii="Wingdings" w:hAnsi="Wingdings" w:hint="default"/>
      </w:rPr>
    </w:lvl>
  </w:abstractNum>
  <w:abstractNum w:abstractNumId="188" w15:restartNumberingAfterBreak="0">
    <w:nsid w:val="23C62355"/>
    <w:multiLevelType w:val="multilevel"/>
    <w:tmpl w:val="67665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23DF4919"/>
    <w:multiLevelType w:val="multilevel"/>
    <w:tmpl w:val="165C2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23E41361"/>
    <w:multiLevelType w:val="multilevel"/>
    <w:tmpl w:val="5D7CC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24139491"/>
    <w:multiLevelType w:val="hybridMultilevel"/>
    <w:tmpl w:val="257C8942"/>
    <w:lvl w:ilvl="0" w:tplc="4A169490">
      <w:start w:val="1"/>
      <w:numFmt w:val="bullet"/>
      <w:lvlText w:val=""/>
      <w:lvlJc w:val="left"/>
      <w:pPr>
        <w:ind w:left="720" w:hanging="360"/>
      </w:pPr>
      <w:rPr>
        <w:rFonts w:ascii="Symbol" w:hAnsi="Symbol" w:hint="default"/>
      </w:rPr>
    </w:lvl>
    <w:lvl w:ilvl="1" w:tplc="E9AC0054">
      <w:start w:val="1"/>
      <w:numFmt w:val="bullet"/>
      <w:lvlText w:val="o"/>
      <w:lvlJc w:val="left"/>
      <w:pPr>
        <w:ind w:left="1440" w:hanging="360"/>
      </w:pPr>
      <w:rPr>
        <w:rFonts w:ascii="Courier New" w:hAnsi="Courier New" w:hint="default"/>
      </w:rPr>
    </w:lvl>
    <w:lvl w:ilvl="2" w:tplc="F360340E">
      <w:start w:val="1"/>
      <w:numFmt w:val="bullet"/>
      <w:lvlText w:val=""/>
      <w:lvlJc w:val="left"/>
      <w:pPr>
        <w:ind w:left="2160" w:hanging="360"/>
      </w:pPr>
      <w:rPr>
        <w:rFonts w:ascii="Wingdings" w:hAnsi="Wingdings" w:hint="default"/>
      </w:rPr>
    </w:lvl>
    <w:lvl w:ilvl="3" w:tplc="8466D74E">
      <w:start w:val="1"/>
      <w:numFmt w:val="bullet"/>
      <w:lvlText w:val=""/>
      <w:lvlJc w:val="left"/>
      <w:pPr>
        <w:ind w:left="2880" w:hanging="360"/>
      </w:pPr>
      <w:rPr>
        <w:rFonts w:ascii="Symbol" w:hAnsi="Symbol" w:hint="default"/>
      </w:rPr>
    </w:lvl>
    <w:lvl w:ilvl="4" w:tplc="6BF6439A">
      <w:start w:val="1"/>
      <w:numFmt w:val="bullet"/>
      <w:lvlText w:val="o"/>
      <w:lvlJc w:val="left"/>
      <w:pPr>
        <w:ind w:left="3600" w:hanging="360"/>
      </w:pPr>
      <w:rPr>
        <w:rFonts w:ascii="Courier New" w:hAnsi="Courier New" w:hint="default"/>
      </w:rPr>
    </w:lvl>
    <w:lvl w:ilvl="5" w:tplc="BB44CD9A">
      <w:start w:val="1"/>
      <w:numFmt w:val="bullet"/>
      <w:lvlText w:val=""/>
      <w:lvlJc w:val="left"/>
      <w:pPr>
        <w:ind w:left="4320" w:hanging="360"/>
      </w:pPr>
      <w:rPr>
        <w:rFonts w:ascii="Wingdings" w:hAnsi="Wingdings" w:hint="default"/>
      </w:rPr>
    </w:lvl>
    <w:lvl w:ilvl="6" w:tplc="17A22856">
      <w:start w:val="1"/>
      <w:numFmt w:val="bullet"/>
      <w:lvlText w:val=""/>
      <w:lvlJc w:val="left"/>
      <w:pPr>
        <w:ind w:left="5040" w:hanging="360"/>
      </w:pPr>
      <w:rPr>
        <w:rFonts w:ascii="Symbol" w:hAnsi="Symbol" w:hint="default"/>
      </w:rPr>
    </w:lvl>
    <w:lvl w:ilvl="7" w:tplc="E0E2BA98">
      <w:start w:val="1"/>
      <w:numFmt w:val="bullet"/>
      <w:lvlText w:val="o"/>
      <w:lvlJc w:val="left"/>
      <w:pPr>
        <w:ind w:left="5760" w:hanging="360"/>
      </w:pPr>
      <w:rPr>
        <w:rFonts w:ascii="Courier New" w:hAnsi="Courier New" w:hint="default"/>
      </w:rPr>
    </w:lvl>
    <w:lvl w:ilvl="8" w:tplc="0CB4CAC2">
      <w:start w:val="1"/>
      <w:numFmt w:val="bullet"/>
      <w:lvlText w:val=""/>
      <w:lvlJc w:val="left"/>
      <w:pPr>
        <w:ind w:left="6480" w:hanging="360"/>
      </w:pPr>
      <w:rPr>
        <w:rFonts w:ascii="Wingdings" w:hAnsi="Wingdings" w:hint="default"/>
      </w:rPr>
    </w:lvl>
  </w:abstractNum>
  <w:abstractNum w:abstractNumId="192" w15:restartNumberingAfterBreak="0">
    <w:nsid w:val="24545EB7"/>
    <w:multiLevelType w:val="multilevel"/>
    <w:tmpl w:val="DF9CE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246D8BAE"/>
    <w:multiLevelType w:val="hybridMultilevel"/>
    <w:tmpl w:val="FFFFFFFF"/>
    <w:lvl w:ilvl="0" w:tplc="BFE8AEE6">
      <w:start w:val="1"/>
      <w:numFmt w:val="bullet"/>
      <w:lvlText w:val=""/>
      <w:lvlJc w:val="left"/>
      <w:pPr>
        <w:ind w:left="720" w:hanging="360"/>
      </w:pPr>
      <w:rPr>
        <w:rFonts w:ascii="Symbol" w:hAnsi="Symbol" w:hint="default"/>
      </w:rPr>
    </w:lvl>
    <w:lvl w:ilvl="1" w:tplc="3D9ACD84">
      <w:start w:val="1"/>
      <w:numFmt w:val="bullet"/>
      <w:lvlText w:val="o"/>
      <w:lvlJc w:val="left"/>
      <w:pPr>
        <w:ind w:left="1440" w:hanging="360"/>
      </w:pPr>
      <w:rPr>
        <w:rFonts w:ascii="Courier New" w:hAnsi="Courier New" w:hint="default"/>
      </w:rPr>
    </w:lvl>
    <w:lvl w:ilvl="2" w:tplc="BF70C81A">
      <w:start w:val="1"/>
      <w:numFmt w:val="bullet"/>
      <w:lvlText w:val=""/>
      <w:lvlJc w:val="left"/>
      <w:pPr>
        <w:ind w:left="2160" w:hanging="360"/>
      </w:pPr>
      <w:rPr>
        <w:rFonts w:ascii="Wingdings" w:hAnsi="Wingdings" w:hint="default"/>
      </w:rPr>
    </w:lvl>
    <w:lvl w:ilvl="3" w:tplc="33E8AD88">
      <w:start w:val="1"/>
      <w:numFmt w:val="bullet"/>
      <w:lvlText w:val=""/>
      <w:lvlJc w:val="left"/>
      <w:pPr>
        <w:ind w:left="2880" w:hanging="360"/>
      </w:pPr>
      <w:rPr>
        <w:rFonts w:ascii="Symbol" w:hAnsi="Symbol" w:hint="default"/>
      </w:rPr>
    </w:lvl>
    <w:lvl w:ilvl="4" w:tplc="EBA231C2">
      <w:start w:val="1"/>
      <w:numFmt w:val="bullet"/>
      <w:lvlText w:val="o"/>
      <w:lvlJc w:val="left"/>
      <w:pPr>
        <w:ind w:left="3600" w:hanging="360"/>
      </w:pPr>
      <w:rPr>
        <w:rFonts w:ascii="Courier New" w:hAnsi="Courier New" w:hint="default"/>
      </w:rPr>
    </w:lvl>
    <w:lvl w:ilvl="5" w:tplc="6204AF8A">
      <w:start w:val="1"/>
      <w:numFmt w:val="bullet"/>
      <w:lvlText w:val=""/>
      <w:lvlJc w:val="left"/>
      <w:pPr>
        <w:ind w:left="4320" w:hanging="360"/>
      </w:pPr>
      <w:rPr>
        <w:rFonts w:ascii="Wingdings" w:hAnsi="Wingdings" w:hint="default"/>
      </w:rPr>
    </w:lvl>
    <w:lvl w:ilvl="6" w:tplc="E2A6BEBE">
      <w:start w:val="1"/>
      <w:numFmt w:val="bullet"/>
      <w:lvlText w:val=""/>
      <w:lvlJc w:val="left"/>
      <w:pPr>
        <w:ind w:left="5040" w:hanging="360"/>
      </w:pPr>
      <w:rPr>
        <w:rFonts w:ascii="Symbol" w:hAnsi="Symbol" w:hint="default"/>
      </w:rPr>
    </w:lvl>
    <w:lvl w:ilvl="7" w:tplc="FE18A976">
      <w:start w:val="1"/>
      <w:numFmt w:val="bullet"/>
      <w:lvlText w:val="o"/>
      <w:lvlJc w:val="left"/>
      <w:pPr>
        <w:ind w:left="5760" w:hanging="360"/>
      </w:pPr>
      <w:rPr>
        <w:rFonts w:ascii="Courier New" w:hAnsi="Courier New" w:hint="default"/>
      </w:rPr>
    </w:lvl>
    <w:lvl w:ilvl="8" w:tplc="BAF49E8A">
      <w:start w:val="1"/>
      <w:numFmt w:val="bullet"/>
      <w:lvlText w:val=""/>
      <w:lvlJc w:val="left"/>
      <w:pPr>
        <w:ind w:left="6480" w:hanging="360"/>
      </w:pPr>
      <w:rPr>
        <w:rFonts w:ascii="Wingdings" w:hAnsi="Wingdings" w:hint="default"/>
      </w:rPr>
    </w:lvl>
  </w:abstractNum>
  <w:abstractNum w:abstractNumId="194" w15:restartNumberingAfterBreak="0">
    <w:nsid w:val="2473C0C2"/>
    <w:multiLevelType w:val="hybridMultilevel"/>
    <w:tmpl w:val="FA8A0F32"/>
    <w:lvl w:ilvl="0" w:tplc="3DE86BE2">
      <w:start w:val="1"/>
      <w:numFmt w:val="bullet"/>
      <w:lvlText w:val=""/>
      <w:lvlJc w:val="left"/>
      <w:pPr>
        <w:ind w:left="720" w:hanging="360"/>
      </w:pPr>
      <w:rPr>
        <w:rFonts w:ascii="Symbol" w:hAnsi="Symbol" w:hint="default"/>
      </w:rPr>
    </w:lvl>
    <w:lvl w:ilvl="1" w:tplc="56BCEE0C">
      <w:start w:val="1"/>
      <w:numFmt w:val="bullet"/>
      <w:lvlText w:val="o"/>
      <w:lvlJc w:val="left"/>
      <w:pPr>
        <w:ind w:left="1440" w:hanging="360"/>
      </w:pPr>
      <w:rPr>
        <w:rFonts w:ascii="Courier New" w:hAnsi="Courier New" w:hint="default"/>
      </w:rPr>
    </w:lvl>
    <w:lvl w:ilvl="2" w:tplc="F9C6D67A">
      <w:start w:val="1"/>
      <w:numFmt w:val="bullet"/>
      <w:lvlText w:val=""/>
      <w:lvlJc w:val="left"/>
      <w:pPr>
        <w:ind w:left="2160" w:hanging="360"/>
      </w:pPr>
      <w:rPr>
        <w:rFonts w:ascii="Wingdings" w:hAnsi="Wingdings" w:hint="default"/>
      </w:rPr>
    </w:lvl>
    <w:lvl w:ilvl="3" w:tplc="C82AA0E0">
      <w:start w:val="1"/>
      <w:numFmt w:val="bullet"/>
      <w:lvlText w:val=""/>
      <w:lvlJc w:val="left"/>
      <w:pPr>
        <w:ind w:left="2880" w:hanging="360"/>
      </w:pPr>
      <w:rPr>
        <w:rFonts w:ascii="Symbol" w:hAnsi="Symbol" w:hint="default"/>
      </w:rPr>
    </w:lvl>
    <w:lvl w:ilvl="4" w:tplc="24923B6A">
      <w:start w:val="1"/>
      <w:numFmt w:val="bullet"/>
      <w:lvlText w:val="o"/>
      <w:lvlJc w:val="left"/>
      <w:pPr>
        <w:ind w:left="3600" w:hanging="360"/>
      </w:pPr>
      <w:rPr>
        <w:rFonts w:ascii="Courier New" w:hAnsi="Courier New" w:hint="default"/>
      </w:rPr>
    </w:lvl>
    <w:lvl w:ilvl="5" w:tplc="C7EC2540">
      <w:start w:val="1"/>
      <w:numFmt w:val="bullet"/>
      <w:lvlText w:val=""/>
      <w:lvlJc w:val="left"/>
      <w:pPr>
        <w:ind w:left="4320" w:hanging="360"/>
      </w:pPr>
      <w:rPr>
        <w:rFonts w:ascii="Wingdings" w:hAnsi="Wingdings" w:hint="default"/>
      </w:rPr>
    </w:lvl>
    <w:lvl w:ilvl="6" w:tplc="5254BE52">
      <w:start w:val="1"/>
      <w:numFmt w:val="bullet"/>
      <w:lvlText w:val=""/>
      <w:lvlJc w:val="left"/>
      <w:pPr>
        <w:ind w:left="5040" w:hanging="360"/>
      </w:pPr>
      <w:rPr>
        <w:rFonts w:ascii="Symbol" w:hAnsi="Symbol" w:hint="default"/>
      </w:rPr>
    </w:lvl>
    <w:lvl w:ilvl="7" w:tplc="0A328678">
      <w:start w:val="1"/>
      <w:numFmt w:val="bullet"/>
      <w:lvlText w:val="o"/>
      <w:lvlJc w:val="left"/>
      <w:pPr>
        <w:ind w:left="5760" w:hanging="360"/>
      </w:pPr>
      <w:rPr>
        <w:rFonts w:ascii="Courier New" w:hAnsi="Courier New" w:hint="default"/>
      </w:rPr>
    </w:lvl>
    <w:lvl w:ilvl="8" w:tplc="267CDC98">
      <w:start w:val="1"/>
      <w:numFmt w:val="bullet"/>
      <w:lvlText w:val=""/>
      <w:lvlJc w:val="left"/>
      <w:pPr>
        <w:ind w:left="6480" w:hanging="360"/>
      </w:pPr>
      <w:rPr>
        <w:rFonts w:ascii="Wingdings" w:hAnsi="Wingdings" w:hint="default"/>
      </w:rPr>
    </w:lvl>
  </w:abstractNum>
  <w:abstractNum w:abstractNumId="195" w15:restartNumberingAfterBreak="0">
    <w:nsid w:val="24AB1057"/>
    <w:multiLevelType w:val="hybridMultilevel"/>
    <w:tmpl w:val="FFFFFFFF"/>
    <w:lvl w:ilvl="0" w:tplc="385EC8DA">
      <w:start w:val="1"/>
      <w:numFmt w:val="bullet"/>
      <w:lvlText w:val="·"/>
      <w:lvlJc w:val="left"/>
      <w:pPr>
        <w:ind w:left="720" w:hanging="360"/>
      </w:pPr>
      <w:rPr>
        <w:rFonts w:ascii="Symbol" w:hAnsi="Symbol" w:hint="default"/>
      </w:rPr>
    </w:lvl>
    <w:lvl w:ilvl="1" w:tplc="10FAB830">
      <w:start w:val="1"/>
      <w:numFmt w:val="bullet"/>
      <w:lvlText w:val="o"/>
      <w:lvlJc w:val="left"/>
      <w:pPr>
        <w:ind w:left="1440" w:hanging="360"/>
      </w:pPr>
      <w:rPr>
        <w:rFonts w:ascii="Courier New" w:hAnsi="Courier New" w:hint="default"/>
      </w:rPr>
    </w:lvl>
    <w:lvl w:ilvl="2" w:tplc="8FA055EA">
      <w:start w:val="1"/>
      <w:numFmt w:val="bullet"/>
      <w:lvlText w:val=""/>
      <w:lvlJc w:val="left"/>
      <w:pPr>
        <w:ind w:left="2160" w:hanging="360"/>
      </w:pPr>
      <w:rPr>
        <w:rFonts w:ascii="Wingdings" w:hAnsi="Wingdings" w:hint="default"/>
      </w:rPr>
    </w:lvl>
    <w:lvl w:ilvl="3" w:tplc="81D43EAE">
      <w:start w:val="1"/>
      <w:numFmt w:val="bullet"/>
      <w:lvlText w:val=""/>
      <w:lvlJc w:val="left"/>
      <w:pPr>
        <w:ind w:left="2880" w:hanging="360"/>
      </w:pPr>
      <w:rPr>
        <w:rFonts w:ascii="Symbol" w:hAnsi="Symbol" w:hint="default"/>
      </w:rPr>
    </w:lvl>
    <w:lvl w:ilvl="4" w:tplc="FD5EA546">
      <w:start w:val="1"/>
      <w:numFmt w:val="bullet"/>
      <w:lvlText w:val="o"/>
      <w:lvlJc w:val="left"/>
      <w:pPr>
        <w:ind w:left="3600" w:hanging="360"/>
      </w:pPr>
      <w:rPr>
        <w:rFonts w:ascii="Courier New" w:hAnsi="Courier New" w:hint="default"/>
      </w:rPr>
    </w:lvl>
    <w:lvl w:ilvl="5" w:tplc="DC2C454A">
      <w:start w:val="1"/>
      <w:numFmt w:val="bullet"/>
      <w:lvlText w:val=""/>
      <w:lvlJc w:val="left"/>
      <w:pPr>
        <w:ind w:left="4320" w:hanging="360"/>
      </w:pPr>
      <w:rPr>
        <w:rFonts w:ascii="Wingdings" w:hAnsi="Wingdings" w:hint="default"/>
      </w:rPr>
    </w:lvl>
    <w:lvl w:ilvl="6" w:tplc="A64E73E0">
      <w:start w:val="1"/>
      <w:numFmt w:val="bullet"/>
      <w:lvlText w:val=""/>
      <w:lvlJc w:val="left"/>
      <w:pPr>
        <w:ind w:left="5040" w:hanging="360"/>
      </w:pPr>
      <w:rPr>
        <w:rFonts w:ascii="Symbol" w:hAnsi="Symbol" w:hint="default"/>
      </w:rPr>
    </w:lvl>
    <w:lvl w:ilvl="7" w:tplc="E678404C">
      <w:start w:val="1"/>
      <w:numFmt w:val="bullet"/>
      <w:lvlText w:val="o"/>
      <w:lvlJc w:val="left"/>
      <w:pPr>
        <w:ind w:left="5760" w:hanging="360"/>
      </w:pPr>
      <w:rPr>
        <w:rFonts w:ascii="Courier New" w:hAnsi="Courier New" w:hint="default"/>
      </w:rPr>
    </w:lvl>
    <w:lvl w:ilvl="8" w:tplc="2CEA9060">
      <w:start w:val="1"/>
      <w:numFmt w:val="bullet"/>
      <w:lvlText w:val=""/>
      <w:lvlJc w:val="left"/>
      <w:pPr>
        <w:ind w:left="6480" w:hanging="360"/>
      </w:pPr>
      <w:rPr>
        <w:rFonts w:ascii="Wingdings" w:hAnsi="Wingdings" w:hint="default"/>
      </w:rPr>
    </w:lvl>
  </w:abstractNum>
  <w:abstractNum w:abstractNumId="196" w15:restartNumberingAfterBreak="0">
    <w:nsid w:val="24F75AE1"/>
    <w:multiLevelType w:val="multilevel"/>
    <w:tmpl w:val="4150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24FF75D0"/>
    <w:multiLevelType w:val="multilevel"/>
    <w:tmpl w:val="DEBA0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253053C0"/>
    <w:multiLevelType w:val="multilevel"/>
    <w:tmpl w:val="7D98B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253AB3AF"/>
    <w:multiLevelType w:val="hybridMultilevel"/>
    <w:tmpl w:val="4872A256"/>
    <w:lvl w:ilvl="0" w:tplc="3ECA3368">
      <w:start w:val="1"/>
      <w:numFmt w:val="bullet"/>
      <w:lvlText w:val=""/>
      <w:lvlJc w:val="left"/>
      <w:pPr>
        <w:ind w:left="720" w:hanging="360"/>
      </w:pPr>
      <w:rPr>
        <w:rFonts w:ascii="Symbol" w:hAnsi="Symbol" w:hint="default"/>
      </w:rPr>
    </w:lvl>
    <w:lvl w:ilvl="1" w:tplc="6A20EBAA">
      <w:start w:val="1"/>
      <w:numFmt w:val="bullet"/>
      <w:lvlText w:val="o"/>
      <w:lvlJc w:val="left"/>
      <w:pPr>
        <w:ind w:left="1440" w:hanging="360"/>
      </w:pPr>
      <w:rPr>
        <w:rFonts w:ascii="Courier New" w:hAnsi="Courier New" w:hint="default"/>
      </w:rPr>
    </w:lvl>
    <w:lvl w:ilvl="2" w:tplc="56DEDD48">
      <w:start w:val="1"/>
      <w:numFmt w:val="bullet"/>
      <w:lvlText w:val=""/>
      <w:lvlJc w:val="left"/>
      <w:pPr>
        <w:ind w:left="2160" w:hanging="360"/>
      </w:pPr>
      <w:rPr>
        <w:rFonts w:ascii="Wingdings" w:hAnsi="Wingdings" w:hint="default"/>
      </w:rPr>
    </w:lvl>
    <w:lvl w:ilvl="3" w:tplc="BF965C3C">
      <w:start w:val="1"/>
      <w:numFmt w:val="bullet"/>
      <w:lvlText w:val=""/>
      <w:lvlJc w:val="left"/>
      <w:pPr>
        <w:ind w:left="2880" w:hanging="360"/>
      </w:pPr>
      <w:rPr>
        <w:rFonts w:ascii="Symbol" w:hAnsi="Symbol" w:hint="default"/>
      </w:rPr>
    </w:lvl>
    <w:lvl w:ilvl="4" w:tplc="C0C840BC">
      <w:start w:val="1"/>
      <w:numFmt w:val="bullet"/>
      <w:lvlText w:val="o"/>
      <w:lvlJc w:val="left"/>
      <w:pPr>
        <w:ind w:left="3600" w:hanging="360"/>
      </w:pPr>
      <w:rPr>
        <w:rFonts w:ascii="Courier New" w:hAnsi="Courier New" w:hint="default"/>
      </w:rPr>
    </w:lvl>
    <w:lvl w:ilvl="5" w:tplc="FCDE9D04">
      <w:start w:val="1"/>
      <w:numFmt w:val="bullet"/>
      <w:lvlText w:val=""/>
      <w:lvlJc w:val="left"/>
      <w:pPr>
        <w:ind w:left="4320" w:hanging="360"/>
      </w:pPr>
      <w:rPr>
        <w:rFonts w:ascii="Wingdings" w:hAnsi="Wingdings" w:hint="default"/>
      </w:rPr>
    </w:lvl>
    <w:lvl w:ilvl="6" w:tplc="2B8ACC4C">
      <w:start w:val="1"/>
      <w:numFmt w:val="bullet"/>
      <w:lvlText w:val=""/>
      <w:lvlJc w:val="left"/>
      <w:pPr>
        <w:ind w:left="5040" w:hanging="360"/>
      </w:pPr>
      <w:rPr>
        <w:rFonts w:ascii="Symbol" w:hAnsi="Symbol" w:hint="default"/>
      </w:rPr>
    </w:lvl>
    <w:lvl w:ilvl="7" w:tplc="FE5A7332">
      <w:start w:val="1"/>
      <w:numFmt w:val="bullet"/>
      <w:lvlText w:val="o"/>
      <w:lvlJc w:val="left"/>
      <w:pPr>
        <w:ind w:left="5760" w:hanging="360"/>
      </w:pPr>
      <w:rPr>
        <w:rFonts w:ascii="Courier New" w:hAnsi="Courier New" w:hint="default"/>
      </w:rPr>
    </w:lvl>
    <w:lvl w:ilvl="8" w:tplc="B9044BE8">
      <w:start w:val="1"/>
      <w:numFmt w:val="bullet"/>
      <w:lvlText w:val=""/>
      <w:lvlJc w:val="left"/>
      <w:pPr>
        <w:ind w:left="6480" w:hanging="360"/>
      </w:pPr>
      <w:rPr>
        <w:rFonts w:ascii="Wingdings" w:hAnsi="Wingdings" w:hint="default"/>
      </w:rPr>
    </w:lvl>
  </w:abstractNum>
  <w:abstractNum w:abstractNumId="200" w15:restartNumberingAfterBreak="0">
    <w:nsid w:val="254323EF"/>
    <w:multiLevelType w:val="multilevel"/>
    <w:tmpl w:val="9AD0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25A43CA2"/>
    <w:multiLevelType w:val="multilevel"/>
    <w:tmpl w:val="AF282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25D509E4"/>
    <w:multiLevelType w:val="multilevel"/>
    <w:tmpl w:val="47808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25F441AC"/>
    <w:multiLevelType w:val="multilevel"/>
    <w:tmpl w:val="3A227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26442EDD"/>
    <w:multiLevelType w:val="multilevel"/>
    <w:tmpl w:val="1A24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265422E8"/>
    <w:multiLevelType w:val="multilevel"/>
    <w:tmpl w:val="A6164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269B9B18"/>
    <w:multiLevelType w:val="hybridMultilevel"/>
    <w:tmpl w:val="CBF28682"/>
    <w:lvl w:ilvl="0" w:tplc="B502B9CC">
      <w:start w:val="1"/>
      <w:numFmt w:val="bullet"/>
      <w:lvlText w:val=""/>
      <w:lvlJc w:val="left"/>
      <w:pPr>
        <w:ind w:left="720" w:hanging="360"/>
      </w:pPr>
      <w:rPr>
        <w:rFonts w:ascii="Symbol" w:hAnsi="Symbol" w:hint="default"/>
      </w:rPr>
    </w:lvl>
    <w:lvl w:ilvl="1" w:tplc="7772D9A8">
      <w:start w:val="1"/>
      <w:numFmt w:val="bullet"/>
      <w:lvlText w:val="o"/>
      <w:lvlJc w:val="left"/>
      <w:pPr>
        <w:ind w:left="1440" w:hanging="360"/>
      </w:pPr>
      <w:rPr>
        <w:rFonts w:ascii="Courier New" w:hAnsi="Courier New" w:hint="default"/>
      </w:rPr>
    </w:lvl>
    <w:lvl w:ilvl="2" w:tplc="93CA2FE0">
      <w:start w:val="1"/>
      <w:numFmt w:val="bullet"/>
      <w:lvlText w:val=""/>
      <w:lvlJc w:val="left"/>
      <w:pPr>
        <w:ind w:left="2160" w:hanging="360"/>
      </w:pPr>
      <w:rPr>
        <w:rFonts w:ascii="Wingdings" w:hAnsi="Wingdings" w:hint="default"/>
      </w:rPr>
    </w:lvl>
    <w:lvl w:ilvl="3" w:tplc="0A12CA82">
      <w:start w:val="1"/>
      <w:numFmt w:val="bullet"/>
      <w:lvlText w:val=""/>
      <w:lvlJc w:val="left"/>
      <w:pPr>
        <w:ind w:left="2880" w:hanging="360"/>
      </w:pPr>
      <w:rPr>
        <w:rFonts w:ascii="Symbol" w:hAnsi="Symbol" w:hint="default"/>
      </w:rPr>
    </w:lvl>
    <w:lvl w:ilvl="4" w:tplc="62EEA58E">
      <w:start w:val="1"/>
      <w:numFmt w:val="bullet"/>
      <w:lvlText w:val="o"/>
      <w:lvlJc w:val="left"/>
      <w:pPr>
        <w:ind w:left="3600" w:hanging="360"/>
      </w:pPr>
      <w:rPr>
        <w:rFonts w:ascii="Courier New" w:hAnsi="Courier New" w:hint="default"/>
      </w:rPr>
    </w:lvl>
    <w:lvl w:ilvl="5" w:tplc="B03A4930">
      <w:start w:val="1"/>
      <w:numFmt w:val="bullet"/>
      <w:lvlText w:val=""/>
      <w:lvlJc w:val="left"/>
      <w:pPr>
        <w:ind w:left="4320" w:hanging="360"/>
      </w:pPr>
      <w:rPr>
        <w:rFonts w:ascii="Wingdings" w:hAnsi="Wingdings" w:hint="default"/>
      </w:rPr>
    </w:lvl>
    <w:lvl w:ilvl="6" w:tplc="29C82B80">
      <w:start w:val="1"/>
      <w:numFmt w:val="bullet"/>
      <w:lvlText w:val=""/>
      <w:lvlJc w:val="left"/>
      <w:pPr>
        <w:ind w:left="5040" w:hanging="360"/>
      </w:pPr>
      <w:rPr>
        <w:rFonts w:ascii="Symbol" w:hAnsi="Symbol" w:hint="default"/>
      </w:rPr>
    </w:lvl>
    <w:lvl w:ilvl="7" w:tplc="46D6F340">
      <w:start w:val="1"/>
      <w:numFmt w:val="bullet"/>
      <w:lvlText w:val="o"/>
      <w:lvlJc w:val="left"/>
      <w:pPr>
        <w:ind w:left="5760" w:hanging="360"/>
      </w:pPr>
      <w:rPr>
        <w:rFonts w:ascii="Courier New" w:hAnsi="Courier New" w:hint="default"/>
      </w:rPr>
    </w:lvl>
    <w:lvl w:ilvl="8" w:tplc="A93CCDDC">
      <w:start w:val="1"/>
      <w:numFmt w:val="bullet"/>
      <w:lvlText w:val=""/>
      <w:lvlJc w:val="left"/>
      <w:pPr>
        <w:ind w:left="6480" w:hanging="360"/>
      </w:pPr>
      <w:rPr>
        <w:rFonts w:ascii="Wingdings" w:hAnsi="Wingdings" w:hint="default"/>
      </w:rPr>
    </w:lvl>
  </w:abstractNum>
  <w:abstractNum w:abstractNumId="207" w15:restartNumberingAfterBreak="0">
    <w:nsid w:val="26A66B24"/>
    <w:multiLevelType w:val="hybridMultilevel"/>
    <w:tmpl w:val="65D62A12"/>
    <w:lvl w:ilvl="0" w:tplc="66A8C8AE">
      <w:start w:val="1"/>
      <w:numFmt w:val="bullet"/>
      <w:lvlText w:val="·"/>
      <w:lvlJc w:val="left"/>
      <w:pPr>
        <w:ind w:left="720" w:hanging="360"/>
      </w:pPr>
      <w:rPr>
        <w:rFonts w:ascii="Symbol" w:hAnsi="Symbol" w:hint="default"/>
      </w:rPr>
    </w:lvl>
    <w:lvl w:ilvl="1" w:tplc="41AA6D98">
      <w:start w:val="1"/>
      <w:numFmt w:val="bullet"/>
      <w:lvlText w:val="o"/>
      <w:lvlJc w:val="left"/>
      <w:pPr>
        <w:ind w:left="1440" w:hanging="360"/>
      </w:pPr>
      <w:rPr>
        <w:rFonts w:ascii="Courier New" w:hAnsi="Courier New" w:hint="default"/>
      </w:rPr>
    </w:lvl>
    <w:lvl w:ilvl="2" w:tplc="F754F1E0">
      <w:start w:val="1"/>
      <w:numFmt w:val="bullet"/>
      <w:lvlText w:val=""/>
      <w:lvlJc w:val="left"/>
      <w:pPr>
        <w:ind w:left="2160" w:hanging="360"/>
      </w:pPr>
      <w:rPr>
        <w:rFonts w:ascii="Wingdings" w:hAnsi="Wingdings" w:hint="default"/>
      </w:rPr>
    </w:lvl>
    <w:lvl w:ilvl="3" w:tplc="CA8278AA">
      <w:start w:val="1"/>
      <w:numFmt w:val="bullet"/>
      <w:lvlText w:val=""/>
      <w:lvlJc w:val="left"/>
      <w:pPr>
        <w:ind w:left="2880" w:hanging="360"/>
      </w:pPr>
      <w:rPr>
        <w:rFonts w:ascii="Symbol" w:hAnsi="Symbol" w:hint="default"/>
      </w:rPr>
    </w:lvl>
    <w:lvl w:ilvl="4" w:tplc="6DEEBC64">
      <w:start w:val="1"/>
      <w:numFmt w:val="bullet"/>
      <w:lvlText w:val="o"/>
      <w:lvlJc w:val="left"/>
      <w:pPr>
        <w:ind w:left="3600" w:hanging="360"/>
      </w:pPr>
      <w:rPr>
        <w:rFonts w:ascii="Courier New" w:hAnsi="Courier New" w:hint="default"/>
      </w:rPr>
    </w:lvl>
    <w:lvl w:ilvl="5" w:tplc="C804EDF6">
      <w:start w:val="1"/>
      <w:numFmt w:val="bullet"/>
      <w:lvlText w:val=""/>
      <w:lvlJc w:val="left"/>
      <w:pPr>
        <w:ind w:left="4320" w:hanging="360"/>
      </w:pPr>
      <w:rPr>
        <w:rFonts w:ascii="Wingdings" w:hAnsi="Wingdings" w:hint="default"/>
      </w:rPr>
    </w:lvl>
    <w:lvl w:ilvl="6" w:tplc="868E70D4">
      <w:start w:val="1"/>
      <w:numFmt w:val="bullet"/>
      <w:lvlText w:val=""/>
      <w:lvlJc w:val="left"/>
      <w:pPr>
        <w:ind w:left="5040" w:hanging="360"/>
      </w:pPr>
      <w:rPr>
        <w:rFonts w:ascii="Symbol" w:hAnsi="Symbol" w:hint="default"/>
      </w:rPr>
    </w:lvl>
    <w:lvl w:ilvl="7" w:tplc="E3328E70">
      <w:start w:val="1"/>
      <w:numFmt w:val="bullet"/>
      <w:lvlText w:val="o"/>
      <w:lvlJc w:val="left"/>
      <w:pPr>
        <w:ind w:left="5760" w:hanging="360"/>
      </w:pPr>
      <w:rPr>
        <w:rFonts w:ascii="Courier New" w:hAnsi="Courier New" w:hint="default"/>
      </w:rPr>
    </w:lvl>
    <w:lvl w:ilvl="8" w:tplc="D31EB640">
      <w:start w:val="1"/>
      <w:numFmt w:val="bullet"/>
      <w:lvlText w:val=""/>
      <w:lvlJc w:val="left"/>
      <w:pPr>
        <w:ind w:left="6480" w:hanging="360"/>
      </w:pPr>
      <w:rPr>
        <w:rFonts w:ascii="Wingdings" w:hAnsi="Wingdings" w:hint="default"/>
      </w:rPr>
    </w:lvl>
  </w:abstractNum>
  <w:abstractNum w:abstractNumId="208" w15:restartNumberingAfterBreak="0">
    <w:nsid w:val="270B042F"/>
    <w:multiLevelType w:val="multilevel"/>
    <w:tmpl w:val="51D26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270E0012"/>
    <w:multiLevelType w:val="multilevel"/>
    <w:tmpl w:val="B880A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272C7ECF"/>
    <w:multiLevelType w:val="multilevel"/>
    <w:tmpl w:val="1F3EF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27580760"/>
    <w:multiLevelType w:val="multilevel"/>
    <w:tmpl w:val="4018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27593F5E"/>
    <w:multiLevelType w:val="multilevel"/>
    <w:tmpl w:val="8DCE9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278564F9"/>
    <w:multiLevelType w:val="multilevel"/>
    <w:tmpl w:val="FF9A7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27E187BA"/>
    <w:multiLevelType w:val="hybridMultilevel"/>
    <w:tmpl w:val="FFFFFFFF"/>
    <w:lvl w:ilvl="0" w:tplc="CD34C87A">
      <w:start w:val="1"/>
      <w:numFmt w:val="bullet"/>
      <w:lvlText w:val=""/>
      <w:lvlJc w:val="left"/>
      <w:pPr>
        <w:ind w:left="720" w:hanging="360"/>
      </w:pPr>
      <w:rPr>
        <w:rFonts w:ascii="Symbol" w:hAnsi="Symbol" w:hint="default"/>
      </w:rPr>
    </w:lvl>
    <w:lvl w:ilvl="1" w:tplc="89760308">
      <w:start w:val="1"/>
      <w:numFmt w:val="bullet"/>
      <w:lvlText w:val="o"/>
      <w:lvlJc w:val="left"/>
      <w:pPr>
        <w:ind w:left="1440" w:hanging="360"/>
      </w:pPr>
      <w:rPr>
        <w:rFonts w:ascii="Courier New" w:hAnsi="Courier New" w:hint="default"/>
      </w:rPr>
    </w:lvl>
    <w:lvl w:ilvl="2" w:tplc="9FF8904C">
      <w:start w:val="1"/>
      <w:numFmt w:val="bullet"/>
      <w:lvlText w:val=""/>
      <w:lvlJc w:val="left"/>
      <w:pPr>
        <w:ind w:left="2160" w:hanging="360"/>
      </w:pPr>
      <w:rPr>
        <w:rFonts w:ascii="Wingdings" w:hAnsi="Wingdings" w:hint="default"/>
      </w:rPr>
    </w:lvl>
    <w:lvl w:ilvl="3" w:tplc="3EFE0CC8">
      <w:start w:val="1"/>
      <w:numFmt w:val="bullet"/>
      <w:lvlText w:val=""/>
      <w:lvlJc w:val="left"/>
      <w:pPr>
        <w:ind w:left="2880" w:hanging="360"/>
      </w:pPr>
      <w:rPr>
        <w:rFonts w:ascii="Symbol" w:hAnsi="Symbol" w:hint="default"/>
      </w:rPr>
    </w:lvl>
    <w:lvl w:ilvl="4" w:tplc="C9FAF1FE">
      <w:start w:val="1"/>
      <w:numFmt w:val="bullet"/>
      <w:lvlText w:val="o"/>
      <w:lvlJc w:val="left"/>
      <w:pPr>
        <w:ind w:left="3600" w:hanging="360"/>
      </w:pPr>
      <w:rPr>
        <w:rFonts w:ascii="Courier New" w:hAnsi="Courier New" w:hint="default"/>
      </w:rPr>
    </w:lvl>
    <w:lvl w:ilvl="5" w:tplc="5CE08A52">
      <w:start w:val="1"/>
      <w:numFmt w:val="bullet"/>
      <w:lvlText w:val=""/>
      <w:lvlJc w:val="left"/>
      <w:pPr>
        <w:ind w:left="4320" w:hanging="360"/>
      </w:pPr>
      <w:rPr>
        <w:rFonts w:ascii="Wingdings" w:hAnsi="Wingdings" w:hint="default"/>
      </w:rPr>
    </w:lvl>
    <w:lvl w:ilvl="6" w:tplc="031C935C">
      <w:start w:val="1"/>
      <w:numFmt w:val="bullet"/>
      <w:lvlText w:val=""/>
      <w:lvlJc w:val="left"/>
      <w:pPr>
        <w:ind w:left="5040" w:hanging="360"/>
      </w:pPr>
      <w:rPr>
        <w:rFonts w:ascii="Symbol" w:hAnsi="Symbol" w:hint="default"/>
      </w:rPr>
    </w:lvl>
    <w:lvl w:ilvl="7" w:tplc="D99CCAE4">
      <w:start w:val="1"/>
      <w:numFmt w:val="bullet"/>
      <w:lvlText w:val="o"/>
      <w:lvlJc w:val="left"/>
      <w:pPr>
        <w:ind w:left="5760" w:hanging="360"/>
      </w:pPr>
      <w:rPr>
        <w:rFonts w:ascii="Courier New" w:hAnsi="Courier New" w:hint="default"/>
      </w:rPr>
    </w:lvl>
    <w:lvl w:ilvl="8" w:tplc="2346AA04">
      <w:start w:val="1"/>
      <w:numFmt w:val="bullet"/>
      <w:lvlText w:val=""/>
      <w:lvlJc w:val="left"/>
      <w:pPr>
        <w:ind w:left="6480" w:hanging="360"/>
      </w:pPr>
      <w:rPr>
        <w:rFonts w:ascii="Wingdings" w:hAnsi="Wingdings" w:hint="default"/>
      </w:rPr>
    </w:lvl>
  </w:abstractNum>
  <w:abstractNum w:abstractNumId="215" w15:restartNumberingAfterBreak="0">
    <w:nsid w:val="28404CC1"/>
    <w:multiLevelType w:val="multilevel"/>
    <w:tmpl w:val="939C4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284D5BD8"/>
    <w:multiLevelType w:val="multilevel"/>
    <w:tmpl w:val="54E07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2852131A"/>
    <w:multiLevelType w:val="multilevel"/>
    <w:tmpl w:val="1CECD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2890464A"/>
    <w:multiLevelType w:val="multilevel"/>
    <w:tmpl w:val="AC582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28937A5E"/>
    <w:multiLevelType w:val="hybridMultilevel"/>
    <w:tmpl w:val="02D2829C"/>
    <w:lvl w:ilvl="0" w:tplc="3F24BCAE">
      <w:start w:val="1"/>
      <w:numFmt w:val="bullet"/>
      <w:lvlText w:val="·"/>
      <w:lvlJc w:val="left"/>
      <w:pPr>
        <w:ind w:left="720" w:hanging="360"/>
      </w:pPr>
      <w:rPr>
        <w:rFonts w:ascii="Symbol" w:hAnsi="Symbol" w:hint="default"/>
      </w:rPr>
    </w:lvl>
    <w:lvl w:ilvl="1" w:tplc="FE161822">
      <w:start w:val="1"/>
      <w:numFmt w:val="bullet"/>
      <w:lvlText w:val="o"/>
      <w:lvlJc w:val="left"/>
      <w:pPr>
        <w:ind w:left="1440" w:hanging="360"/>
      </w:pPr>
      <w:rPr>
        <w:rFonts w:ascii="Courier New" w:hAnsi="Courier New" w:hint="default"/>
      </w:rPr>
    </w:lvl>
    <w:lvl w:ilvl="2" w:tplc="48BE147E">
      <w:start w:val="1"/>
      <w:numFmt w:val="bullet"/>
      <w:lvlText w:val=""/>
      <w:lvlJc w:val="left"/>
      <w:pPr>
        <w:ind w:left="2160" w:hanging="360"/>
      </w:pPr>
      <w:rPr>
        <w:rFonts w:ascii="Wingdings" w:hAnsi="Wingdings" w:hint="default"/>
      </w:rPr>
    </w:lvl>
    <w:lvl w:ilvl="3" w:tplc="684E0F7C">
      <w:start w:val="1"/>
      <w:numFmt w:val="bullet"/>
      <w:lvlText w:val=""/>
      <w:lvlJc w:val="left"/>
      <w:pPr>
        <w:ind w:left="2880" w:hanging="360"/>
      </w:pPr>
      <w:rPr>
        <w:rFonts w:ascii="Symbol" w:hAnsi="Symbol" w:hint="default"/>
      </w:rPr>
    </w:lvl>
    <w:lvl w:ilvl="4" w:tplc="47723A2E">
      <w:start w:val="1"/>
      <w:numFmt w:val="bullet"/>
      <w:lvlText w:val="o"/>
      <w:lvlJc w:val="left"/>
      <w:pPr>
        <w:ind w:left="3600" w:hanging="360"/>
      </w:pPr>
      <w:rPr>
        <w:rFonts w:ascii="Courier New" w:hAnsi="Courier New" w:hint="default"/>
      </w:rPr>
    </w:lvl>
    <w:lvl w:ilvl="5" w:tplc="49AA7B72">
      <w:start w:val="1"/>
      <w:numFmt w:val="bullet"/>
      <w:lvlText w:val=""/>
      <w:lvlJc w:val="left"/>
      <w:pPr>
        <w:ind w:left="4320" w:hanging="360"/>
      </w:pPr>
      <w:rPr>
        <w:rFonts w:ascii="Wingdings" w:hAnsi="Wingdings" w:hint="default"/>
      </w:rPr>
    </w:lvl>
    <w:lvl w:ilvl="6" w:tplc="5498D53A">
      <w:start w:val="1"/>
      <w:numFmt w:val="bullet"/>
      <w:lvlText w:val=""/>
      <w:lvlJc w:val="left"/>
      <w:pPr>
        <w:ind w:left="5040" w:hanging="360"/>
      </w:pPr>
      <w:rPr>
        <w:rFonts w:ascii="Symbol" w:hAnsi="Symbol" w:hint="default"/>
      </w:rPr>
    </w:lvl>
    <w:lvl w:ilvl="7" w:tplc="94D424AA">
      <w:start w:val="1"/>
      <w:numFmt w:val="bullet"/>
      <w:lvlText w:val="o"/>
      <w:lvlJc w:val="left"/>
      <w:pPr>
        <w:ind w:left="5760" w:hanging="360"/>
      </w:pPr>
      <w:rPr>
        <w:rFonts w:ascii="Courier New" w:hAnsi="Courier New" w:hint="default"/>
      </w:rPr>
    </w:lvl>
    <w:lvl w:ilvl="8" w:tplc="F2D6A09C">
      <w:start w:val="1"/>
      <w:numFmt w:val="bullet"/>
      <w:lvlText w:val=""/>
      <w:lvlJc w:val="left"/>
      <w:pPr>
        <w:ind w:left="6480" w:hanging="360"/>
      </w:pPr>
      <w:rPr>
        <w:rFonts w:ascii="Wingdings" w:hAnsi="Wingdings" w:hint="default"/>
      </w:rPr>
    </w:lvl>
  </w:abstractNum>
  <w:abstractNum w:abstractNumId="220" w15:restartNumberingAfterBreak="0">
    <w:nsid w:val="289388E6"/>
    <w:multiLevelType w:val="hybridMultilevel"/>
    <w:tmpl w:val="EB20A902"/>
    <w:lvl w:ilvl="0" w:tplc="3DCC05F8">
      <w:start w:val="1"/>
      <w:numFmt w:val="bullet"/>
      <w:lvlText w:val=""/>
      <w:lvlJc w:val="left"/>
      <w:pPr>
        <w:ind w:left="720" w:hanging="360"/>
      </w:pPr>
      <w:rPr>
        <w:rFonts w:ascii="Symbol" w:hAnsi="Symbol" w:hint="default"/>
      </w:rPr>
    </w:lvl>
    <w:lvl w:ilvl="1" w:tplc="47B434F2">
      <w:start w:val="1"/>
      <w:numFmt w:val="bullet"/>
      <w:lvlText w:val="o"/>
      <w:lvlJc w:val="left"/>
      <w:pPr>
        <w:ind w:left="1440" w:hanging="360"/>
      </w:pPr>
      <w:rPr>
        <w:rFonts w:ascii="Courier New" w:hAnsi="Courier New" w:hint="default"/>
      </w:rPr>
    </w:lvl>
    <w:lvl w:ilvl="2" w:tplc="80F26508">
      <w:start w:val="1"/>
      <w:numFmt w:val="bullet"/>
      <w:lvlText w:val=""/>
      <w:lvlJc w:val="left"/>
      <w:pPr>
        <w:ind w:left="2160" w:hanging="360"/>
      </w:pPr>
      <w:rPr>
        <w:rFonts w:ascii="Wingdings" w:hAnsi="Wingdings" w:hint="default"/>
      </w:rPr>
    </w:lvl>
    <w:lvl w:ilvl="3" w:tplc="391C420C">
      <w:start w:val="1"/>
      <w:numFmt w:val="bullet"/>
      <w:lvlText w:val=""/>
      <w:lvlJc w:val="left"/>
      <w:pPr>
        <w:ind w:left="2880" w:hanging="360"/>
      </w:pPr>
      <w:rPr>
        <w:rFonts w:ascii="Symbol" w:hAnsi="Symbol" w:hint="default"/>
      </w:rPr>
    </w:lvl>
    <w:lvl w:ilvl="4" w:tplc="20C45E70">
      <w:start w:val="1"/>
      <w:numFmt w:val="bullet"/>
      <w:lvlText w:val="o"/>
      <w:lvlJc w:val="left"/>
      <w:pPr>
        <w:ind w:left="3600" w:hanging="360"/>
      </w:pPr>
      <w:rPr>
        <w:rFonts w:ascii="Courier New" w:hAnsi="Courier New" w:hint="default"/>
      </w:rPr>
    </w:lvl>
    <w:lvl w:ilvl="5" w:tplc="53C2B7C0">
      <w:start w:val="1"/>
      <w:numFmt w:val="bullet"/>
      <w:lvlText w:val=""/>
      <w:lvlJc w:val="left"/>
      <w:pPr>
        <w:ind w:left="4320" w:hanging="360"/>
      </w:pPr>
      <w:rPr>
        <w:rFonts w:ascii="Wingdings" w:hAnsi="Wingdings" w:hint="default"/>
      </w:rPr>
    </w:lvl>
    <w:lvl w:ilvl="6" w:tplc="F7C27436">
      <w:start w:val="1"/>
      <w:numFmt w:val="bullet"/>
      <w:lvlText w:val=""/>
      <w:lvlJc w:val="left"/>
      <w:pPr>
        <w:ind w:left="5040" w:hanging="360"/>
      </w:pPr>
      <w:rPr>
        <w:rFonts w:ascii="Symbol" w:hAnsi="Symbol" w:hint="default"/>
      </w:rPr>
    </w:lvl>
    <w:lvl w:ilvl="7" w:tplc="D4041E8A">
      <w:start w:val="1"/>
      <w:numFmt w:val="bullet"/>
      <w:lvlText w:val="o"/>
      <w:lvlJc w:val="left"/>
      <w:pPr>
        <w:ind w:left="5760" w:hanging="360"/>
      </w:pPr>
      <w:rPr>
        <w:rFonts w:ascii="Courier New" w:hAnsi="Courier New" w:hint="default"/>
      </w:rPr>
    </w:lvl>
    <w:lvl w:ilvl="8" w:tplc="D9CC12F2">
      <w:start w:val="1"/>
      <w:numFmt w:val="bullet"/>
      <w:lvlText w:val=""/>
      <w:lvlJc w:val="left"/>
      <w:pPr>
        <w:ind w:left="6480" w:hanging="360"/>
      </w:pPr>
      <w:rPr>
        <w:rFonts w:ascii="Wingdings" w:hAnsi="Wingdings" w:hint="default"/>
      </w:rPr>
    </w:lvl>
  </w:abstractNum>
  <w:abstractNum w:abstractNumId="221" w15:restartNumberingAfterBreak="0">
    <w:nsid w:val="28A1757E"/>
    <w:multiLevelType w:val="hybridMultilevel"/>
    <w:tmpl w:val="FFFFFFFF"/>
    <w:lvl w:ilvl="0" w:tplc="A42813BC">
      <w:start w:val="1"/>
      <w:numFmt w:val="bullet"/>
      <w:lvlText w:val="·"/>
      <w:lvlJc w:val="left"/>
      <w:pPr>
        <w:ind w:left="720" w:hanging="360"/>
      </w:pPr>
      <w:rPr>
        <w:rFonts w:ascii="Symbol" w:hAnsi="Symbol" w:hint="default"/>
      </w:rPr>
    </w:lvl>
    <w:lvl w:ilvl="1" w:tplc="74B857FC">
      <w:start w:val="1"/>
      <w:numFmt w:val="bullet"/>
      <w:lvlText w:val="o"/>
      <w:lvlJc w:val="left"/>
      <w:pPr>
        <w:ind w:left="1440" w:hanging="360"/>
      </w:pPr>
      <w:rPr>
        <w:rFonts w:ascii="Courier New" w:hAnsi="Courier New" w:hint="default"/>
      </w:rPr>
    </w:lvl>
    <w:lvl w:ilvl="2" w:tplc="DC70684C">
      <w:start w:val="1"/>
      <w:numFmt w:val="bullet"/>
      <w:lvlText w:val=""/>
      <w:lvlJc w:val="left"/>
      <w:pPr>
        <w:ind w:left="2160" w:hanging="360"/>
      </w:pPr>
      <w:rPr>
        <w:rFonts w:ascii="Wingdings" w:hAnsi="Wingdings" w:hint="default"/>
      </w:rPr>
    </w:lvl>
    <w:lvl w:ilvl="3" w:tplc="9ABE118A">
      <w:start w:val="1"/>
      <w:numFmt w:val="bullet"/>
      <w:lvlText w:val=""/>
      <w:lvlJc w:val="left"/>
      <w:pPr>
        <w:ind w:left="2880" w:hanging="360"/>
      </w:pPr>
      <w:rPr>
        <w:rFonts w:ascii="Symbol" w:hAnsi="Symbol" w:hint="default"/>
      </w:rPr>
    </w:lvl>
    <w:lvl w:ilvl="4" w:tplc="632E4F04">
      <w:start w:val="1"/>
      <w:numFmt w:val="bullet"/>
      <w:lvlText w:val="o"/>
      <w:lvlJc w:val="left"/>
      <w:pPr>
        <w:ind w:left="3600" w:hanging="360"/>
      </w:pPr>
      <w:rPr>
        <w:rFonts w:ascii="Courier New" w:hAnsi="Courier New" w:hint="default"/>
      </w:rPr>
    </w:lvl>
    <w:lvl w:ilvl="5" w:tplc="BDB66ED8">
      <w:start w:val="1"/>
      <w:numFmt w:val="bullet"/>
      <w:lvlText w:val=""/>
      <w:lvlJc w:val="left"/>
      <w:pPr>
        <w:ind w:left="4320" w:hanging="360"/>
      </w:pPr>
      <w:rPr>
        <w:rFonts w:ascii="Wingdings" w:hAnsi="Wingdings" w:hint="default"/>
      </w:rPr>
    </w:lvl>
    <w:lvl w:ilvl="6" w:tplc="D4FC4CF8">
      <w:start w:val="1"/>
      <w:numFmt w:val="bullet"/>
      <w:lvlText w:val=""/>
      <w:lvlJc w:val="left"/>
      <w:pPr>
        <w:ind w:left="5040" w:hanging="360"/>
      </w:pPr>
      <w:rPr>
        <w:rFonts w:ascii="Symbol" w:hAnsi="Symbol" w:hint="default"/>
      </w:rPr>
    </w:lvl>
    <w:lvl w:ilvl="7" w:tplc="33AA8078">
      <w:start w:val="1"/>
      <w:numFmt w:val="bullet"/>
      <w:lvlText w:val="o"/>
      <w:lvlJc w:val="left"/>
      <w:pPr>
        <w:ind w:left="5760" w:hanging="360"/>
      </w:pPr>
      <w:rPr>
        <w:rFonts w:ascii="Courier New" w:hAnsi="Courier New" w:hint="default"/>
      </w:rPr>
    </w:lvl>
    <w:lvl w:ilvl="8" w:tplc="092AFB76">
      <w:start w:val="1"/>
      <w:numFmt w:val="bullet"/>
      <w:lvlText w:val=""/>
      <w:lvlJc w:val="left"/>
      <w:pPr>
        <w:ind w:left="6480" w:hanging="360"/>
      </w:pPr>
      <w:rPr>
        <w:rFonts w:ascii="Wingdings" w:hAnsi="Wingdings" w:hint="default"/>
      </w:rPr>
    </w:lvl>
  </w:abstractNum>
  <w:abstractNum w:abstractNumId="222" w15:restartNumberingAfterBreak="0">
    <w:nsid w:val="28C829B5"/>
    <w:multiLevelType w:val="multilevel"/>
    <w:tmpl w:val="753AC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290B356F"/>
    <w:multiLevelType w:val="multilevel"/>
    <w:tmpl w:val="2342F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295F4C9B"/>
    <w:multiLevelType w:val="hybridMultilevel"/>
    <w:tmpl w:val="FFFFFFFF"/>
    <w:lvl w:ilvl="0" w:tplc="4BAA351C">
      <w:start w:val="1"/>
      <w:numFmt w:val="bullet"/>
      <w:lvlText w:val="·"/>
      <w:lvlJc w:val="left"/>
      <w:pPr>
        <w:ind w:left="720" w:hanging="360"/>
      </w:pPr>
      <w:rPr>
        <w:rFonts w:ascii="Symbol" w:hAnsi="Symbol" w:hint="default"/>
      </w:rPr>
    </w:lvl>
    <w:lvl w:ilvl="1" w:tplc="D46A5F28">
      <w:start w:val="1"/>
      <w:numFmt w:val="bullet"/>
      <w:lvlText w:val="o"/>
      <w:lvlJc w:val="left"/>
      <w:pPr>
        <w:ind w:left="1440" w:hanging="360"/>
      </w:pPr>
      <w:rPr>
        <w:rFonts w:ascii="Courier New" w:hAnsi="Courier New" w:hint="default"/>
      </w:rPr>
    </w:lvl>
    <w:lvl w:ilvl="2" w:tplc="EB000C54">
      <w:start w:val="1"/>
      <w:numFmt w:val="bullet"/>
      <w:lvlText w:val=""/>
      <w:lvlJc w:val="left"/>
      <w:pPr>
        <w:ind w:left="2160" w:hanging="360"/>
      </w:pPr>
      <w:rPr>
        <w:rFonts w:ascii="Wingdings" w:hAnsi="Wingdings" w:hint="default"/>
      </w:rPr>
    </w:lvl>
    <w:lvl w:ilvl="3" w:tplc="630AE6F6">
      <w:start w:val="1"/>
      <w:numFmt w:val="bullet"/>
      <w:lvlText w:val=""/>
      <w:lvlJc w:val="left"/>
      <w:pPr>
        <w:ind w:left="2880" w:hanging="360"/>
      </w:pPr>
      <w:rPr>
        <w:rFonts w:ascii="Symbol" w:hAnsi="Symbol" w:hint="default"/>
      </w:rPr>
    </w:lvl>
    <w:lvl w:ilvl="4" w:tplc="05F83B78">
      <w:start w:val="1"/>
      <w:numFmt w:val="bullet"/>
      <w:lvlText w:val="o"/>
      <w:lvlJc w:val="left"/>
      <w:pPr>
        <w:ind w:left="3600" w:hanging="360"/>
      </w:pPr>
      <w:rPr>
        <w:rFonts w:ascii="Courier New" w:hAnsi="Courier New" w:hint="default"/>
      </w:rPr>
    </w:lvl>
    <w:lvl w:ilvl="5" w:tplc="E7E611A8">
      <w:start w:val="1"/>
      <w:numFmt w:val="bullet"/>
      <w:lvlText w:val=""/>
      <w:lvlJc w:val="left"/>
      <w:pPr>
        <w:ind w:left="4320" w:hanging="360"/>
      </w:pPr>
      <w:rPr>
        <w:rFonts w:ascii="Wingdings" w:hAnsi="Wingdings" w:hint="default"/>
      </w:rPr>
    </w:lvl>
    <w:lvl w:ilvl="6" w:tplc="9A727A30">
      <w:start w:val="1"/>
      <w:numFmt w:val="bullet"/>
      <w:lvlText w:val=""/>
      <w:lvlJc w:val="left"/>
      <w:pPr>
        <w:ind w:left="5040" w:hanging="360"/>
      </w:pPr>
      <w:rPr>
        <w:rFonts w:ascii="Symbol" w:hAnsi="Symbol" w:hint="default"/>
      </w:rPr>
    </w:lvl>
    <w:lvl w:ilvl="7" w:tplc="27900378">
      <w:start w:val="1"/>
      <w:numFmt w:val="bullet"/>
      <w:lvlText w:val="o"/>
      <w:lvlJc w:val="left"/>
      <w:pPr>
        <w:ind w:left="5760" w:hanging="360"/>
      </w:pPr>
      <w:rPr>
        <w:rFonts w:ascii="Courier New" w:hAnsi="Courier New" w:hint="default"/>
      </w:rPr>
    </w:lvl>
    <w:lvl w:ilvl="8" w:tplc="63E6E2D0">
      <w:start w:val="1"/>
      <w:numFmt w:val="bullet"/>
      <w:lvlText w:val=""/>
      <w:lvlJc w:val="left"/>
      <w:pPr>
        <w:ind w:left="6480" w:hanging="360"/>
      </w:pPr>
      <w:rPr>
        <w:rFonts w:ascii="Wingdings" w:hAnsi="Wingdings" w:hint="default"/>
      </w:rPr>
    </w:lvl>
  </w:abstractNum>
  <w:abstractNum w:abstractNumId="225" w15:restartNumberingAfterBreak="0">
    <w:nsid w:val="298B0112"/>
    <w:multiLevelType w:val="multilevel"/>
    <w:tmpl w:val="637A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29B669E2"/>
    <w:multiLevelType w:val="multilevel"/>
    <w:tmpl w:val="AB3A5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29BE0CF6"/>
    <w:multiLevelType w:val="multilevel"/>
    <w:tmpl w:val="FAF4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29E3C7C6"/>
    <w:multiLevelType w:val="hybridMultilevel"/>
    <w:tmpl w:val="3A3C96FC"/>
    <w:lvl w:ilvl="0" w:tplc="CE90FAB8">
      <w:start w:val="1"/>
      <w:numFmt w:val="bullet"/>
      <w:lvlText w:val=""/>
      <w:lvlJc w:val="left"/>
      <w:pPr>
        <w:ind w:left="720" w:hanging="360"/>
      </w:pPr>
      <w:rPr>
        <w:rFonts w:ascii="Symbol" w:hAnsi="Symbol" w:hint="default"/>
      </w:rPr>
    </w:lvl>
    <w:lvl w:ilvl="1" w:tplc="1842EFEA">
      <w:start w:val="1"/>
      <w:numFmt w:val="bullet"/>
      <w:lvlText w:val="o"/>
      <w:lvlJc w:val="left"/>
      <w:pPr>
        <w:ind w:left="1440" w:hanging="360"/>
      </w:pPr>
      <w:rPr>
        <w:rFonts w:ascii="Courier New" w:hAnsi="Courier New" w:hint="default"/>
      </w:rPr>
    </w:lvl>
    <w:lvl w:ilvl="2" w:tplc="8B6A09C0">
      <w:start w:val="1"/>
      <w:numFmt w:val="bullet"/>
      <w:lvlText w:val=""/>
      <w:lvlJc w:val="left"/>
      <w:pPr>
        <w:ind w:left="2160" w:hanging="360"/>
      </w:pPr>
      <w:rPr>
        <w:rFonts w:ascii="Wingdings" w:hAnsi="Wingdings" w:hint="default"/>
      </w:rPr>
    </w:lvl>
    <w:lvl w:ilvl="3" w:tplc="6BDC74E0">
      <w:start w:val="1"/>
      <w:numFmt w:val="bullet"/>
      <w:lvlText w:val=""/>
      <w:lvlJc w:val="left"/>
      <w:pPr>
        <w:ind w:left="2880" w:hanging="360"/>
      </w:pPr>
      <w:rPr>
        <w:rFonts w:ascii="Symbol" w:hAnsi="Symbol" w:hint="default"/>
      </w:rPr>
    </w:lvl>
    <w:lvl w:ilvl="4" w:tplc="28A6DE26">
      <w:start w:val="1"/>
      <w:numFmt w:val="bullet"/>
      <w:lvlText w:val="o"/>
      <w:lvlJc w:val="left"/>
      <w:pPr>
        <w:ind w:left="3600" w:hanging="360"/>
      </w:pPr>
      <w:rPr>
        <w:rFonts w:ascii="Courier New" w:hAnsi="Courier New" w:hint="default"/>
      </w:rPr>
    </w:lvl>
    <w:lvl w:ilvl="5" w:tplc="01CA074C">
      <w:start w:val="1"/>
      <w:numFmt w:val="bullet"/>
      <w:lvlText w:val=""/>
      <w:lvlJc w:val="left"/>
      <w:pPr>
        <w:ind w:left="4320" w:hanging="360"/>
      </w:pPr>
      <w:rPr>
        <w:rFonts w:ascii="Wingdings" w:hAnsi="Wingdings" w:hint="default"/>
      </w:rPr>
    </w:lvl>
    <w:lvl w:ilvl="6" w:tplc="4AD2E420">
      <w:start w:val="1"/>
      <w:numFmt w:val="bullet"/>
      <w:lvlText w:val=""/>
      <w:lvlJc w:val="left"/>
      <w:pPr>
        <w:ind w:left="5040" w:hanging="360"/>
      </w:pPr>
      <w:rPr>
        <w:rFonts w:ascii="Symbol" w:hAnsi="Symbol" w:hint="default"/>
      </w:rPr>
    </w:lvl>
    <w:lvl w:ilvl="7" w:tplc="485450A8">
      <w:start w:val="1"/>
      <w:numFmt w:val="bullet"/>
      <w:lvlText w:val="o"/>
      <w:lvlJc w:val="left"/>
      <w:pPr>
        <w:ind w:left="5760" w:hanging="360"/>
      </w:pPr>
      <w:rPr>
        <w:rFonts w:ascii="Courier New" w:hAnsi="Courier New" w:hint="default"/>
      </w:rPr>
    </w:lvl>
    <w:lvl w:ilvl="8" w:tplc="A184F738">
      <w:start w:val="1"/>
      <w:numFmt w:val="bullet"/>
      <w:lvlText w:val=""/>
      <w:lvlJc w:val="left"/>
      <w:pPr>
        <w:ind w:left="6480" w:hanging="360"/>
      </w:pPr>
      <w:rPr>
        <w:rFonts w:ascii="Wingdings" w:hAnsi="Wingdings" w:hint="default"/>
      </w:rPr>
    </w:lvl>
  </w:abstractNum>
  <w:abstractNum w:abstractNumId="229" w15:restartNumberingAfterBreak="0">
    <w:nsid w:val="29F67A20"/>
    <w:multiLevelType w:val="multilevel"/>
    <w:tmpl w:val="ED58D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2A2E5185"/>
    <w:multiLevelType w:val="hybridMultilevel"/>
    <w:tmpl w:val="60CE3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2A41E3F7"/>
    <w:multiLevelType w:val="hybridMultilevel"/>
    <w:tmpl w:val="9124B300"/>
    <w:lvl w:ilvl="0" w:tplc="8ED6502A">
      <w:start w:val="1"/>
      <w:numFmt w:val="bullet"/>
      <w:lvlText w:val=""/>
      <w:lvlJc w:val="left"/>
      <w:pPr>
        <w:ind w:left="720" w:hanging="360"/>
      </w:pPr>
      <w:rPr>
        <w:rFonts w:ascii="Symbol" w:hAnsi="Symbol" w:hint="default"/>
      </w:rPr>
    </w:lvl>
    <w:lvl w:ilvl="1" w:tplc="BBCAC426">
      <w:start w:val="1"/>
      <w:numFmt w:val="bullet"/>
      <w:lvlText w:val="o"/>
      <w:lvlJc w:val="left"/>
      <w:pPr>
        <w:ind w:left="1440" w:hanging="360"/>
      </w:pPr>
      <w:rPr>
        <w:rFonts w:ascii="Courier New" w:hAnsi="Courier New" w:hint="default"/>
      </w:rPr>
    </w:lvl>
    <w:lvl w:ilvl="2" w:tplc="82B84074">
      <w:start w:val="1"/>
      <w:numFmt w:val="bullet"/>
      <w:lvlText w:val=""/>
      <w:lvlJc w:val="left"/>
      <w:pPr>
        <w:ind w:left="2160" w:hanging="360"/>
      </w:pPr>
      <w:rPr>
        <w:rFonts w:ascii="Wingdings" w:hAnsi="Wingdings" w:hint="default"/>
      </w:rPr>
    </w:lvl>
    <w:lvl w:ilvl="3" w:tplc="FF0ACA30">
      <w:start w:val="1"/>
      <w:numFmt w:val="bullet"/>
      <w:lvlText w:val=""/>
      <w:lvlJc w:val="left"/>
      <w:pPr>
        <w:ind w:left="2880" w:hanging="360"/>
      </w:pPr>
      <w:rPr>
        <w:rFonts w:ascii="Symbol" w:hAnsi="Symbol" w:hint="default"/>
      </w:rPr>
    </w:lvl>
    <w:lvl w:ilvl="4" w:tplc="0E0AEBD0">
      <w:start w:val="1"/>
      <w:numFmt w:val="bullet"/>
      <w:lvlText w:val="o"/>
      <w:lvlJc w:val="left"/>
      <w:pPr>
        <w:ind w:left="3600" w:hanging="360"/>
      </w:pPr>
      <w:rPr>
        <w:rFonts w:ascii="Courier New" w:hAnsi="Courier New" w:hint="default"/>
      </w:rPr>
    </w:lvl>
    <w:lvl w:ilvl="5" w:tplc="1626EFBA">
      <w:start w:val="1"/>
      <w:numFmt w:val="bullet"/>
      <w:lvlText w:val=""/>
      <w:lvlJc w:val="left"/>
      <w:pPr>
        <w:ind w:left="4320" w:hanging="360"/>
      </w:pPr>
      <w:rPr>
        <w:rFonts w:ascii="Wingdings" w:hAnsi="Wingdings" w:hint="default"/>
      </w:rPr>
    </w:lvl>
    <w:lvl w:ilvl="6" w:tplc="3954DF62">
      <w:start w:val="1"/>
      <w:numFmt w:val="bullet"/>
      <w:lvlText w:val=""/>
      <w:lvlJc w:val="left"/>
      <w:pPr>
        <w:ind w:left="5040" w:hanging="360"/>
      </w:pPr>
      <w:rPr>
        <w:rFonts w:ascii="Symbol" w:hAnsi="Symbol" w:hint="default"/>
      </w:rPr>
    </w:lvl>
    <w:lvl w:ilvl="7" w:tplc="31D8B3C8">
      <w:start w:val="1"/>
      <w:numFmt w:val="bullet"/>
      <w:lvlText w:val="o"/>
      <w:lvlJc w:val="left"/>
      <w:pPr>
        <w:ind w:left="5760" w:hanging="360"/>
      </w:pPr>
      <w:rPr>
        <w:rFonts w:ascii="Courier New" w:hAnsi="Courier New" w:hint="default"/>
      </w:rPr>
    </w:lvl>
    <w:lvl w:ilvl="8" w:tplc="8BBE7D20">
      <w:start w:val="1"/>
      <w:numFmt w:val="bullet"/>
      <w:lvlText w:val=""/>
      <w:lvlJc w:val="left"/>
      <w:pPr>
        <w:ind w:left="6480" w:hanging="360"/>
      </w:pPr>
      <w:rPr>
        <w:rFonts w:ascii="Wingdings" w:hAnsi="Wingdings" w:hint="default"/>
      </w:rPr>
    </w:lvl>
  </w:abstractNum>
  <w:abstractNum w:abstractNumId="232" w15:restartNumberingAfterBreak="0">
    <w:nsid w:val="2A6C3199"/>
    <w:multiLevelType w:val="multilevel"/>
    <w:tmpl w:val="06C65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2A724645"/>
    <w:multiLevelType w:val="hybridMultilevel"/>
    <w:tmpl w:val="AE2C5DDC"/>
    <w:lvl w:ilvl="0" w:tplc="1BF03F0C">
      <w:start w:val="1"/>
      <w:numFmt w:val="bullet"/>
      <w:lvlText w:val="·"/>
      <w:lvlJc w:val="left"/>
      <w:pPr>
        <w:ind w:left="720" w:hanging="360"/>
      </w:pPr>
      <w:rPr>
        <w:rFonts w:ascii="Symbol" w:hAnsi="Symbol" w:hint="default"/>
      </w:rPr>
    </w:lvl>
    <w:lvl w:ilvl="1" w:tplc="2B222082">
      <w:start w:val="1"/>
      <w:numFmt w:val="bullet"/>
      <w:lvlText w:val="o"/>
      <w:lvlJc w:val="left"/>
      <w:pPr>
        <w:ind w:left="1440" w:hanging="360"/>
      </w:pPr>
      <w:rPr>
        <w:rFonts w:ascii="Courier New" w:hAnsi="Courier New" w:hint="default"/>
      </w:rPr>
    </w:lvl>
    <w:lvl w:ilvl="2" w:tplc="9760A66E">
      <w:start w:val="1"/>
      <w:numFmt w:val="bullet"/>
      <w:lvlText w:val=""/>
      <w:lvlJc w:val="left"/>
      <w:pPr>
        <w:ind w:left="2160" w:hanging="360"/>
      </w:pPr>
      <w:rPr>
        <w:rFonts w:ascii="Wingdings" w:hAnsi="Wingdings" w:hint="default"/>
      </w:rPr>
    </w:lvl>
    <w:lvl w:ilvl="3" w:tplc="3FA61C4A">
      <w:start w:val="1"/>
      <w:numFmt w:val="bullet"/>
      <w:lvlText w:val=""/>
      <w:lvlJc w:val="left"/>
      <w:pPr>
        <w:ind w:left="2880" w:hanging="360"/>
      </w:pPr>
      <w:rPr>
        <w:rFonts w:ascii="Symbol" w:hAnsi="Symbol" w:hint="default"/>
      </w:rPr>
    </w:lvl>
    <w:lvl w:ilvl="4" w:tplc="9216D732">
      <w:start w:val="1"/>
      <w:numFmt w:val="bullet"/>
      <w:lvlText w:val="o"/>
      <w:lvlJc w:val="left"/>
      <w:pPr>
        <w:ind w:left="3600" w:hanging="360"/>
      </w:pPr>
      <w:rPr>
        <w:rFonts w:ascii="Courier New" w:hAnsi="Courier New" w:hint="default"/>
      </w:rPr>
    </w:lvl>
    <w:lvl w:ilvl="5" w:tplc="3C9ECEF2">
      <w:start w:val="1"/>
      <w:numFmt w:val="bullet"/>
      <w:lvlText w:val=""/>
      <w:lvlJc w:val="left"/>
      <w:pPr>
        <w:ind w:left="4320" w:hanging="360"/>
      </w:pPr>
      <w:rPr>
        <w:rFonts w:ascii="Wingdings" w:hAnsi="Wingdings" w:hint="default"/>
      </w:rPr>
    </w:lvl>
    <w:lvl w:ilvl="6" w:tplc="9E92B3F4">
      <w:start w:val="1"/>
      <w:numFmt w:val="bullet"/>
      <w:lvlText w:val=""/>
      <w:lvlJc w:val="left"/>
      <w:pPr>
        <w:ind w:left="5040" w:hanging="360"/>
      </w:pPr>
      <w:rPr>
        <w:rFonts w:ascii="Symbol" w:hAnsi="Symbol" w:hint="default"/>
      </w:rPr>
    </w:lvl>
    <w:lvl w:ilvl="7" w:tplc="23CE0CA8">
      <w:start w:val="1"/>
      <w:numFmt w:val="bullet"/>
      <w:lvlText w:val="o"/>
      <w:lvlJc w:val="left"/>
      <w:pPr>
        <w:ind w:left="5760" w:hanging="360"/>
      </w:pPr>
      <w:rPr>
        <w:rFonts w:ascii="Courier New" w:hAnsi="Courier New" w:hint="default"/>
      </w:rPr>
    </w:lvl>
    <w:lvl w:ilvl="8" w:tplc="095C5B60">
      <w:start w:val="1"/>
      <w:numFmt w:val="bullet"/>
      <w:lvlText w:val=""/>
      <w:lvlJc w:val="left"/>
      <w:pPr>
        <w:ind w:left="6480" w:hanging="360"/>
      </w:pPr>
      <w:rPr>
        <w:rFonts w:ascii="Wingdings" w:hAnsi="Wingdings" w:hint="default"/>
      </w:rPr>
    </w:lvl>
  </w:abstractNum>
  <w:abstractNum w:abstractNumId="234" w15:restartNumberingAfterBreak="0">
    <w:nsid w:val="2A9977BD"/>
    <w:multiLevelType w:val="hybridMultilevel"/>
    <w:tmpl w:val="C644B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2B2911BC"/>
    <w:multiLevelType w:val="multilevel"/>
    <w:tmpl w:val="1E248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2B35CC30"/>
    <w:multiLevelType w:val="hybridMultilevel"/>
    <w:tmpl w:val="FFFFFFFF"/>
    <w:lvl w:ilvl="0" w:tplc="A98ABE7A">
      <w:start w:val="1"/>
      <w:numFmt w:val="bullet"/>
      <w:lvlText w:val=""/>
      <w:lvlJc w:val="left"/>
      <w:pPr>
        <w:ind w:left="720" w:hanging="360"/>
      </w:pPr>
      <w:rPr>
        <w:rFonts w:ascii="Symbol" w:hAnsi="Symbol" w:hint="default"/>
      </w:rPr>
    </w:lvl>
    <w:lvl w:ilvl="1" w:tplc="E170FF92">
      <w:start w:val="1"/>
      <w:numFmt w:val="bullet"/>
      <w:lvlText w:val="o"/>
      <w:lvlJc w:val="left"/>
      <w:pPr>
        <w:ind w:left="1440" w:hanging="360"/>
      </w:pPr>
      <w:rPr>
        <w:rFonts w:ascii="Courier New" w:hAnsi="Courier New" w:hint="default"/>
      </w:rPr>
    </w:lvl>
    <w:lvl w:ilvl="2" w:tplc="4AF62EA4">
      <w:start w:val="1"/>
      <w:numFmt w:val="bullet"/>
      <w:lvlText w:val=""/>
      <w:lvlJc w:val="left"/>
      <w:pPr>
        <w:ind w:left="2160" w:hanging="360"/>
      </w:pPr>
      <w:rPr>
        <w:rFonts w:ascii="Wingdings" w:hAnsi="Wingdings" w:hint="default"/>
      </w:rPr>
    </w:lvl>
    <w:lvl w:ilvl="3" w:tplc="AA02AA9E">
      <w:start w:val="1"/>
      <w:numFmt w:val="bullet"/>
      <w:lvlText w:val=""/>
      <w:lvlJc w:val="left"/>
      <w:pPr>
        <w:ind w:left="2880" w:hanging="360"/>
      </w:pPr>
      <w:rPr>
        <w:rFonts w:ascii="Symbol" w:hAnsi="Symbol" w:hint="default"/>
      </w:rPr>
    </w:lvl>
    <w:lvl w:ilvl="4" w:tplc="F2A0714A">
      <w:start w:val="1"/>
      <w:numFmt w:val="bullet"/>
      <w:lvlText w:val="o"/>
      <w:lvlJc w:val="left"/>
      <w:pPr>
        <w:ind w:left="3600" w:hanging="360"/>
      </w:pPr>
      <w:rPr>
        <w:rFonts w:ascii="Courier New" w:hAnsi="Courier New" w:hint="default"/>
      </w:rPr>
    </w:lvl>
    <w:lvl w:ilvl="5" w:tplc="809C76DA">
      <w:start w:val="1"/>
      <w:numFmt w:val="bullet"/>
      <w:lvlText w:val=""/>
      <w:lvlJc w:val="left"/>
      <w:pPr>
        <w:ind w:left="4320" w:hanging="360"/>
      </w:pPr>
      <w:rPr>
        <w:rFonts w:ascii="Wingdings" w:hAnsi="Wingdings" w:hint="default"/>
      </w:rPr>
    </w:lvl>
    <w:lvl w:ilvl="6" w:tplc="EFAC37DA">
      <w:start w:val="1"/>
      <w:numFmt w:val="bullet"/>
      <w:lvlText w:val=""/>
      <w:lvlJc w:val="left"/>
      <w:pPr>
        <w:ind w:left="5040" w:hanging="360"/>
      </w:pPr>
      <w:rPr>
        <w:rFonts w:ascii="Symbol" w:hAnsi="Symbol" w:hint="default"/>
      </w:rPr>
    </w:lvl>
    <w:lvl w:ilvl="7" w:tplc="34DAE114">
      <w:start w:val="1"/>
      <w:numFmt w:val="bullet"/>
      <w:lvlText w:val="o"/>
      <w:lvlJc w:val="left"/>
      <w:pPr>
        <w:ind w:left="5760" w:hanging="360"/>
      </w:pPr>
      <w:rPr>
        <w:rFonts w:ascii="Courier New" w:hAnsi="Courier New" w:hint="default"/>
      </w:rPr>
    </w:lvl>
    <w:lvl w:ilvl="8" w:tplc="7ED2E2C6">
      <w:start w:val="1"/>
      <w:numFmt w:val="bullet"/>
      <w:lvlText w:val=""/>
      <w:lvlJc w:val="left"/>
      <w:pPr>
        <w:ind w:left="6480" w:hanging="360"/>
      </w:pPr>
      <w:rPr>
        <w:rFonts w:ascii="Wingdings" w:hAnsi="Wingdings" w:hint="default"/>
      </w:rPr>
    </w:lvl>
  </w:abstractNum>
  <w:abstractNum w:abstractNumId="237" w15:restartNumberingAfterBreak="0">
    <w:nsid w:val="2B727E3F"/>
    <w:multiLevelType w:val="multilevel"/>
    <w:tmpl w:val="0CBE3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2B977B93"/>
    <w:multiLevelType w:val="multilevel"/>
    <w:tmpl w:val="072C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2BB69ABF"/>
    <w:multiLevelType w:val="hybridMultilevel"/>
    <w:tmpl w:val="CA4C77CC"/>
    <w:lvl w:ilvl="0" w:tplc="3482BD3C">
      <w:start w:val="1"/>
      <w:numFmt w:val="bullet"/>
      <w:lvlText w:val=""/>
      <w:lvlJc w:val="left"/>
      <w:pPr>
        <w:ind w:left="720" w:hanging="360"/>
      </w:pPr>
      <w:rPr>
        <w:rFonts w:ascii="Symbol" w:hAnsi="Symbol" w:hint="default"/>
      </w:rPr>
    </w:lvl>
    <w:lvl w:ilvl="1" w:tplc="415E2062">
      <w:start w:val="1"/>
      <w:numFmt w:val="bullet"/>
      <w:lvlText w:val="o"/>
      <w:lvlJc w:val="left"/>
      <w:pPr>
        <w:ind w:left="1440" w:hanging="360"/>
      </w:pPr>
      <w:rPr>
        <w:rFonts w:ascii="Courier New" w:hAnsi="Courier New" w:hint="default"/>
      </w:rPr>
    </w:lvl>
    <w:lvl w:ilvl="2" w:tplc="A80EA338">
      <w:start w:val="1"/>
      <w:numFmt w:val="bullet"/>
      <w:lvlText w:val=""/>
      <w:lvlJc w:val="left"/>
      <w:pPr>
        <w:ind w:left="2160" w:hanging="360"/>
      </w:pPr>
      <w:rPr>
        <w:rFonts w:ascii="Wingdings" w:hAnsi="Wingdings" w:hint="default"/>
      </w:rPr>
    </w:lvl>
    <w:lvl w:ilvl="3" w:tplc="10D08248">
      <w:start w:val="1"/>
      <w:numFmt w:val="bullet"/>
      <w:lvlText w:val=""/>
      <w:lvlJc w:val="left"/>
      <w:pPr>
        <w:ind w:left="2880" w:hanging="360"/>
      </w:pPr>
      <w:rPr>
        <w:rFonts w:ascii="Symbol" w:hAnsi="Symbol" w:hint="default"/>
      </w:rPr>
    </w:lvl>
    <w:lvl w:ilvl="4" w:tplc="90A80954">
      <w:start w:val="1"/>
      <w:numFmt w:val="bullet"/>
      <w:lvlText w:val="o"/>
      <w:lvlJc w:val="left"/>
      <w:pPr>
        <w:ind w:left="3600" w:hanging="360"/>
      </w:pPr>
      <w:rPr>
        <w:rFonts w:ascii="Courier New" w:hAnsi="Courier New" w:hint="default"/>
      </w:rPr>
    </w:lvl>
    <w:lvl w:ilvl="5" w:tplc="3940ADB0">
      <w:start w:val="1"/>
      <w:numFmt w:val="bullet"/>
      <w:lvlText w:val=""/>
      <w:lvlJc w:val="left"/>
      <w:pPr>
        <w:ind w:left="4320" w:hanging="360"/>
      </w:pPr>
      <w:rPr>
        <w:rFonts w:ascii="Wingdings" w:hAnsi="Wingdings" w:hint="default"/>
      </w:rPr>
    </w:lvl>
    <w:lvl w:ilvl="6" w:tplc="BEB82CE0">
      <w:start w:val="1"/>
      <w:numFmt w:val="bullet"/>
      <w:lvlText w:val=""/>
      <w:lvlJc w:val="left"/>
      <w:pPr>
        <w:ind w:left="5040" w:hanging="360"/>
      </w:pPr>
      <w:rPr>
        <w:rFonts w:ascii="Symbol" w:hAnsi="Symbol" w:hint="default"/>
      </w:rPr>
    </w:lvl>
    <w:lvl w:ilvl="7" w:tplc="D2B6099C">
      <w:start w:val="1"/>
      <w:numFmt w:val="bullet"/>
      <w:lvlText w:val="o"/>
      <w:lvlJc w:val="left"/>
      <w:pPr>
        <w:ind w:left="5760" w:hanging="360"/>
      </w:pPr>
      <w:rPr>
        <w:rFonts w:ascii="Courier New" w:hAnsi="Courier New" w:hint="default"/>
      </w:rPr>
    </w:lvl>
    <w:lvl w:ilvl="8" w:tplc="F1528EBA">
      <w:start w:val="1"/>
      <w:numFmt w:val="bullet"/>
      <w:lvlText w:val=""/>
      <w:lvlJc w:val="left"/>
      <w:pPr>
        <w:ind w:left="6480" w:hanging="360"/>
      </w:pPr>
      <w:rPr>
        <w:rFonts w:ascii="Wingdings" w:hAnsi="Wingdings" w:hint="default"/>
      </w:rPr>
    </w:lvl>
  </w:abstractNum>
  <w:abstractNum w:abstractNumId="240" w15:restartNumberingAfterBreak="0">
    <w:nsid w:val="2BCE34AC"/>
    <w:multiLevelType w:val="multilevel"/>
    <w:tmpl w:val="EE26C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2BF0466B"/>
    <w:multiLevelType w:val="multilevel"/>
    <w:tmpl w:val="5650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2BF929D5"/>
    <w:multiLevelType w:val="multilevel"/>
    <w:tmpl w:val="275A0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2BFF227C"/>
    <w:multiLevelType w:val="multilevel"/>
    <w:tmpl w:val="70D62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2C247C0A"/>
    <w:multiLevelType w:val="hybridMultilevel"/>
    <w:tmpl w:val="FFFFFFFF"/>
    <w:lvl w:ilvl="0" w:tplc="44E6C08E">
      <w:start w:val="1"/>
      <w:numFmt w:val="bullet"/>
      <w:lvlText w:val="·"/>
      <w:lvlJc w:val="left"/>
      <w:pPr>
        <w:ind w:left="720" w:hanging="360"/>
      </w:pPr>
      <w:rPr>
        <w:rFonts w:ascii="Symbol" w:hAnsi="Symbol" w:hint="default"/>
      </w:rPr>
    </w:lvl>
    <w:lvl w:ilvl="1" w:tplc="B5A05AAE">
      <w:start w:val="1"/>
      <w:numFmt w:val="bullet"/>
      <w:lvlText w:val="o"/>
      <w:lvlJc w:val="left"/>
      <w:pPr>
        <w:ind w:left="1440" w:hanging="360"/>
      </w:pPr>
      <w:rPr>
        <w:rFonts w:ascii="Courier New" w:hAnsi="Courier New" w:hint="default"/>
      </w:rPr>
    </w:lvl>
    <w:lvl w:ilvl="2" w:tplc="48D483B8">
      <w:start w:val="1"/>
      <w:numFmt w:val="bullet"/>
      <w:lvlText w:val=""/>
      <w:lvlJc w:val="left"/>
      <w:pPr>
        <w:ind w:left="2160" w:hanging="360"/>
      </w:pPr>
      <w:rPr>
        <w:rFonts w:ascii="Wingdings" w:hAnsi="Wingdings" w:hint="default"/>
      </w:rPr>
    </w:lvl>
    <w:lvl w:ilvl="3" w:tplc="B56A43B6">
      <w:start w:val="1"/>
      <w:numFmt w:val="bullet"/>
      <w:lvlText w:val=""/>
      <w:lvlJc w:val="left"/>
      <w:pPr>
        <w:ind w:left="2880" w:hanging="360"/>
      </w:pPr>
      <w:rPr>
        <w:rFonts w:ascii="Symbol" w:hAnsi="Symbol" w:hint="default"/>
      </w:rPr>
    </w:lvl>
    <w:lvl w:ilvl="4" w:tplc="0046C552">
      <w:start w:val="1"/>
      <w:numFmt w:val="bullet"/>
      <w:lvlText w:val="o"/>
      <w:lvlJc w:val="left"/>
      <w:pPr>
        <w:ind w:left="3600" w:hanging="360"/>
      </w:pPr>
      <w:rPr>
        <w:rFonts w:ascii="Courier New" w:hAnsi="Courier New" w:hint="default"/>
      </w:rPr>
    </w:lvl>
    <w:lvl w:ilvl="5" w:tplc="55C0310A">
      <w:start w:val="1"/>
      <w:numFmt w:val="bullet"/>
      <w:lvlText w:val=""/>
      <w:lvlJc w:val="left"/>
      <w:pPr>
        <w:ind w:left="4320" w:hanging="360"/>
      </w:pPr>
      <w:rPr>
        <w:rFonts w:ascii="Wingdings" w:hAnsi="Wingdings" w:hint="default"/>
      </w:rPr>
    </w:lvl>
    <w:lvl w:ilvl="6" w:tplc="D74E6216">
      <w:start w:val="1"/>
      <w:numFmt w:val="bullet"/>
      <w:lvlText w:val=""/>
      <w:lvlJc w:val="left"/>
      <w:pPr>
        <w:ind w:left="5040" w:hanging="360"/>
      </w:pPr>
      <w:rPr>
        <w:rFonts w:ascii="Symbol" w:hAnsi="Symbol" w:hint="default"/>
      </w:rPr>
    </w:lvl>
    <w:lvl w:ilvl="7" w:tplc="457890E8">
      <w:start w:val="1"/>
      <w:numFmt w:val="bullet"/>
      <w:lvlText w:val="o"/>
      <w:lvlJc w:val="left"/>
      <w:pPr>
        <w:ind w:left="5760" w:hanging="360"/>
      </w:pPr>
      <w:rPr>
        <w:rFonts w:ascii="Courier New" w:hAnsi="Courier New" w:hint="default"/>
      </w:rPr>
    </w:lvl>
    <w:lvl w:ilvl="8" w:tplc="BC162D4A">
      <w:start w:val="1"/>
      <w:numFmt w:val="bullet"/>
      <w:lvlText w:val=""/>
      <w:lvlJc w:val="left"/>
      <w:pPr>
        <w:ind w:left="6480" w:hanging="360"/>
      </w:pPr>
      <w:rPr>
        <w:rFonts w:ascii="Wingdings" w:hAnsi="Wingdings" w:hint="default"/>
      </w:rPr>
    </w:lvl>
  </w:abstractNum>
  <w:abstractNum w:abstractNumId="245" w15:restartNumberingAfterBreak="0">
    <w:nsid w:val="2CBD1012"/>
    <w:multiLevelType w:val="multilevel"/>
    <w:tmpl w:val="8258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2CEB5D53"/>
    <w:multiLevelType w:val="multilevel"/>
    <w:tmpl w:val="272E6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2CF26A21"/>
    <w:multiLevelType w:val="multilevel"/>
    <w:tmpl w:val="86EC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2DCA4A67"/>
    <w:multiLevelType w:val="multilevel"/>
    <w:tmpl w:val="45540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2DE59F59"/>
    <w:multiLevelType w:val="hybridMultilevel"/>
    <w:tmpl w:val="5A40C81C"/>
    <w:lvl w:ilvl="0" w:tplc="95624D98">
      <w:start w:val="1"/>
      <w:numFmt w:val="bullet"/>
      <w:lvlText w:val=""/>
      <w:lvlJc w:val="left"/>
      <w:pPr>
        <w:ind w:left="720" w:hanging="360"/>
      </w:pPr>
      <w:rPr>
        <w:rFonts w:ascii="Symbol" w:hAnsi="Symbol" w:hint="default"/>
      </w:rPr>
    </w:lvl>
    <w:lvl w:ilvl="1" w:tplc="27069A92">
      <w:start w:val="1"/>
      <w:numFmt w:val="bullet"/>
      <w:lvlText w:val="o"/>
      <w:lvlJc w:val="left"/>
      <w:pPr>
        <w:ind w:left="1440" w:hanging="360"/>
      </w:pPr>
      <w:rPr>
        <w:rFonts w:ascii="Courier New" w:hAnsi="Courier New" w:hint="default"/>
      </w:rPr>
    </w:lvl>
    <w:lvl w:ilvl="2" w:tplc="4366F9EA">
      <w:start w:val="1"/>
      <w:numFmt w:val="bullet"/>
      <w:lvlText w:val=""/>
      <w:lvlJc w:val="left"/>
      <w:pPr>
        <w:ind w:left="2160" w:hanging="360"/>
      </w:pPr>
      <w:rPr>
        <w:rFonts w:ascii="Wingdings" w:hAnsi="Wingdings" w:hint="default"/>
      </w:rPr>
    </w:lvl>
    <w:lvl w:ilvl="3" w:tplc="3D7AD34E">
      <w:start w:val="1"/>
      <w:numFmt w:val="bullet"/>
      <w:lvlText w:val=""/>
      <w:lvlJc w:val="left"/>
      <w:pPr>
        <w:ind w:left="2880" w:hanging="360"/>
      </w:pPr>
      <w:rPr>
        <w:rFonts w:ascii="Symbol" w:hAnsi="Symbol" w:hint="default"/>
      </w:rPr>
    </w:lvl>
    <w:lvl w:ilvl="4" w:tplc="ECE220C2">
      <w:start w:val="1"/>
      <w:numFmt w:val="bullet"/>
      <w:lvlText w:val="o"/>
      <w:lvlJc w:val="left"/>
      <w:pPr>
        <w:ind w:left="3600" w:hanging="360"/>
      </w:pPr>
      <w:rPr>
        <w:rFonts w:ascii="Courier New" w:hAnsi="Courier New" w:hint="default"/>
      </w:rPr>
    </w:lvl>
    <w:lvl w:ilvl="5" w:tplc="0A6889D6">
      <w:start w:val="1"/>
      <w:numFmt w:val="bullet"/>
      <w:lvlText w:val=""/>
      <w:lvlJc w:val="left"/>
      <w:pPr>
        <w:ind w:left="4320" w:hanging="360"/>
      </w:pPr>
      <w:rPr>
        <w:rFonts w:ascii="Wingdings" w:hAnsi="Wingdings" w:hint="default"/>
      </w:rPr>
    </w:lvl>
    <w:lvl w:ilvl="6" w:tplc="66EC096C">
      <w:start w:val="1"/>
      <w:numFmt w:val="bullet"/>
      <w:lvlText w:val=""/>
      <w:lvlJc w:val="left"/>
      <w:pPr>
        <w:ind w:left="5040" w:hanging="360"/>
      </w:pPr>
      <w:rPr>
        <w:rFonts w:ascii="Symbol" w:hAnsi="Symbol" w:hint="default"/>
      </w:rPr>
    </w:lvl>
    <w:lvl w:ilvl="7" w:tplc="AEACB292">
      <w:start w:val="1"/>
      <w:numFmt w:val="bullet"/>
      <w:lvlText w:val="o"/>
      <w:lvlJc w:val="left"/>
      <w:pPr>
        <w:ind w:left="5760" w:hanging="360"/>
      </w:pPr>
      <w:rPr>
        <w:rFonts w:ascii="Courier New" w:hAnsi="Courier New" w:hint="default"/>
      </w:rPr>
    </w:lvl>
    <w:lvl w:ilvl="8" w:tplc="122EC43A">
      <w:start w:val="1"/>
      <w:numFmt w:val="bullet"/>
      <w:lvlText w:val=""/>
      <w:lvlJc w:val="left"/>
      <w:pPr>
        <w:ind w:left="6480" w:hanging="360"/>
      </w:pPr>
      <w:rPr>
        <w:rFonts w:ascii="Wingdings" w:hAnsi="Wingdings" w:hint="default"/>
      </w:rPr>
    </w:lvl>
  </w:abstractNum>
  <w:abstractNum w:abstractNumId="250" w15:restartNumberingAfterBreak="0">
    <w:nsid w:val="2DE912C1"/>
    <w:multiLevelType w:val="multilevel"/>
    <w:tmpl w:val="37D6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2E21F99B"/>
    <w:multiLevelType w:val="hybridMultilevel"/>
    <w:tmpl w:val="8DB607EE"/>
    <w:lvl w:ilvl="0" w:tplc="90E63054">
      <w:start w:val="1"/>
      <w:numFmt w:val="bullet"/>
      <w:lvlText w:val=""/>
      <w:lvlJc w:val="left"/>
      <w:pPr>
        <w:ind w:left="720" w:hanging="360"/>
      </w:pPr>
      <w:rPr>
        <w:rFonts w:ascii="Symbol" w:hAnsi="Symbol" w:hint="default"/>
      </w:rPr>
    </w:lvl>
    <w:lvl w:ilvl="1" w:tplc="68109066">
      <w:start w:val="1"/>
      <w:numFmt w:val="bullet"/>
      <w:lvlText w:val="o"/>
      <w:lvlJc w:val="left"/>
      <w:pPr>
        <w:ind w:left="1440" w:hanging="360"/>
      </w:pPr>
      <w:rPr>
        <w:rFonts w:ascii="Courier New" w:hAnsi="Courier New" w:hint="default"/>
      </w:rPr>
    </w:lvl>
    <w:lvl w:ilvl="2" w:tplc="06F2AB1E">
      <w:start w:val="1"/>
      <w:numFmt w:val="bullet"/>
      <w:lvlText w:val=""/>
      <w:lvlJc w:val="left"/>
      <w:pPr>
        <w:ind w:left="2160" w:hanging="360"/>
      </w:pPr>
      <w:rPr>
        <w:rFonts w:ascii="Wingdings" w:hAnsi="Wingdings" w:hint="default"/>
      </w:rPr>
    </w:lvl>
    <w:lvl w:ilvl="3" w:tplc="3A74C42A">
      <w:start w:val="1"/>
      <w:numFmt w:val="bullet"/>
      <w:lvlText w:val=""/>
      <w:lvlJc w:val="left"/>
      <w:pPr>
        <w:ind w:left="2880" w:hanging="360"/>
      </w:pPr>
      <w:rPr>
        <w:rFonts w:ascii="Symbol" w:hAnsi="Symbol" w:hint="default"/>
      </w:rPr>
    </w:lvl>
    <w:lvl w:ilvl="4" w:tplc="1194C57A">
      <w:start w:val="1"/>
      <w:numFmt w:val="bullet"/>
      <w:lvlText w:val="o"/>
      <w:lvlJc w:val="left"/>
      <w:pPr>
        <w:ind w:left="3600" w:hanging="360"/>
      </w:pPr>
      <w:rPr>
        <w:rFonts w:ascii="Courier New" w:hAnsi="Courier New" w:hint="default"/>
      </w:rPr>
    </w:lvl>
    <w:lvl w:ilvl="5" w:tplc="7B40CF90">
      <w:start w:val="1"/>
      <w:numFmt w:val="bullet"/>
      <w:lvlText w:val=""/>
      <w:lvlJc w:val="left"/>
      <w:pPr>
        <w:ind w:left="4320" w:hanging="360"/>
      </w:pPr>
      <w:rPr>
        <w:rFonts w:ascii="Wingdings" w:hAnsi="Wingdings" w:hint="default"/>
      </w:rPr>
    </w:lvl>
    <w:lvl w:ilvl="6" w:tplc="44A61214">
      <w:start w:val="1"/>
      <w:numFmt w:val="bullet"/>
      <w:lvlText w:val=""/>
      <w:lvlJc w:val="left"/>
      <w:pPr>
        <w:ind w:left="5040" w:hanging="360"/>
      </w:pPr>
      <w:rPr>
        <w:rFonts w:ascii="Symbol" w:hAnsi="Symbol" w:hint="default"/>
      </w:rPr>
    </w:lvl>
    <w:lvl w:ilvl="7" w:tplc="E5BC1740">
      <w:start w:val="1"/>
      <w:numFmt w:val="bullet"/>
      <w:lvlText w:val="o"/>
      <w:lvlJc w:val="left"/>
      <w:pPr>
        <w:ind w:left="5760" w:hanging="360"/>
      </w:pPr>
      <w:rPr>
        <w:rFonts w:ascii="Courier New" w:hAnsi="Courier New" w:hint="default"/>
      </w:rPr>
    </w:lvl>
    <w:lvl w:ilvl="8" w:tplc="3488B272">
      <w:start w:val="1"/>
      <w:numFmt w:val="bullet"/>
      <w:lvlText w:val=""/>
      <w:lvlJc w:val="left"/>
      <w:pPr>
        <w:ind w:left="6480" w:hanging="360"/>
      </w:pPr>
      <w:rPr>
        <w:rFonts w:ascii="Wingdings" w:hAnsi="Wingdings" w:hint="default"/>
      </w:rPr>
    </w:lvl>
  </w:abstractNum>
  <w:abstractNum w:abstractNumId="252" w15:restartNumberingAfterBreak="0">
    <w:nsid w:val="2E3010B1"/>
    <w:multiLevelType w:val="multilevel"/>
    <w:tmpl w:val="379A8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2E38558D"/>
    <w:multiLevelType w:val="multilevel"/>
    <w:tmpl w:val="A7DAD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2E42524B"/>
    <w:multiLevelType w:val="multilevel"/>
    <w:tmpl w:val="7FD82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2E70E769"/>
    <w:multiLevelType w:val="hybridMultilevel"/>
    <w:tmpl w:val="FFFFFFFF"/>
    <w:lvl w:ilvl="0" w:tplc="F38870FE">
      <w:start w:val="1"/>
      <w:numFmt w:val="bullet"/>
      <w:lvlText w:val=""/>
      <w:lvlJc w:val="left"/>
      <w:pPr>
        <w:ind w:left="720" w:hanging="360"/>
      </w:pPr>
      <w:rPr>
        <w:rFonts w:ascii="Symbol" w:hAnsi="Symbol" w:hint="default"/>
      </w:rPr>
    </w:lvl>
    <w:lvl w:ilvl="1" w:tplc="4C001726">
      <w:start w:val="1"/>
      <w:numFmt w:val="bullet"/>
      <w:lvlText w:val="o"/>
      <w:lvlJc w:val="left"/>
      <w:pPr>
        <w:ind w:left="1440" w:hanging="360"/>
      </w:pPr>
      <w:rPr>
        <w:rFonts w:ascii="Courier New" w:hAnsi="Courier New" w:hint="default"/>
      </w:rPr>
    </w:lvl>
    <w:lvl w:ilvl="2" w:tplc="74D6CD1E">
      <w:start w:val="1"/>
      <w:numFmt w:val="bullet"/>
      <w:lvlText w:val=""/>
      <w:lvlJc w:val="left"/>
      <w:pPr>
        <w:ind w:left="2160" w:hanging="360"/>
      </w:pPr>
      <w:rPr>
        <w:rFonts w:ascii="Wingdings" w:hAnsi="Wingdings" w:hint="default"/>
      </w:rPr>
    </w:lvl>
    <w:lvl w:ilvl="3" w:tplc="6E54F63E">
      <w:start w:val="1"/>
      <w:numFmt w:val="bullet"/>
      <w:lvlText w:val=""/>
      <w:lvlJc w:val="left"/>
      <w:pPr>
        <w:ind w:left="2880" w:hanging="360"/>
      </w:pPr>
      <w:rPr>
        <w:rFonts w:ascii="Symbol" w:hAnsi="Symbol" w:hint="default"/>
      </w:rPr>
    </w:lvl>
    <w:lvl w:ilvl="4" w:tplc="59D4A3AC">
      <w:start w:val="1"/>
      <w:numFmt w:val="bullet"/>
      <w:lvlText w:val="o"/>
      <w:lvlJc w:val="left"/>
      <w:pPr>
        <w:ind w:left="3600" w:hanging="360"/>
      </w:pPr>
      <w:rPr>
        <w:rFonts w:ascii="Courier New" w:hAnsi="Courier New" w:hint="default"/>
      </w:rPr>
    </w:lvl>
    <w:lvl w:ilvl="5" w:tplc="A986E4B2">
      <w:start w:val="1"/>
      <w:numFmt w:val="bullet"/>
      <w:lvlText w:val=""/>
      <w:lvlJc w:val="left"/>
      <w:pPr>
        <w:ind w:left="4320" w:hanging="360"/>
      </w:pPr>
      <w:rPr>
        <w:rFonts w:ascii="Wingdings" w:hAnsi="Wingdings" w:hint="default"/>
      </w:rPr>
    </w:lvl>
    <w:lvl w:ilvl="6" w:tplc="370C287C">
      <w:start w:val="1"/>
      <w:numFmt w:val="bullet"/>
      <w:lvlText w:val=""/>
      <w:lvlJc w:val="left"/>
      <w:pPr>
        <w:ind w:left="5040" w:hanging="360"/>
      </w:pPr>
      <w:rPr>
        <w:rFonts w:ascii="Symbol" w:hAnsi="Symbol" w:hint="default"/>
      </w:rPr>
    </w:lvl>
    <w:lvl w:ilvl="7" w:tplc="73F0597A">
      <w:start w:val="1"/>
      <w:numFmt w:val="bullet"/>
      <w:lvlText w:val="o"/>
      <w:lvlJc w:val="left"/>
      <w:pPr>
        <w:ind w:left="5760" w:hanging="360"/>
      </w:pPr>
      <w:rPr>
        <w:rFonts w:ascii="Courier New" w:hAnsi="Courier New" w:hint="default"/>
      </w:rPr>
    </w:lvl>
    <w:lvl w:ilvl="8" w:tplc="F6A6BF82">
      <w:start w:val="1"/>
      <w:numFmt w:val="bullet"/>
      <w:lvlText w:val=""/>
      <w:lvlJc w:val="left"/>
      <w:pPr>
        <w:ind w:left="6480" w:hanging="360"/>
      </w:pPr>
      <w:rPr>
        <w:rFonts w:ascii="Wingdings" w:hAnsi="Wingdings" w:hint="default"/>
      </w:rPr>
    </w:lvl>
  </w:abstractNum>
  <w:abstractNum w:abstractNumId="256" w15:restartNumberingAfterBreak="0">
    <w:nsid w:val="2EA0B466"/>
    <w:multiLevelType w:val="hybridMultilevel"/>
    <w:tmpl w:val="7E6A2838"/>
    <w:lvl w:ilvl="0" w:tplc="52EED63A">
      <w:start w:val="1"/>
      <w:numFmt w:val="bullet"/>
      <w:lvlText w:val=""/>
      <w:lvlJc w:val="left"/>
      <w:pPr>
        <w:ind w:left="720" w:hanging="360"/>
      </w:pPr>
      <w:rPr>
        <w:rFonts w:ascii="Symbol" w:hAnsi="Symbol" w:hint="default"/>
      </w:rPr>
    </w:lvl>
    <w:lvl w:ilvl="1" w:tplc="2032719C">
      <w:start w:val="1"/>
      <w:numFmt w:val="bullet"/>
      <w:lvlText w:val="o"/>
      <w:lvlJc w:val="left"/>
      <w:pPr>
        <w:ind w:left="1440" w:hanging="360"/>
      </w:pPr>
      <w:rPr>
        <w:rFonts w:ascii="Courier New" w:hAnsi="Courier New" w:hint="default"/>
      </w:rPr>
    </w:lvl>
    <w:lvl w:ilvl="2" w:tplc="ED022BD2">
      <w:start w:val="1"/>
      <w:numFmt w:val="bullet"/>
      <w:lvlText w:val=""/>
      <w:lvlJc w:val="left"/>
      <w:pPr>
        <w:ind w:left="2160" w:hanging="360"/>
      </w:pPr>
      <w:rPr>
        <w:rFonts w:ascii="Wingdings" w:hAnsi="Wingdings" w:hint="default"/>
      </w:rPr>
    </w:lvl>
    <w:lvl w:ilvl="3" w:tplc="61FEC30A">
      <w:start w:val="1"/>
      <w:numFmt w:val="bullet"/>
      <w:lvlText w:val=""/>
      <w:lvlJc w:val="left"/>
      <w:pPr>
        <w:ind w:left="2880" w:hanging="360"/>
      </w:pPr>
      <w:rPr>
        <w:rFonts w:ascii="Symbol" w:hAnsi="Symbol" w:hint="default"/>
      </w:rPr>
    </w:lvl>
    <w:lvl w:ilvl="4" w:tplc="1188CD4C">
      <w:start w:val="1"/>
      <w:numFmt w:val="bullet"/>
      <w:lvlText w:val="o"/>
      <w:lvlJc w:val="left"/>
      <w:pPr>
        <w:ind w:left="3600" w:hanging="360"/>
      </w:pPr>
      <w:rPr>
        <w:rFonts w:ascii="Courier New" w:hAnsi="Courier New" w:hint="default"/>
      </w:rPr>
    </w:lvl>
    <w:lvl w:ilvl="5" w:tplc="94DEA3A4">
      <w:start w:val="1"/>
      <w:numFmt w:val="bullet"/>
      <w:lvlText w:val=""/>
      <w:lvlJc w:val="left"/>
      <w:pPr>
        <w:ind w:left="4320" w:hanging="360"/>
      </w:pPr>
      <w:rPr>
        <w:rFonts w:ascii="Wingdings" w:hAnsi="Wingdings" w:hint="default"/>
      </w:rPr>
    </w:lvl>
    <w:lvl w:ilvl="6" w:tplc="3B14EAFC">
      <w:start w:val="1"/>
      <w:numFmt w:val="bullet"/>
      <w:lvlText w:val=""/>
      <w:lvlJc w:val="left"/>
      <w:pPr>
        <w:ind w:left="5040" w:hanging="360"/>
      </w:pPr>
      <w:rPr>
        <w:rFonts w:ascii="Symbol" w:hAnsi="Symbol" w:hint="default"/>
      </w:rPr>
    </w:lvl>
    <w:lvl w:ilvl="7" w:tplc="6B9811DC">
      <w:start w:val="1"/>
      <w:numFmt w:val="bullet"/>
      <w:lvlText w:val="o"/>
      <w:lvlJc w:val="left"/>
      <w:pPr>
        <w:ind w:left="5760" w:hanging="360"/>
      </w:pPr>
      <w:rPr>
        <w:rFonts w:ascii="Courier New" w:hAnsi="Courier New" w:hint="default"/>
      </w:rPr>
    </w:lvl>
    <w:lvl w:ilvl="8" w:tplc="8ABA7490">
      <w:start w:val="1"/>
      <w:numFmt w:val="bullet"/>
      <w:lvlText w:val=""/>
      <w:lvlJc w:val="left"/>
      <w:pPr>
        <w:ind w:left="6480" w:hanging="360"/>
      </w:pPr>
      <w:rPr>
        <w:rFonts w:ascii="Wingdings" w:hAnsi="Wingdings" w:hint="default"/>
      </w:rPr>
    </w:lvl>
  </w:abstractNum>
  <w:abstractNum w:abstractNumId="257" w15:restartNumberingAfterBreak="0">
    <w:nsid w:val="2F7F517D"/>
    <w:multiLevelType w:val="multilevel"/>
    <w:tmpl w:val="BA16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2F841513"/>
    <w:multiLevelType w:val="multilevel"/>
    <w:tmpl w:val="7C764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2FB97769"/>
    <w:multiLevelType w:val="multilevel"/>
    <w:tmpl w:val="AE686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2FF052CC"/>
    <w:multiLevelType w:val="multilevel"/>
    <w:tmpl w:val="46D0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2FFF0044"/>
    <w:multiLevelType w:val="multilevel"/>
    <w:tmpl w:val="DF905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30491F96"/>
    <w:multiLevelType w:val="multilevel"/>
    <w:tmpl w:val="EDCAE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30514A11"/>
    <w:multiLevelType w:val="multilevel"/>
    <w:tmpl w:val="6B343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30625EDB"/>
    <w:multiLevelType w:val="multilevel"/>
    <w:tmpl w:val="63D68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30BF3FFE"/>
    <w:multiLevelType w:val="multilevel"/>
    <w:tmpl w:val="5D005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31152FD1"/>
    <w:multiLevelType w:val="multilevel"/>
    <w:tmpl w:val="3528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312B6963"/>
    <w:multiLevelType w:val="multilevel"/>
    <w:tmpl w:val="A6F0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31D045A6"/>
    <w:multiLevelType w:val="multilevel"/>
    <w:tmpl w:val="4FF84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32A235EF"/>
    <w:multiLevelType w:val="multilevel"/>
    <w:tmpl w:val="862E3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32CE495D"/>
    <w:multiLevelType w:val="multilevel"/>
    <w:tmpl w:val="6EB0E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32D14BD4"/>
    <w:multiLevelType w:val="multilevel"/>
    <w:tmpl w:val="6FF48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32DE378D"/>
    <w:multiLevelType w:val="hybridMultilevel"/>
    <w:tmpl w:val="82D0C390"/>
    <w:lvl w:ilvl="0" w:tplc="F066264A">
      <w:start w:val="1"/>
      <w:numFmt w:val="bullet"/>
      <w:pStyle w:val="Bullet"/>
      <w:lvlText w:val=""/>
      <w:lvlJc w:val="left"/>
      <w:pPr>
        <w:ind w:left="363" w:hanging="360"/>
      </w:pPr>
      <w:rPr>
        <w:rFonts w:ascii="Symbol" w:hAnsi="Symbol" w:hint="default"/>
      </w:rPr>
    </w:lvl>
    <w:lvl w:ilvl="1" w:tplc="95C636E8">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73" w15:restartNumberingAfterBreak="0">
    <w:nsid w:val="32EFB1B8"/>
    <w:multiLevelType w:val="hybridMultilevel"/>
    <w:tmpl w:val="FFFFFFFF"/>
    <w:lvl w:ilvl="0" w:tplc="F9A0300E">
      <w:start w:val="1"/>
      <w:numFmt w:val="bullet"/>
      <w:lvlText w:val=""/>
      <w:lvlJc w:val="left"/>
      <w:pPr>
        <w:ind w:left="720" w:hanging="360"/>
      </w:pPr>
      <w:rPr>
        <w:rFonts w:ascii="Symbol" w:hAnsi="Symbol" w:hint="default"/>
      </w:rPr>
    </w:lvl>
    <w:lvl w:ilvl="1" w:tplc="052007DE">
      <w:start w:val="1"/>
      <w:numFmt w:val="bullet"/>
      <w:lvlText w:val="o"/>
      <w:lvlJc w:val="left"/>
      <w:pPr>
        <w:ind w:left="1440" w:hanging="360"/>
      </w:pPr>
      <w:rPr>
        <w:rFonts w:ascii="Courier New" w:hAnsi="Courier New" w:hint="default"/>
      </w:rPr>
    </w:lvl>
    <w:lvl w:ilvl="2" w:tplc="0A26BD34">
      <w:start w:val="1"/>
      <w:numFmt w:val="bullet"/>
      <w:lvlText w:val=""/>
      <w:lvlJc w:val="left"/>
      <w:pPr>
        <w:ind w:left="2160" w:hanging="360"/>
      </w:pPr>
      <w:rPr>
        <w:rFonts w:ascii="Wingdings" w:hAnsi="Wingdings" w:hint="default"/>
      </w:rPr>
    </w:lvl>
    <w:lvl w:ilvl="3" w:tplc="0EBE0678">
      <w:start w:val="1"/>
      <w:numFmt w:val="bullet"/>
      <w:lvlText w:val=""/>
      <w:lvlJc w:val="left"/>
      <w:pPr>
        <w:ind w:left="2880" w:hanging="360"/>
      </w:pPr>
      <w:rPr>
        <w:rFonts w:ascii="Symbol" w:hAnsi="Symbol" w:hint="default"/>
      </w:rPr>
    </w:lvl>
    <w:lvl w:ilvl="4" w:tplc="925C4C84">
      <w:start w:val="1"/>
      <w:numFmt w:val="bullet"/>
      <w:lvlText w:val="o"/>
      <w:lvlJc w:val="left"/>
      <w:pPr>
        <w:ind w:left="3600" w:hanging="360"/>
      </w:pPr>
      <w:rPr>
        <w:rFonts w:ascii="Courier New" w:hAnsi="Courier New" w:hint="default"/>
      </w:rPr>
    </w:lvl>
    <w:lvl w:ilvl="5" w:tplc="D598C43A">
      <w:start w:val="1"/>
      <w:numFmt w:val="bullet"/>
      <w:lvlText w:val=""/>
      <w:lvlJc w:val="left"/>
      <w:pPr>
        <w:ind w:left="4320" w:hanging="360"/>
      </w:pPr>
      <w:rPr>
        <w:rFonts w:ascii="Wingdings" w:hAnsi="Wingdings" w:hint="default"/>
      </w:rPr>
    </w:lvl>
    <w:lvl w:ilvl="6" w:tplc="989ADAEC">
      <w:start w:val="1"/>
      <w:numFmt w:val="bullet"/>
      <w:lvlText w:val=""/>
      <w:lvlJc w:val="left"/>
      <w:pPr>
        <w:ind w:left="5040" w:hanging="360"/>
      </w:pPr>
      <w:rPr>
        <w:rFonts w:ascii="Symbol" w:hAnsi="Symbol" w:hint="default"/>
      </w:rPr>
    </w:lvl>
    <w:lvl w:ilvl="7" w:tplc="39943C44">
      <w:start w:val="1"/>
      <w:numFmt w:val="bullet"/>
      <w:lvlText w:val="o"/>
      <w:lvlJc w:val="left"/>
      <w:pPr>
        <w:ind w:left="5760" w:hanging="360"/>
      </w:pPr>
      <w:rPr>
        <w:rFonts w:ascii="Courier New" w:hAnsi="Courier New" w:hint="default"/>
      </w:rPr>
    </w:lvl>
    <w:lvl w:ilvl="8" w:tplc="68365CCE">
      <w:start w:val="1"/>
      <w:numFmt w:val="bullet"/>
      <w:lvlText w:val=""/>
      <w:lvlJc w:val="left"/>
      <w:pPr>
        <w:ind w:left="6480" w:hanging="360"/>
      </w:pPr>
      <w:rPr>
        <w:rFonts w:ascii="Wingdings" w:hAnsi="Wingdings" w:hint="default"/>
      </w:rPr>
    </w:lvl>
  </w:abstractNum>
  <w:abstractNum w:abstractNumId="274" w15:restartNumberingAfterBreak="0">
    <w:nsid w:val="334B0E97"/>
    <w:multiLevelType w:val="multilevel"/>
    <w:tmpl w:val="DD92A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33822DF8"/>
    <w:multiLevelType w:val="multilevel"/>
    <w:tmpl w:val="6B90E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33882A09"/>
    <w:multiLevelType w:val="multilevel"/>
    <w:tmpl w:val="BAE8F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33BD1F56"/>
    <w:multiLevelType w:val="multilevel"/>
    <w:tmpl w:val="DDA8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342B06F8"/>
    <w:multiLevelType w:val="hybridMultilevel"/>
    <w:tmpl w:val="FDCAC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34393B89"/>
    <w:multiLevelType w:val="multilevel"/>
    <w:tmpl w:val="92229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34501C9C"/>
    <w:multiLevelType w:val="multilevel"/>
    <w:tmpl w:val="6E6A5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345A26FB"/>
    <w:multiLevelType w:val="multilevel"/>
    <w:tmpl w:val="2FD09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345F62F1"/>
    <w:multiLevelType w:val="multilevel"/>
    <w:tmpl w:val="294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34781987"/>
    <w:multiLevelType w:val="multilevel"/>
    <w:tmpl w:val="F566E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34FF6484"/>
    <w:multiLevelType w:val="multilevel"/>
    <w:tmpl w:val="C4405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35402942"/>
    <w:multiLevelType w:val="multilevel"/>
    <w:tmpl w:val="2D1CE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354B3484"/>
    <w:multiLevelType w:val="hybridMultilevel"/>
    <w:tmpl w:val="D8523FF0"/>
    <w:lvl w:ilvl="0" w:tplc="33023FC8">
      <w:start w:val="1"/>
      <w:numFmt w:val="bullet"/>
      <w:lvlText w:val=""/>
      <w:lvlJc w:val="left"/>
      <w:pPr>
        <w:ind w:left="720" w:hanging="360"/>
      </w:pPr>
      <w:rPr>
        <w:rFonts w:ascii="Symbol" w:hAnsi="Symbol" w:hint="default"/>
      </w:rPr>
    </w:lvl>
    <w:lvl w:ilvl="1" w:tplc="3DF0A48E">
      <w:start w:val="1"/>
      <w:numFmt w:val="bullet"/>
      <w:lvlText w:val="o"/>
      <w:lvlJc w:val="left"/>
      <w:pPr>
        <w:ind w:left="1440" w:hanging="360"/>
      </w:pPr>
      <w:rPr>
        <w:rFonts w:ascii="Courier New" w:hAnsi="Courier New" w:hint="default"/>
      </w:rPr>
    </w:lvl>
    <w:lvl w:ilvl="2" w:tplc="8C54DEEA">
      <w:start w:val="1"/>
      <w:numFmt w:val="bullet"/>
      <w:lvlText w:val=""/>
      <w:lvlJc w:val="left"/>
      <w:pPr>
        <w:ind w:left="2160" w:hanging="360"/>
      </w:pPr>
      <w:rPr>
        <w:rFonts w:ascii="Wingdings" w:hAnsi="Wingdings" w:hint="default"/>
      </w:rPr>
    </w:lvl>
    <w:lvl w:ilvl="3" w:tplc="70D28CFE">
      <w:start w:val="1"/>
      <w:numFmt w:val="bullet"/>
      <w:lvlText w:val=""/>
      <w:lvlJc w:val="left"/>
      <w:pPr>
        <w:ind w:left="2880" w:hanging="360"/>
      </w:pPr>
      <w:rPr>
        <w:rFonts w:ascii="Symbol" w:hAnsi="Symbol" w:hint="default"/>
      </w:rPr>
    </w:lvl>
    <w:lvl w:ilvl="4" w:tplc="5CA81B0E">
      <w:start w:val="1"/>
      <w:numFmt w:val="bullet"/>
      <w:lvlText w:val="o"/>
      <w:lvlJc w:val="left"/>
      <w:pPr>
        <w:ind w:left="3600" w:hanging="360"/>
      </w:pPr>
      <w:rPr>
        <w:rFonts w:ascii="Courier New" w:hAnsi="Courier New" w:hint="default"/>
      </w:rPr>
    </w:lvl>
    <w:lvl w:ilvl="5" w:tplc="5FC45E82">
      <w:start w:val="1"/>
      <w:numFmt w:val="bullet"/>
      <w:lvlText w:val=""/>
      <w:lvlJc w:val="left"/>
      <w:pPr>
        <w:ind w:left="4320" w:hanging="360"/>
      </w:pPr>
      <w:rPr>
        <w:rFonts w:ascii="Wingdings" w:hAnsi="Wingdings" w:hint="default"/>
      </w:rPr>
    </w:lvl>
    <w:lvl w:ilvl="6" w:tplc="097E7EAA">
      <w:start w:val="1"/>
      <w:numFmt w:val="bullet"/>
      <w:lvlText w:val=""/>
      <w:lvlJc w:val="left"/>
      <w:pPr>
        <w:ind w:left="5040" w:hanging="360"/>
      </w:pPr>
      <w:rPr>
        <w:rFonts w:ascii="Symbol" w:hAnsi="Symbol" w:hint="default"/>
      </w:rPr>
    </w:lvl>
    <w:lvl w:ilvl="7" w:tplc="A4CA65F8">
      <w:start w:val="1"/>
      <w:numFmt w:val="bullet"/>
      <w:lvlText w:val="o"/>
      <w:lvlJc w:val="left"/>
      <w:pPr>
        <w:ind w:left="5760" w:hanging="360"/>
      </w:pPr>
      <w:rPr>
        <w:rFonts w:ascii="Courier New" w:hAnsi="Courier New" w:hint="default"/>
      </w:rPr>
    </w:lvl>
    <w:lvl w:ilvl="8" w:tplc="49D85880">
      <w:start w:val="1"/>
      <w:numFmt w:val="bullet"/>
      <w:lvlText w:val=""/>
      <w:lvlJc w:val="left"/>
      <w:pPr>
        <w:ind w:left="6480" w:hanging="360"/>
      </w:pPr>
      <w:rPr>
        <w:rFonts w:ascii="Wingdings" w:hAnsi="Wingdings" w:hint="default"/>
      </w:rPr>
    </w:lvl>
  </w:abstractNum>
  <w:abstractNum w:abstractNumId="287" w15:restartNumberingAfterBreak="0">
    <w:nsid w:val="35523816"/>
    <w:multiLevelType w:val="multilevel"/>
    <w:tmpl w:val="CA7C8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355651CA"/>
    <w:multiLevelType w:val="multilevel"/>
    <w:tmpl w:val="D30CF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35814DD9"/>
    <w:multiLevelType w:val="multilevel"/>
    <w:tmpl w:val="7DDCF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35855EFF"/>
    <w:multiLevelType w:val="hybridMultilevel"/>
    <w:tmpl w:val="375062FE"/>
    <w:lvl w:ilvl="0" w:tplc="08090001">
      <w:start w:val="1"/>
      <w:numFmt w:val="bullet"/>
      <w:lvlText w:val=""/>
      <w:lvlJc w:val="left"/>
      <w:pPr>
        <w:ind w:left="720" w:hanging="360"/>
      </w:pPr>
      <w:rPr>
        <w:rFonts w:ascii="Symbol" w:hAnsi="Symbol" w:hint="default"/>
      </w:rPr>
    </w:lvl>
    <w:lvl w:ilvl="1" w:tplc="0562DB22">
      <w:numFmt w:val="bullet"/>
      <w:lvlText w:val="•"/>
      <w:lvlJc w:val="left"/>
      <w:pPr>
        <w:ind w:left="1440" w:hanging="360"/>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35C27874"/>
    <w:multiLevelType w:val="hybridMultilevel"/>
    <w:tmpl w:val="FFFFFFFF"/>
    <w:lvl w:ilvl="0" w:tplc="D480ECDA">
      <w:start w:val="1"/>
      <w:numFmt w:val="bullet"/>
      <w:lvlText w:val=""/>
      <w:lvlJc w:val="left"/>
      <w:pPr>
        <w:ind w:left="720" w:hanging="360"/>
      </w:pPr>
      <w:rPr>
        <w:rFonts w:ascii="Symbol" w:hAnsi="Symbol" w:hint="default"/>
      </w:rPr>
    </w:lvl>
    <w:lvl w:ilvl="1" w:tplc="FA2AE332">
      <w:start w:val="1"/>
      <w:numFmt w:val="bullet"/>
      <w:lvlText w:val="o"/>
      <w:lvlJc w:val="left"/>
      <w:pPr>
        <w:ind w:left="1440" w:hanging="360"/>
      </w:pPr>
      <w:rPr>
        <w:rFonts w:ascii="Courier New" w:hAnsi="Courier New" w:hint="default"/>
      </w:rPr>
    </w:lvl>
    <w:lvl w:ilvl="2" w:tplc="7F6002A6">
      <w:start w:val="1"/>
      <w:numFmt w:val="bullet"/>
      <w:lvlText w:val=""/>
      <w:lvlJc w:val="left"/>
      <w:pPr>
        <w:ind w:left="2160" w:hanging="360"/>
      </w:pPr>
      <w:rPr>
        <w:rFonts w:ascii="Wingdings" w:hAnsi="Wingdings" w:hint="default"/>
      </w:rPr>
    </w:lvl>
    <w:lvl w:ilvl="3" w:tplc="19E2315C">
      <w:start w:val="1"/>
      <w:numFmt w:val="bullet"/>
      <w:lvlText w:val=""/>
      <w:lvlJc w:val="left"/>
      <w:pPr>
        <w:ind w:left="2880" w:hanging="360"/>
      </w:pPr>
      <w:rPr>
        <w:rFonts w:ascii="Symbol" w:hAnsi="Symbol" w:hint="default"/>
      </w:rPr>
    </w:lvl>
    <w:lvl w:ilvl="4" w:tplc="F8206580">
      <w:start w:val="1"/>
      <w:numFmt w:val="bullet"/>
      <w:lvlText w:val="o"/>
      <w:lvlJc w:val="left"/>
      <w:pPr>
        <w:ind w:left="3600" w:hanging="360"/>
      </w:pPr>
      <w:rPr>
        <w:rFonts w:ascii="Courier New" w:hAnsi="Courier New" w:hint="default"/>
      </w:rPr>
    </w:lvl>
    <w:lvl w:ilvl="5" w:tplc="7A8CCDDC">
      <w:start w:val="1"/>
      <w:numFmt w:val="bullet"/>
      <w:lvlText w:val=""/>
      <w:lvlJc w:val="left"/>
      <w:pPr>
        <w:ind w:left="4320" w:hanging="360"/>
      </w:pPr>
      <w:rPr>
        <w:rFonts w:ascii="Wingdings" w:hAnsi="Wingdings" w:hint="default"/>
      </w:rPr>
    </w:lvl>
    <w:lvl w:ilvl="6" w:tplc="FAD418B8">
      <w:start w:val="1"/>
      <w:numFmt w:val="bullet"/>
      <w:lvlText w:val=""/>
      <w:lvlJc w:val="left"/>
      <w:pPr>
        <w:ind w:left="5040" w:hanging="360"/>
      </w:pPr>
      <w:rPr>
        <w:rFonts w:ascii="Symbol" w:hAnsi="Symbol" w:hint="default"/>
      </w:rPr>
    </w:lvl>
    <w:lvl w:ilvl="7" w:tplc="B39AA8AA">
      <w:start w:val="1"/>
      <w:numFmt w:val="bullet"/>
      <w:lvlText w:val="o"/>
      <w:lvlJc w:val="left"/>
      <w:pPr>
        <w:ind w:left="5760" w:hanging="360"/>
      </w:pPr>
      <w:rPr>
        <w:rFonts w:ascii="Courier New" w:hAnsi="Courier New" w:hint="default"/>
      </w:rPr>
    </w:lvl>
    <w:lvl w:ilvl="8" w:tplc="1AAE064A">
      <w:start w:val="1"/>
      <w:numFmt w:val="bullet"/>
      <w:lvlText w:val=""/>
      <w:lvlJc w:val="left"/>
      <w:pPr>
        <w:ind w:left="6480" w:hanging="360"/>
      </w:pPr>
      <w:rPr>
        <w:rFonts w:ascii="Wingdings" w:hAnsi="Wingdings" w:hint="default"/>
      </w:rPr>
    </w:lvl>
  </w:abstractNum>
  <w:abstractNum w:abstractNumId="292" w15:restartNumberingAfterBreak="0">
    <w:nsid w:val="35C326A3"/>
    <w:multiLevelType w:val="multilevel"/>
    <w:tmpl w:val="01AA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35CF74FA"/>
    <w:multiLevelType w:val="multilevel"/>
    <w:tmpl w:val="DA44E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35E1308A"/>
    <w:multiLevelType w:val="multilevel"/>
    <w:tmpl w:val="D94E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36150809"/>
    <w:multiLevelType w:val="multilevel"/>
    <w:tmpl w:val="ED268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36221024"/>
    <w:multiLevelType w:val="hybridMultilevel"/>
    <w:tmpl w:val="5A723402"/>
    <w:lvl w:ilvl="0" w:tplc="7F08F590">
      <w:start w:val="1"/>
      <w:numFmt w:val="bullet"/>
      <w:lvlText w:val=""/>
      <w:lvlJc w:val="left"/>
      <w:pPr>
        <w:ind w:left="720" w:hanging="360"/>
      </w:pPr>
      <w:rPr>
        <w:rFonts w:ascii="Symbol" w:hAnsi="Symbol" w:hint="default"/>
      </w:rPr>
    </w:lvl>
    <w:lvl w:ilvl="1" w:tplc="335A4B36">
      <w:start w:val="1"/>
      <w:numFmt w:val="bullet"/>
      <w:lvlText w:val="o"/>
      <w:lvlJc w:val="left"/>
      <w:pPr>
        <w:ind w:left="1440" w:hanging="360"/>
      </w:pPr>
      <w:rPr>
        <w:rFonts w:ascii="Courier New" w:hAnsi="Courier New" w:hint="default"/>
      </w:rPr>
    </w:lvl>
    <w:lvl w:ilvl="2" w:tplc="B930DF32">
      <w:start w:val="1"/>
      <w:numFmt w:val="bullet"/>
      <w:lvlText w:val=""/>
      <w:lvlJc w:val="left"/>
      <w:pPr>
        <w:ind w:left="2160" w:hanging="360"/>
      </w:pPr>
      <w:rPr>
        <w:rFonts w:ascii="Wingdings" w:hAnsi="Wingdings" w:hint="default"/>
      </w:rPr>
    </w:lvl>
    <w:lvl w:ilvl="3" w:tplc="FA3C5F36">
      <w:start w:val="1"/>
      <w:numFmt w:val="bullet"/>
      <w:lvlText w:val=""/>
      <w:lvlJc w:val="left"/>
      <w:pPr>
        <w:ind w:left="2880" w:hanging="360"/>
      </w:pPr>
      <w:rPr>
        <w:rFonts w:ascii="Symbol" w:hAnsi="Symbol" w:hint="default"/>
      </w:rPr>
    </w:lvl>
    <w:lvl w:ilvl="4" w:tplc="305EFFFC">
      <w:start w:val="1"/>
      <w:numFmt w:val="bullet"/>
      <w:lvlText w:val="o"/>
      <w:lvlJc w:val="left"/>
      <w:pPr>
        <w:ind w:left="3600" w:hanging="360"/>
      </w:pPr>
      <w:rPr>
        <w:rFonts w:ascii="Courier New" w:hAnsi="Courier New" w:hint="default"/>
      </w:rPr>
    </w:lvl>
    <w:lvl w:ilvl="5" w:tplc="FAE24538">
      <w:start w:val="1"/>
      <w:numFmt w:val="bullet"/>
      <w:lvlText w:val=""/>
      <w:lvlJc w:val="left"/>
      <w:pPr>
        <w:ind w:left="4320" w:hanging="360"/>
      </w:pPr>
      <w:rPr>
        <w:rFonts w:ascii="Wingdings" w:hAnsi="Wingdings" w:hint="default"/>
      </w:rPr>
    </w:lvl>
    <w:lvl w:ilvl="6" w:tplc="E6864A40">
      <w:start w:val="1"/>
      <w:numFmt w:val="bullet"/>
      <w:lvlText w:val=""/>
      <w:lvlJc w:val="left"/>
      <w:pPr>
        <w:ind w:left="5040" w:hanging="360"/>
      </w:pPr>
      <w:rPr>
        <w:rFonts w:ascii="Symbol" w:hAnsi="Symbol" w:hint="default"/>
      </w:rPr>
    </w:lvl>
    <w:lvl w:ilvl="7" w:tplc="C8F29962">
      <w:start w:val="1"/>
      <w:numFmt w:val="bullet"/>
      <w:lvlText w:val="o"/>
      <w:lvlJc w:val="left"/>
      <w:pPr>
        <w:ind w:left="5760" w:hanging="360"/>
      </w:pPr>
      <w:rPr>
        <w:rFonts w:ascii="Courier New" w:hAnsi="Courier New" w:hint="default"/>
      </w:rPr>
    </w:lvl>
    <w:lvl w:ilvl="8" w:tplc="F2E8350A">
      <w:start w:val="1"/>
      <w:numFmt w:val="bullet"/>
      <w:lvlText w:val=""/>
      <w:lvlJc w:val="left"/>
      <w:pPr>
        <w:ind w:left="6480" w:hanging="360"/>
      </w:pPr>
      <w:rPr>
        <w:rFonts w:ascii="Wingdings" w:hAnsi="Wingdings" w:hint="default"/>
      </w:rPr>
    </w:lvl>
  </w:abstractNum>
  <w:abstractNum w:abstractNumId="297" w15:restartNumberingAfterBreak="0">
    <w:nsid w:val="3661B9DF"/>
    <w:multiLevelType w:val="hybridMultilevel"/>
    <w:tmpl w:val="555E5826"/>
    <w:lvl w:ilvl="0" w:tplc="1194CEA0">
      <w:start w:val="1"/>
      <w:numFmt w:val="bullet"/>
      <w:lvlText w:val="·"/>
      <w:lvlJc w:val="left"/>
      <w:pPr>
        <w:ind w:left="720" w:hanging="360"/>
      </w:pPr>
      <w:rPr>
        <w:rFonts w:ascii="Symbol" w:hAnsi="Symbol" w:hint="default"/>
      </w:rPr>
    </w:lvl>
    <w:lvl w:ilvl="1" w:tplc="8A322E94">
      <w:start w:val="1"/>
      <w:numFmt w:val="bullet"/>
      <w:lvlText w:val="o"/>
      <w:lvlJc w:val="left"/>
      <w:pPr>
        <w:ind w:left="1440" w:hanging="360"/>
      </w:pPr>
      <w:rPr>
        <w:rFonts w:ascii="Courier New" w:hAnsi="Courier New" w:hint="default"/>
      </w:rPr>
    </w:lvl>
    <w:lvl w:ilvl="2" w:tplc="2C262152">
      <w:start w:val="1"/>
      <w:numFmt w:val="bullet"/>
      <w:lvlText w:val=""/>
      <w:lvlJc w:val="left"/>
      <w:pPr>
        <w:ind w:left="2160" w:hanging="360"/>
      </w:pPr>
      <w:rPr>
        <w:rFonts w:ascii="Wingdings" w:hAnsi="Wingdings" w:hint="default"/>
      </w:rPr>
    </w:lvl>
    <w:lvl w:ilvl="3" w:tplc="922891E2">
      <w:start w:val="1"/>
      <w:numFmt w:val="bullet"/>
      <w:lvlText w:val=""/>
      <w:lvlJc w:val="left"/>
      <w:pPr>
        <w:ind w:left="2880" w:hanging="360"/>
      </w:pPr>
      <w:rPr>
        <w:rFonts w:ascii="Symbol" w:hAnsi="Symbol" w:hint="default"/>
      </w:rPr>
    </w:lvl>
    <w:lvl w:ilvl="4" w:tplc="1DB40B08">
      <w:start w:val="1"/>
      <w:numFmt w:val="bullet"/>
      <w:lvlText w:val="o"/>
      <w:lvlJc w:val="left"/>
      <w:pPr>
        <w:ind w:left="3600" w:hanging="360"/>
      </w:pPr>
      <w:rPr>
        <w:rFonts w:ascii="Courier New" w:hAnsi="Courier New" w:hint="default"/>
      </w:rPr>
    </w:lvl>
    <w:lvl w:ilvl="5" w:tplc="82965408">
      <w:start w:val="1"/>
      <w:numFmt w:val="bullet"/>
      <w:lvlText w:val=""/>
      <w:lvlJc w:val="left"/>
      <w:pPr>
        <w:ind w:left="4320" w:hanging="360"/>
      </w:pPr>
      <w:rPr>
        <w:rFonts w:ascii="Wingdings" w:hAnsi="Wingdings" w:hint="default"/>
      </w:rPr>
    </w:lvl>
    <w:lvl w:ilvl="6" w:tplc="15A84A60">
      <w:start w:val="1"/>
      <w:numFmt w:val="bullet"/>
      <w:lvlText w:val=""/>
      <w:lvlJc w:val="left"/>
      <w:pPr>
        <w:ind w:left="5040" w:hanging="360"/>
      </w:pPr>
      <w:rPr>
        <w:rFonts w:ascii="Symbol" w:hAnsi="Symbol" w:hint="default"/>
      </w:rPr>
    </w:lvl>
    <w:lvl w:ilvl="7" w:tplc="A57ACDFE">
      <w:start w:val="1"/>
      <w:numFmt w:val="bullet"/>
      <w:lvlText w:val="o"/>
      <w:lvlJc w:val="left"/>
      <w:pPr>
        <w:ind w:left="5760" w:hanging="360"/>
      </w:pPr>
      <w:rPr>
        <w:rFonts w:ascii="Courier New" w:hAnsi="Courier New" w:hint="default"/>
      </w:rPr>
    </w:lvl>
    <w:lvl w:ilvl="8" w:tplc="417A2F96">
      <w:start w:val="1"/>
      <w:numFmt w:val="bullet"/>
      <w:lvlText w:val=""/>
      <w:lvlJc w:val="left"/>
      <w:pPr>
        <w:ind w:left="6480" w:hanging="360"/>
      </w:pPr>
      <w:rPr>
        <w:rFonts w:ascii="Wingdings" w:hAnsi="Wingdings" w:hint="default"/>
      </w:rPr>
    </w:lvl>
  </w:abstractNum>
  <w:abstractNum w:abstractNumId="298" w15:restartNumberingAfterBreak="0">
    <w:nsid w:val="3664DB40"/>
    <w:multiLevelType w:val="hybridMultilevel"/>
    <w:tmpl w:val="FFFFFFFF"/>
    <w:lvl w:ilvl="0" w:tplc="4D727656">
      <w:start w:val="1"/>
      <w:numFmt w:val="bullet"/>
      <w:lvlText w:val="·"/>
      <w:lvlJc w:val="left"/>
      <w:pPr>
        <w:ind w:left="720" w:hanging="360"/>
      </w:pPr>
      <w:rPr>
        <w:rFonts w:ascii="Symbol" w:hAnsi="Symbol" w:hint="default"/>
      </w:rPr>
    </w:lvl>
    <w:lvl w:ilvl="1" w:tplc="4CD04BC2">
      <w:start w:val="1"/>
      <w:numFmt w:val="bullet"/>
      <w:lvlText w:val="o"/>
      <w:lvlJc w:val="left"/>
      <w:pPr>
        <w:ind w:left="1440" w:hanging="360"/>
      </w:pPr>
      <w:rPr>
        <w:rFonts w:ascii="Courier New" w:hAnsi="Courier New" w:hint="default"/>
      </w:rPr>
    </w:lvl>
    <w:lvl w:ilvl="2" w:tplc="DB5E48DA">
      <w:start w:val="1"/>
      <w:numFmt w:val="bullet"/>
      <w:lvlText w:val=""/>
      <w:lvlJc w:val="left"/>
      <w:pPr>
        <w:ind w:left="2160" w:hanging="360"/>
      </w:pPr>
      <w:rPr>
        <w:rFonts w:ascii="Wingdings" w:hAnsi="Wingdings" w:hint="default"/>
      </w:rPr>
    </w:lvl>
    <w:lvl w:ilvl="3" w:tplc="6714EE3E">
      <w:start w:val="1"/>
      <w:numFmt w:val="bullet"/>
      <w:lvlText w:val=""/>
      <w:lvlJc w:val="left"/>
      <w:pPr>
        <w:ind w:left="2880" w:hanging="360"/>
      </w:pPr>
      <w:rPr>
        <w:rFonts w:ascii="Symbol" w:hAnsi="Symbol" w:hint="default"/>
      </w:rPr>
    </w:lvl>
    <w:lvl w:ilvl="4" w:tplc="445AA1B6">
      <w:start w:val="1"/>
      <w:numFmt w:val="bullet"/>
      <w:lvlText w:val="o"/>
      <w:lvlJc w:val="left"/>
      <w:pPr>
        <w:ind w:left="3600" w:hanging="360"/>
      </w:pPr>
      <w:rPr>
        <w:rFonts w:ascii="Courier New" w:hAnsi="Courier New" w:hint="default"/>
      </w:rPr>
    </w:lvl>
    <w:lvl w:ilvl="5" w:tplc="4E663270">
      <w:start w:val="1"/>
      <w:numFmt w:val="bullet"/>
      <w:lvlText w:val=""/>
      <w:lvlJc w:val="left"/>
      <w:pPr>
        <w:ind w:left="4320" w:hanging="360"/>
      </w:pPr>
      <w:rPr>
        <w:rFonts w:ascii="Wingdings" w:hAnsi="Wingdings" w:hint="default"/>
      </w:rPr>
    </w:lvl>
    <w:lvl w:ilvl="6" w:tplc="6AF48188">
      <w:start w:val="1"/>
      <w:numFmt w:val="bullet"/>
      <w:lvlText w:val=""/>
      <w:lvlJc w:val="left"/>
      <w:pPr>
        <w:ind w:left="5040" w:hanging="360"/>
      </w:pPr>
      <w:rPr>
        <w:rFonts w:ascii="Symbol" w:hAnsi="Symbol" w:hint="default"/>
      </w:rPr>
    </w:lvl>
    <w:lvl w:ilvl="7" w:tplc="E8082464">
      <w:start w:val="1"/>
      <w:numFmt w:val="bullet"/>
      <w:lvlText w:val="o"/>
      <w:lvlJc w:val="left"/>
      <w:pPr>
        <w:ind w:left="5760" w:hanging="360"/>
      </w:pPr>
      <w:rPr>
        <w:rFonts w:ascii="Courier New" w:hAnsi="Courier New" w:hint="default"/>
      </w:rPr>
    </w:lvl>
    <w:lvl w:ilvl="8" w:tplc="9AC6200C">
      <w:start w:val="1"/>
      <w:numFmt w:val="bullet"/>
      <w:lvlText w:val=""/>
      <w:lvlJc w:val="left"/>
      <w:pPr>
        <w:ind w:left="6480" w:hanging="360"/>
      </w:pPr>
      <w:rPr>
        <w:rFonts w:ascii="Wingdings" w:hAnsi="Wingdings" w:hint="default"/>
      </w:rPr>
    </w:lvl>
  </w:abstractNum>
  <w:abstractNum w:abstractNumId="299" w15:restartNumberingAfterBreak="0">
    <w:nsid w:val="36AE7DA8"/>
    <w:multiLevelType w:val="multilevel"/>
    <w:tmpl w:val="C6961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377C4AB8"/>
    <w:multiLevelType w:val="multilevel"/>
    <w:tmpl w:val="7762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379D5282"/>
    <w:multiLevelType w:val="multilevel"/>
    <w:tmpl w:val="088E8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37A6A88A"/>
    <w:multiLevelType w:val="hybridMultilevel"/>
    <w:tmpl w:val="70C47696"/>
    <w:lvl w:ilvl="0" w:tplc="ECC28464">
      <w:start w:val="1"/>
      <w:numFmt w:val="bullet"/>
      <w:lvlText w:val=""/>
      <w:lvlJc w:val="left"/>
      <w:pPr>
        <w:ind w:left="720" w:hanging="360"/>
      </w:pPr>
      <w:rPr>
        <w:rFonts w:ascii="Symbol" w:hAnsi="Symbol" w:hint="default"/>
      </w:rPr>
    </w:lvl>
    <w:lvl w:ilvl="1" w:tplc="5B728B64">
      <w:start w:val="1"/>
      <w:numFmt w:val="bullet"/>
      <w:lvlText w:val="o"/>
      <w:lvlJc w:val="left"/>
      <w:pPr>
        <w:ind w:left="1440" w:hanging="360"/>
      </w:pPr>
      <w:rPr>
        <w:rFonts w:ascii="Courier New" w:hAnsi="Courier New" w:hint="default"/>
      </w:rPr>
    </w:lvl>
    <w:lvl w:ilvl="2" w:tplc="F72AC9B2">
      <w:start w:val="1"/>
      <w:numFmt w:val="bullet"/>
      <w:lvlText w:val=""/>
      <w:lvlJc w:val="left"/>
      <w:pPr>
        <w:ind w:left="2160" w:hanging="360"/>
      </w:pPr>
      <w:rPr>
        <w:rFonts w:ascii="Wingdings" w:hAnsi="Wingdings" w:hint="default"/>
      </w:rPr>
    </w:lvl>
    <w:lvl w:ilvl="3" w:tplc="30963CDC">
      <w:start w:val="1"/>
      <w:numFmt w:val="bullet"/>
      <w:lvlText w:val=""/>
      <w:lvlJc w:val="left"/>
      <w:pPr>
        <w:ind w:left="2880" w:hanging="360"/>
      </w:pPr>
      <w:rPr>
        <w:rFonts w:ascii="Symbol" w:hAnsi="Symbol" w:hint="default"/>
      </w:rPr>
    </w:lvl>
    <w:lvl w:ilvl="4" w:tplc="1E70F950">
      <w:start w:val="1"/>
      <w:numFmt w:val="bullet"/>
      <w:lvlText w:val="o"/>
      <w:lvlJc w:val="left"/>
      <w:pPr>
        <w:ind w:left="3600" w:hanging="360"/>
      </w:pPr>
      <w:rPr>
        <w:rFonts w:ascii="Courier New" w:hAnsi="Courier New" w:hint="default"/>
      </w:rPr>
    </w:lvl>
    <w:lvl w:ilvl="5" w:tplc="1E12002E">
      <w:start w:val="1"/>
      <w:numFmt w:val="bullet"/>
      <w:lvlText w:val=""/>
      <w:lvlJc w:val="left"/>
      <w:pPr>
        <w:ind w:left="4320" w:hanging="360"/>
      </w:pPr>
      <w:rPr>
        <w:rFonts w:ascii="Wingdings" w:hAnsi="Wingdings" w:hint="default"/>
      </w:rPr>
    </w:lvl>
    <w:lvl w:ilvl="6" w:tplc="5672E842">
      <w:start w:val="1"/>
      <w:numFmt w:val="bullet"/>
      <w:lvlText w:val=""/>
      <w:lvlJc w:val="left"/>
      <w:pPr>
        <w:ind w:left="5040" w:hanging="360"/>
      </w:pPr>
      <w:rPr>
        <w:rFonts w:ascii="Symbol" w:hAnsi="Symbol" w:hint="default"/>
      </w:rPr>
    </w:lvl>
    <w:lvl w:ilvl="7" w:tplc="B542201A">
      <w:start w:val="1"/>
      <w:numFmt w:val="bullet"/>
      <w:lvlText w:val="o"/>
      <w:lvlJc w:val="left"/>
      <w:pPr>
        <w:ind w:left="5760" w:hanging="360"/>
      </w:pPr>
      <w:rPr>
        <w:rFonts w:ascii="Courier New" w:hAnsi="Courier New" w:hint="default"/>
      </w:rPr>
    </w:lvl>
    <w:lvl w:ilvl="8" w:tplc="E2F0BED0">
      <w:start w:val="1"/>
      <w:numFmt w:val="bullet"/>
      <w:lvlText w:val=""/>
      <w:lvlJc w:val="left"/>
      <w:pPr>
        <w:ind w:left="6480" w:hanging="360"/>
      </w:pPr>
      <w:rPr>
        <w:rFonts w:ascii="Wingdings" w:hAnsi="Wingdings" w:hint="default"/>
      </w:rPr>
    </w:lvl>
  </w:abstractNum>
  <w:abstractNum w:abstractNumId="303" w15:restartNumberingAfterBreak="0">
    <w:nsid w:val="37DD52AA"/>
    <w:multiLevelType w:val="multilevel"/>
    <w:tmpl w:val="F91C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37E87B8A"/>
    <w:multiLevelType w:val="multilevel"/>
    <w:tmpl w:val="60D41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38005D48"/>
    <w:multiLevelType w:val="hybridMultilevel"/>
    <w:tmpl w:val="DF2AF6C6"/>
    <w:lvl w:ilvl="0" w:tplc="A1D03BA6">
      <w:start w:val="1"/>
      <w:numFmt w:val="bullet"/>
      <w:lvlText w:val=""/>
      <w:lvlJc w:val="left"/>
      <w:pPr>
        <w:ind w:left="720" w:hanging="360"/>
      </w:pPr>
      <w:rPr>
        <w:rFonts w:ascii="Symbol" w:hAnsi="Symbol" w:hint="default"/>
      </w:rPr>
    </w:lvl>
    <w:lvl w:ilvl="1" w:tplc="A900E906">
      <w:start w:val="1"/>
      <w:numFmt w:val="bullet"/>
      <w:lvlText w:val="o"/>
      <w:lvlJc w:val="left"/>
      <w:pPr>
        <w:ind w:left="1440" w:hanging="360"/>
      </w:pPr>
      <w:rPr>
        <w:rFonts w:ascii="Courier New" w:hAnsi="Courier New" w:hint="default"/>
      </w:rPr>
    </w:lvl>
    <w:lvl w:ilvl="2" w:tplc="4F38A142">
      <w:start w:val="1"/>
      <w:numFmt w:val="bullet"/>
      <w:lvlText w:val=""/>
      <w:lvlJc w:val="left"/>
      <w:pPr>
        <w:ind w:left="2160" w:hanging="360"/>
      </w:pPr>
      <w:rPr>
        <w:rFonts w:ascii="Wingdings" w:hAnsi="Wingdings" w:hint="default"/>
      </w:rPr>
    </w:lvl>
    <w:lvl w:ilvl="3" w:tplc="F4A049A6">
      <w:start w:val="1"/>
      <w:numFmt w:val="bullet"/>
      <w:lvlText w:val=""/>
      <w:lvlJc w:val="left"/>
      <w:pPr>
        <w:ind w:left="2880" w:hanging="360"/>
      </w:pPr>
      <w:rPr>
        <w:rFonts w:ascii="Symbol" w:hAnsi="Symbol" w:hint="default"/>
      </w:rPr>
    </w:lvl>
    <w:lvl w:ilvl="4" w:tplc="EA4C057C">
      <w:start w:val="1"/>
      <w:numFmt w:val="bullet"/>
      <w:lvlText w:val="o"/>
      <w:lvlJc w:val="left"/>
      <w:pPr>
        <w:ind w:left="3600" w:hanging="360"/>
      </w:pPr>
      <w:rPr>
        <w:rFonts w:ascii="Courier New" w:hAnsi="Courier New" w:hint="default"/>
      </w:rPr>
    </w:lvl>
    <w:lvl w:ilvl="5" w:tplc="DFDC8E28">
      <w:start w:val="1"/>
      <w:numFmt w:val="bullet"/>
      <w:lvlText w:val=""/>
      <w:lvlJc w:val="left"/>
      <w:pPr>
        <w:ind w:left="4320" w:hanging="360"/>
      </w:pPr>
      <w:rPr>
        <w:rFonts w:ascii="Wingdings" w:hAnsi="Wingdings" w:hint="default"/>
      </w:rPr>
    </w:lvl>
    <w:lvl w:ilvl="6" w:tplc="09429EAC">
      <w:start w:val="1"/>
      <w:numFmt w:val="bullet"/>
      <w:lvlText w:val=""/>
      <w:lvlJc w:val="left"/>
      <w:pPr>
        <w:ind w:left="5040" w:hanging="360"/>
      </w:pPr>
      <w:rPr>
        <w:rFonts w:ascii="Symbol" w:hAnsi="Symbol" w:hint="default"/>
      </w:rPr>
    </w:lvl>
    <w:lvl w:ilvl="7" w:tplc="CA70B150">
      <w:start w:val="1"/>
      <w:numFmt w:val="bullet"/>
      <w:lvlText w:val="o"/>
      <w:lvlJc w:val="left"/>
      <w:pPr>
        <w:ind w:left="5760" w:hanging="360"/>
      </w:pPr>
      <w:rPr>
        <w:rFonts w:ascii="Courier New" w:hAnsi="Courier New" w:hint="default"/>
      </w:rPr>
    </w:lvl>
    <w:lvl w:ilvl="8" w:tplc="FE686386">
      <w:start w:val="1"/>
      <w:numFmt w:val="bullet"/>
      <w:lvlText w:val=""/>
      <w:lvlJc w:val="left"/>
      <w:pPr>
        <w:ind w:left="6480" w:hanging="360"/>
      </w:pPr>
      <w:rPr>
        <w:rFonts w:ascii="Wingdings" w:hAnsi="Wingdings" w:hint="default"/>
      </w:rPr>
    </w:lvl>
  </w:abstractNum>
  <w:abstractNum w:abstractNumId="306" w15:restartNumberingAfterBreak="0">
    <w:nsid w:val="38046158"/>
    <w:multiLevelType w:val="hybridMultilevel"/>
    <w:tmpl w:val="5E6A7C36"/>
    <w:lvl w:ilvl="0" w:tplc="A2E0E424">
      <w:start w:val="1"/>
      <w:numFmt w:val="bullet"/>
      <w:lvlText w:val=""/>
      <w:lvlJc w:val="left"/>
      <w:pPr>
        <w:ind w:left="720" w:hanging="360"/>
      </w:pPr>
      <w:rPr>
        <w:rFonts w:ascii="Symbol" w:hAnsi="Symbol" w:hint="default"/>
      </w:rPr>
    </w:lvl>
    <w:lvl w:ilvl="1" w:tplc="DA0A545A">
      <w:start w:val="1"/>
      <w:numFmt w:val="bullet"/>
      <w:lvlText w:val="o"/>
      <w:lvlJc w:val="left"/>
      <w:pPr>
        <w:ind w:left="1440" w:hanging="360"/>
      </w:pPr>
      <w:rPr>
        <w:rFonts w:ascii="Courier New" w:hAnsi="Courier New" w:hint="default"/>
      </w:rPr>
    </w:lvl>
    <w:lvl w:ilvl="2" w:tplc="97225DDC">
      <w:start w:val="1"/>
      <w:numFmt w:val="bullet"/>
      <w:lvlText w:val=""/>
      <w:lvlJc w:val="left"/>
      <w:pPr>
        <w:ind w:left="2160" w:hanging="360"/>
      </w:pPr>
      <w:rPr>
        <w:rFonts w:ascii="Wingdings" w:hAnsi="Wingdings" w:hint="default"/>
      </w:rPr>
    </w:lvl>
    <w:lvl w:ilvl="3" w:tplc="18723DC6">
      <w:start w:val="1"/>
      <w:numFmt w:val="bullet"/>
      <w:lvlText w:val=""/>
      <w:lvlJc w:val="left"/>
      <w:pPr>
        <w:ind w:left="2880" w:hanging="360"/>
      </w:pPr>
      <w:rPr>
        <w:rFonts w:ascii="Symbol" w:hAnsi="Symbol" w:hint="default"/>
      </w:rPr>
    </w:lvl>
    <w:lvl w:ilvl="4" w:tplc="30F467A8">
      <w:start w:val="1"/>
      <w:numFmt w:val="bullet"/>
      <w:lvlText w:val="o"/>
      <w:lvlJc w:val="left"/>
      <w:pPr>
        <w:ind w:left="3600" w:hanging="360"/>
      </w:pPr>
      <w:rPr>
        <w:rFonts w:ascii="Courier New" w:hAnsi="Courier New" w:hint="default"/>
      </w:rPr>
    </w:lvl>
    <w:lvl w:ilvl="5" w:tplc="306CEDE2">
      <w:start w:val="1"/>
      <w:numFmt w:val="bullet"/>
      <w:lvlText w:val=""/>
      <w:lvlJc w:val="left"/>
      <w:pPr>
        <w:ind w:left="4320" w:hanging="360"/>
      </w:pPr>
      <w:rPr>
        <w:rFonts w:ascii="Wingdings" w:hAnsi="Wingdings" w:hint="default"/>
      </w:rPr>
    </w:lvl>
    <w:lvl w:ilvl="6" w:tplc="B852CD56">
      <w:start w:val="1"/>
      <w:numFmt w:val="bullet"/>
      <w:lvlText w:val=""/>
      <w:lvlJc w:val="left"/>
      <w:pPr>
        <w:ind w:left="5040" w:hanging="360"/>
      </w:pPr>
      <w:rPr>
        <w:rFonts w:ascii="Symbol" w:hAnsi="Symbol" w:hint="default"/>
      </w:rPr>
    </w:lvl>
    <w:lvl w:ilvl="7" w:tplc="FF7822FA">
      <w:start w:val="1"/>
      <w:numFmt w:val="bullet"/>
      <w:lvlText w:val="o"/>
      <w:lvlJc w:val="left"/>
      <w:pPr>
        <w:ind w:left="5760" w:hanging="360"/>
      </w:pPr>
      <w:rPr>
        <w:rFonts w:ascii="Courier New" w:hAnsi="Courier New" w:hint="default"/>
      </w:rPr>
    </w:lvl>
    <w:lvl w:ilvl="8" w:tplc="2F24E696">
      <w:start w:val="1"/>
      <w:numFmt w:val="bullet"/>
      <w:lvlText w:val=""/>
      <w:lvlJc w:val="left"/>
      <w:pPr>
        <w:ind w:left="6480" w:hanging="360"/>
      </w:pPr>
      <w:rPr>
        <w:rFonts w:ascii="Wingdings" w:hAnsi="Wingdings" w:hint="default"/>
      </w:rPr>
    </w:lvl>
  </w:abstractNum>
  <w:abstractNum w:abstractNumId="307" w15:restartNumberingAfterBreak="0">
    <w:nsid w:val="38649C81"/>
    <w:multiLevelType w:val="hybridMultilevel"/>
    <w:tmpl w:val="FFFFFFFF"/>
    <w:lvl w:ilvl="0" w:tplc="6C5EC7AA">
      <w:start w:val="1"/>
      <w:numFmt w:val="bullet"/>
      <w:lvlText w:val="·"/>
      <w:lvlJc w:val="left"/>
      <w:pPr>
        <w:ind w:left="720" w:hanging="360"/>
      </w:pPr>
      <w:rPr>
        <w:rFonts w:ascii="Symbol" w:hAnsi="Symbol" w:hint="default"/>
      </w:rPr>
    </w:lvl>
    <w:lvl w:ilvl="1" w:tplc="7BEEBA2A">
      <w:start w:val="1"/>
      <w:numFmt w:val="bullet"/>
      <w:lvlText w:val="o"/>
      <w:lvlJc w:val="left"/>
      <w:pPr>
        <w:ind w:left="1440" w:hanging="360"/>
      </w:pPr>
      <w:rPr>
        <w:rFonts w:ascii="Courier New" w:hAnsi="Courier New" w:hint="default"/>
      </w:rPr>
    </w:lvl>
    <w:lvl w:ilvl="2" w:tplc="55669B96">
      <w:start w:val="1"/>
      <w:numFmt w:val="bullet"/>
      <w:lvlText w:val=""/>
      <w:lvlJc w:val="left"/>
      <w:pPr>
        <w:ind w:left="2160" w:hanging="360"/>
      </w:pPr>
      <w:rPr>
        <w:rFonts w:ascii="Wingdings" w:hAnsi="Wingdings" w:hint="default"/>
      </w:rPr>
    </w:lvl>
    <w:lvl w:ilvl="3" w:tplc="777647DC">
      <w:start w:val="1"/>
      <w:numFmt w:val="bullet"/>
      <w:lvlText w:val=""/>
      <w:lvlJc w:val="left"/>
      <w:pPr>
        <w:ind w:left="2880" w:hanging="360"/>
      </w:pPr>
      <w:rPr>
        <w:rFonts w:ascii="Symbol" w:hAnsi="Symbol" w:hint="default"/>
      </w:rPr>
    </w:lvl>
    <w:lvl w:ilvl="4" w:tplc="2A7405E0">
      <w:start w:val="1"/>
      <w:numFmt w:val="bullet"/>
      <w:lvlText w:val="o"/>
      <w:lvlJc w:val="left"/>
      <w:pPr>
        <w:ind w:left="3600" w:hanging="360"/>
      </w:pPr>
      <w:rPr>
        <w:rFonts w:ascii="Courier New" w:hAnsi="Courier New" w:hint="default"/>
      </w:rPr>
    </w:lvl>
    <w:lvl w:ilvl="5" w:tplc="DC4844C2">
      <w:start w:val="1"/>
      <w:numFmt w:val="bullet"/>
      <w:lvlText w:val=""/>
      <w:lvlJc w:val="left"/>
      <w:pPr>
        <w:ind w:left="4320" w:hanging="360"/>
      </w:pPr>
      <w:rPr>
        <w:rFonts w:ascii="Wingdings" w:hAnsi="Wingdings" w:hint="default"/>
      </w:rPr>
    </w:lvl>
    <w:lvl w:ilvl="6" w:tplc="4FB442FC">
      <w:start w:val="1"/>
      <w:numFmt w:val="bullet"/>
      <w:lvlText w:val=""/>
      <w:lvlJc w:val="left"/>
      <w:pPr>
        <w:ind w:left="5040" w:hanging="360"/>
      </w:pPr>
      <w:rPr>
        <w:rFonts w:ascii="Symbol" w:hAnsi="Symbol" w:hint="default"/>
      </w:rPr>
    </w:lvl>
    <w:lvl w:ilvl="7" w:tplc="21D652B4">
      <w:start w:val="1"/>
      <w:numFmt w:val="bullet"/>
      <w:lvlText w:val="o"/>
      <w:lvlJc w:val="left"/>
      <w:pPr>
        <w:ind w:left="5760" w:hanging="360"/>
      </w:pPr>
      <w:rPr>
        <w:rFonts w:ascii="Courier New" w:hAnsi="Courier New" w:hint="default"/>
      </w:rPr>
    </w:lvl>
    <w:lvl w:ilvl="8" w:tplc="307A1B52">
      <w:start w:val="1"/>
      <w:numFmt w:val="bullet"/>
      <w:lvlText w:val=""/>
      <w:lvlJc w:val="left"/>
      <w:pPr>
        <w:ind w:left="6480" w:hanging="360"/>
      </w:pPr>
      <w:rPr>
        <w:rFonts w:ascii="Wingdings" w:hAnsi="Wingdings" w:hint="default"/>
      </w:rPr>
    </w:lvl>
  </w:abstractNum>
  <w:abstractNum w:abstractNumId="308" w15:restartNumberingAfterBreak="0">
    <w:nsid w:val="390A7C9F"/>
    <w:multiLevelType w:val="multilevel"/>
    <w:tmpl w:val="625A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39180C18"/>
    <w:multiLevelType w:val="multilevel"/>
    <w:tmpl w:val="4296B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39A4A0C0"/>
    <w:multiLevelType w:val="hybridMultilevel"/>
    <w:tmpl w:val="FFFFFFFF"/>
    <w:lvl w:ilvl="0" w:tplc="E0C69B7E">
      <w:start w:val="1"/>
      <w:numFmt w:val="bullet"/>
      <w:lvlText w:val=""/>
      <w:lvlJc w:val="left"/>
      <w:pPr>
        <w:ind w:left="720" w:hanging="360"/>
      </w:pPr>
      <w:rPr>
        <w:rFonts w:ascii="Symbol" w:hAnsi="Symbol" w:hint="default"/>
      </w:rPr>
    </w:lvl>
    <w:lvl w:ilvl="1" w:tplc="CC2660EC">
      <w:start w:val="1"/>
      <w:numFmt w:val="bullet"/>
      <w:lvlText w:val="o"/>
      <w:lvlJc w:val="left"/>
      <w:pPr>
        <w:ind w:left="1440" w:hanging="360"/>
      </w:pPr>
      <w:rPr>
        <w:rFonts w:ascii="Courier New" w:hAnsi="Courier New" w:hint="default"/>
      </w:rPr>
    </w:lvl>
    <w:lvl w:ilvl="2" w:tplc="CF5C90C8">
      <w:start w:val="1"/>
      <w:numFmt w:val="bullet"/>
      <w:lvlText w:val=""/>
      <w:lvlJc w:val="left"/>
      <w:pPr>
        <w:ind w:left="2160" w:hanging="360"/>
      </w:pPr>
      <w:rPr>
        <w:rFonts w:ascii="Wingdings" w:hAnsi="Wingdings" w:hint="default"/>
      </w:rPr>
    </w:lvl>
    <w:lvl w:ilvl="3" w:tplc="C832A552">
      <w:start w:val="1"/>
      <w:numFmt w:val="bullet"/>
      <w:lvlText w:val=""/>
      <w:lvlJc w:val="left"/>
      <w:pPr>
        <w:ind w:left="2880" w:hanging="360"/>
      </w:pPr>
      <w:rPr>
        <w:rFonts w:ascii="Symbol" w:hAnsi="Symbol" w:hint="default"/>
      </w:rPr>
    </w:lvl>
    <w:lvl w:ilvl="4" w:tplc="B32065FC">
      <w:start w:val="1"/>
      <w:numFmt w:val="bullet"/>
      <w:lvlText w:val="o"/>
      <w:lvlJc w:val="left"/>
      <w:pPr>
        <w:ind w:left="3600" w:hanging="360"/>
      </w:pPr>
      <w:rPr>
        <w:rFonts w:ascii="Courier New" w:hAnsi="Courier New" w:hint="default"/>
      </w:rPr>
    </w:lvl>
    <w:lvl w:ilvl="5" w:tplc="D30CFF9A">
      <w:start w:val="1"/>
      <w:numFmt w:val="bullet"/>
      <w:lvlText w:val=""/>
      <w:lvlJc w:val="left"/>
      <w:pPr>
        <w:ind w:left="4320" w:hanging="360"/>
      </w:pPr>
      <w:rPr>
        <w:rFonts w:ascii="Wingdings" w:hAnsi="Wingdings" w:hint="default"/>
      </w:rPr>
    </w:lvl>
    <w:lvl w:ilvl="6" w:tplc="5106CF6E">
      <w:start w:val="1"/>
      <w:numFmt w:val="bullet"/>
      <w:lvlText w:val=""/>
      <w:lvlJc w:val="left"/>
      <w:pPr>
        <w:ind w:left="5040" w:hanging="360"/>
      </w:pPr>
      <w:rPr>
        <w:rFonts w:ascii="Symbol" w:hAnsi="Symbol" w:hint="default"/>
      </w:rPr>
    </w:lvl>
    <w:lvl w:ilvl="7" w:tplc="2FB6A038">
      <w:start w:val="1"/>
      <w:numFmt w:val="bullet"/>
      <w:lvlText w:val="o"/>
      <w:lvlJc w:val="left"/>
      <w:pPr>
        <w:ind w:left="5760" w:hanging="360"/>
      </w:pPr>
      <w:rPr>
        <w:rFonts w:ascii="Courier New" w:hAnsi="Courier New" w:hint="default"/>
      </w:rPr>
    </w:lvl>
    <w:lvl w:ilvl="8" w:tplc="04DE358C">
      <w:start w:val="1"/>
      <w:numFmt w:val="bullet"/>
      <w:lvlText w:val=""/>
      <w:lvlJc w:val="left"/>
      <w:pPr>
        <w:ind w:left="6480" w:hanging="360"/>
      </w:pPr>
      <w:rPr>
        <w:rFonts w:ascii="Wingdings" w:hAnsi="Wingdings" w:hint="default"/>
      </w:rPr>
    </w:lvl>
  </w:abstractNum>
  <w:abstractNum w:abstractNumId="311" w15:restartNumberingAfterBreak="0">
    <w:nsid w:val="39D306A3"/>
    <w:multiLevelType w:val="multilevel"/>
    <w:tmpl w:val="AFAC1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39D601A9"/>
    <w:multiLevelType w:val="multilevel"/>
    <w:tmpl w:val="A8D43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3A5D3E3E"/>
    <w:multiLevelType w:val="multilevel"/>
    <w:tmpl w:val="25B60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3A99330A"/>
    <w:multiLevelType w:val="multilevel"/>
    <w:tmpl w:val="6ACA3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3A9B7952"/>
    <w:multiLevelType w:val="multilevel"/>
    <w:tmpl w:val="11263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3AF61D50"/>
    <w:multiLevelType w:val="multilevel"/>
    <w:tmpl w:val="5606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3B2C3826"/>
    <w:multiLevelType w:val="multilevel"/>
    <w:tmpl w:val="8A12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3B437A67"/>
    <w:multiLevelType w:val="hybridMultilevel"/>
    <w:tmpl w:val="FFFFFFFF"/>
    <w:lvl w:ilvl="0" w:tplc="4B7AD524">
      <w:start w:val="1"/>
      <w:numFmt w:val="bullet"/>
      <w:lvlText w:val=""/>
      <w:lvlJc w:val="left"/>
      <w:pPr>
        <w:ind w:left="720" w:hanging="360"/>
      </w:pPr>
      <w:rPr>
        <w:rFonts w:ascii="Symbol" w:hAnsi="Symbol" w:hint="default"/>
      </w:rPr>
    </w:lvl>
    <w:lvl w:ilvl="1" w:tplc="878A4416">
      <w:start w:val="1"/>
      <w:numFmt w:val="bullet"/>
      <w:lvlText w:val="o"/>
      <w:lvlJc w:val="left"/>
      <w:pPr>
        <w:ind w:left="1440" w:hanging="360"/>
      </w:pPr>
      <w:rPr>
        <w:rFonts w:ascii="Courier New" w:hAnsi="Courier New" w:hint="default"/>
      </w:rPr>
    </w:lvl>
    <w:lvl w:ilvl="2" w:tplc="718443E6">
      <w:start w:val="1"/>
      <w:numFmt w:val="bullet"/>
      <w:lvlText w:val=""/>
      <w:lvlJc w:val="left"/>
      <w:pPr>
        <w:ind w:left="2160" w:hanging="360"/>
      </w:pPr>
      <w:rPr>
        <w:rFonts w:ascii="Wingdings" w:hAnsi="Wingdings" w:hint="default"/>
      </w:rPr>
    </w:lvl>
    <w:lvl w:ilvl="3" w:tplc="2DFC8000">
      <w:start w:val="1"/>
      <w:numFmt w:val="bullet"/>
      <w:lvlText w:val=""/>
      <w:lvlJc w:val="left"/>
      <w:pPr>
        <w:ind w:left="2880" w:hanging="360"/>
      </w:pPr>
      <w:rPr>
        <w:rFonts w:ascii="Symbol" w:hAnsi="Symbol" w:hint="default"/>
      </w:rPr>
    </w:lvl>
    <w:lvl w:ilvl="4" w:tplc="FF284FD0">
      <w:start w:val="1"/>
      <w:numFmt w:val="bullet"/>
      <w:lvlText w:val="o"/>
      <w:lvlJc w:val="left"/>
      <w:pPr>
        <w:ind w:left="3600" w:hanging="360"/>
      </w:pPr>
      <w:rPr>
        <w:rFonts w:ascii="Courier New" w:hAnsi="Courier New" w:hint="default"/>
      </w:rPr>
    </w:lvl>
    <w:lvl w:ilvl="5" w:tplc="4E5CA850">
      <w:start w:val="1"/>
      <w:numFmt w:val="bullet"/>
      <w:lvlText w:val=""/>
      <w:lvlJc w:val="left"/>
      <w:pPr>
        <w:ind w:left="4320" w:hanging="360"/>
      </w:pPr>
      <w:rPr>
        <w:rFonts w:ascii="Wingdings" w:hAnsi="Wingdings" w:hint="default"/>
      </w:rPr>
    </w:lvl>
    <w:lvl w:ilvl="6" w:tplc="B02649BC">
      <w:start w:val="1"/>
      <w:numFmt w:val="bullet"/>
      <w:lvlText w:val=""/>
      <w:lvlJc w:val="left"/>
      <w:pPr>
        <w:ind w:left="5040" w:hanging="360"/>
      </w:pPr>
      <w:rPr>
        <w:rFonts w:ascii="Symbol" w:hAnsi="Symbol" w:hint="default"/>
      </w:rPr>
    </w:lvl>
    <w:lvl w:ilvl="7" w:tplc="33FCBB32">
      <w:start w:val="1"/>
      <w:numFmt w:val="bullet"/>
      <w:lvlText w:val="o"/>
      <w:lvlJc w:val="left"/>
      <w:pPr>
        <w:ind w:left="5760" w:hanging="360"/>
      </w:pPr>
      <w:rPr>
        <w:rFonts w:ascii="Courier New" w:hAnsi="Courier New" w:hint="default"/>
      </w:rPr>
    </w:lvl>
    <w:lvl w:ilvl="8" w:tplc="F8B26A8C">
      <w:start w:val="1"/>
      <w:numFmt w:val="bullet"/>
      <w:lvlText w:val=""/>
      <w:lvlJc w:val="left"/>
      <w:pPr>
        <w:ind w:left="6480" w:hanging="360"/>
      </w:pPr>
      <w:rPr>
        <w:rFonts w:ascii="Wingdings" w:hAnsi="Wingdings" w:hint="default"/>
      </w:rPr>
    </w:lvl>
  </w:abstractNum>
  <w:abstractNum w:abstractNumId="319" w15:restartNumberingAfterBreak="0">
    <w:nsid w:val="3BAB5B5C"/>
    <w:multiLevelType w:val="multilevel"/>
    <w:tmpl w:val="2B7C7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3BC77054"/>
    <w:multiLevelType w:val="hybridMultilevel"/>
    <w:tmpl w:val="4EF81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3BE1F1FD"/>
    <w:multiLevelType w:val="hybridMultilevel"/>
    <w:tmpl w:val="509CF806"/>
    <w:lvl w:ilvl="0" w:tplc="C1A439A6">
      <w:start w:val="1"/>
      <w:numFmt w:val="bullet"/>
      <w:lvlText w:val=""/>
      <w:lvlJc w:val="left"/>
      <w:pPr>
        <w:ind w:left="720" w:hanging="360"/>
      </w:pPr>
      <w:rPr>
        <w:rFonts w:ascii="Symbol" w:hAnsi="Symbol" w:hint="default"/>
      </w:rPr>
    </w:lvl>
    <w:lvl w:ilvl="1" w:tplc="2870CFA6">
      <w:start w:val="1"/>
      <w:numFmt w:val="bullet"/>
      <w:lvlText w:val="o"/>
      <w:lvlJc w:val="left"/>
      <w:pPr>
        <w:ind w:left="1440" w:hanging="360"/>
      </w:pPr>
      <w:rPr>
        <w:rFonts w:ascii="Courier New" w:hAnsi="Courier New" w:hint="default"/>
      </w:rPr>
    </w:lvl>
    <w:lvl w:ilvl="2" w:tplc="92065414">
      <w:start w:val="1"/>
      <w:numFmt w:val="bullet"/>
      <w:lvlText w:val=""/>
      <w:lvlJc w:val="left"/>
      <w:pPr>
        <w:ind w:left="2160" w:hanging="360"/>
      </w:pPr>
      <w:rPr>
        <w:rFonts w:ascii="Wingdings" w:hAnsi="Wingdings" w:hint="default"/>
      </w:rPr>
    </w:lvl>
    <w:lvl w:ilvl="3" w:tplc="D2C43FBA">
      <w:start w:val="1"/>
      <w:numFmt w:val="bullet"/>
      <w:lvlText w:val=""/>
      <w:lvlJc w:val="left"/>
      <w:pPr>
        <w:ind w:left="2880" w:hanging="360"/>
      </w:pPr>
      <w:rPr>
        <w:rFonts w:ascii="Symbol" w:hAnsi="Symbol" w:hint="default"/>
      </w:rPr>
    </w:lvl>
    <w:lvl w:ilvl="4" w:tplc="3A7E5B96">
      <w:start w:val="1"/>
      <w:numFmt w:val="bullet"/>
      <w:lvlText w:val="o"/>
      <w:lvlJc w:val="left"/>
      <w:pPr>
        <w:ind w:left="3600" w:hanging="360"/>
      </w:pPr>
      <w:rPr>
        <w:rFonts w:ascii="Courier New" w:hAnsi="Courier New" w:hint="default"/>
      </w:rPr>
    </w:lvl>
    <w:lvl w:ilvl="5" w:tplc="DB222906">
      <w:start w:val="1"/>
      <w:numFmt w:val="bullet"/>
      <w:lvlText w:val=""/>
      <w:lvlJc w:val="left"/>
      <w:pPr>
        <w:ind w:left="4320" w:hanging="360"/>
      </w:pPr>
      <w:rPr>
        <w:rFonts w:ascii="Wingdings" w:hAnsi="Wingdings" w:hint="default"/>
      </w:rPr>
    </w:lvl>
    <w:lvl w:ilvl="6" w:tplc="46A80AA8">
      <w:start w:val="1"/>
      <w:numFmt w:val="bullet"/>
      <w:lvlText w:val=""/>
      <w:lvlJc w:val="left"/>
      <w:pPr>
        <w:ind w:left="5040" w:hanging="360"/>
      </w:pPr>
      <w:rPr>
        <w:rFonts w:ascii="Symbol" w:hAnsi="Symbol" w:hint="default"/>
      </w:rPr>
    </w:lvl>
    <w:lvl w:ilvl="7" w:tplc="16CE664E">
      <w:start w:val="1"/>
      <w:numFmt w:val="bullet"/>
      <w:lvlText w:val="o"/>
      <w:lvlJc w:val="left"/>
      <w:pPr>
        <w:ind w:left="5760" w:hanging="360"/>
      </w:pPr>
      <w:rPr>
        <w:rFonts w:ascii="Courier New" w:hAnsi="Courier New" w:hint="default"/>
      </w:rPr>
    </w:lvl>
    <w:lvl w:ilvl="8" w:tplc="43EADF9C">
      <w:start w:val="1"/>
      <w:numFmt w:val="bullet"/>
      <w:lvlText w:val=""/>
      <w:lvlJc w:val="left"/>
      <w:pPr>
        <w:ind w:left="6480" w:hanging="360"/>
      </w:pPr>
      <w:rPr>
        <w:rFonts w:ascii="Wingdings" w:hAnsi="Wingdings" w:hint="default"/>
      </w:rPr>
    </w:lvl>
  </w:abstractNum>
  <w:abstractNum w:abstractNumId="322" w15:restartNumberingAfterBreak="0">
    <w:nsid w:val="3D0CF9E5"/>
    <w:multiLevelType w:val="hybridMultilevel"/>
    <w:tmpl w:val="D01EBFD0"/>
    <w:lvl w:ilvl="0" w:tplc="2FDA1EE4">
      <w:start w:val="1"/>
      <w:numFmt w:val="bullet"/>
      <w:lvlText w:val=""/>
      <w:lvlJc w:val="left"/>
      <w:pPr>
        <w:ind w:left="720" w:hanging="360"/>
      </w:pPr>
      <w:rPr>
        <w:rFonts w:ascii="Symbol" w:hAnsi="Symbol" w:hint="default"/>
      </w:rPr>
    </w:lvl>
    <w:lvl w:ilvl="1" w:tplc="76CAB272">
      <w:start w:val="1"/>
      <w:numFmt w:val="bullet"/>
      <w:lvlText w:val="o"/>
      <w:lvlJc w:val="left"/>
      <w:pPr>
        <w:ind w:left="1440" w:hanging="360"/>
      </w:pPr>
      <w:rPr>
        <w:rFonts w:ascii="Courier New" w:hAnsi="Courier New" w:hint="default"/>
      </w:rPr>
    </w:lvl>
    <w:lvl w:ilvl="2" w:tplc="6B9A5312">
      <w:start w:val="1"/>
      <w:numFmt w:val="bullet"/>
      <w:lvlText w:val=""/>
      <w:lvlJc w:val="left"/>
      <w:pPr>
        <w:ind w:left="2160" w:hanging="360"/>
      </w:pPr>
      <w:rPr>
        <w:rFonts w:ascii="Wingdings" w:hAnsi="Wingdings" w:hint="default"/>
      </w:rPr>
    </w:lvl>
    <w:lvl w:ilvl="3" w:tplc="2C460324">
      <w:start w:val="1"/>
      <w:numFmt w:val="bullet"/>
      <w:lvlText w:val=""/>
      <w:lvlJc w:val="left"/>
      <w:pPr>
        <w:ind w:left="2880" w:hanging="360"/>
      </w:pPr>
      <w:rPr>
        <w:rFonts w:ascii="Symbol" w:hAnsi="Symbol" w:hint="default"/>
      </w:rPr>
    </w:lvl>
    <w:lvl w:ilvl="4" w:tplc="F22AE3EA">
      <w:start w:val="1"/>
      <w:numFmt w:val="bullet"/>
      <w:lvlText w:val="o"/>
      <w:lvlJc w:val="left"/>
      <w:pPr>
        <w:ind w:left="3600" w:hanging="360"/>
      </w:pPr>
      <w:rPr>
        <w:rFonts w:ascii="Courier New" w:hAnsi="Courier New" w:hint="default"/>
      </w:rPr>
    </w:lvl>
    <w:lvl w:ilvl="5" w:tplc="3AB6C966">
      <w:start w:val="1"/>
      <w:numFmt w:val="bullet"/>
      <w:lvlText w:val=""/>
      <w:lvlJc w:val="left"/>
      <w:pPr>
        <w:ind w:left="4320" w:hanging="360"/>
      </w:pPr>
      <w:rPr>
        <w:rFonts w:ascii="Wingdings" w:hAnsi="Wingdings" w:hint="default"/>
      </w:rPr>
    </w:lvl>
    <w:lvl w:ilvl="6" w:tplc="EE362868">
      <w:start w:val="1"/>
      <w:numFmt w:val="bullet"/>
      <w:lvlText w:val=""/>
      <w:lvlJc w:val="left"/>
      <w:pPr>
        <w:ind w:left="5040" w:hanging="360"/>
      </w:pPr>
      <w:rPr>
        <w:rFonts w:ascii="Symbol" w:hAnsi="Symbol" w:hint="default"/>
      </w:rPr>
    </w:lvl>
    <w:lvl w:ilvl="7" w:tplc="A738ADD6">
      <w:start w:val="1"/>
      <w:numFmt w:val="bullet"/>
      <w:lvlText w:val="o"/>
      <w:lvlJc w:val="left"/>
      <w:pPr>
        <w:ind w:left="5760" w:hanging="360"/>
      </w:pPr>
      <w:rPr>
        <w:rFonts w:ascii="Courier New" w:hAnsi="Courier New" w:hint="default"/>
      </w:rPr>
    </w:lvl>
    <w:lvl w:ilvl="8" w:tplc="5FF0EF1E">
      <w:start w:val="1"/>
      <w:numFmt w:val="bullet"/>
      <w:lvlText w:val=""/>
      <w:lvlJc w:val="left"/>
      <w:pPr>
        <w:ind w:left="6480" w:hanging="360"/>
      </w:pPr>
      <w:rPr>
        <w:rFonts w:ascii="Wingdings" w:hAnsi="Wingdings" w:hint="default"/>
      </w:rPr>
    </w:lvl>
  </w:abstractNum>
  <w:abstractNum w:abstractNumId="323" w15:restartNumberingAfterBreak="0">
    <w:nsid w:val="3D2337CB"/>
    <w:multiLevelType w:val="multilevel"/>
    <w:tmpl w:val="6352B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3D34223F"/>
    <w:multiLevelType w:val="multilevel"/>
    <w:tmpl w:val="FCE8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3D6ED698"/>
    <w:multiLevelType w:val="hybridMultilevel"/>
    <w:tmpl w:val="DB9EE99E"/>
    <w:lvl w:ilvl="0" w:tplc="1812AAD4">
      <w:start w:val="1"/>
      <w:numFmt w:val="bullet"/>
      <w:lvlText w:val="·"/>
      <w:lvlJc w:val="left"/>
      <w:pPr>
        <w:ind w:left="720" w:hanging="360"/>
      </w:pPr>
      <w:rPr>
        <w:rFonts w:ascii="Symbol" w:hAnsi="Symbol" w:hint="default"/>
      </w:rPr>
    </w:lvl>
    <w:lvl w:ilvl="1" w:tplc="1E64502E">
      <w:start w:val="1"/>
      <w:numFmt w:val="bullet"/>
      <w:lvlText w:val="o"/>
      <w:lvlJc w:val="left"/>
      <w:pPr>
        <w:ind w:left="1440" w:hanging="360"/>
      </w:pPr>
      <w:rPr>
        <w:rFonts w:ascii="Courier New" w:hAnsi="Courier New" w:hint="default"/>
      </w:rPr>
    </w:lvl>
    <w:lvl w:ilvl="2" w:tplc="5A12C872">
      <w:start w:val="1"/>
      <w:numFmt w:val="bullet"/>
      <w:lvlText w:val=""/>
      <w:lvlJc w:val="left"/>
      <w:pPr>
        <w:ind w:left="2160" w:hanging="360"/>
      </w:pPr>
      <w:rPr>
        <w:rFonts w:ascii="Wingdings" w:hAnsi="Wingdings" w:hint="default"/>
      </w:rPr>
    </w:lvl>
    <w:lvl w:ilvl="3" w:tplc="5FD03E1E">
      <w:start w:val="1"/>
      <w:numFmt w:val="bullet"/>
      <w:lvlText w:val=""/>
      <w:lvlJc w:val="left"/>
      <w:pPr>
        <w:ind w:left="2880" w:hanging="360"/>
      </w:pPr>
      <w:rPr>
        <w:rFonts w:ascii="Symbol" w:hAnsi="Symbol" w:hint="default"/>
      </w:rPr>
    </w:lvl>
    <w:lvl w:ilvl="4" w:tplc="86107268">
      <w:start w:val="1"/>
      <w:numFmt w:val="bullet"/>
      <w:lvlText w:val="o"/>
      <w:lvlJc w:val="left"/>
      <w:pPr>
        <w:ind w:left="3600" w:hanging="360"/>
      </w:pPr>
      <w:rPr>
        <w:rFonts w:ascii="Courier New" w:hAnsi="Courier New" w:hint="default"/>
      </w:rPr>
    </w:lvl>
    <w:lvl w:ilvl="5" w:tplc="93021E52">
      <w:start w:val="1"/>
      <w:numFmt w:val="bullet"/>
      <w:lvlText w:val=""/>
      <w:lvlJc w:val="left"/>
      <w:pPr>
        <w:ind w:left="4320" w:hanging="360"/>
      </w:pPr>
      <w:rPr>
        <w:rFonts w:ascii="Wingdings" w:hAnsi="Wingdings" w:hint="default"/>
      </w:rPr>
    </w:lvl>
    <w:lvl w:ilvl="6" w:tplc="74AEBF36">
      <w:start w:val="1"/>
      <w:numFmt w:val="bullet"/>
      <w:lvlText w:val=""/>
      <w:lvlJc w:val="left"/>
      <w:pPr>
        <w:ind w:left="5040" w:hanging="360"/>
      </w:pPr>
      <w:rPr>
        <w:rFonts w:ascii="Symbol" w:hAnsi="Symbol" w:hint="default"/>
      </w:rPr>
    </w:lvl>
    <w:lvl w:ilvl="7" w:tplc="F0E048D8">
      <w:start w:val="1"/>
      <w:numFmt w:val="bullet"/>
      <w:lvlText w:val="o"/>
      <w:lvlJc w:val="left"/>
      <w:pPr>
        <w:ind w:left="5760" w:hanging="360"/>
      </w:pPr>
      <w:rPr>
        <w:rFonts w:ascii="Courier New" w:hAnsi="Courier New" w:hint="default"/>
      </w:rPr>
    </w:lvl>
    <w:lvl w:ilvl="8" w:tplc="0BE25378">
      <w:start w:val="1"/>
      <w:numFmt w:val="bullet"/>
      <w:lvlText w:val=""/>
      <w:lvlJc w:val="left"/>
      <w:pPr>
        <w:ind w:left="6480" w:hanging="360"/>
      </w:pPr>
      <w:rPr>
        <w:rFonts w:ascii="Wingdings" w:hAnsi="Wingdings" w:hint="default"/>
      </w:rPr>
    </w:lvl>
  </w:abstractNum>
  <w:abstractNum w:abstractNumId="326" w15:restartNumberingAfterBreak="0">
    <w:nsid w:val="3D982E6C"/>
    <w:multiLevelType w:val="multilevel"/>
    <w:tmpl w:val="580A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3DB1F9DF"/>
    <w:multiLevelType w:val="hybridMultilevel"/>
    <w:tmpl w:val="FFFFFFFF"/>
    <w:lvl w:ilvl="0" w:tplc="95BA7908">
      <w:start w:val="1"/>
      <w:numFmt w:val="bullet"/>
      <w:lvlText w:val="·"/>
      <w:lvlJc w:val="left"/>
      <w:pPr>
        <w:ind w:left="720" w:hanging="360"/>
      </w:pPr>
      <w:rPr>
        <w:rFonts w:ascii="Symbol" w:hAnsi="Symbol" w:hint="default"/>
      </w:rPr>
    </w:lvl>
    <w:lvl w:ilvl="1" w:tplc="B4605BC2">
      <w:start w:val="1"/>
      <w:numFmt w:val="bullet"/>
      <w:lvlText w:val="o"/>
      <w:lvlJc w:val="left"/>
      <w:pPr>
        <w:ind w:left="1440" w:hanging="360"/>
      </w:pPr>
      <w:rPr>
        <w:rFonts w:ascii="Courier New" w:hAnsi="Courier New" w:hint="default"/>
      </w:rPr>
    </w:lvl>
    <w:lvl w:ilvl="2" w:tplc="8F62188E">
      <w:start w:val="1"/>
      <w:numFmt w:val="bullet"/>
      <w:lvlText w:val=""/>
      <w:lvlJc w:val="left"/>
      <w:pPr>
        <w:ind w:left="2160" w:hanging="360"/>
      </w:pPr>
      <w:rPr>
        <w:rFonts w:ascii="Wingdings" w:hAnsi="Wingdings" w:hint="default"/>
      </w:rPr>
    </w:lvl>
    <w:lvl w:ilvl="3" w:tplc="4A2A90CE">
      <w:start w:val="1"/>
      <w:numFmt w:val="bullet"/>
      <w:lvlText w:val=""/>
      <w:lvlJc w:val="left"/>
      <w:pPr>
        <w:ind w:left="2880" w:hanging="360"/>
      </w:pPr>
      <w:rPr>
        <w:rFonts w:ascii="Symbol" w:hAnsi="Symbol" w:hint="default"/>
      </w:rPr>
    </w:lvl>
    <w:lvl w:ilvl="4" w:tplc="CEF04588">
      <w:start w:val="1"/>
      <w:numFmt w:val="bullet"/>
      <w:lvlText w:val="o"/>
      <w:lvlJc w:val="left"/>
      <w:pPr>
        <w:ind w:left="3600" w:hanging="360"/>
      </w:pPr>
      <w:rPr>
        <w:rFonts w:ascii="Courier New" w:hAnsi="Courier New" w:hint="default"/>
      </w:rPr>
    </w:lvl>
    <w:lvl w:ilvl="5" w:tplc="040C907E">
      <w:start w:val="1"/>
      <w:numFmt w:val="bullet"/>
      <w:lvlText w:val=""/>
      <w:lvlJc w:val="left"/>
      <w:pPr>
        <w:ind w:left="4320" w:hanging="360"/>
      </w:pPr>
      <w:rPr>
        <w:rFonts w:ascii="Wingdings" w:hAnsi="Wingdings" w:hint="default"/>
      </w:rPr>
    </w:lvl>
    <w:lvl w:ilvl="6" w:tplc="9AE6D540">
      <w:start w:val="1"/>
      <w:numFmt w:val="bullet"/>
      <w:lvlText w:val=""/>
      <w:lvlJc w:val="left"/>
      <w:pPr>
        <w:ind w:left="5040" w:hanging="360"/>
      </w:pPr>
      <w:rPr>
        <w:rFonts w:ascii="Symbol" w:hAnsi="Symbol" w:hint="default"/>
      </w:rPr>
    </w:lvl>
    <w:lvl w:ilvl="7" w:tplc="73227DFC">
      <w:start w:val="1"/>
      <w:numFmt w:val="bullet"/>
      <w:lvlText w:val="o"/>
      <w:lvlJc w:val="left"/>
      <w:pPr>
        <w:ind w:left="5760" w:hanging="360"/>
      </w:pPr>
      <w:rPr>
        <w:rFonts w:ascii="Courier New" w:hAnsi="Courier New" w:hint="default"/>
      </w:rPr>
    </w:lvl>
    <w:lvl w:ilvl="8" w:tplc="CA1ABE3C">
      <w:start w:val="1"/>
      <w:numFmt w:val="bullet"/>
      <w:lvlText w:val=""/>
      <w:lvlJc w:val="left"/>
      <w:pPr>
        <w:ind w:left="6480" w:hanging="360"/>
      </w:pPr>
      <w:rPr>
        <w:rFonts w:ascii="Wingdings" w:hAnsi="Wingdings" w:hint="default"/>
      </w:rPr>
    </w:lvl>
  </w:abstractNum>
  <w:abstractNum w:abstractNumId="328" w15:restartNumberingAfterBreak="0">
    <w:nsid w:val="3DC2031A"/>
    <w:multiLevelType w:val="multilevel"/>
    <w:tmpl w:val="33489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3DD95E55"/>
    <w:multiLevelType w:val="hybridMultilevel"/>
    <w:tmpl w:val="FFFFFFFF"/>
    <w:lvl w:ilvl="0" w:tplc="828A6300">
      <w:start w:val="1"/>
      <w:numFmt w:val="bullet"/>
      <w:lvlText w:val=""/>
      <w:lvlJc w:val="left"/>
      <w:pPr>
        <w:ind w:left="720" w:hanging="360"/>
      </w:pPr>
      <w:rPr>
        <w:rFonts w:ascii="Symbol" w:hAnsi="Symbol" w:hint="default"/>
      </w:rPr>
    </w:lvl>
    <w:lvl w:ilvl="1" w:tplc="848C930A">
      <w:start w:val="1"/>
      <w:numFmt w:val="bullet"/>
      <w:lvlText w:val="o"/>
      <w:lvlJc w:val="left"/>
      <w:pPr>
        <w:ind w:left="1440" w:hanging="360"/>
      </w:pPr>
      <w:rPr>
        <w:rFonts w:ascii="Courier New" w:hAnsi="Courier New" w:hint="default"/>
      </w:rPr>
    </w:lvl>
    <w:lvl w:ilvl="2" w:tplc="52200FD4">
      <w:start w:val="1"/>
      <w:numFmt w:val="bullet"/>
      <w:lvlText w:val=""/>
      <w:lvlJc w:val="left"/>
      <w:pPr>
        <w:ind w:left="2160" w:hanging="360"/>
      </w:pPr>
      <w:rPr>
        <w:rFonts w:ascii="Wingdings" w:hAnsi="Wingdings" w:hint="default"/>
      </w:rPr>
    </w:lvl>
    <w:lvl w:ilvl="3" w:tplc="BB20342E">
      <w:start w:val="1"/>
      <w:numFmt w:val="bullet"/>
      <w:lvlText w:val=""/>
      <w:lvlJc w:val="left"/>
      <w:pPr>
        <w:ind w:left="2880" w:hanging="360"/>
      </w:pPr>
      <w:rPr>
        <w:rFonts w:ascii="Symbol" w:hAnsi="Symbol" w:hint="default"/>
      </w:rPr>
    </w:lvl>
    <w:lvl w:ilvl="4" w:tplc="5204D2E6">
      <w:start w:val="1"/>
      <w:numFmt w:val="bullet"/>
      <w:lvlText w:val="o"/>
      <w:lvlJc w:val="left"/>
      <w:pPr>
        <w:ind w:left="3600" w:hanging="360"/>
      </w:pPr>
      <w:rPr>
        <w:rFonts w:ascii="Courier New" w:hAnsi="Courier New" w:hint="default"/>
      </w:rPr>
    </w:lvl>
    <w:lvl w:ilvl="5" w:tplc="5F0CAA62">
      <w:start w:val="1"/>
      <w:numFmt w:val="bullet"/>
      <w:lvlText w:val=""/>
      <w:lvlJc w:val="left"/>
      <w:pPr>
        <w:ind w:left="4320" w:hanging="360"/>
      </w:pPr>
      <w:rPr>
        <w:rFonts w:ascii="Wingdings" w:hAnsi="Wingdings" w:hint="default"/>
      </w:rPr>
    </w:lvl>
    <w:lvl w:ilvl="6" w:tplc="21505C24">
      <w:start w:val="1"/>
      <w:numFmt w:val="bullet"/>
      <w:lvlText w:val=""/>
      <w:lvlJc w:val="left"/>
      <w:pPr>
        <w:ind w:left="5040" w:hanging="360"/>
      </w:pPr>
      <w:rPr>
        <w:rFonts w:ascii="Symbol" w:hAnsi="Symbol" w:hint="default"/>
      </w:rPr>
    </w:lvl>
    <w:lvl w:ilvl="7" w:tplc="5FD25712">
      <w:start w:val="1"/>
      <w:numFmt w:val="bullet"/>
      <w:lvlText w:val="o"/>
      <w:lvlJc w:val="left"/>
      <w:pPr>
        <w:ind w:left="5760" w:hanging="360"/>
      </w:pPr>
      <w:rPr>
        <w:rFonts w:ascii="Courier New" w:hAnsi="Courier New" w:hint="default"/>
      </w:rPr>
    </w:lvl>
    <w:lvl w:ilvl="8" w:tplc="BCF8006A">
      <w:start w:val="1"/>
      <w:numFmt w:val="bullet"/>
      <w:lvlText w:val=""/>
      <w:lvlJc w:val="left"/>
      <w:pPr>
        <w:ind w:left="6480" w:hanging="360"/>
      </w:pPr>
      <w:rPr>
        <w:rFonts w:ascii="Wingdings" w:hAnsi="Wingdings" w:hint="default"/>
      </w:rPr>
    </w:lvl>
  </w:abstractNum>
  <w:abstractNum w:abstractNumId="330" w15:restartNumberingAfterBreak="0">
    <w:nsid w:val="3E0A3999"/>
    <w:multiLevelType w:val="multilevel"/>
    <w:tmpl w:val="A134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3E2544DE"/>
    <w:multiLevelType w:val="multilevel"/>
    <w:tmpl w:val="7F1E3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3E8DB097"/>
    <w:multiLevelType w:val="hybridMultilevel"/>
    <w:tmpl w:val="F550C9B6"/>
    <w:lvl w:ilvl="0" w:tplc="0866AF9C">
      <w:start w:val="1"/>
      <w:numFmt w:val="bullet"/>
      <w:lvlText w:val=""/>
      <w:lvlJc w:val="left"/>
      <w:pPr>
        <w:ind w:left="720" w:hanging="360"/>
      </w:pPr>
      <w:rPr>
        <w:rFonts w:ascii="Symbol" w:hAnsi="Symbol" w:hint="default"/>
      </w:rPr>
    </w:lvl>
    <w:lvl w:ilvl="1" w:tplc="A3708BBC">
      <w:start w:val="1"/>
      <w:numFmt w:val="bullet"/>
      <w:lvlText w:val="o"/>
      <w:lvlJc w:val="left"/>
      <w:pPr>
        <w:ind w:left="1440" w:hanging="360"/>
      </w:pPr>
      <w:rPr>
        <w:rFonts w:ascii="Courier New" w:hAnsi="Courier New" w:hint="default"/>
      </w:rPr>
    </w:lvl>
    <w:lvl w:ilvl="2" w:tplc="2E725460">
      <w:start w:val="1"/>
      <w:numFmt w:val="bullet"/>
      <w:lvlText w:val=""/>
      <w:lvlJc w:val="left"/>
      <w:pPr>
        <w:ind w:left="2160" w:hanging="360"/>
      </w:pPr>
      <w:rPr>
        <w:rFonts w:ascii="Wingdings" w:hAnsi="Wingdings" w:hint="default"/>
      </w:rPr>
    </w:lvl>
    <w:lvl w:ilvl="3" w:tplc="68642B26">
      <w:start w:val="1"/>
      <w:numFmt w:val="bullet"/>
      <w:lvlText w:val=""/>
      <w:lvlJc w:val="left"/>
      <w:pPr>
        <w:ind w:left="2880" w:hanging="360"/>
      </w:pPr>
      <w:rPr>
        <w:rFonts w:ascii="Symbol" w:hAnsi="Symbol" w:hint="default"/>
      </w:rPr>
    </w:lvl>
    <w:lvl w:ilvl="4" w:tplc="98DCC7FE">
      <w:start w:val="1"/>
      <w:numFmt w:val="bullet"/>
      <w:lvlText w:val="o"/>
      <w:lvlJc w:val="left"/>
      <w:pPr>
        <w:ind w:left="3600" w:hanging="360"/>
      </w:pPr>
      <w:rPr>
        <w:rFonts w:ascii="Courier New" w:hAnsi="Courier New" w:hint="default"/>
      </w:rPr>
    </w:lvl>
    <w:lvl w:ilvl="5" w:tplc="09F40F20">
      <w:start w:val="1"/>
      <w:numFmt w:val="bullet"/>
      <w:lvlText w:val=""/>
      <w:lvlJc w:val="left"/>
      <w:pPr>
        <w:ind w:left="4320" w:hanging="360"/>
      </w:pPr>
      <w:rPr>
        <w:rFonts w:ascii="Wingdings" w:hAnsi="Wingdings" w:hint="default"/>
      </w:rPr>
    </w:lvl>
    <w:lvl w:ilvl="6" w:tplc="B02E47C2">
      <w:start w:val="1"/>
      <w:numFmt w:val="bullet"/>
      <w:lvlText w:val=""/>
      <w:lvlJc w:val="left"/>
      <w:pPr>
        <w:ind w:left="5040" w:hanging="360"/>
      </w:pPr>
      <w:rPr>
        <w:rFonts w:ascii="Symbol" w:hAnsi="Symbol" w:hint="default"/>
      </w:rPr>
    </w:lvl>
    <w:lvl w:ilvl="7" w:tplc="339A1FE8">
      <w:start w:val="1"/>
      <w:numFmt w:val="bullet"/>
      <w:lvlText w:val="o"/>
      <w:lvlJc w:val="left"/>
      <w:pPr>
        <w:ind w:left="5760" w:hanging="360"/>
      </w:pPr>
      <w:rPr>
        <w:rFonts w:ascii="Courier New" w:hAnsi="Courier New" w:hint="default"/>
      </w:rPr>
    </w:lvl>
    <w:lvl w:ilvl="8" w:tplc="75B28BFC">
      <w:start w:val="1"/>
      <w:numFmt w:val="bullet"/>
      <w:lvlText w:val=""/>
      <w:lvlJc w:val="left"/>
      <w:pPr>
        <w:ind w:left="6480" w:hanging="360"/>
      </w:pPr>
      <w:rPr>
        <w:rFonts w:ascii="Wingdings" w:hAnsi="Wingdings" w:hint="default"/>
      </w:rPr>
    </w:lvl>
  </w:abstractNum>
  <w:abstractNum w:abstractNumId="333" w15:restartNumberingAfterBreak="0">
    <w:nsid w:val="3E8E3786"/>
    <w:multiLevelType w:val="hybridMultilevel"/>
    <w:tmpl w:val="04C4434A"/>
    <w:lvl w:ilvl="0" w:tplc="034487F2">
      <w:start w:val="1"/>
      <w:numFmt w:val="bullet"/>
      <w:lvlText w:val=""/>
      <w:lvlJc w:val="left"/>
      <w:pPr>
        <w:ind w:left="720" w:hanging="360"/>
      </w:pPr>
      <w:rPr>
        <w:rFonts w:ascii="Symbol" w:hAnsi="Symbol" w:hint="default"/>
      </w:rPr>
    </w:lvl>
    <w:lvl w:ilvl="1" w:tplc="C70A59C6">
      <w:start w:val="1"/>
      <w:numFmt w:val="bullet"/>
      <w:lvlText w:val="o"/>
      <w:lvlJc w:val="left"/>
      <w:pPr>
        <w:ind w:left="1440" w:hanging="360"/>
      </w:pPr>
      <w:rPr>
        <w:rFonts w:ascii="Courier New" w:hAnsi="Courier New" w:hint="default"/>
      </w:rPr>
    </w:lvl>
    <w:lvl w:ilvl="2" w:tplc="71F67646">
      <w:start w:val="1"/>
      <w:numFmt w:val="bullet"/>
      <w:lvlText w:val=""/>
      <w:lvlJc w:val="left"/>
      <w:pPr>
        <w:ind w:left="2160" w:hanging="360"/>
      </w:pPr>
      <w:rPr>
        <w:rFonts w:ascii="Wingdings" w:hAnsi="Wingdings" w:hint="default"/>
      </w:rPr>
    </w:lvl>
    <w:lvl w:ilvl="3" w:tplc="E7D224A4">
      <w:start w:val="1"/>
      <w:numFmt w:val="bullet"/>
      <w:lvlText w:val=""/>
      <w:lvlJc w:val="left"/>
      <w:pPr>
        <w:ind w:left="2880" w:hanging="360"/>
      </w:pPr>
      <w:rPr>
        <w:rFonts w:ascii="Symbol" w:hAnsi="Symbol" w:hint="default"/>
      </w:rPr>
    </w:lvl>
    <w:lvl w:ilvl="4" w:tplc="EFDC78FA">
      <w:start w:val="1"/>
      <w:numFmt w:val="bullet"/>
      <w:lvlText w:val="o"/>
      <w:lvlJc w:val="left"/>
      <w:pPr>
        <w:ind w:left="3600" w:hanging="360"/>
      </w:pPr>
      <w:rPr>
        <w:rFonts w:ascii="Courier New" w:hAnsi="Courier New" w:hint="default"/>
      </w:rPr>
    </w:lvl>
    <w:lvl w:ilvl="5" w:tplc="6D10A090">
      <w:start w:val="1"/>
      <w:numFmt w:val="bullet"/>
      <w:lvlText w:val=""/>
      <w:lvlJc w:val="left"/>
      <w:pPr>
        <w:ind w:left="4320" w:hanging="360"/>
      </w:pPr>
      <w:rPr>
        <w:rFonts w:ascii="Wingdings" w:hAnsi="Wingdings" w:hint="default"/>
      </w:rPr>
    </w:lvl>
    <w:lvl w:ilvl="6" w:tplc="5F9415DE">
      <w:start w:val="1"/>
      <w:numFmt w:val="bullet"/>
      <w:lvlText w:val=""/>
      <w:lvlJc w:val="left"/>
      <w:pPr>
        <w:ind w:left="5040" w:hanging="360"/>
      </w:pPr>
      <w:rPr>
        <w:rFonts w:ascii="Symbol" w:hAnsi="Symbol" w:hint="default"/>
      </w:rPr>
    </w:lvl>
    <w:lvl w:ilvl="7" w:tplc="6C963F90">
      <w:start w:val="1"/>
      <w:numFmt w:val="bullet"/>
      <w:lvlText w:val="o"/>
      <w:lvlJc w:val="left"/>
      <w:pPr>
        <w:ind w:left="5760" w:hanging="360"/>
      </w:pPr>
      <w:rPr>
        <w:rFonts w:ascii="Courier New" w:hAnsi="Courier New" w:hint="default"/>
      </w:rPr>
    </w:lvl>
    <w:lvl w:ilvl="8" w:tplc="F05EFBB2">
      <w:start w:val="1"/>
      <w:numFmt w:val="bullet"/>
      <w:lvlText w:val=""/>
      <w:lvlJc w:val="left"/>
      <w:pPr>
        <w:ind w:left="6480" w:hanging="360"/>
      </w:pPr>
      <w:rPr>
        <w:rFonts w:ascii="Wingdings" w:hAnsi="Wingdings" w:hint="default"/>
      </w:rPr>
    </w:lvl>
  </w:abstractNum>
  <w:abstractNum w:abstractNumId="334" w15:restartNumberingAfterBreak="0">
    <w:nsid w:val="3EDA696E"/>
    <w:multiLevelType w:val="multilevel"/>
    <w:tmpl w:val="D53E4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3F252B1F"/>
    <w:multiLevelType w:val="multilevel"/>
    <w:tmpl w:val="00BE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3F710FE2"/>
    <w:multiLevelType w:val="multilevel"/>
    <w:tmpl w:val="164E2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3FC550FA"/>
    <w:multiLevelType w:val="hybridMultilevel"/>
    <w:tmpl w:val="20BE9318"/>
    <w:lvl w:ilvl="0" w:tplc="90268832">
      <w:start w:val="1"/>
      <w:numFmt w:val="bullet"/>
      <w:lvlText w:val=""/>
      <w:lvlJc w:val="left"/>
      <w:pPr>
        <w:ind w:left="720" w:hanging="360"/>
      </w:pPr>
      <w:rPr>
        <w:rFonts w:ascii="Symbol" w:hAnsi="Symbol" w:hint="default"/>
      </w:rPr>
    </w:lvl>
    <w:lvl w:ilvl="1" w:tplc="4A342814">
      <w:start w:val="1"/>
      <w:numFmt w:val="bullet"/>
      <w:lvlText w:val="o"/>
      <w:lvlJc w:val="left"/>
      <w:pPr>
        <w:ind w:left="1440" w:hanging="360"/>
      </w:pPr>
      <w:rPr>
        <w:rFonts w:ascii="Courier New" w:hAnsi="Courier New" w:hint="default"/>
      </w:rPr>
    </w:lvl>
    <w:lvl w:ilvl="2" w:tplc="F38AA192">
      <w:start w:val="1"/>
      <w:numFmt w:val="bullet"/>
      <w:lvlText w:val=""/>
      <w:lvlJc w:val="left"/>
      <w:pPr>
        <w:ind w:left="2160" w:hanging="360"/>
      </w:pPr>
      <w:rPr>
        <w:rFonts w:ascii="Wingdings" w:hAnsi="Wingdings" w:hint="default"/>
      </w:rPr>
    </w:lvl>
    <w:lvl w:ilvl="3" w:tplc="EC4CE3E8">
      <w:start w:val="1"/>
      <w:numFmt w:val="bullet"/>
      <w:lvlText w:val=""/>
      <w:lvlJc w:val="left"/>
      <w:pPr>
        <w:ind w:left="2880" w:hanging="360"/>
      </w:pPr>
      <w:rPr>
        <w:rFonts w:ascii="Symbol" w:hAnsi="Symbol" w:hint="default"/>
      </w:rPr>
    </w:lvl>
    <w:lvl w:ilvl="4" w:tplc="D3CCCA04">
      <w:start w:val="1"/>
      <w:numFmt w:val="bullet"/>
      <w:lvlText w:val="o"/>
      <w:lvlJc w:val="left"/>
      <w:pPr>
        <w:ind w:left="3600" w:hanging="360"/>
      </w:pPr>
      <w:rPr>
        <w:rFonts w:ascii="Courier New" w:hAnsi="Courier New" w:hint="default"/>
      </w:rPr>
    </w:lvl>
    <w:lvl w:ilvl="5" w:tplc="B48868AA">
      <w:start w:val="1"/>
      <w:numFmt w:val="bullet"/>
      <w:lvlText w:val=""/>
      <w:lvlJc w:val="left"/>
      <w:pPr>
        <w:ind w:left="4320" w:hanging="360"/>
      </w:pPr>
      <w:rPr>
        <w:rFonts w:ascii="Wingdings" w:hAnsi="Wingdings" w:hint="default"/>
      </w:rPr>
    </w:lvl>
    <w:lvl w:ilvl="6" w:tplc="9BFA4452">
      <w:start w:val="1"/>
      <w:numFmt w:val="bullet"/>
      <w:lvlText w:val=""/>
      <w:lvlJc w:val="left"/>
      <w:pPr>
        <w:ind w:left="5040" w:hanging="360"/>
      </w:pPr>
      <w:rPr>
        <w:rFonts w:ascii="Symbol" w:hAnsi="Symbol" w:hint="default"/>
      </w:rPr>
    </w:lvl>
    <w:lvl w:ilvl="7" w:tplc="86F4E3A4">
      <w:start w:val="1"/>
      <w:numFmt w:val="bullet"/>
      <w:lvlText w:val="o"/>
      <w:lvlJc w:val="left"/>
      <w:pPr>
        <w:ind w:left="5760" w:hanging="360"/>
      </w:pPr>
      <w:rPr>
        <w:rFonts w:ascii="Courier New" w:hAnsi="Courier New" w:hint="default"/>
      </w:rPr>
    </w:lvl>
    <w:lvl w:ilvl="8" w:tplc="B0C02C28">
      <w:start w:val="1"/>
      <w:numFmt w:val="bullet"/>
      <w:lvlText w:val=""/>
      <w:lvlJc w:val="left"/>
      <w:pPr>
        <w:ind w:left="6480" w:hanging="360"/>
      </w:pPr>
      <w:rPr>
        <w:rFonts w:ascii="Wingdings" w:hAnsi="Wingdings" w:hint="default"/>
      </w:rPr>
    </w:lvl>
  </w:abstractNum>
  <w:abstractNum w:abstractNumId="338" w15:restartNumberingAfterBreak="0">
    <w:nsid w:val="3FF01112"/>
    <w:multiLevelType w:val="multilevel"/>
    <w:tmpl w:val="27EE4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403492FC"/>
    <w:multiLevelType w:val="hybridMultilevel"/>
    <w:tmpl w:val="1F86DF8A"/>
    <w:lvl w:ilvl="0" w:tplc="2C38BE56">
      <w:start w:val="1"/>
      <w:numFmt w:val="bullet"/>
      <w:lvlText w:val="·"/>
      <w:lvlJc w:val="left"/>
      <w:pPr>
        <w:ind w:left="720" w:hanging="360"/>
      </w:pPr>
      <w:rPr>
        <w:rFonts w:ascii="Symbol" w:hAnsi="Symbol" w:hint="default"/>
      </w:rPr>
    </w:lvl>
    <w:lvl w:ilvl="1" w:tplc="5CE656B8">
      <w:start w:val="1"/>
      <w:numFmt w:val="bullet"/>
      <w:lvlText w:val="o"/>
      <w:lvlJc w:val="left"/>
      <w:pPr>
        <w:ind w:left="1440" w:hanging="360"/>
      </w:pPr>
      <w:rPr>
        <w:rFonts w:ascii="Courier New" w:hAnsi="Courier New" w:hint="default"/>
      </w:rPr>
    </w:lvl>
    <w:lvl w:ilvl="2" w:tplc="669C0AEA">
      <w:start w:val="1"/>
      <w:numFmt w:val="bullet"/>
      <w:lvlText w:val=""/>
      <w:lvlJc w:val="left"/>
      <w:pPr>
        <w:ind w:left="2160" w:hanging="360"/>
      </w:pPr>
      <w:rPr>
        <w:rFonts w:ascii="Wingdings" w:hAnsi="Wingdings" w:hint="default"/>
      </w:rPr>
    </w:lvl>
    <w:lvl w:ilvl="3" w:tplc="06122D8C">
      <w:start w:val="1"/>
      <w:numFmt w:val="bullet"/>
      <w:lvlText w:val=""/>
      <w:lvlJc w:val="left"/>
      <w:pPr>
        <w:ind w:left="2880" w:hanging="360"/>
      </w:pPr>
      <w:rPr>
        <w:rFonts w:ascii="Symbol" w:hAnsi="Symbol" w:hint="default"/>
      </w:rPr>
    </w:lvl>
    <w:lvl w:ilvl="4" w:tplc="AD16A44E">
      <w:start w:val="1"/>
      <w:numFmt w:val="bullet"/>
      <w:lvlText w:val="o"/>
      <w:lvlJc w:val="left"/>
      <w:pPr>
        <w:ind w:left="3600" w:hanging="360"/>
      </w:pPr>
      <w:rPr>
        <w:rFonts w:ascii="Courier New" w:hAnsi="Courier New" w:hint="default"/>
      </w:rPr>
    </w:lvl>
    <w:lvl w:ilvl="5" w:tplc="E272B998">
      <w:start w:val="1"/>
      <w:numFmt w:val="bullet"/>
      <w:lvlText w:val=""/>
      <w:lvlJc w:val="left"/>
      <w:pPr>
        <w:ind w:left="4320" w:hanging="360"/>
      </w:pPr>
      <w:rPr>
        <w:rFonts w:ascii="Wingdings" w:hAnsi="Wingdings" w:hint="default"/>
      </w:rPr>
    </w:lvl>
    <w:lvl w:ilvl="6" w:tplc="6F5EE85A">
      <w:start w:val="1"/>
      <w:numFmt w:val="bullet"/>
      <w:lvlText w:val=""/>
      <w:lvlJc w:val="left"/>
      <w:pPr>
        <w:ind w:left="5040" w:hanging="360"/>
      </w:pPr>
      <w:rPr>
        <w:rFonts w:ascii="Symbol" w:hAnsi="Symbol" w:hint="default"/>
      </w:rPr>
    </w:lvl>
    <w:lvl w:ilvl="7" w:tplc="4AA85C64">
      <w:start w:val="1"/>
      <w:numFmt w:val="bullet"/>
      <w:lvlText w:val="o"/>
      <w:lvlJc w:val="left"/>
      <w:pPr>
        <w:ind w:left="5760" w:hanging="360"/>
      </w:pPr>
      <w:rPr>
        <w:rFonts w:ascii="Courier New" w:hAnsi="Courier New" w:hint="default"/>
      </w:rPr>
    </w:lvl>
    <w:lvl w:ilvl="8" w:tplc="D556E11C">
      <w:start w:val="1"/>
      <w:numFmt w:val="bullet"/>
      <w:lvlText w:val=""/>
      <w:lvlJc w:val="left"/>
      <w:pPr>
        <w:ind w:left="6480" w:hanging="360"/>
      </w:pPr>
      <w:rPr>
        <w:rFonts w:ascii="Wingdings" w:hAnsi="Wingdings" w:hint="default"/>
      </w:rPr>
    </w:lvl>
  </w:abstractNum>
  <w:abstractNum w:abstractNumId="340" w15:restartNumberingAfterBreak="0">
    <w:nsid w:val="4057952B"/>
    <w:multiLevelType w:val="hybridMultilevel"/>
    <w:tmpl w:val="FFFFFFFF"/>
    <w:lvl w:ilvl="0" w:tplc="33B4D338">
      <w:start w:val="1"/>
      <w:numFmt w:val="bullet"/>
      <w:lvlText w:val=""/>
      <w:lvlJc w:val="left"/>
      <w:pPr>
        <w:ind w:left="720" w:hanging="360"/>
      </w:pPr>
      <w:rPr>
        <w:rFonts w:ascii="Symbol" w:hAnsi="Symbol" w:hint="default"/>
      </w:rPr>
    </w:lvl>
    <w:lvl w:ilvl="1" w:tplc="A53EABC6">
      <w:start w:val="1"/>
      <w:numFmt w:val="bullet"/>
      <w:lvlText w:val="o"/>
      <w:lvlJc w:val="left"/>
      <w:pPr>
        <w:ind w:left="1440" w:hanging="360"/>
      </w:pPr>
      <w:rPr>
        <w:rFonts w:ascii="Courier New" w:hAnsi="Courier New" w:hint="default"/>
      </w:rPr>
    </w:lvl>
    <w:lvl w:ilvl="2" w:tplc="6F8A90E4">
      <w:start w:val="1"/>
      <w:numFmt w:val="bullet"/>
      <w:lvlText w:val=""/>
      <w:lvlJc w:val="left"/>
      <w:pPr>
        <w:ind w:left="2160" w:hanging="360"/>
      </w:pPr>
      <w:rPr>
        <w:rFonts w:ascii="Wingdings" w:hAnsi="Wingdings" w:hint="default"/>
      </w:rPr>
    </w:lvl>
    <w:lvl w:ilvl="3" w:tplc="088E8B9C">
      <w:start w:val="1"/>
      <w:numFmt w:val="bullet"/>
      <w:lvlText w:val=""/>
      <w:lvlJc w:val="left"/>
      <w:pPr>
        <w:ind w:left="2880" w:hanging="360"/>
      </w:pPr>
      <w:rPr>
        <w:rFonts w:ascii="Symbol" w:hAnsi="Symbol" w:hint="default"/>
      </w:rPr>
    </w:lvl>
    <w:lvl w:ilvl="4" w:tplc="888E3FCA">
      <w:start w:val="1"/>
      <w:numFmt w:val="bullet"/>
      <w:lvlText w:val="o"/>
      <w:lvlJc w:val="left"/>
      <w:pPr>
        <w:ind w:left="3600" w:hanging="360"/>
      </w:pPr>
      <w:rPr>
        <w:rFonts w:ascii="Courier New" w:hAnsi="Courier New" w:hint="default"/>
      </w:rPr>
    </w:lvl>
    <w:lvl w:ilvl="5" w:tplc="85D23502">
      <w:start w:val="1"/>
      <w:numFmt w:val="bullet"/>
      <w:lvlText w:val=""/>
      <w:lvlJc w:val="left"/>
      <w:pPr>
        <w:ind w:left="4320" w:hanging="360"/>
      </w:pPr>
      <w:rPr>
        <w:rFonts w:ascii="Wingdings" w:hAnsi="Wingdings" w:hint="default"/>
      </w:rPr>
    </w:lvl>
    <w:lvl w:ilvl="6" w:tplc="1218A356">
      <w:start w:val="1"/>
      <w:numFmt w:val="bullet"/>
      <w:lvlText w:val=""/>
      <w:lvlJc w:val="left"/>
      <w:pPr>
        <w:ind w:left="5040" w:hanging="360"/>
      </w:pPr>
      <w:rPr>
        <w:rFonts w:ascii="Symbol" w:hAnsi="Symbol" w:hint="default"/>
      </w:rPr>
    </w:lvl>
    <w:lvl w:ilvl="7" w:tplc="83642CDE">
      <w:start w:val="1"/>
      <w:numFmt w:val="bullet"/>
      <w:lvlText w:val="o"/>
      <w:lvlJc w:val="left"/>
      <w:pPr>
        <w:ind w:left="5760" w:hanging="360"/>
      </w:pPr>
      <w:rPr>
        <w:rFonts w:ascii="Courier New" w:hAnsi="Courier New" w:hint="default"/>
      </w:rPr>
    </w:lvl>
    <w:lvl w:ilvl="8" w:tplc="87D2FD50">
      <w:start w:val="1"/>
      <w:numFmt w:val="bullet"/>
      <w:lvlText w:val=""/>
      <w:lvlJc w:val="left"/>
      <w:pPr>
        <w:ind w:left="6480" w:hanging="360"/>
      </w:pPr>
      <w:rPr>
        <w:rFonts w:ascii="Wingdings" w:hAnsi="Wingdings" w:hint="default"/>
      </w:rPr>
    </w:lvl>
  </w:abstractNum>
  <w:abstractNum w:abstractNumId="341" w15:restartNumberingAfterBreak="0">
    <w:nsid w:val="4082FA7C"/>
    <w:multiLevelType w:val="hybridMultilevel"/>
    <w:tmpl w:val="FFFFFFFF"/>
    <w:lvl w:ilvl="0" w:tplc="340E4E3C">
      <w:start w:val="1"/>
      <w:numFmt w:val="bullet"/>
      <w:lvlText w:val="·"/>
      <w:lvlJc w:val="left"/>
      <w:pPr>
        <w:ind w:left="720" w:hanging="360"/>
      </w:pPr>
      <w:rPr>
        <w:rFonts w:ascii="Symbol" w:hAnsi="Symbol" w:hint="default"/>
      </w:rPr>
    </w:lvl>
    <w:lvl w:ilvl="1" w:tplc="E02CA32C">
      <w:start w:val="1"/>
      <w:numFmt w:val="bullet"/>
      <w:lvlText w:val="o"/>
      <w:lvlJc w:val="left"/>
      <w:pPr>
        <w:ind w:left="1440" w:hanging="360"/>
      </w:pPr>
      <w:rPr>
        <w:rFonts w:ascii="Courier New" w:hAnsi="Courier New" w:hint="default"/>
      </w:rPr>
    </w:lvl>
    <w:lvl w:ilvl="2" w:tplc="39D6448C">
      <w:start w:val="1"/>
      <w:numFmt w:val="bullet"/>
      <w:lvlText w:val=""/>
      <w:lvlJc w:val="left"/>
      <w:pPr>
        <w:ind w:left="2160" w:hanging="360"/>
      </w:pPr>
      <w:rPr>
        <w:rFonts w:ascii="Wingdings" w:hAnsi="Wingdings" w:hint="default"/>
      </w:rPr>
    </w:lvl>
    <w:lvl w:ilvl="3" w:tplc="116A7004">
      <w:start w:val="1"/>
      <w:numFmt w:val="bullet"/>
      <w:lvlText w:val=""/>
      <w:lvlJc w:val="left"/>
      <w:pPr>
        <w:ind w:left="2880" w:hanging="360"/>
      </w:pPr>
      <w:rPr>
        <w:rFonts w:ascii="Symbol" w:hAnsi="Symbol" w:hint="default"/>
      </w:rPr>
    </w:lvl>
    <w:lvl w:ilvl="4" w:tplc="CBECA4B6">
      <w:start w:val="1"/>
      <w:numFmt w:val="bullet"/>
      <w:lvlText w:val="o"/>
      <w:lvlJc w:val="left"/>
      <w:pPr>
        <w:ind w:left="3600" w:hanging="360"/>
      </w:pPr>
      <w:rPr>
        <w:rFonts w:ascii="Courier New" w:hAnsi="Courier New" w:hint="default"/>
      </w:rPr>
    </w:lvl>
    <w:lvl w:ilvl="5" w:tplc="69BA7788">
      <w:start w:val="1"/>
      <w:numFmt w:val="bullet"/>
      <w:lvlText w:val=""/>
      <w:lvlJc w:val="left"/>
      <w:pPr>
        <w:ind w:left="4320" w:hanging="360"/>
      </w:pPr>
      <w:rPr>
        <w:rFonts w:ascii="Wingdings" w:hAnsi="Wingdings" w:hint="default"/>
      </w:rPr>
    </w:lvl>
    <w:lvl w:ilvl="6" w:tplc="33964EA6">
      <w:start w:val="1"/>
      <w:numFmt w:val="bullet"/>
      <w:lvlText w:val=""/>
      <w:lvlJc w:val="left"/>
      <w:pPr>
        <w:ind w:left="5040" w:hanging="360"/>
      </w:pPr>
      <w:rPr>
        <w:rFonts w:ascii="Symbol" w:hAnsi="Symbol" w:hint="default"/>
      </w:rPr>
    </w:lvl>
    <w:lvl w:ilvl="7" w:tplc="8948F91E">
      <w:start w:val="1"/>
      <w:numFmt w:val="bullet"/>
      <w:lvlText w:val="o"/>
      <w:lvlJc w:val="left"/>
      <w:pPr>
        <w:ind w:left="5760" w:hanging="360"/>
      </w:pPr>
      <w:rPr>
        <w:rFonts w:ascii="Courier New" w:hAnsi="Courier New" w:hint="default"/>
      </w:rPr>
    </w:lvl>
    <w:lvl w:ilvl="8" w:tplc="96BE70FE">
      <w:start w:val="1"/>
      <w:numFmt w:val="bullet"/>
      <w:lvlText w:val=""/>
      <w:lvlJc w:val="left"/>
      <w:pPr>
        <w:ind w:left="6480" w:hanging="360"/>
      </w:pPr>
      <w:rPr>
        <w:rFonts w:ascii="Wingdings" w:hAnsi="Wingdings" w:hint="default"/>
      </w:rPr>
    </w:lvl>
  </w:abstractNum>
  <w:abstractNum w:abstractNumId="342" w15:restartNumberingAfterBreak="0">
    <w:nsid w:val="409A1753"/>
    <w:multiLevelType w:val="multilevel"/>
    <w:tmpl w:val="FD02D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40A30450"/>
    <w:multiLevelType w:val="hybridMultilevel"/>
    <w:tmpl w:val="8CA41022"/>
    <w:lvl w:ilvl="0" w:tplc="3A36A5FE">
      <w:start w:val="1"/>
      <w:numFmt w:val="bullet"/>
      <w:lvlText w:val="·"/>
      <w:lvlJc w:val="left"/>
      <w:pPr>
        <w:ind w:left="720" w:hanging="360"/>
      </w:pPr>
      <w:rPr>
        <w:rFonts w:ascii="Symbol" w:hAnsi="Symbol" w:hint="default"/>
      </w:rPr>
    </w:lvl>
    <w:lvl w:ilvl="1" w:tplc="8982A176">
      <w:start w:val="1"/>
      <w:numFmt w:val="bullet"/>
      <w:lvlText w:val="o"/>
      <w:lvlJc w:val="left"/>
      <w:pPr>
        <w:ind w:left="1440" w:hanging="360"/>
      </w:pPr>
      <w:rPr>
        <w:rFonts w:ascii="Courier New" w:hAnsi="Courier New" w:hint="default"/>
      </w:rPr>
    </w:lvl>
    <w:lvl w:ilvl="2" w:tplc="D5526138">
      <w:start w:val="1"/>
      <w:numFmt w:val="bullet"/>
      <w:lvlText w:val=""/>
      <w:lvlJc w:val="left"/>
      <w:pPr>
        <w:ind w:left="2160" w:hanging="360"/>
      </w:pPr>
      <w:rPr>
        <w:rFonts w:ascii="Wingdings" w:hAnsi="Wingdings" w:hint="default"/>
      </w:rPr>
    </w:lvl>
    <w:lvl w:ilvl="3" w:tplc="F6860F8C">
      <w:start w:val="1"/>
      <w:numFmt w:val="bullet"/>
      <w:lvlText w:val=""/>
      <w:lvlJc w:val="left"/>
      <w:pPr>
        <w:ind w:left="2880" w:hanging="360"/>
      </w:pPr>
      <w:rPr>
        <w:rFonts w:ascii="Symbol" w:hAnsi="Symbol" w:hint="default"/>
      </w:rPr>
    </w:lvl>
    <w:lvl w:ilvl="4" w:tplc="F3DE30D2">
      <w:start w:val="1"/>
      <w:numFmt w:val="bullet"/>
      <w:lvlText w:val="o"/>
      <w:lvlJc w:val="left"/>
      <w:pPr>
        <w:ind w:left="3600" w:hanging="360"/>
      </w:pPr>
      <w:rPr>
        <w:rFonts w:ascii="Courier New" w:hAnsi="Courier New" w:hint="default"/>
      </w:rPr>
    </w:lvl>
    <w:lvl w:ilvl="5" w:tplc="7564179C">
      <w:start w:val="1"/>
      <w:numFmt w:val="bullet"/>
      <w:lvlText w:val=""/>
      <w:lvlJc w:val="left"/>
      <w:pPr>
        <w:ind w:left="4320" w:hanging="360"/>
      </w:pPr>
      <w:rPr>
        <w:rFonts w:ascii="Wingdings" w:hAnsi="Wingdings" w:hint="default"/>
      </w:rPr>
    </w:lvl>
    <w:lvl w:ilvl="6" w:tplc="25965242">
      <w:start w:val="1"/>
      <w:numFmt w:val="bullet"/>
      <w:lvlText w:val=""/>
      <w:lvlJc w:val="left"/>
      <w:pPr>
        <w:ind w:left="5040" w:hanging="360"/>
      </w:pPr>
      <w:rPr>
        <w:rFonts w:ascii="Symbol" w:hAnsi="Symbol" w:hint="default"/>
      </w:rPr>
    </w:lvl>
    <w:lvl w:ilvl="7" w:tplc="07EA1B84">
      <w:start w:val="1"/>
      <w:numFmt w:val="bullet"/>
      <w:lvlText w:val="o"/>
      <w:lvlJc w:val="left"/>
      <w:pPr>
        <w:ind w:left="5760" w:hanging="360"/>
      </w:pPr>
      <w:rPr>
        <w:rFonts w:ascii="Courier New" w:hAnsi="Courier New" w:hint="default"/>
      </w:rPr>
    </w:lvl>
    <w:lvl w:ilvl="8" w:tplc="E5ACB274">
      <w:start w:val="1"/>
      <w:numFmt w:val="bullet"/>
      <w:lvlText w:val=""/>
      <w:lvlJc w:val="left"/>
      <w:pPr>
        <w:ind w:left="6480" w:hanging="360"/>
      </w:pPr>
      <w:rPr>
        <w:rFonts w:ascii="Wingdings" w:hAnsi="Wingdings" w:hint="default"/>
      </w:rPr>
    </w:lvl>
  </w:abstractNum>
  <w:abstractNum w:abstractNumId="344" w15:restartNumberingAfterBreak="0">
    <w:nsid w:val="4115002D"/>
    <w:multiLevelType w:val="multilevel"/>
    <w:tmpl w:val="B7304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411F72AB"/>
    <w:multiLevelType w:val="multilevel"/>
    <w:tmpl w:val="51D26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41423301"/>
    <w:multiLevelType w:val="hybridMultilevel"/>
    <w:tmpl w:val="FFFFFFFF"/>
    <w:lvl w:ilvl="0" w:tplc="B7D86662">
      <w:start w:val="1"/>
      <w:numFmt w:val="bullet"/>
      <w:lvlText w:val=""/>
      <w:lvlJc w:val="left"/>
      <w:pPr>
        <w:ind w:left="720" w:hanging="360"/>
      </w:pPr>
      <w:rPr>
        <w:rFonts w:ascii="Symbol" w:hAnsi="Symbol" w:hint="default"/>
      </w:rPr>
    </w:lvl>
    <w:lvl w:ilvl="1" w:tplc="1E16AD16">
      <w:start w:val="1"/>
      <w:numFmt w:val="bullet"/>
      <w:lvlText w:val="o"/>
      <w:lvlJc w:val="left"/>
      <w:pPr>
        <w:ind w:left="1440" w:hanging="360"/>
      </w:pPr>
      <w:rPr>
        <w:rFonts w:ascii="Courier New" w:hAnsi="Courier New" w:hint="default"/>
      </w:rPr>
    </w:lvl>
    <w:lvl w:ilvl="2" w:tplc="DA86019E">
      <w:start w:val="1"/>
      <w:numFmt w:val="bullet"/>
      <w:lvlText w:val=""/>
      <w:lvlJc w:val="left"/>
      <w:pPr>
        <w:ind w:left="2160" w:hanging="360"/>
      </w:pPr>
      <w:rPr>
        <w:rFonts w:ascii="Wingdings" w:hAnsi="Wingdings" w:hint="default"/>
      </w:rPr>
    </w:lvl>
    <w:lvl w:ilvl="3" w:tplc="7D1ADCE0">
      <w:start w:val="1"/>
      <w:numFmt w:val="bullet"/>
      <w:lvlText w:val=""/>
      <w:lvlJc w:val="left"/>
      <w:pPr>
        <w:ind w:left="2880" w:hanging="360"/>
      </w:pPr>
      <w:rPr>
        <w:rFonts w:ascii="Symbol" w:hAnsi="Symbol" w:hint="default"/>
      </w:rPr>
    </w:lvl>
    <w:lvl w:ilvl="4" w:tplc="2CB227DA">
      <w:start w:val="1"/>
      <w:numFmt w:val="bullet"/>
      <w:lvlText w:val="o"/>
      <w:lvlJc w:val="left"/>
      <w:pPr>
        <w:ind w:left="3600" w:hanging="360"/>
      </w:pPr>
      <w:rPr>
        <w:rFonts w:ascii="Courier New" w:hAnsi="Courier New" w:hint="default"/>
      </w:rPr>
    </w:lvl>
    <w:lvl w:ilvl="5" w:tplc="3690B346">
      <w:start w:val="1"/>
      <w:numFmt w:val="bullet"/>
      <w:lvlText w:val=""/>
      <w:lvlJc w:val="left"/>
      <w:pPr>
        <w:ind w:left="4320" w:hanging="360"/>
      </w:pPr>
      <w:rPr>
        <w:rFonts w:ascii="Wingdings" w:hAnsi="Wingdings" w:hint="default"/>
      </w:rPr>
    </w:lvl>
    <w:lvl w:ilvl="6" w:tplc="010C75AA">
      <w:start w:val="1"/>
      <w:numFmt w:val="bullet"/>
      <w:lvlText w:val=""/>
      <w:lvlJc w:val="left"/>
      <w:pPr>
        <w:ind w:left="5040" w:hanging="360"/>
      </w:pPr>
      <w:rPr>
        <w:rFonts w:ascii="Symbol" w:hAnsi="Symbol" w:hint="default"/>
      </w:rPr>
    </w:lvl>
    <w:lvl w:ilvl="7" w:tplc="63146268">
      <w:start w:val="1"/>
      <w:numFmt w:val="bullet"/>
      <w:lvlText w:val="o"/>
      <w:lvlJc w:val="left"/>
      <w:pPr>
        <w:ind w:left="5760" w:hanging="360"/>
      </w:pPr>
      <w:rPr>
        <w:rFonts w:ascii="Courier New" w:hAnsi="Courier New" w:hint="default"/>
      </w:rPr>
    </w:lvl>
    <w:lvl w:ilvl="8" w:tplc="A88CAE38">
      <w:start w:val="1"/>
      <w:numFmt w:val="bullet"/>
      <w:lvlText w:val=""/>
      <w:lvlJc w:val="left"/>
      <w:pPr>
        <w:ind w:left="6480" w:hanging="360"/>
      </w:pPr>
      <w:rPr>
        <w:rFonts w:ascii="Wingdings" w:hAnsi="Wingdings" w:hint="default"/>
      </w:rPr>
    </w:lvl>
  </w:abstractNum>
  <w:abstractNum w:abstractNumId="347" w15:restartNumberingAfterBreak="0">
    <w:nsid w:val="415934A9"/>
    <w:multiLevelType w:val="hybridMultilevel"/>
    <w:tmpl w:val="FFFFFFFF"/>
    <w:lvl w:ilvl="0" w:tplc="77102050">
      <w:start w:val="1"/>
      <w:numFmt w:val="bullet"/>
      <w:lvlText w:val=""/>
      <w:lvlJc w:val="left"/>
      <w:pPr>
        <w:ind w:left="720" w:hanging="360"/>
      </w:pPr>
      <w:rPr>
        <w:rFonts w:ascii="Symbol" w:hAnsi="Symbol" w:hint="default"/>
      </w:rPr>
    </w:lvl>
    <w:lvl w:ilvl="1" w:tplc="E7AA11D2">
      <w:start w:val="1"/>
      <w:numFmt w:val="bullet"/>
      <w:lvlText w:val="o"/>
      <w:lvlJc w:val="left"/>
      <w:pPr>
        <w:ind w:left="1440" w:hanging="360"/>
      </w:pPr>
      <w:rPr>
        <w:rFonts w:ascii="Courier New" w:hAnsi="Courier New" w:hint="default"/>
      </w:rPr>
    </w:lvl>
    <w:lvl w:ilvl="2" w:tplc="E8D0194C">
      <w:start w:val="1"/>
      <w:numFmt w:val="bullet"/>
      <w:lvlText w:val=""/>
      <w:lvlJc w:val="left"/>
      <w:pPr>
        <w:ind w:left="2160" w:hanging="360"/>
      </w:pPr>
      <w:rPr>
        <w:rFonts w:ascii="Wingdings" w:hAnsi="Wingdings" w:hint="default"/>
      </w:rPr>
    </w:lvl>
    <w:lvl w:ilvl="3" w:tplc="EF46D63A">
      <w:start w:val="1"/>
      <w:numFmt w:val="bullet"/>
      <w:lvlText w:val=""/>
      <w:lvlJc w:val="left"/>
      <w:pPr>
        <w:ind w:left="2880" w:hanging="360"/>
      </w:pPr>
      <w:rPr>
        <w:rFonts w:ascii="Symbol" w:hAnsi="Symbol" w:hint="default"/>
      </w:rPr>
    </w:lvl>
    <w:lvl w:ilvl="4" w:tplc="272E8D96">
      <w:start w:val="1"/>
      <w:numFmt w:val="bullet"/>
      <w:lvlText w:val="o"/>
      <w:lvlJc w:val="left"/>
      <w:pPr>
        <w:ind w:left="3600" w:hanging="360"/>
      </w:pPr>
      <w:rPr>
        <w:rFonts w:ascii="Courier New" w:hAnsi="Courier New" w:hint="default"/>
      </w:rPr>
    </w:lvl>
    <w:lvl w:ilvl="5" w:tplc="201AC868">
      <w:start w:val="1"/>
      <w:numFmt w:val="bullet"/>
      <w:lvlText w:val=""/>
      <w:lvlJc w:val="left"/>
      <w:pPr>
        <w:ind w:left="4320" w:hanging="360"/>
      </w:pPr>
      <w:rPr>
        <w:rFonts w:ascii="Wingdings" w:hAnsi="Wingdings" w:hint="default"/>
      </w:rPr>
    </w:lvl>
    <w:lvl w:ilvl="6" w:tplc="CE587C7A">
      <w:start w:val="1"/>
      <w:numFmt w:val="bullet"/>
      <w:lvlText w:val=""/>
      <w:lvlJc w:val="left"/>
      <w:pPr>
        <w:ind w:left="5040" w:hanging="360"/>
      </w:pPr>
      <w:rPr>
        <w:rFonts w:ascii="Symbol" w:hAnsi="Symbol" w:hint="default"/>
      </w:rPr>
    </w:lvl>
    <w:lvl w:ilvl="7" w:tplc="C320373A">
      <w:start w:val="1"/>
      <w:numFmt w:val="bullet"/>
      <w:lvlText w:val="o"/>
      <w:lvlJc w:val="left"/>
      <w:pPr>
        <w:ind w:left="5760" w:hanging="360"/>
      </w:pPr>
      <w:rPr>
        <w:rFonts w:ascii="Courier New" w:hAnsi="Courier New" w:hint="default"/>
      </w:rPr>
    </w:lvl>
    <w:lvl w:ilvl="8" w:tplc="2276543C">
      <w:start w:val="1"/>
      <w:numFmt w:val="bullet"/>
      <w:lvlText w:val=""/>
      <w:lvlJc w:val="left"/>
      <w:pPr>
        <w:ind w:left="6480" w:hanging="360"/>
      </w:pPr>
      <w:rPr>
        <w:rFonts w:ascii="Wingdings" w:hAnsi="Wingdings" w:hint="default"/>
      </w:rPr>
    </w:lvl>
  </w:abstractNum>
  <w:abstractNum w:abstractNumId="348" w15:restartNumberingAfterBreak="0">
    <w:nsid w:val="41713BAA"/>
    <w:multiLevelType w:val="multilevel"/>
    <w:tmpl w:val="38B61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420AEAD7"/>
    <w:multiLevelType w:val="hybridMultilevel"/>
    <w:tmpl w:val="FFFFFFFF"/>
    <w:lvl w:ilvl="0" w:tplc="AB4AD126">
      <w:start w:val="1"/>
      <w:numFmt w:val="bullet"/>
      <w:lvlText w:val=""/>
      <w:lvlJc w:val="left"/>
      <w:pPr>
        <w:ind w:left="720" w:hanging="360"/>
      </w:pPr>
      <w:rPr>
        <w:rFonts w:ascii="Symbol" w:hAnsi="Symbol" w:hint="default"/>
      </w:rPr>
    </w:lvl>
    <w:lvl w:ilvl="1" w:tplc="4808D2F4">
      <w:start w:val="1"/>
      <w:numFmt w:val="bullet"/>
      <w:lvlText w:val="o"/>
      <w:lvlJc w:val="left"/>
      <w:pPr>
        <w:ind w:left="1440" w:hanging="360"/>
      </w:pPr>
      <w:rPr>
        <w:rFonts w:ascii="Courier New" w:hAnsi="Courier New" w:hint="default"/>
      </w:rPr>
    </w:lvl>
    <w:lvl w:ilvl="2" w:tplc="6FAA4426">
      <w:start w:val="1"/>
      <w:numFmt w:val="bullet"/>
      <w:lvlText w:val=""/>
      <w:lvlJc w:val="left"/>
      <w:pPr>
        <w:ind w:left="2160" w:hanging="360"/>
      </w:pPr>
      <w:rPr>
        <w:rFonts w:ascii="Wingdings" w:hAnsi="Wingdings" w:hint="default"/>
      </w:rPr>
    </w:lvl>
    <w:lvl w:ilvl="3" w:tplc="BC964824">
      <w:start w:val="1"/>
      <w:numFmt w:val="bullet"/>
      <w:lvlText w:val=""/>
      <w:lvlJc w:val="left"/>
      <w:pPr>
        <w:ind w:left="2880" w:hanging="360"/>
      </w:pPr>
      <w:rPr>
        <w:rFonts w:ascii="Symbol" w:hAnsi="Symbol" w:hint="default"/>
      </w:rPr>
    </w:lvl>
    <w:lvl w:ilvl="4" w:tplc="0C0ED91E">
      <w:start w:val="1"/>
      <w:numFmt w:val="bullet"/>
      <w:lvlText w:val="o"/>
      <w:lvlJc w:val="left"/>
      <w:pPr>
        <w:ind w:left="3600" w:hanging="360"/>
      </w:pPr>
      <w:rPr>
        <w:rFonts w:ascii="Courier New" w:hAnsi="Courier New" w:hint="default"/>
      </w:rPr>
    </w:lvl>
    <w:lvl w:ilvl="5" w:tplc="DFF09442">
      <w:start w:val="1"/>
      <w:numFmt w:val="bullet"/>
      <w:lvlText w:val=""/>
      <w:lvlJc w:val="left"/>
      <w:pPr>
        <w:ind w:left="4320" w:hanging="360"/>
      </w:pPr>
      <w:rPr>
        <w:rFonts w:ascii="Wingdings" w:hAnsi="Wingdings" w:hint="default"/>
      </w:rPr>
    </w:lvl>
    <w:lvl w:ilvl="6" w:tplc="1AB880FA">
      <w:start w:val="1"/>
      <w:numFmt w:val="bullet"/>
      <w:lvlText w:val=""/>
      <w:lvlJc w:val="left"/>
      <w:pPr>
        <w:ind w:left="5040" w:hanging="360"/>
      </w:pPr>
      <w:rPr>
        <w:rFonts w:ascii="Symbol" w:hAnsi="Symbol" w:hint="default"/>
      </w:rPr>
    </w:lvl>
    <w:lvl w:ilvl="7" w:tplc="6F080340">
      <w:start w:val="1"/>
      <w:numFmt w:val="bullet"/>
      <w:lvlText w:val="o"/>
      <w:lvlJc w:val="left"/>
      <w:pPr>
        <w:ind w:left="5760" w:hanging="360"/>
      </w:pPr>
      <w:rPr>
        <w:rFonts w:ascii="Courier New" w:hAnsi="Courier New" w:hint="default"/>
      </w:rPr>
    </w:lvl>
    <w:lvl w:ilvl="8" w:tplc="021A1FC0">
      <w:start w:val="1"/>
      <w:numFmt w:val="bullet"/>
      <w:lvlText w:val=""/>
      <w:lvlJc w:val="left"/>
      <w:pPr>
        <w:ind w:left="6480" w:hanging="360"/>
      </w:pPr>
      <w:rPr>
        <w:rFonts w:ascii="Wingdings" w:hAnsi="Wingdings" w:hint="default"/>
      </w:rPr>
    </w:lvl>
  </w:abstractNum>
  <w:abstractNum w:abstractNumId="350" w15:restartNumberingAfterBreak="0">
    <w:nsid w:val="4237722B"/>
    <w:multiLevelType w:val="multilevel"/>
    <w:tmpl w:val="6A502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423C3468"/>
    <w:multiLevelType w:val="hybridMultilevel"/>
    <w:tmpl w:val="92F65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2" w15:restartNumberingAfterBreak="0">
    <w:nsid w:val="424F0419"/>
    <w:multiLevelType w:val="multilevel"/>
    <w:tmpl w:val="B2A4B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42587CB9"/>
    <w:multiLevelType w:val="multilevel"/>
    <w:tmpl w:val="27343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4263067E"/>
    <w:multiLevelType w:val="multilevel"/>
    <w:tmpl w:val="9832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42677D66"/>
    <w:multiLevelType w:val="hybridMultilevel"/>
    <w:tmpl w:val="090A3722"/>
    <w:lvl w:ilvl="0" w:tplc="644AF48C">
      <w:start w:val="1"/>
      <w:numFmt w:val="bullet"/>
      <w:lvlText w:val=""/>
      <w:lvlJc w:val="left"/>
      <w:pPr>
        <w:ind w:left="720" w:hanging="360"/>
      </w:pPr>
      <w:rPr>
        <w:rFonts w:ascii="Symbol" w:hAnsi="Symbol" w:hint="default"/>
      </w:rPr>
    </w:lvl>
    <w:lvl w:ilvl="1" w:tplc="39C6C4FC">
      <w:start w:val="1"/>
      <w:numFmt w:val="bullet"/>
      <w:lvlText w:val="o"/>
      <w:lvlJc w:val="left"/>
      <w:pPr>
        <w:ind w:left="1440" w:hanging="360"/>
      </w:pPr>
      <w:rPr>
        <w:rFonts w:ascii="Courier New" w:hAnsi="Courier New" w:hint="default"/>
      </w:rPr>
    </w:lvl>
    <w:lvl w:ilvl="2" w:tplc="9DBCA7C4">
      <w:start w:val="1"/>
      <w:numFmt w:val="bullet"/>
      <w:lvlText w:val=""/>
      <w:lvlJc w:val="left"/>
      <w:pPr>
        <w:ind w:left="2160" w:hanging="360"/>
      </w:pPr>
      <w:rPr>
        <w:rFonts w:ascii="Wingdings" w:hAnsi="Wingdings" w:hint="default"/>
      </w:rPr>
    </w:lvl>
    <w:lvl w:ilvl="3" w:tplc="8EF002D2">
      <w:start w:val="1"/>
      <w:numFmt w:val="bullet"/>
      <w:lvlText w:val=""/>
      <w:lvlJc w:val="left"/>
      <w:pPr>
        <w:ind w:left="2880" w:hanging="360"/>
      </w:pPr>
      <w:rPr>
        <w:rFonts w:ascii="Symbol" w:hAnsi="Symbol" w:hint="default"/>
      </w:rPr>
    </w:lvl>
    <w:lvl w:ilvl="4" w:tplc="884AE31C">
      <w:start w:val="1"/>
      <w:numFmt w:val="bullet"/>
      <w:lvlText w:val="o"/>
      <w:lvlJc w:val="left"/>
      <w:pPr>
        <w:ind w:left="3600" w:hanging="360"/>
      </w:pPr>
      <w:rPr>
        <w:rFonts w:ascii="Courier New" w:hAnsi="Courier New" w:hint="default"/>
      </w:rPr>
    </w:lvl>
    <w:lvl w:ilvl="5" w:tplc="4F60A116">
      <w:start w:val="1"/>
      <w:numFmt w:val="bullet"/>
      <w:lvlText w:val=""/>
      <w:lvlJc w:val="left"/>
      <w:pPr>
        <w:ind w:left="4320" w:hanging="360"/>
      </w:pPr>
      <w:rPr>
        <w:rFonts w:ascii="Wingdings" w:hAnsi="Wingdings" w:hint="default"/>
      </w:rPr>
    </w:lvl>
    <w:lvl w:ilvl="6" w:tplc="56AECC52">
      <w:start w:val="1"/>
      <w:numFmt w:val="bullet"/>
      <w:lvlText w:val=""/>
      <w:lvlJc w:val="left"/>
      <w:pPr>
        <w:ind w:left="5040" w:hanging="360"/>
      </w:pPr>
      <w:rPr>
        <w:rFonts w:ascii="Symbol" w:hAnsi="Symbol" w:hint="default"/>
      </w:rPr>
    </w:lvl>
    <w:lvl w:ilvl="7" w:tplc="D96814E8">
      <w:start w:val="1"/>
      <w:numFmt w:val="bullet"/>
      <w:lvlText w:val="o"/>
      <w:lvlJc w:val="left"/>
      <w:pPr>
        <w:ind w:left="5760" w:hanging="360"/>
      </w:pPr>
      <w:rPr>
        <w:rFonts w:ascii="Courier New" w:hAnsi="Courier New" w:hint="default"/>
      </w:rPr>
    </w:lvl>
    <w:lvl w:ilvl="8" w:tplc="492EBBB8">
      <w:start w:val="1"/>
      <w:numFmt w:val="bullet"/>
      <w:lvlText w:val=""/>
      <w:lvlJc w:val="left"/>
      <w:pPr>
        <w:ind w:left="6480" w:hanging="360"/>
      </w:pPr>
      <w:rPr>
        <w:rFonts w:ascii="Wingdings" w:hAnsi="Wingdings" w:hint="default"/>
      </w:rPr>
    </w:lvl>
  </w:abstractNum>
  <w:abstractNum w:abstractNumId="356" w15:restartNumberingAfterBreak="0">
    <w:nsid w:val="43432E3F"/>
    <w:multiLevelType w:val="hybridMultilevel"/>
    <w:tmpl w:val="01F4331E"/>
    <w:lvl w:ilvl="0" w:tplc="FFD05E0C">
      <w:start w:val="1"/>
      <w:numFmt w:val="decimal"/>
      <w:lvlText w:val="%1."/>
      <w:lvlJc w:val="left"/>
      <w:pPr>
        <w:ind w:left="1211" w:hanging="360"/>
      </w:pPr>
      <w:rPr>
        <w:rFonts w:eastAsia="Cambria" w:hint="default"/>
        <w:b/>
        <w:bCs/>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7" w15:restartNumberingAfterBreak="0">
    <w:nsid w:val="435024E6"/>
    <w:multiLevelType w:val="multilevel"/>
    <w:tmpl w:val="65947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43724177"/>
    <w:multiLevelType w:val="multilevel"/>
    <w:tmpl w:val="72F6C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439D325D"/>
    <w:multiLevelType w:val="multilevel"/>
    <w:tmpl w:val="A8008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43A5620C"/>
    <w:multiLevelType w:val="multilevel"/>
    <w:tmpl w:val="4D0AC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43A97FB9"/>
    <w:multiLevelType w:val="multilevel"/>
    <w:tmpl w:val="816C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43E4386C"/>
    <w:multiLevelType w:val="hybridMultilevel"/>
    <w:tmpl w:val="FFFFFFFF"/>
    <w:lvl w:ilvl="0" w:tplc="276CCB6C">
      <w:start w:val="1"/>
      <w:numFmt w:val="bullet"/>
      <w:lvlText w:val=""/>
      <w:lvlJc w:val="left"/>
      <w:pPr>
        <w:ind w:left="720" w:hanging="360"/>
      </w:pPr>
      <w:rPr>
        <w:rFonts w:ascii="Symbol" w:hAnsi="Symbol" w:hint="default"/>
      </w:rPr>
    </w:lvl>
    <w:lvl w:ilvl="1" w:tplc="63F41272">
      <w:start w:val="1"/>
      <w:numFmt w:val="bullet"/>
      <w:lvlText w:val="o"/>
      <w:lvlJc w:val="left"/>
      <w:pPr>
        <w:ind w:left="1440" w:hanging="360"/>
      </w:pPr>
      <w:rPr>
        <w:rFonts w:ascii="Courier New" w:hAnsi="Courier New" w:hint="default"/>
      </w:rPr>
    </w:lvl>
    <w:lvl w:ilvl="2" w:tplc="097E892A">
      <w:start w:val="1"/>
      <w:numFmt w:val="bullet"/>
      <w:lvlText w:val=""/>
      <w:lvlJc w:val="left"/>
      <w:pPr>
        <w:ind w:left="2160" w:hanging="360"/>
      </w:pPr>
      <w:rPr>
        <w:rFonts w:ascii="Wingdings" w:hAnsi="Wingdings" w:hint="default"/>
      </w:rPr>
    </w:lvl>
    <w:lvl w:ilvl="3" w:tplc="986AAE8A">
      <w:start w:val="1"/>
      <w:numFmt w:val="bullet"/>
      <w:lvlText w:val=""/>
      <w:lvlJc w:val="left"/>
      <w:pPr>
        <w:ind w:left="2880" w:hanging="360"/>
      </w:pPr>
      <w:rPr>
        <w:rFonts w:ascii="Symbol" w:hAnsi="Symbol" w:hint="default"/>
      </w:rPr>
    </w:lvl>
    <w:lvl w:ilvl="4" w:tplc="96967F0C">
      <w:start w:val="1"/>
      <w:numFmt w:val="bullet"/>
      <w:lvlText w:val="o"/>
      <w:lvlJc w:val="left"/>
      <w:pPr>
        <w:ind w:left="3600" w:hanging="360"/>
      </w:pPr>
      <w:rPr>
        <w:rFonts w:ascii="Courier New" w:hAnsi="Courier New" w:hint="default"/>
      </w:rPr>
    </w:lvl>
    <w:lvl w:ilvl="5" w:tplc="7C926E34">
      <w:start w:val="1"/>
      <w:numFmt w:val="bullet"/>
      <w:lvlText w:val=""/>
      <w:lvlJc w:val="left"/>
      <w:pPr>
        <w:ind w:left="4320" w:hanging="360"/>
      </w:pPr>
      <w:rPr>
        <w:rFonts w:ascii="Wingdings" w:hAnsi="Wingdings" w:hint="default"/>
      </w:rPr>
    </w:lvl>
    <w:lvl w:ilvl="6" w:tplc="36642C62">
      <w:start w:val="1"/>
      <w:numFmt w:val="bullet"/>
      <w:lvlText w:val=""/>
      <w:lvlJc w:val="left"/>
      <w:pPr>
        <w:ind w:left="5040" w:hanging="360"/>
      </w:pPr>
      <w:rPr>
        <w:rFonts w:ascii="Symbol" w:hAnsi="Symbol" w:hint="default"/>
      </w:rPr>
    </w:lvl>
    <w:lvl w:ilvl="7" w:tplc="0F2447C6">
      <w:start w:val="1"/>
      <w:numFmt w:val="bullet"/>
      <w:lvlText w:val="o"/>
      <w:lvlJc w:val="left"/>
      <w:pPr>
        <w:ind w:left="5760" w:hanging="360"/>
      </w:pPr>
      <w:rPr>
        <w:rFonts w:ascii="Courier New" w:hAnsi="Courier New" w:hint="default"/>
      </w:rPr>
    </w:lvl>
    <w:lvl w:ilvl="8" w:tplc="0770A9C0">
      <w:start w:val="1"/>
      <w:numFmt w:val="bullet"/>
      <w:lvlText w:val=""/>
      <w:lvlJc w:val="left"/>
      <w:pPr>
        <w:ind w:left="6480" w:hanging="360"/>
      </w:pPr>
      <w:rPr>
        <w:rFonts w:ascii="Wingdings" w:hAnsi="Wingdings" w:hint="default"/>
      </w:rPr>
    </w:lvl>
  </w:abstractNum>
  <w:abstractNum w:abstractNumId="363" w15:restartNumberingAfterBreak="0">
    <w:nsid w:val="441D54E0"/>
    <w:multiLevelType w:val="multilevel"/>
    <w:tmpl w:val="D144B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4B51407"/>
    <w:multiLevelType w:val="multilevel"/>
    <w:tmpl w:val="EB8C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44D26569"/>
    <w:multiLevelType w:val="multilevel"/>
    <w:tmpl w:val="96D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44EA679D"/>
    <w:multiLevelType w:val="hybridMultilevel"/>
    <w:tmpl w:val="167C0EB4"/>
    <w:lvl w:ilvl="0" w:tplc="730620D4">
      <w:start w:val="1"/>
      <w:numFmt w:val="bullet"/>
      <w:lvlText w:val=""/>
      <w:lvlJc w:val="left"/>
      <w:pPr>
        <w:ind w:left="720" w:hanging="360"/>
      </w:pPr>
      <w:rPr>
        <w:rFonts w:ascii="Symbol" w:hAnsi="Symbol" w:hint="default"/>
      </w:rPr>
    </w:lvl>
    <w:lvl w:ilvl="1" w:tplc="C1AC5B22">
      <w:start w:val="1"/>
      <w:numFmt w:val="bullet"/>
      <w:lvlText w:val="o"/>
      <w:lvlJc w:val="left"/>
      <w:pPr>
        <w:ind w:left="1440" w:hanging="360"/>
      </w:pPr>
      <w:rPr>
        <w:rFonts w:ascii="Courier New" w:hAnsi="Courier New" w:hint="default"/>
      </w:rPr>
    </w:lvl>
    <w:lvl w:ilvl="2" w:tplc="8200B834">
      <w:start w:val="1"/>
      <w:numFmt w:val="bullet"/>
      <w:lvlText w:val=""/>
      <w:lvlJc w:val="left"/>
      <w:pPr>
        <w:ind w:left="2160" w:hanging="360"/>
      </w:pPr>
      <w:rPr>
        <w:rFonts w:ascii="Wingdings" w:hAnsi="Wingdings" w:hint="default"/>
      </w:rPr>
    </w:lvl>
    <w:lvl w:ilvl="3" w:tplc="5852A124">
      <w:start w:val="1"/>
      <w:numFmt w:val="bullet"/>
      <w:lvlText w:val=""/>
      <w:lvlJc w:val="left"/>
      <w:pPr>
        <w:ind w:left="2880" w:hanging="360"/>
      </w:pPr>
      <w:rPr>
        <w:rFonts w:ascii="Symbol" w:hAnsi="Symbol" w:hint="default"/>
      </w:rPr>
    </w:lvl>
    <w:lvl w:ilvl="4" w:tplc="67D27E58">
      <w:start w:val="1"/>
      <w:numFmt w:val="bullet"/>
      <w:lvlText w:val="o"/>
      <w:lvlJc w:val="left"/>
      <w:pPr>
        <w:ind w:left="3600" w:hanging="360"/>
      </w:pPr>
      <w:rPr>
        <w:rFonts w:ascii="Courier New" w:hAnsi="Courier New" w:hint="default"/>
      </w:rPr>
    </w:lvl>
    <w:lvl w:ilvl="5" w:tplc="72B05D14">
      <w:start w:val="1"/>
      <w:numFmt w:val="bullet"/>
      <w:lvlText w:val=""/>
      <w:lvlJc w:val="left"/>
      <w:pPr>
        <w:ind w:left="4320" w:hanging="360"/>
      </w:pPr>
      <w:rPr>
        <w:rFonts w:ascii="Wingdings" w:hAnsi="Wingdings" w:hint="default"/>
      </w:rPr>
    </w:lvl>
    <w:lvl w:ilvl="6" w:tplc="1B001F3A">
      <w:start w:val="1"/>
      <w:numFmt w:val="bullet"/>
      <w:lvlText w:val=""/>
      <w:lvlJc w:val="left"/>
      <w:pPr>
        <w:ind w:left="5040" w:hanging="360"/>
      </w:pPr>
      <w:rPr>
        <w:rFonts w:ascii="Symbol" w:hAnsi="Symbol" w:hint="default"/>
      </w:rPr>
    </w:lvl>
    <w:lvl w:ilvl="7" w:tplc="33F0E748">
      <w:start w:val="1"/>
      <w:numFmt w:val="bullet"/>
      <w:lvlText w:val="o"/>
      <w:lvlJc w:val="left"/>
      <w:pPr>
        <w:ind w:left="5760" w:hanging="360"/>
      </w:pPr>
      <w:rPr>
        <w:rFonts w:ascii="Courier New" w:hAnsi="Courier New" w:hint="default"/>
      </w:rPr>
    </w:lvl>
    <w:lvl w:ilvl="8" w:tplc="65BC62E4">
      <w:start w:val="1"/>
      <w:numFmt w:val="bullet"/>
      <w:lvlText w:val=""/>
      <w:lvlJc w:val="left"/>
      <w:pPr>
        <w:ind w:left="6480" w:hanging="360"/>
      </w:pPr>
      <w:rPr>
        <w:rFonts w:ascii="Wingdings" w:hAnsi="Wingdings" w:hint="default"/>
      </w:rPr>
    </w:lvl>
  </w:abstractNum>
  <w:abstractNum w:abstractNumId="367" w15:restartNumberingAfterBreak="0">
    <w:nsid w:val="454529F4"/>
    <w:multiLevelType w:val="multilevel"/>
    <w:tmpl w:val="6E342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454B1AC9"/>
    <w:multiLevelType w:val="multilevel"/>
    <w:tmpl w:val="A19C5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458AE263"/>
    <w:multiLevelType w:val="hybridMultilevel"/>
    <w:tmpl w:val="D07CDA04"/>
    <w:lvl w:ilvl="0" w:tplc="508C5F7C">
      <w:start w:val="1"/>
      <w:numFmt w:val="bullet"/>
      <w:lvlText w:val=""/>
      <w:lvlJc w:val="left"/>
      <w:pPr>
        <w:ind w:left="720" w:hanging="360"/>
      </w:pPr>
      <w:rPr>
        <w:rFonts w:ascii="Symbol" w:hAnsi="Symbol" w:hint="default"/>
      </w:rPr>
    </w:lvl>
    <w:lvl w:ilvl="1" w:tplc="9BDE0EDA">
      <w:start w:val="1"/>
      <w:numFmt w:val="bullet"/>
      <w:lvlText w:val="o"/>
      <w:lvlJc w:val="left"/>
      <w:pPr>
        <w:ind w:left="1440" w:hanging="360"/>
      </w:pPr>
      <w:rPr>
        <w:rFonts w:ascii="Courier New" w:hAnsi="Courier New" w:hint="default"/>
      </w:rPr>
    </w:lvl>
    <w:lvl w:ilvl="2" w:tplc="42A062F8">
      <w:start w:val="1"/>
      <w:numFmt w:val="bullet"/>
      <w:lvlText w:val=""/>
      <w:lvlJc w:val="left"/>
      <w:pPr>
        <w:ind w:left="2160" w:hanging="360"/>
      </w:pPr>
      <w:rPr>
        <w:rFonts w:ascii="Wingdings" w:hAnsi="Wingdings" w:hint="default"/>
      </w:rPr>
    </w:lvl>
    <w:lvl w:ilvl="3" w:tplc="5388F424">
      <w:start w:val="1"/>
      <w:numFmt w:val="bullet"/>
      <w:lvlText w:val=""/>
      <w:lvlJc w:val="left"/>
      <w:pPr>
        <w:ind w:left="2880" w:hanging="360"/>
      </w:pPr>
      <w:rPr>
        <w:rFonts w:ascii="Symbol" w:hAnsi="Symbol" w:hint="default"/>
      </w:rPr>
    </w:lvl>
    <w:lvl w:ilvl="4" w:tplc="A0FA295C">
      <w:start w:val="1"/>
      <w:numFmt w:val="bullet"/>
      <w:lvlText w:val="o"/>
      <w:lvlJc w:val="left"/>
      <w:pPr>
        <w:ind w:left="3600" w:hanging="360"/>
      </w:pPr>
      <w:rPr>
        <w:rFonts w:ascii="Courier New" w:hAnsi="Courier New" w:hint="default"/>
      </w:rPr>
    </w:lvl>
    <w:lvl w:ilvl="5" w:tplc="297E29BC">
      <w:start w:val="1"/>
      <w:numFmt w:val="bullet"/>
      <w:lvlText w:val=""/>
      <w:lvlJc w:val="left"/>
      <w:pPr>
        <w:ind w:left="4320" w:hanging="360"/>
      </w:pPr>
      <w:rPr>
        <w:rFonts w:ascii="Wingdings" w:hAnsi="Wingdings" w:hint="default"/>
      </w:rPr>
    </w:lvl>
    <w:lvl w:ilvl="6" w:tplc="78A60202">
      <w:start w:val="1"/>
      <w:numFmt w:val="bullet"/>
      <w:lvlText w:val=""/>
      <w:lvlJc w:val="left"/>
      <w:pPr>
        <w:ind w:left="5040" w:hanging="360"/>
      </w:pPr>
      <w:rPr>
        <w:rFonts w:ascii="Symbol" w:hAnsi="Symbol" w:hint="default"/>
      </w:rPr>
    </w:lvl>
    <w:lvl w:ilvl="7" w:tplc="8460E376">
      <w:start w:val="1"/>
      <w:numFmt w:val="bullet"/>
      <w:lvlText w:val="o"/>
      <w:lvlJc w:val="left"/>
      <w:pPr>
        <w:ind w:left="5760" w:hanging="360"/>
      </w:pPr>
      <w:rPr>
        <w:rFonts w:ascii="Courier New" w:hAnsi="Courier New" w:hint="default"/>
      </w:rPr>
    </w:lvl>
    <w:lvl w:ilvl="8" w:tplc="D8CA7FFC">
      <w:start w:val="1"/>
      <w:numFmt w:val="bullet"/>
      <w:lvlText w:val=""/>
      <w:lvlJc w:val="left"/>
      <w:pPr>
        <w:ind w:left="6480" w:hanging="360"/>
      </w:pPr>
      <w:rPr>
        <w:rFonts w:ascii="Wingdings" w:hAnsi="Wingdings" w:hint="default"/>
      </w:rPr>
    </w:lvl>
  </w:abstractNum>
  <w:abstractNum w:abstractNumId="370" w15:restartNumberingAfterBreak="0">
    <w:nsid w:val="45A92454"/>
    <w:multiLevelType w:val="multilevel"/>
    <w:tmpl w:val="E2A4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45AD4404"/>
    <w:multiLevelType w:val="hybridMultilevel"/>
    <w:tmpl w:val="343E8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2" w15:restartNumberingAfterBreak="0">
    <w:nsid w:val="45E638CE"/>
    <w:multiLevelType w:val="multilevel"/>
    <w:tmpl w:val="F808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46700632"/>
    <w:multiLevelType w:val="multilevel"/>
    <w:tmpl w:val="96F82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46BC5792"/>
    <w:multiLevelType w:val="multilevel"/>
    <w:tmpl w:val="A1943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46DE0693"/>
    <w:multiLevelType w:val="multilevel"/>
    <w:tmpl w:val="B12C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46F31079"/>
    <w:multiLevelType w:val="multilevel"/>
    <w:tmpl w:val="24DE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4715CF29"/>
    <w:multiLevelType w:val="hybridMultilevel"/>
    <w:tmpl w:val="8BA4AB3E"/>
    <w:lvl w:ilvl="0" w:tplc="1362D484">
      <w:start w:val="1"/>
      <w:numFmt w:val="bullet"/>
      <w:lvlText w:val=""/>
      <w:lvlJc w:val="left"/>
      <w:pPr>
        <w:ind w:left="720" w:hanging="360"/>
      </w:pPr>
      <w:rPr>
        <w:rFonts w:ascii="Symbol" w:hAnsi="Symbol" w:hint="default"/>
      </w:rPr>
    </w:lvl>
    <w:lvl w:ilvl="1" w:tplc="6124FCE2">
      <w:start w:val="1"/>
      <w:numFmt w:val="bullet"/>
      <w:lvlText w:val="o"/>
      <w:lvlJc w:val="left"/>
      <w:pPr>
        <w:ind w:left="1440" w:hanging="360"/>
      </w:pPr>
      <w:rPr>
        <w:rFonts w:ascii="Courier New" w:hAnsi="Courier New" w:hint="default"/>
      </w:rPr>
    </w:lvl>
    <w:lvl w:ilvl="2" w:tplc="05B66854">
      <w:start w:val="1"/>
      <w:numFmt w:val="bullet"/>
      <w:lvlText w:val=""/>
      <w:lvlJc w:val="left"/>
      <w:pPr>
        <w:ind w:left="2160" w:hanging="360"/>
      </w:pPr>
      <w:rPr>
        <w:rFonts w:ascii="Wingdings" w:hAnsi="Wingdings" w:hint="default"/>
      </w:rPr>
    </w:lvl>
    <w:lvl w:ilvl="3" w:tplc="BC92B0A4">
      <w:start w:val="1"/>
      <w:numFmt w:val="bullet"/>
      <w:lvlText w:val=""/>
      <w:lvlJc w:val="left"/>
      <w:pPr>
        <w:ind w:left="2880" w:hanging="360"/>
      </w:pPr>
      <w:rPr>
        <w:rFonts w:ascii="Symbol" w:hAnsi="Symbol" w:hint="default"/>
      </w:rPr>
    </w:lvl>
    <w:lvl w:ilvl="4" w:tplc="20CECB86">
      <w:start w:val="1"/>
      <w:numFmt w:val="bullet"/>
      <w:lvlText w:val="o"/>
      <w:lvlJc w:val="left"/>
      <w:pPr>
        <w:ind w:left="3600" w:hanging="360"/>
      </w:pPr>
      <w:rPr>
        <w:rFonts w:ascii="Courier New" w:hAnsi="Courier New" w:hint="default"/>
      </w:rPr>
    </w:lvl>
    <w:lvl w:ilvl="5" w:tplc="53EE3E98">
      <w:start w:val="1"/>
      <w:numFmt w:val="bullet"/>
      <w:lvlText w:val=""/>
      <w:lvlJc w:val="left"/>
      <w:pPr>
        <w:ind w:left="4320" w:hanging="360"/>
      </w:pPr>
      <w:rPr>
        <w:rFonts w:ascii="Wingdings" w:hAnsi="Wingdings" w:hint="default"/>
      </w:rPr>
    </w:lvl>
    <w:lvl w:ilvl="6" w:tplc="B9462ABE">
      <w:start w:val="1"/>
      <w:numFmt w:val="bullet"/>
      <w:lvlText w:val=""/>
      <w:lvlJc w:val="left"/>
      <w:pPr>
        <w:ind w:left="5040" w:hanging="360"/>
      </w:pPr>
      <w:rPr>
        <w:rFonts w:ascii="Symbol" w:hAnsi="Symbol" w:hint="default"/>
      </w:rPr>
    </w:lvl>
    <w:lvl w:ilvl="7" w:tplc="3626A2A8">
      <w:start w:val="1"/>
      <w:numFmt w:val="bullet"/>
      <w:lvlText w:val="o"/>
      <w:lvlJc w:val="left"/>
      <w:pPr>
        <w:ind w:left="5760" w:hanging="360"/>
      </w:pPr>
      <w:rPr>
        <w:rFonts w:ascii="Courier New" w:hAnsi="Courier New" w:hint="default"/>
      </w:rPr>
    </w:lvl>
    <w:lvl w:ilvl="8" w:tplc="8D7C5234">
      <w:start w:val="1"/>
      <w:numFmt w:val="bullet"/>
      <w:lvlText w:val=""/>
      <w:lvlJc w:val="left"/>
      <w:pPr>
        <w:ind w:left="6480" w:hanging="360"/>
      </w:pPr>
      <w:rPr>
        <w:rFonts w:ascii="Wingdings" w:hAnsi="Wingdings" w:hint="default"/>
      </w:rPr>
    </w:lvl>
  </w:abstractNum>
  <w:abstractNum w:abstractNumId="378" w15:restartNumberingAfterBreak="0">
    <w:nsid w:val="475A04B6"/>
    <w:multiLevelType w:val="multilevel"/>
    <w:tmpl w:val="F4CE3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476A6DC3"/>
    <w:multiLevelType w:val="multilevel"/>
    <w:tmpl w:val="58A89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47C0EBB2"/>
    <w:multiLevelType w:val="hybridMultilevel"/>
    <w:tmpl w:val="FFFFFFFF"/>
    <w:lvl w:ilvl="0" w:tplc="E706704E">
      <w:start w:val="1"/>
      <w:numFmt w:val="bullet"/>
      <w:lvlText w:val=""/>
      <w:lvlJc w:val="left"/>
      <w:pPr>
        <w:ind w:left="720" w:hanging="360"/>
      </w:pPr>
      <w:rPr>
        <w:rFonts w:ascii="Symbol" w:hAnsi="Symbol" w:hint="default"/>
      </w:rPr>
    </w:lvl>
    <w:lvl w:ilvl="1" w:tplc="D1C4CCFA">
      <w:start w:val="1"/>
      <w:numFmt w:val="bullet"/>
      <w:lvlText w:val="o"/>
      <w:lvlJc w:val="left"/>
      <w:pPr>
        <w:ind w:left="1440" w:hanging="360"/>
      </w:pPr>
      <w:rPr>
        <w:rFonts w:ascii="Courier New" w:hAnsi="Courier New" w:hint="default"/>
      </w:rPr>
    </w:lvl>
    <w:lvl w:ilvl="2" w:tplc="3A0C3198">
      <w:start w:val="1"/>
      <w:numFmt w:val="bullet"/>
      <w:lvlText w:val=""/>
      <w:lvlJc w:val="left"/>
      <w:pPr>
        <w:ind w:left="2160" w:hanging="360"/>
      </w:pPr>
      <w:rPr>
        <w:rFonts w:ascii="Wingdings" w:hAnsi="Wingdings" w:hint="default"/>
      </w:rPr>
    </w:lvl>
    <w:lvl w:ilvl="3" w:tplc="1A8258D4">
      <w:start w:val="1"/>
      <w:numFmt w:val="bullet"/>
      <w:lvlText w:val=""/>
      <w:lvlJc w:val="left"/>
      <w:pPr>
        <w:ind w:left="2880" w:hanging="360"/>
      </w:pPr>
      <w:rPr>
        <w:rFonts w:ascii="Symbol" w:hAnsi="Symbol" w:hint="default"/>
      </w:rPr>
    </w:lvl>
    <w:lvl w:ilvl="4" w:tplc="4328DDD2">
      <w:start w:val="1"/>
      <w:numFmt w:val="bullet"/>
      <w:lvlText w:val="o"/>
      <w:lvlJc w:val="left"/>
      <w:pPr>
        <w:ind w:left="3600" w:hanging="360"/>
      </w:pPr>
      <w:rPr>
        <w:rFonts w:ascii="Courier New" w:hAnsi="Courier New" w:hint="default"/>
      </w:rPr>
    </w:lvl>
    <w:lvl w:ilvl="5" w:tplc="3FA650FC">
      <w:start w:val="1"/>
      <w:numFmt w:val="bullet"/>
      <w:lvlText w:val=""/>
      <w:lvlJc w:val="left"/>
      <w:pPr>
        <w:ind w:left="4320" w:hanging="360"/>
      </w:pPr>
      <w:rPr>
        <w:rFonts w:ascii="Wingdings" w:hAnsi="Wingdings" w:hint="default"/>
      </w:rPr>
    </w:lvl>
    <w:lvl w:ilvl="6" w:tplc="3C76C8EC">
      <w:start w:val="1"/>
      <w:numFmt w:val="bullet"/>
      <w:lvlText w:val=""/>
      <w:lvlJc w:val="left"/>
      <w:pPr>
        <w:ind w:left="5040" w:hanging="360"/>
      </w:pPr>
      <w:rPr>
        <w:rFonts w:ascii="Symbol" w:hAnsi="Symbol" w:hint="default"/>
      </w:rPr>
    </w:lvl>
    <w:lvl w:ilvl="7" w:tplc="8E56F0F4">
      <w:start w:val="1"/>
      <w:numFmt w:val="bullet"/>
      <w:lvlText w:val="o"/>
      <w:lvlJc w:val="left"/>
      <w:pPr>
        <w:ind w:left="5760" w:hanging="360"/>
      </w:pPr>
      <w:rPr>
        <w:rFonts w:ascii="Courier New" w:hAnsi="Courier New" w:hint="default"/>
      </w:rPr>
    </w:lvl>
    <w:lvl w:ilvl="8" w:tplc="56BC03BA">
      <w:start w:val="1"/>
      <w:numFmt w:val="bullet"/>
      <w:lvlText w:val=""/>
      <w:lvlJc w:val="left"/>
      <w:pPr>
        <w:ind w:left="6480" w:hanging="360"/>
      </w:pPr>
      <w:rPr>
        <w:rFonts w:ascii="Wingdings" w:hAnsi="Wingdings" w:hint="default"/>
      </w:rPr>
    </w:lvl>
  </w:abstractNum>
  <w:abstractNum w:abstractNumId="381" w15:restartNumberingAfterBreak="0">
    <w:nsid w:val="47C345DC"/>
    <w:multiLevelType w:val="multilevel"/>
    <w:tmpl w:val="9F04E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482E5241"/>
    <w:multiLevelType w:val="multilevel"/>
    <w:tmpl w:val="80B2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83A1A37"/>
    <w:multiLevelType w:val="multilevel"/>
    <w:tmpl w:val="EBA26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48C49223"/>
    <w:multiLevelType w:val="hybridMultilevel"/>
    <w:tmpl w:val="FFFFFFFF"/>
    <w:lvl w:ilvl="0" w:tplc="B8400C36">
      <w:start w:val="1"/>
      <w:numFmt w:val="bullet"/>
      <w:lvlText w:val=""/>
      <w:lvlJc w:val="left"/>
      <w:pPr>
        <w:ind w:left="720" w:hanging="360"/>
      </w:pPr>
      <w:rPr>
        <w:rFonts w:ascii="Symbol" w:hAnsi="Symbol" w:hint="default"/>
      </w:rPr>
    </w:lvl>
    <w:lvl w:ilvl="1" w:tplc="D3ACED96">
      <w:start w:val="1"/>
      <w:numFmt w:val="bullet"/>
      <w:lvlText w:val="o"/>
      <w:lvlJc w:val="left"/>
      <w:pPr>
        <w:ind w:left="1440" w:hanging="360"/>
      </w:pPr>
      <w:rPr>
        <w:rFonts w:ascii="Courier New" w:hAnsi="Courier New" w:hint="default"/>
      </w:rPr>
    </w:lvl>
    <w:lvl w:ilvl="2" w:tplc="4E2E975E">
      <w:start w:val="1"/>
      <w:numFmt w:val="bullet"/>
      <w:lvlText w:val=""/>
      <w:lvlJc w:val="left"/>
      <w:pPr>
        <w:ind w:left="2160" w:hanging="360"/>
      </w:pPr>
      <w:rPr>
        <w:rFonts w:ascii="Wingdings" w:hAnsi="Wingdings" w:hint="default"/>
      </w:rPr>
    </w:lvl>
    <w:lvl w:ilvl="3" w:tplc="7450AAF6">
      <w:start w:val="1"/>
      <w:numFmt w:val="bullet"/>
      <w:lvlText w:val=""/>
      <w:lvlJc w:val="left"/>
      <w:pPr>
        <w:ind w:left="2880" w:hanging="360"/>
      </w:pPr>
      <w:rPr>
        <w:rFonts w:ascii="Symbol" w:hAnsi="Symbol" w:hint="default"/>
      </w:rPr>
    </w:lvl>
    <w:lvl w:ilvl="4" w:tplc="2C8AFD42">
      <w:start w:val="1"/>
      <w:numFmt w:val="bullet"/>
      <w:lvlText w:val="o"/>
      <w:lvlJc w:val="left"/>
      <w:pPr>
        <w:ind w:left="3600" w:hanging="360"/>
      </w:pPr>
      <w:rPr>
        <w:rFonts w:ascii="Courier New" w:hAnsi="Courier New" w:hint="default"/>
      </w:rPr>
    </w:lvl>
    <w:lvl w:ilvl="5" w:tplc="58C62F60">
      <w:start w:val="1"/>
      <w:numFmt w:val="bullet"/>
      <w:lvlText w:val=""/>
      <w:lvlJc w:val="left"/>
      <w:pPr>
        <w:ind w:left="4320" w:hanging="360"/>
      </w:pPr>
      <w:rPr>
        <w:rFonts w:ascii="Wingdings" w:hAnsi="Wingdings" w:hint="default"/>
      </w:rPr>
    </w:lvl>
    <w:lvl w:ilvl="6" w:tplc="C8D0650E">
      <w:start w:val="1"/>
      <w:numFmt w:val="bullet"/>
      <w:lvlText w:val=""/>
      <w:lvlJc w:val="left"/>
      <w:pPr>
        <w:ind w:left="5040" w:hanging="360"/>
      </w:pPr>
      <w:rPr>
        <w:rFonts w:ascii="Symbol" w:hAnsi="Symbol" w:hint="default"/>
      </w:rPr>
    </w:lvl>
    <w:lvl w:ilvl="7" w:tplc="2918ED4E">
      <w:start w:val="1"/>
      <w:numFmt w:val="bullet"/>
      <w:lvlText w:val="o"/>
      <w:lvlJc w:val="left"/>
      <w:pPr>
        <w:ind w:left="5760" w:hanging="360"/>
      </w:pPr>
      <w:rPr>
        <w:rFonts w:ascii="Courier New" w:hAnsi="Courier New" w:hint="default"/>
      </w:rPr>
    </w:lvl>
    <w:lvl w:ilvl="8" w:tplc="698C9758">
      <w:start w:val="1"/>
      <w:numFmt w:val="bullet"/>
      <w:lvlText w:val=""/>
      <w:lvlJc w:val="left"/>
      <w:pPr>
        <w:ind w:left="6480" w:hanging="360"/>
      </w:pPr>
      <w:rPr>
        <w:rFonts w:ascii="Wingdings" w:hAnsi="Wingdings" w:hint="default"/>
      </w:rPr>
    </w:lvl>
  </w:abstractNum>
  <w:abstractNum w:abstractNumId="385" w15:restartNumberingAfterBreak="0">
    <w:nsid w:val="48CEB159"/>
    <w:multiLevelType w:val="hybridMultilevel"/>
    <w:tmpl w:val="F3F0FB32"/>
    <w:lvl w:ilvl="0" w:tplc="666EEA42">
      <w:start w:val="1"/>
      <w:numFmt w:val="bullet"/>
      <w:lvlText w:val=""/>
      <w:lvlJc w:val="left"/>
      <w:pPr>
        <w:ind w:left="720" w:hanging="360"/>
      </w:pPr>
      <w:rPr>
        <w:rFonts w:ascii="Symbol" w:hAnsi="Symbol" w:hint="default"/>
      </w:rPr>
    </w:lvl>
    <w:lvl w:ilvl="1" w:tplc="89AAC52C">
      <w:start w:val="1"/>
      <w:numFmt w:val="bullet"/>
      <w:lvlText w:val="o"/>
      <w:lvlJc w:val="left"/>
      <w:pPr>
        <w:ind w:left="1440" w:hanging="360"/>
      </w:pPr>
      <w:rPr>
        <w:rFonts w:ascii="Courier New" w:hAnsi="Courier New" w:hint="default"/>
      </w:rPr>
    </w:lvl>
    <w:lvl w:ilvl="2" w:tplc="A3C67F80">
      <w:start w:val="1"/>
      <w:numFmt w:val="bullet"/>
      <w:lvlText w:val=""/>
      <w:lvlJc w:val="left"/>
      <w:pPr>
        <w:ind w:left="2160" w:hanging="360"/>
      </w:pPr>
      <w:rPr>
        <w:rFonts w:ascii="Wingdings" w:hAnsi="Wingdings" w:hint="default"/>
      </w:rPr>
    </w:lvl>
    <w:lvl w:ilvl="3" w:tplc="F948CD8C">
      <w:start w:val="1"/>
      <w:numFmt w:val="bullet"/>
      <w:lvlText w:val=""/>
      <w:lvlJc w:val="left"/>
      <w:pPr>
        <w:ind w:left="2880" w:hanging="360"/>
      </w:pPr>
      <w:rPr>
        <w:rFonts w:ascii="Symbol" w:hAnsi="Symbol" w:hint="default"/>
      </w:rPr>
    </w:lvl>
    <w:lvl w:ilvl="4" w:tplc="206643A6">
      <w:start w:val="1"/>
      <w:numFmt w:val="bullet"/>
      <w:lvlText w:val="o"/>
      <w:lvlJc w:val="left"/>
      <w:pPr>
        <w:ind w:left="3600" w:hanging="360"/>
      </w:pPr>
      <w:rPr>
        <w:rFonts w:ascii="Courier New" w:hAnsi="Courier New" w:hint="default"/>
      </w:rPr>
    </w:lvl>
    <w:lvl w:ilvl="5" w:tplc="C9AEC44A">
      <w:start w:val="1"/>
      <w:numFmt w:val="bullet"/>
      <w:lvlText w:val=""/>
      <w:lvlJc w:val="left"/>
      <w:pPr>
        <w:ind w:left="4320" w:hanging="360"/>
      </w:pPr>
      <w:rPr>
        <w:rFonts w:ascii="Wingdings" w:hAnsi="Wingdings" w:hint="default"/>
      </w:rPr>
    </w:lvl>
    <w:lvl w:ilvl="6" w:tplc="F26003FE">
      <w:start w:val="1"/>
      <w:numFmt w:val="bullet"/>
      <w:lvlText w:val=""/>
      <w:lvlJc w:val="left"/>
      <w:pPr>
        <w:ind w:left="5040" w:hanging="360"/>
      </w:pPr>
      <w:rPr>
        <w:rFonts w:ascii="Symbol" w:hAnsi="Symbol" w:hint="default"/>
      </w:rPr>
    </w:lvl>
    <w:lvl w:ilvl="7" w:tplc="8C842DC6">
      <w:start w:val="1"/>
      <w:numFmt w:val="bullet"/>
      <w:lvlText w:val="o"/>
      <w:lvlJc w:val="left"/>
      <w:pPr>
        <w:ind w:left="5760" w:hanging="360"/>
      </w:pPr>
      <w:rPr>
        <w:rFonts w:ascii="Courier New" w:hAnsi="Courier New" w:hint="default"/>
      </w:rPr>
    </w:lvl>
    <w:lvl w:ilvl="8" w:tplc="670CBFAC">
      <w:start w:val="1"/>
      <w:numFmt w:val="bullet"/>
      <w:lvlText w:val=""/>
      <w:lvlJc w:val="left"/>
      <w:pPr>
        <w:ind w:left="6480" w:hanging="360"/>
      </w:pPr>
      <w:rPr>
        <w:rFonts w:ascii="Wingdings" w:hAnsi="Wingdings" w:hint="default"/>
      </w:rPr>
    </w:lvl>
  </w:abstractNum>
  <w:abstractNum w:abstractNumId="386" w15:restartNumberingAfterBreak="0">
    <w:nsid w:val="48DE2C6F"/>
    <w:multiLevelType w:val="multilevel"/>
    <w:tmpl w:val="8E40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490E61EC"/>
    <w:multiLevelType w:val="multilevel"/>
    <w:tmpl w:val="C6A2D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49516354"/>
    <w:multiLevelType w:val="multilevel"/>
    <w:tmpl w:val="96A4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49540DC0"/>
    <w:multiLevelType w:val="hybridMultilevel"/>
    <w:tmpl w:val="194A9F50"/>
    <w:lvl w:ilvl="0" w:tplc="3446C994">
      <w:start w:val="1"/>
      <w:numFmt w:val="bullet"/>
      <w:lvlText w:val="·"/>
      <w:lvlJc w:val="left"/>
      <w:pPr>
        <w:ind w:left="720" w:hanging="360"/>
      </w:pPr>
      <w:rPr>
        <w:rFonts w:ascii="Symbol" w:hAnsi="Symbol" w:hint="default"/>
      </w:rPr>
    </w:lvl>
    <w:lvl w:ilvl="1" w:tplc="B1AE094C">
      <w:start w:val="1"/>
      <w:numFmt w:val="bullet"/>
      <w:lvlText w:val="o"/>
      <w:lvlJc w:val="left"/>
      <w:pPr>
        <w:ind w:left="1440" w:hanging="360"/>
      </w:pPr>
      <w:rPr>
        <w:rFonts w:ascii="Courier New" w:hAnsi="Courier New" w:hint="default"/>
      </w:rPr>
    </w:lvl>
    <w:lvl w:ilvl="2" w:tplc="0EA64622">
      <w:start w:val="1"/>
      <w:numFmt w:val="bullet"/>
      <w:lvlText w:val=""/>
      <w:lvlJc w:val="left"/>
      <w:pPr>
        <w:ind w:left="2160" w:hanging="360"/>
      </w:pPr>
      <w:rPr>
        <w:rFonts w:ascii="Wingdings" w:hAnsi="Wingdings" w:hint="default"/>
      </w:rPr>
    </w:lvl>
    <w:lvl w:ilvl="3" w:tplc="057850C4">
      <w:start w:val="1"/>
      <w:numFmt w:val="bullet"/>
      <w:lvlText w:val=""/>
      <w:lvlJc w:val="left"/>
      <w:pPr>
        <w:ind w:left="2880" w:hanging="360"/>
      </w:pPr>
      <w:rPr>
        <w:rFonts w:ascii="Symbol" w:hAnsi="Symbol" w:hint="default"/>
      </w:rPr>
    </w:lvl>
    <w:lvl w:ilvl="4" w:tplc="F81A9D56">
      <w:start w:val="1"/>
      <w:numFmt w:val="bullet"/>
      <w:lvlText w:val="o"/>
      <w:lvlJc w:val="left"/>
      <w:pPr>
        <w:ind w:left="3600" w:hanging="360"/>
      </w:pPr>
      <w:rPr>
        <w:rFonts w:ascii="Courier New" w:hAnsi="Courier New" w:hint="default"/>
      </w:rPr>
    </w:lvl>
    <w:lvl w:ilvl="5" w:tplc="89DEAF7A">
      <w:start w:val="1"/>
      <w:numFmt w:val="bullet"/>
      <w:lvlText w:val=""/>
      <w:lvlJc w:val="left"/>
      <w:pPr>
        <w:ind w:left="4320" w:hanging="360"/>
      </w:pPr>
      <w:rPr>
        <w:rFonts w:ascii="Wingdings" w:hAnsi="Wingdings" w:hint="default"/>
      </w:rPr>
    </w:lvl>
    <w:lvl w:ilvl="6" w:tplc="593015DE">
      <w:start w:val="1"/>
      <w:numFmt w:val="bullet"/>
      <w:lvlText w:val=""/>
      <w:lvlJc w:val="left"/>
      <w:pPr>
        <w:ind w:left="5040" w:hanging="360"/>
      </w:pPr>
      <w:rPr>
        <w:rFonts w:ascii="Symbol" w:hAnsi="Symbol" w:hint="default"/>
      </w:rPr>
    </w:lvl>
    <w:lvl w:ilvl="7" w:tplc="376693E2">
      <w:start w:val="1"/>
      <w:numFmt w:val="bullet"/>
      <w:lvlText w:val="o"/>
      <w:lvlJc w:val="left"/>
      <w:pPr>
        <w:ind w:left="5760" w:hanging="360"/>
      </w:pPr>
      <w:rPr>
        <w:rFonts w:ascii="Courier New" w:hAnsi="Courier New" w:hint="default"/>
      </w:rPr>
    </w:lvl>
    <w:lvl w:ilvl="8" w:tplc="DA125FC6">
      <w:start w:val="1"/>
      <w:numFmt w:val="bullet"/>
      <w:lvlText w:val=""/>
      <w:lvlJc w:val="left"/>
      <w:pPr>
        <w:ind w:left="6480" w:hanging="360"/>
      </w:pPr>
      <w:rPr>
        <w:rFonts w:ascii="Wingdings" w:hAnsi="Wingdings" w:hint="default"/>
      </w:rPr>
    </w:lvl>
  </w:abstractNum>
  <w:abstractNum w:abstractNumId="390" w15:restartNumberingAfterBreak="0">
    <w:nsid w:val="4974237B"/>
    <w:multiLevelType w:val="multilevel"/>
    <w:tmpl w:val="BF408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4981D02C"/>
    <w:multiLevelType w:val="hybridMultilevel"/>
    <w:tmpl w:val="270A1C34"/>
    <w:lvl w:ilvl="0" w:tplc="49024798">
      <w:start w:val="1"/>
      <w:numFmt w:val="bullet"/>
      <w:lvlText w:val=""/>
      <w:lvlJc w:val="left"/>
      <w:pPr>
        <w:ind w:left="720" w:hanging="360"/>
      </w:pPr>
      <w:rPr>
        <w:rFonts w:ascii="Symbol" w:hAnsi="Symbol" w:hint="default"/>
      </w:rPr>
    </w:lvl>
    <w:lvl w:ilvl="1" w:tplc="15BE5D5A">
      <w:start w:val="1"/>
      <w:numFmt w:val="bullet"/>
      <w:lvlText w:val="o"/>
      <w:lvlJc w:val="left"/>
      <w:pPr>
        <w:ind w:left="1440" w:hanging="360"/>
      </w:pPr>
      <w:rPr>
        <w:rFonts w:ascii="Courier New" w:hAnsi="Courier New" w:hint="default"/>
      </w:rPr>
    </w:lvl>
    <w:lvl w:ilvl="2" w:tplc="B1A0C38E">
      <w:start w:val="1"/>
      <w:numFmt w:val="bullet"/>
      <w:lvlText w:val=""/>
      <w:lvlJc w:val="left"/>
      <w:pPr>
        <w:ind w:left="2160" w:hanging="360"/>
      </w:pPr>
      <w:rPr>
        <w:rFonts w:ascii="Wingdings" w:hAnsi="Wingdings" w:hint="default"/>
      </w:rPr>
    </w:lvl>
    <w:lvl w:ilvl="3" w:tplc="D506FF00">
      <w:start w:val="1"/>
      <w:numFmt w:val="bullet"/>
      <w:lvlText w:val=""/>
      <w:lvlJc w:val="left"/>
      <w:pPr>
        <w:ind w:left="2880" w:hanging="360"/>
      </w:pPr>
      <w:rPr>
        <w:rFonts w:ascii="Symbol" w:hAnsi="Symbol" w:hint="default"/>
      </w:rPr>
    </w:lvl>
    <w:lvl w:ilvl="4" w:tplc="3A80CC90">
      <w:start w:val="1"/>
      <w:numFmt w:val="bullet"/>
      <w:lvlText w:val="o"/>
      <w:lvlJc w:val="left"/>
      <w:pPr>
        <w:ind w:left="3600" w:hanging="360"/>
      </w:pPr>
      <w:rPr>
        <w:rFonts w:ascii="Courier New" w:hAnsi="Courier New" w:hint="default"/>
      </w:rPr>
    </w:lvl>
    <w:lvl w:ilvl="5" w:tplc="2EF8448C">
      <w:start w:val="1"/>
      <w:numFmt w:val="bullet"/>
      <w:lvlText w:val=""/>
      <w:lvlJc w:val="left"/>
      <w:pPr>
        <w:ind w:left="4320" w:hanging="360"/>
      </w:pPr>
      <w:rPr>
        <w:rFonts w:ascii="Wingdings" w:hAnsi="Wingdings" w:hint="default"/>
      </w:rPr>
    </w:lvl>
    <w:lvl w:ilvl="6" w:tplc="15083FCE">
      <w:start w:val="1"/>
      <w:numFmt w:val="bullet"/>
      <w:lvlText w:val=""/>
      <w:lvlJc w:val="left"/>
      <w:pPr>
        <w:ind w:left="5040" w:hanging="360"/>
      </w:pPr>
      <w:rPr>
        <w:rFonts w:ascii="Symbol" w:hAnsi="Symbol" w:hint="default"/>
      </w:rPr>
    </w:lvl>
    <w:lvl w:ilvl="7" w:tplc="1CA4359E">
      <w:start w:val="1"/>
      <w:numFmt w:val="bullet"/>
      <w:lvlText w:val="o"/>
      <w:lvlJc w:val="left"/>
      <w:pPr>
        <w:ind w:left="5760" w:hanging="360"/>
      </w:pPr>
      <w:rPr>
        <w:rFonts w:ascii="Courier New" w:hAnsi="Courier New" w:hint="default"/>
      </w:rPr>
    </w:lvl>
    <w:lvl w:ilvl="8" w:tplc="3D52CFEC">
      <w:start w:val="1"/>
      <w:numFmt w:val="bullet"/>
      <w:lvlText w:val=""/>
      <w:lvlJc w:val="left"/>
      <w:pPr>
        <w:ind w:left="6480" w:hanging="360"/>
      </w:pPr>
      <w:rPr>
        <w:rFonts w:ascii="Wingdings" w:hAnsi="Wingdings" w:hint="default"/>
      </w:rPr>
    </w:lvl>
  </w:abstractNum>
  <w:abstractNum w:abstractNumId="392" w15:restartNumberingAfterBreak="0">
    <w:nsid w:val="49A34719"/>
    <w:multiLevelType w:val="multilevel"/>
    <w:tmpl w:val="9C2C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49C83AB0"/>
    <w:multiLevelType w:val="multilevel"/>
    <w:tmpl w:val="610EA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49DF3282"/>
    <w:multiLevelType w:val="multilevel"/>
    <w:tmpl w:val="E746E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49E4CEE0"/>
    <w:multiLevelType w:val="hybridMultilevel"/>
    <w:tmpl w:val="FFFFFFFF"/>
    <w:lvl w:ilvl="0" w:tplc="2C44ADDE">
      <w:start w:val="1"/>
      <w:numFmt w:val="bullet"/>
      <w:lvlText w:val=""/>
      <w:lvlJc w:val="left"/>
      <w:pPr>
        <w:ind w:left="720" w:hanging="360"/>
      </w:pPr>
      <w:rPr>
        <w:rFonts w:ascii="Symbol" w:hAnsi="Symbol" w:hint="default"/>
      </w:rPr>
    </w:lvl>
    <w:lvl w:ilvl="1" w:tplc="AEBA9E62">
      <w:start w:val="1"/>
      <w:numFmt w:val="bullet"/>
      <w:lvlText w:val="o"/>
      <w:lvlJc w:val="left"/>
      <w:pPr>
        <w:ind w:left="1440" w:hanging="360"/>
      </w:pPr>
      <w:rPr>
        <w:rFonts w:ascii="Courier New" w:hAnsi="Courier New" w:hint="default"/>
      </w:rPr>
    </w:lvl>
    <w:lvl w:ilvl="2" w:tplc="C1963EA4">
      <w:start w:val="1"/>
      <w:numFmt w:val="bullet"/>
      <w:lvlText w:val=""/>
      <w:lvlJc w:val="left"/>
      <w:pPr>
        <w:ind w:left="2160" w:hanging="360"/>
      </w:pPr>
      <w:rPr>
        <w:rFonts w:ascii="Wingdings" w:hAnsi="Wingdings" w:hint="default"/>
      </w:rPr>
    </w:lvl>
    <w:lvl w:ilvl="3" w:tplc="64E2D06C">
      <w:start w:val="1"/>
      <w:numFmt w:val="bullet"/>
      <w:lvlText w:val=""/>
      <w:lvlJc w:val="left"/>
      <w:pPr>
        <w:ind w:left="2880" w:hanging="360"/>
      </w:pPr>
      <w:rPr>
        <w:rFonts w:ascii="Symbol" w:hAnsi="Symbol" w:hint="default"/>
      </w:rPr>
    </w:lvl>
    <w:lvl w:ilvl="4" w:tplc="620CC3F2">
      <w:start w:val="1"/>
      <w:numFmt w:val="bullet"/>
      <w:lvlText w:val="o"/>
      <w:lvlJc w:val="left"/>
      <w:pPr>
        <w:ind w:left="3600" w:hanging="360"/>
      </w:pPr>
      <w:rPr>
        <w:rFonts w:ascii="Courier New" w:hAnsi="Courier New" w:hint="default"/>
      </w:rPr>
    </w:lvl>
    <w:lvl w:ilvl="5" w:tplc="D73EFE6E">
      <w:start w:val="1"/>
      <w:numFmt w:val="bullet"/>
      <w:lvlText w:val=""/>
      <w:lvlJc w:val="left"/>
      <w:pPr>
        <w:ind w:left="4320" w:hanging="360"/>
      </w:pPr>
      <w:rPr>
        <w:rFonts w:ascii="Wingdings" w:hAnsi="Wingdings" w:hint="default"/>
      </w:rPr>
    </w:lvl>
    <w:lvl w:ilvl="6" w:tplc="49BC200C">
      <w:start w:val="1"/>
      <w:numFmt w:val="bullet"/>
      <w:lvlText w:val=""/>
      <w:lvlJc w:val="left"/>
      <w:pPr>
        <w:ind w:left="5040" w:hanging="360"/>
      </w:pPr>
      <w:rPr>
        <w:rFonts w:ascii="Symbol" w:hAnsi="Symbol" w:hint="default"/>
      </w:rPr>
    </w:lvl>
    <w:lvl w:ilvl="7" w:tplc="B83A069A">
      <w:start w:val="1"/>
      <w:numFmt w:val="bullet"/>
      <w:lvlText w:val="o"/>
      <w:lvlJc w:val="left"/>
      <w:pPr>
        <w:ind w:left="5760" w:hanging="360"/>
      </w:pPr>
      <w:rPr>
        <w:rFonts w:ascii="Courier New" w:hAnsi="Courier New" w:hint="default"/>
      </w:rPr>
    </w:lvl>
    <w:lvl w:ilvl="8" w:tplc="C5606B0A">
      <w:start w:val="1"/>
      <w:numFmt w:val="bullet"/>
      <w:lvlText w:val=""/>
      <w:lvlJc w:val="left"/>
      <w:pPr>
        <w:ind w:left="6480" w:hanging="360"/>
      </w:pPr>
      <w:rPr>
        <w:rFonts w:ascii="Wingdings" w:hAnsi="Wingdings" w:hint="default"/>
      </w:rPr>
    </w:lvl>
  </w:abstractNum>
  <w:abstractNum w:abstractNumId="396" w15:restartNumberingAfterBreak="0">
    <w:nsid w:val="4AB70C70"/>
    <w:multiLevelType w:val="multilevel"/>
    <w:tmpl w:val="B85A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4AC82220"/>
    <w:multiLevelType w:val="multilevel"/>
    <w:tmpl w:val="D556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4AF71833"/>
    <w:multiLevelType w:val="multilevel"/>
    <w:tmpl w:val="1F846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4B912B8D"/>
    <w:multiLevelType w:val="multilevel"/>
    <w:tmpl w:val="EB7CA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4B9F663A"/>
    <w:multiLevelType w:val="hybridMultilevel"/>
    <w:tmpl w:val="136C6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1" w15:restartNumberingAfterBreak="0">
    <w:nsid w:val="4C730E60"/>
    <w:multiLevelType w:val="multilevel"/>
    <w:tmpl w:val="4008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4C981AC0"/>
    <w:multiLevelType w:val="multilevel"/>
    <w:tmpl w:val="F0BE5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CE70887"/>
    <w:multiLevelType w:val="multilevel"/>
    <w:tmpl w:val="CD48F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4CEE1C51"/>
    <w:multiLevelType w:val="multilevel"/>
    <w:tmpl w:val="F166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4D048305"/>
    <w:multiLevelType w:val="hybridMultilevel"/>
    <w:tmpl w:val="FFFFFFFF"/>
    <w:lvl w:ilvl="0" w:tplc="B32E5EB4">
      <w:start w:val="1"/>
      <w:numFmt w:val="bullet"/>
      <w:lvlText w:val=""/>
      <w:lvlJc w:val="left"/>
      <w:pPr>
        <w:ind w:left="720" w:hanging="360"/>
      </w:pPr>
      <w:rPr>
        <w:rFonts w:ascii="Symbol" w:hAnsi="Symbol" w:hint="default"/>
      </w:rPr>
    </w:lvl>
    <w:lvl w:ilvl="1" w:tplc="7FE02428">
      <w:start w:val="1"/>
      <w:numFmt w:val="bullet"/>
      <w:lvlText w:val="o"/>
      <w:lvlJc w:val="left"/>
      <w:pPr>
        <w:ind w:left="1440" w:hanging="360"/>
      </w:pPr>
      <w:rPr>
        <w:rFonts w:ascii="Courier New" w:hAnsi="Courier New" w:hint="default"/>
      </w:rPr>
    </w:lvl>
    <w:lvl w:ilvl="2" w:tplc="8EE0BE14">
      <w:start w:val="1"/>
      <w:numFmt w:val="bullet"/>
      <w:lvlText w:val=""/>
      <w:lvlJc w:val="left"/>
      <w:pPr>
        <w:ind w:left="2160" w:hanging="360"/>
      </w:pPr>
      <w:rPr>
        <w:rFonts w:ascii="Wingdings" w:hAnsi="Wingdings" w:hint="default"/>
      </w:rPr>
    </w:lvl>
    <w:lvl w:ilvl="3" w:tplc="7FB4AA36">
      <w:start w:val="1"/>
      <w:numFmt w:val="bullet"/>
      <w:lvlText w:val=""/>
      <w:lvlJc w:val="left"/>
      <w:pPr>
        <w:ind w:left="2880" w:hanging="360"/>
      </w:pPr>
      <w:rPr>
        <w:rFonts w:ascii="Symbol" w:hAnsi="Symbol" w:hint="default"/>
      </w:rPr>
    </w:lvl>
    <w:lvl w:ilvl="4" w:tplc="5B2AEBAA">
      <w:start w:val="1"/>
      <w:numFmt w:val="bullet"/>
      <w:lvlText w:val="o"/>
      <w:lvlJc w:val="left"/>
      <w:pPr>
        <w:ind w:left="3600" w:hanging="360"/>
      </w:pPr>
      <w:rPr>
        <w:rFonts w:ascii="Courier New" w:hAnsi="Courier New" w:hint="default"/>
      </w:rPr>
    </w:lvl>
    <w:lvl w:ilvl="5" w:tplc="5B5AF654">
      <w:start w:val="1"/>
      <w:numFmt w:val="bullet"/>
      <w:lvlText w:val=""/>
      <w:lvlJc w:val="left"/>
      <w:pPr>
        <w:ind w:left="4320" w:hanging="360"/>
      </w:pPr>
      <w:rPr>
        <w:rFonts w:ascii="Wingdings" w:hAnsi="Wingdings" w:hint="default"/>
      </w:rPr>
    </w:lvl>
    <w:lvl w:ilvl="6" w:tplc="9126CBAA">
      <w:start w:val="1"/>
      <w:numFmt w:val="bullet"/>
      <w:lvlText w:val=""/>
      <w:lvlJc w:val="left"/>
      <w:pPr>
        <w:ind w:left="5040" w:hanging="360"/>
      </w:pPr>
      <w:rPr>
        <w:rFonts w:ascii="Symbol" w:hAnsi="Symbol" w:hint="default"/>
      </w:rPr>
    </w:lvl>
    <w:lvl w:ilvl="7" w:tplc="BEF40AE0">
      <w:start w:val="1"/>
      <w:numFmt w:val="bullet"/>
      <w:lvlText w:val="o"/>
      <w:lvlJc w:val="left"/>
      <w:pPr>
        <w:ind w:left="5760" w:hanging="360"/>
      </w:pPr>
      <w:rPr>
        <w:rFonts w:ascii="Courier New" w:hAnsi="Courier New" w:hint="default"/>
      </w:rPr>
    </w:lvl>
    <w:lvl w:ilvl="8" w:tplc="8AEE63F4">
      <w:start w:val="1"/>
      <w:numFmt w:val="bullet"/>
      <w:lvlText w:val=""/>
      <w:lvlJc w:val="left"/>
      <w:pPr>
        <w:ind w:left="6480" w:hanging="360"/>
      </w:pPr>
      <w:rPr>
        <w:rFonts w:ascii="Wingdings" w:hAnsi="Wingdings" w:hint="default"/>
      </w:rPr>
    </w:lvl>
  </w:abstractNum>
  <w:abstractNum w:abstractNumId="406" w15:restartNumberingAfterBreak="0">
    <w:nsid w:val="4D15765F"/>
    <w:multiLevelType w:val="multilevel"/>
    <w:tmpl w:val="E7C64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4D5F0468"/>
    <w:multiLevelType w:val="multilevel"/>
    <w:tmpl w:val="5C5CB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4E52673A"/>
    <w:multiLevelType w:val="multilevel"/>
    <w:tmpl w:val="EC02C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4E6112F9"/>
    <w:multiLevelType w:val="multilevel"/>
    <w:tmpl w:val="FACAE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4E9D1B70"/>
    <w:multiLevelType w:val="multilevel"/>
    <w:tmpl w:val="9FE4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4EE7471C"/>
    <w:multiLevelType w:val="multilevel"/>
    <w:tmpl w:val="78FC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4EEB4052"/>
    <w:multiLevelType w:val="multilevel"/>
    <w:tmpl w:val="BB0C6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4EEC7C97"/>
    <w:multiLevelType w:val="multilevel"/>
    <w:tmpl w:val="E5F8F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4F1E0833"/>
    <w:multiLevelType w:val="multilevel"/>
    <w:tmpl w:val="69D8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F3970FC"/>
    <w:multiLevelType w:val="multilevel"/>
    <w:tmpl w:val="69AED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4F55D4E0"/>
    <w:multiLevelType w:val="hybridMultilevel"/>
    <w:tmpl w:val="D7126614"/>
    <w:lvl w:ilvl="0" w:tplc="A6104804">
      <w:start w:val="1"/>
      <w:numFmt w:val="bullet"/>
      <w:lvlText w:val="·"/>
      <w:lvlJc w:val="left"/>
      <w:pPr>
        <w:ind w:left="720" w:hanging="360"/>
      </w:pPr>
      <w:rPr>
        <w:rFonts w:ascii="Symbol" w:hAnsi="Symbol" w:hint="default"/>
      </w:rPr>
    </w:lvl>
    <w:lvl w:ilvl="1" w:tplc="1DB28030">
      <w:start w:val="1"/>
      <w:numFmt w:val="bullet"/>
      <w:lvlText w:val="o"/>
      <w:lvlJc w:val="left"/>
      <w:pPr>
        <w:ind w:left="1440" w:hanging="360"/>
      </w:pPr>
      <w:rPr>
        <w:rFonts w:ascii="Courier New" w:hAnsi="Courier New" w:hint="default"/>
      </w:rPr>
    </w:lvl>
    <w:lvl w:ilvl="2" w:tplc="3B7C7B2C">
      <w:start w:val="1"/>
      <w:numFmt w:val="bullet"/>
      <w:lvlText w:val=""/>
      <w:lvlJc w:val="left"/>
      <w:pPr>
        <w:ind w:left="2160" w:hanging="360"/>
      </w:pPr>
      <w:rPr>
        <w:rFonts w:ascii="Wingdings" w:hAnsi="Wingdings" w:hint="default"/>
      </w:rPr>
    </w:lvl>
    <w:lvl w:ilvl="3" w:tplc="E32483F2">
      <w:start w:val="1"/>
      <w:numFmt w:val="bullet"/>
      <w:lvlText w:val=""/>
      <w:lvlJc w:val="left"/>
      <w:pPr>
        <w:ind w:left="2880" w:hanging="360"/>
      </w:pPr>
      <w:rPr>
        <w:rFonts w:ascii="Symbol" w:hAnsi="Symbol" w:hint="default"/>
      </w:rPr>
    </w:lvl>
    <w:lvl w:ilvl="4" w:tplc="67745798">
      <w:start w:val="1"/>
      <w:numFmt w:val="bullet"/>
      <w:lvlText w:val="o"/>
      <w:lvlJc w:val="left"/>
      <w:pPr>
        <w:ind w:left="3600" w:hanging="360"/>
      </w:pPr>
      <w:rPr>
        <w:rFonts w:ascii="Courier New" w:hAnsi="Courier New" w:hint="default"/>
      </w:rPr>
    </w:lvl>
    <w:lvl w:ilvl="5" w:tplc="D5EC7D6E">
      <w:start w:val="1"/>
      <w:numFmt w:val="bullet"/>
      <w:lvlText w:val=""/>
      <w:lvlJc w:val="left"/>
      <w:pPr>
        <w:ind w:left="4320" w:hanging="360"/>
      </w:pPr>
      <w:rPr>
        <w:rFonts w:ascii="Wingdings" w:hAnsi="Wingdings" w:hint="default"/>
      </w:rPr>
    </w:lvl>
    <w:lvl w:ilvl="6" w:tplc="801894DA">
      <w:start w:val="1"/>
      <w:numFmt w:val="bullet"/>
      <w:lvlText w:val=""/>
      <w:lvlJc w:val="left"/>
      <w:pPr>
        <w:ind w:left="5040" w:hanging="360"/>
      </w:pPr>
      <w:rPr>
        <w:rFonts w:ascii="Symbol" w:hAnsi="Symbol" w:hint="default"/>
      </w:rPr>
    </w:lvl>
    <w:lvl w:ilvl="7" w:tplc="15C22D8A">
      <w:start w:val="1"/>
      <w:numFmt w:val="bullet"/>
      <w:lvlText w:val="o"/>
      <w:lvlJc w:val="left"/>
      <w:pPr>
        <w:ind w:left="5760" w:hanging="360"/>
      </w:pPr>
      <w:rPr>
        <w:rFonts w:ascii="Courier New" w:hAnsi="Courier New" w:hint="default"/>
      </w:rPr>
    </w:lvl>
    <w:lvl w:ilvl="8" w:tplc="94085B30">
      <w:start w:val="1"/>
      <w:numFmt w:val="bullet"/>
      <w:lvlText w:val=""/>
      <w:lvlJc w:val="left"/>
      <w:pPr>
        <w:ind w:left="6480" w:hanging="360"/>
      </w:pPr>
      <w:rPr>
        <w:rFonts w:ascii="Wingdings" w:hAnsi="Wingdings" w:hint="default"/>
      </w:rPr>
    </w:lvl>
  </w:abstractNum>
  <w:abstractNum w:abstractNumId="417" w15:restartNumberingAfterBreak="0">
    <w:nsid w:val="4F7F727E"/>
    <w:multiLevelType w:val="hybridMultilevel"/>
    <w:tmpl w:val="5A364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4FB06953"/>
    <w:multiLevelType w:val="multilevel"/>
    <w:tmpl w:val="AEFC7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503251D1"/>
    <w:multiLevelType w:val="multilevel"/>
    <w:tmpl w:val="F1DAB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50812D79"/>
    <w:multiLevelType w:val="multilevel"/>
    <w:tmpl w:val="91D2C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509825F0"/>
    <w:multiLevelType w:val="multilevel"/>
    <w:tmpl w:val="389E5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51366BEE"/>
    <w:multiLevelType w:val="hybridMultilevel"/>
    <w:tmpl w:val="6894931A"/>
    <w:lvl w:ilvl="0" w:tplc="DF86B4E4">
      <w:start w:val="1"/>
      <w:numFmt w:val="bullet"/>
      <w:lvlText w:val=""/>
      <w:lvlJc w:val="left"/>
      <w:pPr>
        <w:ind w:left="720" w:hanging="360"/>
      </w:pPr>
      <w:rPr>
        <w:rFonts w:ascii="Symbol" w:hAnsi="Symbol" w:hint="default"/>
      </w:rPr>
    </w:lvl>
    <w:lvl w:ilvl="1" w:tplc="35F08232">
      <w:start w:val="1"/>
      <w:numFmt w:val="bullet"/>
      <w:lvlText w:val="o"/>
      <w:lvlJc w:val="left"/>
      <w:pPr>
        <w:ind w:left="1440" w:hanging="360"/>
      </w:pPr>
      <w:rPr>
        <w:rFonts w:ascii="Courier New" w:hAnsi="Courier New" w:hint="default"/>
      </w:rPr>
    </w:lvl>
    <w:lvl w:ilvl="2" w:tplc="1F94BD4C">
      <w:start w:val="1"/>
      <w:numFmt w:val="bullet"/>
      <w:lvlText w:val=""/>
      <w:lvlJc w:val="left"/>
      <w:pPr>
        <w:ind w:left="2160" w:hanging="360"/>
      </w:pPr>
      <w:rPr>
        <w:rFonts w:ascii="Wingdings" w:hAnsi="Wingdings" w:hint="default"/>
      </w:rPr>
    </w:lvl>
    <w:lvl w:ilvl="3" w:tplc="AC40ABA0">
      <w:start w:val="1"/>
      <w:numFmt w:val="bullet"/>
      <w:lvlText w:val=""/>
      <w:lvlJc w:val="left"/>
      <w:pPr>
        <w:ind w:left="2880" w:hanging="360"/>
      </w:pPr>
      <w:rPr>
        <w:rFonts w:ascii="Symbol" w:hAnsi="Symbol" w:hint="default"/>
      </w:rPr>
    </w:lvl>
    <w:lvl w:ilvl="4" w:tplc="BD085C9E">
      <w:start w:val="1"/>
      <w:numFmt w:val="bullet"/>
      <w:lvlText w:val="o"/>
      <w:lvlJc w:val="left"/>
      <w:pPr>
        <w:ind w:left="3600" w:hanging="360"/>
      </w:pPr>
      <w:rPr>
        <w:rFonts w:ascii="Courier New" w:hAnsi="Courier New" w:hint="default"/>
      </w:rPr>
    </w:lvl>
    <w:lvl w:ilvl="5" w:tplc="B4C8DBF4">
      <w:start w:val="1"/>
      <w:numFmt w:val="bullet"/>
      <w:lvlText w:val=""/>
      <w:lvlJc w:val="left"/>
      <w:pPr>
        <w:ind w:left="4320" w:hanging="360"/>
      </w:pPr>
      <w:rPr>
        <w:rFonts w:ascii="Wingdings" w:hAnsi="Wingdings" w:hint="default"/>
      </w:rPr>
    </w:lvl>
    <w:lvl w:ilvl="6" w:tplc="AEF466AC">
      <w:start w:val="1"/>
      <w:numFmt w:val="bullet"/>
      <w:lvlText w:val=""/>
      <w:lvlJc w:val="left"/>
      <w:pPr>
        <w:ind w:left="5040" w:hanging="360"/>
      </w:pPr>
      <w:rPr>
        <w:rFonts w:ascii="Symbol" w:hAnsi="Symbol" w:hint="default"/>
      </w:rPr>
    </w:lvl>
    <w:lvl w:ilvl="7" w:tplc="4B00A672">
      <w:start w:val="1"/>
      <w:numFmt w:val="bullet"/>
      <w:lvlText w:val="o"/>
      <w:lvlJc w:val="left"/>
      <w:pPr>
        <w:ind w:left="5760" w:hanging="360"/>
      </w:pPr>
      <w:rPr>
        <w:rFonts w:ascii="Courier New" w:hAnsi="Courier New" w:hint="default"/>
      </w:rPr>
    </w:lvl>
    <w:lvl w:ilvl="8" w:tplc="1026E2B0">
      <w:start w:val="1"/>
      <w:numFmt w:val="bullet"/>
      <w:lvlText w:val=""/>
      <w:lvlJc w:val="left"/>
      <w:pPr>
        <w:ind w:left="6480" w:hanging="360"/>
      </w:pPr>
      <w:rPr>
        <w:rFonts w:ascii="Wingdings" w:hAnsi="Wingdings" w:hint="default"/>
      </w:rPr>
    </w:lvl>
  </w:abstractNum>
  <w:abstractNum w:abstractNumId="423" w15:restartNumberingAfterBreak="0">
    <w:nsid w:val="515037F4"/>
    <w:multiLevelType w:val="multilevel"/>
    <w:tmpl w:val="A0F0B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51561D50"/>
    <w:multiLevelType w:val="multilevel"/>
    <w:tmpl w:val="9C7A8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518D4521"/>
    <w:multiLevelType w:val="multilevel"/>
    <w:tmpl w:val="ABB2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51ADA42A"/>
    <w:multiLevelType w:val="hybridMultilevel"/>
    <w:tmpl w:val="8AECFF70"/>
    <w:lvl w:ilvl="0" w:tplc="16CE2FFC">
      <w:start w:val="1"/>
      <w:numFmt w:val="bullet"/>
      <w:lvlText w:val="·"/>
      <w:lvlJc w:val="left"/>
      <w:pPr>
        <w:ind w:left="720" w:hanging="360"/>
      </w:pPr>
      <w:rPr>
        <w:rFonts w:ascii="Symbol" w:hAnsi="Symbol" w:hint="default"/>
      </w:rPr>
    </w:lvl>
    <w:lvl w:ilvl="1" w:tplc="3CC2506A">
      <w:start w:val="1"/>
      <w:numFmt w:val="bullet"/>
      <w:lvlText w:val="o"/>
      <w:lvlJc w:val="left"/>
      <w:pPr>
        <w:ind w:left="1440" w:hanging="360"/>
      </w:pPr>
      <w:rPr>
        <w:rFonts w:ascii="Courier New" w:hAnsi="Courier New" w:hint="default"/>
      </w:rPr>
    </w:lvl>
    <w:lvl w:ilvl="2" w:tplc="5F469544">
      <w:start w:val="1"/>
      <w:numFmt w:val="bullet"/>
      <w:lvlText w:val=""/>
      <w:lvlJc w:val="left"/>
      <w:pPr>
        <w:ind w:left="2160" w:hanging="360"/>
      </w:pPr>
      <w:rPr>
        <w:rFonts w:ascii="Wingdings" w:hAnsi="Wingdings" w:hint="default"/>
      </w:rPr>
    </w:lvl>
    <w:lvl w:ilvl="3" w:tplc="000E74AA">
      <w:start w:val="1"/>
      <w:numFmt w:val="bullet"/>
      <w:lvlText w:val=""/>
      <w:lvlJc w:val="left"/>
      <w:pPr>
        <w:ind w:left="2880" w:hanging="360"/>
      </w:pPr>
      <w:rPr>
        <w:rFonts w:ascii="Symbol" w:hAnsi="Symbol" w:hint="default"/>
      </w:rPr>
    </w:lvl>
    <w:lvl w:ilvl="4" w:tplc="16FABE5C">
      <w:start w:val="1"/>
      <w:numFmt w:val="bullet"/>
      <w:lvlText w:val="o"/>
      <w:lvlJc w:val="left"/>
      <w:pPr>
        <w:ind w:left="3600" w:hanging="360"/>
      </w:pPr>
      <w:rPr>
        <w:rFonts w:ascii="Courier New" w:hAnsi="Courier New" w:hint="default"/>
      </w:rPr>
    </w:lvl>
    <w:lvl w:ilvl="5" w:tplc="7E949272">
      <w:start w:val="1"/>
      <w:numFmt w:val="bullet"/>
      <w:lvlText w:val=""/>
      <w:lvlJc w:val="left"/>
      <w:pPr>
        <w:ind w:left="4320" w:hanging="360"/>
      </w:pPr>
      <w:rPr>
        <w:rFonts w:ascii="Wingdings" w:hAnsi="Wingdings" w:hint="default"/>
      </w:rPr>
    </w:lvl>
    <w:lvl w:ilvl="6" w:tplc="BC24644A">
      <w:start w:val="1"/>
      <w:numFmt w:val="bullet"/>
      <w:lvlText w:val=""/>
      <w:lvlJc w:val="left"/>
      <w:pPr>
        <w:ind w:left="5040" w:hanging="360"/>
      </w:pPr>
      <w:rPr>
        <w:rFonts w:ascii="Symbol" w:hAnsi="Symbol" w:hint="default"/>
      </w:rPr>
    </w:lvl>
    <w:lvl w:ilvl="7" w:tplc="00CCF7A6">
      <w:start w:val="1"/>
      <w:numFmt w:val="bullet"/>
      <w:lvlText w:val="o"/>
      <w:lvlJc w:val="left"/>
      <w:pPr>
        <w:ind w:left="5760" w:hanging="360"/>
      </w:pPr>
      <w:rPr>
        <w:rFonts w:ascii="Courier New" w:hAnsi="Courier New" w:hint="default"/>
      </w:rPr>
    </w:lvl>
    <w:lvl w:ilvl="8" w:tplc="5C92E22A">
      <w:start w:val="1"/>
      <w:numFmt w:val="bullet"/>
      <w:lvlText w:val=""/>
      <w:lvlJc w:val="left"/>
      <w:pPr>
        <w:ind w:left="6480" w:hanging="360"/>
      </w:pPr>
      <w:rPr>
        <w:rFonts w:ascii="Wingdings" w:hAnsi="Wingdings" w:hint="default"/>
      </w:rPr>
    </w:lvl>
  </w:abstractNum>
  <w:abstractNum w:abstractNumId="427" w15:restartNumberingAfterBreak="0">
    <w:nsid w:val="51D345B9"/>
    <w:multiLevelType w:val="multilevel"/>
    <w:tmpl w:val="2C5C4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51FA2EFB"/>
    <w:multiLevelType w:val="multilevel"/>
    <w:tmpl w:val="1170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52030733"/>
    <w:multiLevelType w:val="multilevel"/>
    <w:tmpl w:val="A9D02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52391935"/>
    <w:multiLevelType w:val="multilevel"/>
    <w:tmpl w:val="9B9C1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52D034FB"/>
    <w:multiLevelType w:val="multilevel"/>
    <w:tmpl w:val="7CE01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52E97C83"/>
    <w:multiLevelType w:val="multilevel"/>
    <w:tmpl w:val="0954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52F97437"/>
    <w:multiLevelType w:val="multilevel"/>
    <w:tmpl w:val="5F301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532F0468"/>
    <w:multiLevelType w:val="multilevel"/>
    <w:tmpl w:val="7FD0D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5335D3F1"/>
    <w:multiLevelType w:val="hybridMultilevel"/>
    <w:tmpl w:val="91D07830"/>
    <w:lvl w:ilvl="0" w:tplc="2444C8E4">
      <w:start w:val="1"/>
      <w:numFmt w:val="bullet"/>
      <w:lvlText w:val=""/>
      <w:lvlJc w:val="left"/>
      <w:pPr>
        <w:ind w:left="720" w:hanging="360"/>
      </w:pPr>
      <w:rPr>
        <w:rFonts w:ascii="Symbol" w:hAnsi="Symbol" w:hint="default"/>
      </w:rPr>
    </w:lvl>
    <w:lvl w:ilvl="1" w:tplc="48649C8E">
      <w:start w:val="1"/>
      <w:numFmt w:val="bullet"/>
      <w:lvlText w:val="o"/>
      <w:lvlJc w:val="left"/>
      <w:pPr>
        <w:ind w:left="1440" w:hanging="360"/>
      </w:pPr>
      <w:rPr>
        <w:rFonts w:ascii="Courier New" w:hAnsi="Courier New" w:hint="default"/>
      </w:rPr>
    </w:lvl>
    <w:lvl w:ilvl="2" w:tplc="9C04C5B4">
      <w:start w:val="1"/>
      <w:numFmt w:val="bullet"/>
      <w:lvlText w:val=""/>
      <w:lvlJc w:val="left"/>
      <w:pPr>
        <w:ind w:left="2160" w:hanging="360"/>
      </w:pPr>
      <w:rPr>
        <w:rFonts w:ascii="Wingdings" w:hAnsi="Wingdings" w:hint="default"/>
      </w:rPr>
    </w:lvl>
    <w:lvl w:ilvl="3" w:tplc="15362AFA">
      <w:start w:val="1"/>
      <w:numFmt w:val="bullet"/>
      <w:lvlText w:val=""/>
      <w:lvlJc w:val="left"/>
      <w:pPr>
        <w:ind w:left="2880" w:hanging="360"/>
      </w:pPr>
      <w:rPr>
        <w:rFonts w:ascii="Symbol" w:hAnsi="Symbol" w:hint="default"/>
      </w:rPr>
    </w:lvl>
    <w:lvl w:ilvl="4" w:tplc="23C837FC">
      <w:start w:val="1"/>
      <w:numFmt w:val="bullet"/>
      <w:lvlText w:val="o"/>
      <w:lvlJc w:val="left"/>
      <w:pPr>
        <w:ind w:left="3600" w:hanging="360"/>
      </w:pPr>
      <w:rPr>
        <w:rFonts w:ascii="Courier New" w:hAnsi="Courier New" w:hint="default"/>
      </w:rPr>
    </w:lvl>
    <w:lvl w:ilvl="5" w:tplc="1F22BC22">
      <w:start w:val="1"/>
      <w:numFmt w:val="bullet"/>
      <w:lvlText w:val=""/>
      <w:lvlJc w:val="left"/>
      <w:pPr>
        <w:ind w:left="4320" w:hanging="360"/>
      </w:pPr>
      <w:rPr>
        <w:rFonts w:ascii="Wingdings" w:hAnsi="Wingdings" w:hint="default"/>
      </w:rPr>
    </w:lvl>
    <w:lvl w:ilvl="6" w:tplc="FF565450">
      <w:start w:val="1"/>
      <w:numFmt w:val="bullet"/>
      <w:lvlText w:val=""/>
      <w:lvlJc w:val="left"/>
      <w:pPr>
        <w:ind w:left="5040" w:hanging="360"/>
      </w:pPr>
      <w:rPr>
        <w:rFonts w:ascii="Symbol" w:hAnsi="Symbol" w:hint="default"/>
      </w:rPr>
    </w:lvl>
    <w:lvl w:ilvl="7" w:tplc="F3E42948">
      <w:start w:val="1"/>
      <w:numFmt w:val="bullet"/>
      <w:lvlText w:val="o"/>
      <w:lvlJc w:val="left"/>
      <w:pPr>
        <w:ind w:left="5760" w:hanging="360"/>
      </w:pPr>
      <w:rPr>
        <w:rFonts w:ascii="Courier New" w:hAnsi="Courier New" w:hint="default"/>
      </w:rPr>
    </w:lvl>
    <w:lvl w:ilvl="8" w:tplc="0ECADE2C">
      <w:start w:val="1"/>
      <w:numFmt w:val="bullet"/>
      <w:lvlText w:val=""/>
      <w:lvlJc w:val="left"/>
      <w:pPr>
        <w:ind w:left="6480" w:hanging="360"/>
      </w:pPr>
      <w:rPr>
        <w:rFonts w:ascii="Wingdings" w:hAnsi="Wingdings" w:hint="default"/>
      </w:rPr>
    </w:lvl>
  </w:abstractNum>
  <w:abstractNum w:abstractNumId="436" w15:restartNumberingAfterBreak="0">
    <w:nsid w:val="535F3408"/>
    <w:multiLevelType w:val="multilevel"/>
    <w:tmpl w:val="A250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5386D378"/>
    <w:multiLevelType w:val="hybridMultilevel"/>
    <w:tmpl w:val="FFFFFFFF"/>
    <w:lvl w:ilvl="0" w:tplc="CC8A6F16">
      <w:start w:val="1"/>
      <w:numFmt w:val="bullet"/>
      <w:lvlText w:val=""/>
      <w:lvlJc w:val="left"/>
      <w:pPr>
        <w:ind w:left="720" w:hanging="360"/>
      </w:pPr>
      <w:rPr>
        <w:rFonts w:ascii="Symbol" w:hAnsi="Symbol" w:hint="default"/>
      </w:rPr>
    </w:lvl>
    <w:lvl w:ilvl="1" w:tplc="2A80D9EC">
      <w:start w:val="1"/>
      <w:numFmt w:val="bullet"/>
      <w:lvlText w:val="o"/>
      <w:lvlJc w:val="left"/>
      <w:pPr>
        <w:ind w:left="1440" w:hanging="360"/>
      </w:pPr>
      <w:rPr>
        <w:rFonts w:ascii="Courier New" w:hAnsi="Courier New" w:hint="default"/>
      </w:rPr>
    </w:lvl>
    <w:lvl w:ilvl="2" w:tplc="BF54A110">
      <w:start w:val="1"/>
      <w:numFmt w:val="bullet"/>
      <w:lvlText w:val=""/>
      <w:lvlJc w:val="left"/>
      <w:pPr>
        <w:ind w:left="2160" w:hanging="360"/>
      </w:pPr>
      <w:rPr>
        <w:rFonts w:ascii="Wingdings" w:hAnsi="Wingdings" w:hint="default"/>
      </w:rPr>
    </w:lvl>
    <w:lvl w:ilvl="3" w:tplc="911EC06A">
      <w:start w:val="1"/>
      <w:numFmt w:val="bullet"/>
      <w:lvlText w:val=""/>
      <w:lvlJc w:val="left"/>
      <w:pPr>
        <w:ind w:left="2880" w:hanging="360"/>
      </w:pPr>
      <w:rPr>
        <w:rFonts w:ascii="Symbol" w:hAnsi="Symbol" w:hint="default"/>
      </w:rPr>
    </w:lvl>
    <w:lvl w:ilvl="4" w:tplc="47D895D0">
      <w:start w:val="1"/>
      <w:numFmt w:val="bullet"/>
      <w:lvlText w:val="o"/>
      <w:lvlJc w:val="left"/>
      <w:pPr>
        <w:ind w:left="3600" w:hanging="360"/>
      </w:pPr>
      <w:rPr>
        <w:rFonts w:ascii="Courier New" w:hAnsi="Courier New" w:hint="default"/>
      </w:rPr>
    </w:lvl>
    <w:lvl w:ilvl="5" w:tplc="F948DD82">
      <w:start w:val="1"/>
      <w:numFmt w:val="bullet"/>
      <w:lvlText w:val=""/>
      <w:lvlJc w:val="left"/>
      <w:pPr>
        <w:ind w:left="4320" w:hanging="360"/>
      </w:pPr>
      <w:rPr>
        <w:rFonts w:ascii="Wingdings" w:hAnsi="Wingdings" w:hint="default"/>
      </w:rPr>
    </w:lvl>
    <w:lvl w:ilvl="6" w:tplc="4F2822F6">
      <w:start w:val="1"/>
      <w:numFmt w:val="bullet"/>
      <w:lvlText w:val=""/>
      <w:lvlJc w:val="left"/>
      <w:pPr>
        <w:ind w:left="5040" w:hanging="360"/>
      </w:pPr>
      <w:rPr>
        <w:rFonts w:ascii="Symbol" w:hAnsi="Symbol" w:hint="default"/>
      </w:rPr>
    </w:lvl>
    <w:lvl w:ilvl="7" w:tplc="A0F8CC96">
      <w:start w:val="1"/>
      <w:numFmt w:val="bullet"/>
      <w:lvlText w:val="o"/>
      <w:lvlJc w:val="left"/>
      <w:pPr>
        <w:ind w:left="5760" w:hanging="360"/>
      </w:pPr>
      <w:rPr>
        <w:rFonts w:ascii="Courier New" w:hAnsi="Courier New" w:hint="default"/>
      </w:rPr>
    </w:lvl>
    <w:lvl w:ilvl="8" w:tplc="404C118C">
      <w:start w:val="1"/>
      <w:numFmt w:val="bullet"/>
      <w:lvlText w:val=""/>
      <w:lvlJc w:val="left"/>
      <w:pPr>
        <w:ind w:left="6480" w:hanging="360"/>
      </w:pPr>
      <w:rPr>
        <w:rFonts w:ascii="Wingdings" w:hAnsi="Wingdings" w:hint="default"/>
      </w:rPr>
    </w:lvl>
  </w:abstractNum>
  <w:abstractNum w:abstractNumId="438" w15:restartNumberingAfterBreak="0">
    <w:nsid w:val="53CF6F4E"/>
    <w:multiLevelType w:val="hybridMultilevel"/>
    <w:tmpl w:val="FFFFFFFF"/>
    <w:lvl w:ilvl="0" w:tplc="C10201B4">
      <w:start w:val="1"/>
      <w:numFmt w:val="bullet"/>
      <w:lvlText w:val="·"/>
      <w:lvlJc w:val="left"/>
      <w:pPr>
        <w:ind w:left="720" w:hanging="360"/>
      </w:pPr>
      <w:rPr>
        <w:rFonts w:ascii="Symbol" w:hAnsi="Symbol" w:hint="default"/>
      </w:rPr>
    </w:lvl>
    <w:lvl w:ilvl="1" w:tplc="A39AE696">
      <w:start w:val="1"/>
      <w:numFmt w:val="bullet"/>
      <w:lvlText w:val="o"/>
      <w:lvlJc w:val="left"/>
      <w:pPr>
        <w:ind w:left="1440" w:hanging="360"/>
      </w:pPr>
      <w:rPr>
        <w:rFonts w:ascii="Courier New" w:hAnsi="Courier New" w:hint="default"/>
      </w:rPr>
    </w:lvl>
    <w:lvl w:ilvl="2" w:tplc="88328EA0">
      <w:start w:val="1"/>
      <w:numFmt w:val="bullet"/>
      <w:lvlText w:val=""/>
      <w:lvlJc w:val="left"/>
      <w:pPr>
        <w:ind w:left="2160" w:hanging="360"/>
      </w:pPr>
      <w:rPr>
        <w:rFonts w:ascii="Wingdings" w:hAnsi="Wingdings" w:hint="default"/>
      </w:rPr>
    </w:lvl>
    <w:lvl w:ilvl="3" w:tplc="216A4AB4">
      <w:start w:val="1"/>
      <w:numFmt w:val="bullet"/>
      <w:lvlText w:val=""/>
      <w:lvlJc w:val="left"/>
      <w:pPr>
        <w:ind w:left="2880" w:hanging="360"/>
      </w:pPr>
      <w:rPr>
        <w:rFonts w:ascii="Symbol" w:hAnsi="Symbol" w:hint="default"/>
      </w:rPr>
    </w:lvl>
    <w:lvl w:ilvl="4" w:tplc="3604B4AA">
      <w:start w:val="1"/>
      <w:numFmt w:val="bullet"/>
      <w:lvlText w:val="o"/>
      <w:lvlJc w:val="left"/>
      <w:pPr>
        <w:ind w:left="3600" w:hanging="360"/>
      </w:pPr>
      <w:rPr>
        <w:rFonts w:ascii="Courier New" w:hAnsi="Courier New" w:hint="default"/>
      </w:rPr>
    </w:lvl>
    <w:lvl w:ilvl="5" w:tplc="8F60B814">
      <w:start w:val="1"/>
      <w:numFmt w:val="bullet"/>
      <w:lvlText w:val=""/>
      <w:lvlJc w:val="left"/>
      <w:pPr>
        <w:ind w:left="4320" w:hanging="360"/>
      </w:pPr>
      <w:rPr>
        <w:rFonts w:ascii="Wingdings" w:hAnsi="Wingdings" w:hint="default"/>
      </w:rPr>
    </w:lvl>
    <w:lvl w:ilvl="6" w:tplc="5AD4038E">
      <w:start w:val="1"/>
      <w:numFmt w:val="bullet"/>
      <w:lvlText w:val=""/>
      <w:lvlJc w:val="left"/>
      <w:pPr>
        <w:ind w:left="5040" w:hanging="360"/>
      </w:pPr>
      <w:rPr>
        <w:rFonts w:ascii="Symbol" w:hAnsi="Symbol" w:hint="default"/>
      </w:rPr>
    </w:lvl>
    <w:lvl w:ilvl="7" w:tplc="BEDCA73E">
      <w:start w:val="1"/>
      <w:numFmt w:val="bullet"/>
      <w:lvlText w:val="o"/>
      <w:lvlJc w:val="left"/>
      <w:pPr>
        <w:ind w:left="5760" w:hanging="360"/>
      </w:pPr>
      <w:rPr>
        <w:rFonts w:ascii="Courier New" w:hAnsi="Courier New" w:hint="default"/>
      </w:rPr>
    </w:lvl>
    <w:lvl w:ilvl="8" w:tplc="76482E60">
      <w:start w:val="1"/>
      <w:numFmt w:val="bullet"/>
      <w:lvlText w:val=""/>
      <w:lvlJc w:val="left"/>
      <w:pPr>
        <w:ind w:left="6480" w:hanging="360"/>
      </w:pPr>
      <w:rPr>
        <w:rFonts w:ascii="Wingdings" w:hAnsi="Wingdings" w:hint="default"/>
      </w:rPr>
    </w:lvl>
  </w:abstractNum>
  <w:abstractNum w:abstractNumId="439" w15:restartNumberingAfterBreak="0">
    <w:nsid w:val="541F6C54"/>
    <w:multiLevelType w:val="multilevel"/>
    <w:tmpl w:val="6780F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5422028F"/>
    <w:multiLevelType w:val="hybridMultilevel"/>
    <w:tmpl w:val="FFFFFFFF"/>
    <w:lvl w:ilvl="0" w:tplc="555629DC">
      <w:start w:val="1"/>
      <w:numFmt w:val="bullet"/>
      <w:lvlText w:val="·"/>
      <w:lvlJc w:val="left"/>
      <w:pPr>
        <w:ind w:left="720" w:hanging="360"/>
      </w:pPr>
      <w:rPr>
        <w:rFonts w:ascii="Symbol" w:hAnsi="Symbol" w:hint="default"/>
      </w:rPr>
    </w:lvl>
    <w:lvl w:ilvl="1" w:tplc="4926948C">
      <w:start w:val="1"/>
      <w:numFmt w:val="bullet"/>
      <w:lvlText w:val="o"/>
      <w:lvlJc w:val="left"/>
      <w:pPr>
        <w:ind w:left="1440" w:hanging="360"/>
      </w:pPr>
      <w:rPr>
        <w:rFonts w:ascii="Courier New" w:hAnsi="Courier New" w:hint="default"/>
      </w:rPr>
    </w:lvl>
    <w:lvl w:ilvl="2" w:tplc="30745110">
      <w:start w:val="1"/>
      <w:numFmt w:val="bullet"/>
      <w:lvlText w:val=""/>
      <w:lvlJc w:val="left"/>
      <w:pPr>
        <w:ind w:left="2160" w:hanging="360"/>
      </w:pPr>
      <w:rPr>
        <w:rFonts w:ascii="Wingdings" w:hAnsi="Wingdings" w:hint="default"/>
      </w:rPr>
    </w:lvl>
    <w:lvl w:ilvl="3" w:tplc="57304D50">
      <w:start w:val="1"/>
      <w:numFmt w:val="bullet"/>
      <w:lvlText w:val=""/>
      <w:lvlJc w:val="left"/>
      <w:pPr>
        <w:ind w:left="2880" w:hanging="360"/>
      </w:pPr>
      <w:rPr>
        <w:rFonts w:ascii="Symbol" w:hAnsi="Symbol" w:hint="default"/>
      </w:rPr>
    </w:lvl>
    <w:lvl w:ilvl="4" w:tplc="4D6E0A10">
      <w:start w:val="1"/>
      <w:numFmt w:val="bullet"/>
      <w:lvlText w:val="o"/>
      <w:lvlJc w:val="left"/>
      <w:pPr>
        <w:ind w:left="3600" w:hanging="360"/>
      </w:pPr>
      <w:rPr>
        <w:rFonts w:ascii="Courier New" w:hAnsi="Courier New" w:hint="default"/>
      </w:rPr>
    </w:lvl>
    <w:lvl w:ilvl="5" w:tplc="4C500D5E">
      <w:start w:val="1"/>
      <w:numFmt w:val="bullet"/>
      <w:lvlText w:val=""/>
      <w:lvlJc w:val="left"/>
      <w:pPr>
        <w:ind w:left="4320" w:hanging="360"/>
      </w:pPr>
      <w:rPr>
        <w:rFonts w:ascii="Wingdings" w:hAnsi="Wingdings" w:hint="default"/>
      </w:rPr>
    </w:lvl>
    <w:lvl w:ilvl="6" w:tplc="4E72EBA8">
      <w:start w:val="1"/>
      <w:numFmt w:val="bullet"/>
      <w:lvlText w:val=""/>
      <w:lvlJc w:val="left"/>
      <w:pPr>
        <w:ind w:left="5040" w:hanging="360"/>
      </w:pPr>
      <w:rPr>
        <w:rFonts w:ascii="Symbol" w:hAnsi="Symbol" w:hint="default"/>
      </w:rPr>
    </w:lvl>
    <w:lvl w:ilvl="7" w:tplc="3C7CAD62">
      <w:start w:val="1"/>
      <w:numFmt w:val="bullet"/>
      <w:lvlText w:val="o"/>
      <w:lvlJc w:val="left"/>
      <w:pPr>
        <w:ind w:left="5760" w:hanging="360"/>
      </w:pPr>
      <w:rPr>
        <w:rFonts w:ascii="Courier New" w:hAnsi="Courier New" w:hint="default"/>
      </w:rPr>
    </w:lvl>
    <w:lvl w:ilvl="8" w:tplc="35A2E4AC">
      <w:start w:val="1"/>
      <w:numFmt w:val="bullet"/>
      <w:lvlText w:val=""/>
      <w:lvlJc w:val="left"/>
      <w:pPr>
        <w:ind w:left="6480" w:hanging="360"/>
      </w:pPr>
      <w:rPr>
        <w:rFonts w:ascii="Wingdings" w:hAnsi="Wingdings" w:hint="default"/>
      </w:rPr>
    </w:lvl>
  </w:abstractNum>
  <w:abstractNum w:abstractNumId="441" w15:restartNumberingAfterBreak="0">
    <w:nsid w:val="544B85B5"/>
    <w:multiLevelType w:val="hybridMultilevel"/>
    <w:tmpl w:val="FFFFFFFF"/>
    <w:lvl w:ilvl="0" w:tplc="CBDA0D68">
      <w:start w:val="1"/>
      <w:numFmt w:val="bullet"/>
      <w:lvlText w:val="·"/>
      <w:lvlJc w:val="left"/>
      <w:pPr>
        <w:ind w:left="720" w:hanging="360"/>
      </w:pPr>
      <w:rPr>
        <w:rFonts w:ascii="Symbol" w:hAnsi="Symbol" w:hint="default"/>
      </w:rPr>
    </w:lvl>
    <w:lvl w:ilvl="1" w:tplc="993AC190">
      <w:start w:val="1"/>
      <w:numFmt w:val="bullet"/>
      <w:lvlText w:val="o"/>
      <w:lvlJc w:val="left"/>
      <w:pPr>
        <w:ind w:left="1440" w:hanging="360"/>
      </w:pPr>
      <w:rPr>
        <w:rFonts w:ascii="Courier New" w:hAnsi="Courier New" w:hint="default"/>
      </w:rPr>
    </w:lvl>
    <w:lvl w:ilvl="2" w:tplc="4252C8B4">
      <w:start w:val="1"/>
      <w:numFmt w:val="bullet"/>
      <w:lvlText w:val=""/>
      <w:lvlJc w:val="left"/>
      <w:pPr>
        <w:ind w:left="2160" w:hanging="360"/>
      </w:pPr>
      <w:rPr>
        <w:rFonts w:ascii="Wingdings" w:hAnsi="Wingdings" w:hint="default"/>
      </w:rPr>
    </w:lvl>
    <w:lvl w:ilvl="3" w:tplc="4D202ABE">
      <w:start w:val="1"/>
      <w:numFmt w:val="bullet"/>
      <w:lvlText w:val=""/>
      <w:lvlJc w:val="left"/>
      <w:pPr>
        <w:ind w:left="2880" w:hanging="360"/>
      </w:pPr>
      <w:rPr>
        <w:rFonts w:ascii="Symbol" w:hAnsi="Symbol" w:hint="default"/>
      </w:rPr>
    </w:lvl>
    <w:lvl w:ilvl="4" w:tplc="0BB0ABE6">
      <w:start w:val="1"/>
      <w:numFmt w:val="bullet"/>
      <w:lvlText w:val="o"/>
      <w:lvlJc w:val="left"/>
      <w:pPr>
        <w:ind w:left="3600" w:hanging="360"/>
      </w:pPr>
      <w:rPr>
        <w:rFonts w:ascii="Courier New" w:hAnsi="Courier New" w:hint="default"/>
      </w:rPr>
    </w:lvl>
    <w:lvl w:ilvl="5" w:tplc="469899EC">
      <w:start w:val="1"/>
      <w:numFmt w:val="bullet"/>
      <w:lvlText w:val=""/>
      <w:lvlJc w:val="left"/>
      <w:pPr>
        <w:ind w:left="4320" w:hanging="360"/>
      </w:pPr>
      <w:rPr>
        <w:rFonts w:ascii="Wingdings" w:hAnsi="Wingdings" w:hint="default"/>
      </w:rPr>
    </w:lvl>
    <w:lvl w:ilvl="6" w:tplc="6A641A28">
      <w:start w:val="1"/>
      <w:numFmt w:val="bullet"/>
      <w:lvlText w:val=""/>
      <w:lvlJc w:val="left"/>
      <w:pPr>
        <w:ind w:left="5040" w:hanging="360"/>
      </w:pPr>
      <w:rPr>
        <w:rFonts w:ascii="Symbol" w:hAnsi="Symbol" w:hint="default"/>
      </w:rPr>
    </w:lvl>
    <w:lvl w:ilvl="7" w:tplc="E99475F0">
      <w:start w:val="1"/>
      <w:numFmt w:val="bullet"/>
      <w:lvlText w:val="o"/>
      <w:lvlJc w:val="left"/>
      <w:pPr>
        <w:ind w:left="5760" w:hanging="360"/>
      </w:pPr>
      <w:rPr>
        <w:rFonts w:ascii="Courier New" w:hAnsi="Courier New" w:hint="default"/>
      </w:rPr>
    </w:lvl>
    <w:lvl w:ilvl="8" w:tplc="0CAEAE74">
      <w:start w:val="1"/>
      <w:numFmt w:val="bullet"/>
      <w:lvlText w:val=""/>
      <w:lvlJc w:val="left"/>
      <w:pPr>
        <w:ind w:left="6480" w:hanging="360"/>
      </w:pPr>
      <w:rPr>
        <w:rFonts w:ascii="Wingdings" w:hAnsi="Wingdings" w:hint="default"/>
      </w:rPr>
    </w:lvl>
  </w:abstractNum>
  <w:abstractNum w:abstractNumId="442" w15:restartNumberingAfterBreak="0">
    <w:nsid w:val="546455DE"/>
    <w:multiLevelType w:val="multilevel"/>
    <w:tmpl w:val="BCB05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54771C21"/>
    <w:multiLevelType w:val="hybridMultilevel"/>
    <w:tmpl w:val="FFFFFFFF"/>
    <w:lvl w:ilvl="0" w:tplc="3B383FB2">
      <w:start w:val="1"/>
      <w:numFmt w:val="bullet"/>
      <w:lvlText w:val=""/>
      <w:lvlJc w:val="left"/>
      <w:pPr>
        <w:ind w:left="720" w:hanging="360"/>
      </w:pPr>
      <w:rPr>
        <w:rFonts w:ascii="Symbol" w:hAnsi="Symbol" w:hint="default"/>
      </w:rPr>
    </w:lvl>
    <w:lvl w:ilvl="1" w:tplc="F46A4302">
      <w:start w:val="1"/>
      <w:numFmt w:val="bullet"/>
      <w:lvlText w:val="o"/>
      <w:lvlJc w:val="left"/>
      <w:pPr>
        <w:ind w:left="1440" w:hanging="360"/>
      </w:pPr>
      <w:rPr>
        <w:rFonts w:ascii="Courier New" w:hAnsi="Courier New" w:hint="default"/>
      </w:rPr>
    </w:lvl>
    <w:lvl w:ilvl="2" w:tplc="16EEED3A">
      <w:start w:val="1"/>
      <w:numFmt w:val="bullet"/>
      <w:lvlText w:val=""/>
      <w:lvlJc w:val="left"/>
      <w:pPr>
        <w:ind w:left="2160" w:hanging="360"/>
      </w:pPr>
      <w:rPr>
        <w:rFonts w:ascii="Wingdings" w:hAnsi="Wingdings" w:hint="default"/>
      </w:rPr>
    </w:lvl>
    <w:lvl w:ilvl="3" w:tplc="4EB26148">
      <w:start w:val="1"/>
      <w:numFmt w:val="bullet"/>
      <w:lvlText w:val=""/>
      <w:lvlJc w:val="left"/>
      <w:pPr>
        <w:ind w:left="2880" w:hanging="360"/>
      </w:pPr>
      <w:rPr>
        <w:rFonts w:ascii="Symbol" w:hAnsi="Symbol" w:hint="default"/>
      </w:rPr>
    </w:lvl>
    <w:lvl w:ilvl="4" w:tplc="9B0E1094">
      <w:start w:val="1"/>
      <w:numFmt w:val="bullet"/>
      <w:lvlText w:val="o"/>
      <w:lvlJc w:val="left"/>
      <w:pPr>
        <w:ind w:left="3600" w:hanging="360"/>
      </w:pPr>
      <w:rPr>
        <w:rFonts w:ascii="Courier New" w:hAnsi="Courier New" w:hint="default"/>
      </w:rPr>
    </w:lvl>
    <w:lvl w:ilvl="5" w:tplc="4FDACAC0">
      <w:start w:val="1"/>
      <w:numFmt w:val="bullet"/>
      <w:lvlText w:val=""/>
      <w:lvlJc w:val="left"/>
      <w:pPr>
        <w:ind w:left="4320" w:hanging="360"/>
      </w:pPr>
      <w:rPr>
        <w:rFonts w:ascii="Wingdings" w:hAnsi="Wingdings" w:hint="default"/>
      </w:rPr>
    </w:lvl>
    <w:lvl w:ilvl="6" w:tplc="BD90AEAA">
      <w:start w:val="1"/>
      <w:numFmt w:val="bullet"/>
      <w:lvlText w:val=""/>
      <w:lvlJc w:val="left"/>
      <w:pPr>
        <w:ind w:left="5040" w:hanging="360"/>
      </w:pPr>
      <w:rPr>
        <w:rFonts w:ascii="Symbol" w:hAnsi="Symbol" w:hint="default"/>
      </w:rPr>
    </w:lvl>
    <w:lvl w:ilvl="7" w:tplc="44B41F64">
      <w:start w:val="1"/>
      <w:numFmt w:val="bullet"/>
      <w:lvlText w:val="o"/>
      <w:lvlJc w:val="left"/>
      <w:pPr>
        <w:ind w:left="5760" w:hanging="360"/>
      </w:pPr>
      <w:rPr>
        <w:rFonts w:ascii="Courier New" w:hAnsi="Courier New" w:hint="default"/>
      </w:rPr>
    </w:lvl>
    <w:lvl w:ilvl="8" w:tplc="A02C5CF4">
      <w:start w:val="1"/>
      <w:numFmt w:val="bullet"/>
      <w:lvlText w:val=""/>
      <w:lvlJc w:val="left"/>
      <w:pPr>
        <w:ind w:left="6480" w:hanging="360"/>
      </w:pPr>
      <w:rPr>
        <w:rFonts w:ascii="Wingdings" w:hAnsi="Wingdings" w:hint="default"/>
      </w:rPr>
    </w:lvl>
  </w:abstractNum>
  <w:abstractNum w:abstractNumId="444" w15:restartNumberingAfterBreak="0">
    <w:nsid w:val="54DA7F95"/>
    <w:multiLevelType w:val="hybridMultilevel"/>
    <w:tmpl w:val="7B469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5" w15:restartNumberingAfterBreak="0">
    <w:nsid w:val="54EF2862"/>
    <w:multiLevelType w:val="multilevel"/>
    <w:tmpl w:val="BFAA4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5502066D"/>
    <w:multiLevelType w:val="hybridMultilevel"/>
    <w:tmpl w:val="FFFFFFFF"/>
    <w:lvl w:ilvl="0" w:tplc="79D42310">
      <w:start w:val="1"/>
      <w:numFmt w:val="bullet"/>
      <w:lvlText w:val="·"/>
      <w:lvlJc w:val="left"/>
      <w:pPr>
        <w:ind w:left="720" w:hanging="360"/>
      </w:pPr>
      <w:rPr>
        <w:rFonts w:ascii="Symbol" w:hAnsi="Symbol" w:hint="default"/>
      </w:rPr>
    </w:lvl>
    <w:lvl w:ilvl="1" w:tplc="9BC687F8">
      <w:start w:val="1"/>
      <w:numFmt w:val="bullet"/>
      <w:lvlText w:val="o"/>
      <w:lvlJc w:val="left"/>
      <w:pPr>
        <w:ind w:left="1440" w:hanging="360"/>
      </w:pPr>
      <w:rPr>
        <w:rFonts w:ascii="Courier New" w:hAnsi="Courier New" w:hint="default"/>
      </w:rPr>
    </w:lvl>
    <w:lvl w:ilvl="2" w:tplc="E02A3FC4">
      <w:start w:val="1"/>
      <w:numFmt w:val="bullet"/>
      <w:lvlText w:val=""/>
      <w:lvlJc w:val="left"/>
      <w:pPr>
        <w:ind w:left="2160" w:hanging="360"/>
      </w:pPr>
      <w:rPr>
        <w:rFonts w:ascii="Wingdings" w:hAnsi="Wingdings" w:hint="default"/>
      </w:rPr>
    </w:lvl>
    <w:lvl w:ilvl="3" w:tplc="CF8A91D2">
      <w:start w:val="1"/>
      <w:numFmt w:val="bullet"/>
      <w:lvlText w:val=""/>
      <w:lvlJc w:val="left"/>
      <w:pPr>
        <w:ind w:left="2880" w:hanging="360"/>
      </w:pPr>
      <w:rPr>
        <w:rFonts w:ascii="Symbol" w:hAnsi="Symbol" w:hint="default"/>
      </w:rPr>
    </w:lvl>
    <w:lvl w:ilvl="4" w:tplc="C6229BE4">
      <w:start w:val="1"/>
      <w:numFmt w:val="bullet"/>
      <w:lvlText w:val="o"/>
      <w:lvlJc w:val="left"/>
      <w:pPr>
        <w:ind w:left="3600" w:hanging="360"/>
      </w:pPr>
      <w:rPr>
        <w:rFonts w:ascii="Courier New" w:hAnsi="Courier New" w:hint="default"/>
      </w:rPr>
    </w:lvl>
    <w:lvl w:ilvl="5" w:tplc="F82EADD6">
      <w:start w:val="1"/>
      <w:numFmt w:val="bullet"/>
      <w:lvlText w:val=""/>
      <w:lvlJc w:val="left"/>
      <w:pPr>
        <w:ind w:left="4320" w:hanging="360"/>
      </w:pPr>
      <w:rPr>
        <w:rFonts w:ascii="Wingdings" w:hAnsi="Wingdings" w:hint="default"/>
      </w:rPr>
    </w:lvl>
    <w:lvl w:ilvl="6" w:tplc="87B0FB4C">
      <w:start w:val="1"/>
      <w:numFmt w:val="bullet"/>
      <w:lvlText w:val=""/>
      <w:lvlJc w:val="left"/>
      <w:pPr>
        <w:ind w:left="5040" w:hanging="360"/>
      </w:pPr>
      <w:rPr>
        <w:rFonts w:ascii="Symbol" w:hAnsi="Symbol" w:hint="default"/>
      </w:rPr>
    </w:lvl>
    <w:lvl w:ilvl="7" w:tplc="41EC843E">
      <w:start w:val="1"/>
      <w:numFmt w:val="bullet"/>
      <w:lvlText w:val="o"/>
      <w:lvlJc w:val="left"/>
      <w:pPr>
        <w:ind w:left="5760" w:hanging="360"/>
      </w:pPr>
      <w:rPr>
        <w:rFonts w:ascii="Courier New" w:hAnsi="Courier New" w:hint="default"/>
      </w:rPr>
    </w:lvl>
    <w:lvl w:ilvl="8" w:tplc="A7FCEFF0">
      <w:start w:val="1"/>
      <w:numFmt w:val="bullet"/>
      <w:lvlText w:val=""/>
      <w:lvlJc w:val="left"/>
      <w:pPr>
        <w:ind w:left="6480" w:hanging="360"/>
      </w:pPr>
      <w:rPr>
        <w:rFonts w:ascii="Wingdings" w:hAnsi="Wingdings" w:hint="default"/>
      </w:rPr>
    </w:lvl>
  </w:abstractNum>
  <w:abstractNum w:abstractNumId="447" w15:restartNumberingAfterBreak="0">
    <w:nsid w:val="550D1D9A"/>
    <w:multiLevelType w:val="multilevel"/>
    <w:tmpl w:val="C5BE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55404579"/>
    <w:multiLevelType w:val="hybridMultilevel"/>
    <w:tmpl w:val="FFFFFFFF"/>
    <w:lvl w:ilvl="0" w:tplc="FFB8D380">
      <w:start w:val="1"/>
      <w:numFmt w:val="bullet"/>
      <w:lvlText w:val=""/>
      <w:lvlJc w:val="left"/>
      <w:pPr>
        <w:ind w:left="720" w:hanging="360"/>
      </w:pPr>
      <w:rPr>
        <w:rFonts w:ascii="Symbol" w:hAnsi="Symbol" w:hint="default"/>
      </w:rPr>
    </w:lvl>
    <w:lvl w:ilvl="1" w:tplc="9228965C">
      <w:start w:val="1"/>
      <w:numFmt w:val="bullet"/>
      <w:lvlText w:val="o"/>
      <w:lvlJc w:val="left"/>
      <w:pPr>
        <w:ind w:left="1440" w:hanging="360"/>
      </w:pPr>
      <w:rPr>
        <w:rFonts w:ascii="Courier New" w:hAnsi="Courier New" w:hint="default"/>
      </w:rPr>
    </w:lvl>
    <w:lvl w:ilvl="2" w:tplc="E2F0A790">
      <w:start w:val="1"/>
      <w:numFmt w:val="bullet"/>
      <w:lvlText w:val=""/>
      <w:lvlJc w:val="left"/>
      <w:pPr>
        <w:ind w:left="2160" w:hanging="360"/>
      </w:pPr>
      <w:rPr>
        <w:rFonts w:ascii="Wingdings" w:hAnsi="Wingdings" w:hint="default"/>
      </w:rPr>
    </w:lvl>
    <w:lvl w:ilvl="3" w:tplc="EC760A08">
      <w:start w:val="1"/>
      <w:numFmt w:val="bullet"/>
      <w:lvlText w:val=""/>
      <w:lvlJc w:val="left"/>
      <w:pPr>
        <w:ind w:left="2880" w:hanging="360"/>
      </w:pPr>
      <w:rPr>
        <w:rFonts w:ascii="Symbol" w:hAnsi="Symbol" w:hint="default"/>
      </w:rPr>
    </w:lvl>
    <w:lvl w:ilvl="4" w:tplc="33E0A578">
      <w:start w:val="1"/>
      <w:numFmt w:val="bullet"/>
      <w:lvlText w:val="o"/>
      <w:lvlJc w:val="left"/>
      <w:pPr>
        <w:ind w:left="3600" w:hanging="360"/>
      </w:pPr>
      <w:rPr>
        <w:rFonts w:ascii="Courier New" w:hAnsi="Courier New" w:hint="default"/>
      </w:rPr>
    </w:lvl>
    <w:lvl w:ilvl="5" w:tplc="93CC8E00">
      <w:start w:val="1"/>
      <w:numFmt w:val="bullet"/>
      <w:lvlText w:val=""/>
      <w:lvlJc w:val="left"/>
      <w:pPr>
        <w:ind w:left="4320" w:hanging="360"/>
      </w:pPr>
      <w:rPr>
        <w:rFonts w:ascii="Wingdings" w:hAnsi="Wingdings" w:hint="default"/>
      </w:rPr>
    </w:lvl>
    <w:lvl w:ilvl="6" w:tplc="3EE405F4">
      <w:start w:val="1"/>
      <w:numFmt w:val="bullet"/>
      <w:lvlText w:val=""/>
      <w:lvlJc w:val="left"/>
      <w:pPr>
        <w:ind w:left="5040" w:hanging="360"/>
      </w:pPr>
      <w:rPr>
        <w:rFonts w:ascii="Symbol" w:hAnsi="Symbol" w:hint="default"/>
      </w:rPr>
    </w:lvl>
    <w:lvl w:ilvl="7" w:tplc="DA26A542">
      <w:start w:val="1"/>
      <w:numFmt w:val="bullet"/>
      <w:lvlText w:val="o"/>
      <w:lvlJc w:val="left"/>
      <w:pPr>
        <w:ind w:left="5760" w:hanging="360"/>
      </w:pPr>
      <w:rPr>
        <w:rFonts w:ascii="Courier New" w:hAnsi="Courier New" w:hint="default"/>
      </w:rPr>
    </w:lvl>
    <w:lvl w:ilvl="8" w:tplc="6C56B9F6">
      <w:start w:val="1"/>
      <w:numFmt w:val="bullet"/>
      <w:lvlText w:val=""/>
      <w:lvlJc w:val="left"/>
      <w:pPr>
        <w:ind w:left="6480" w:hanging="360"/>
      </w:pPr>
      <w:rPr>
        <w:rFonts w:ascii="Wingdings" w:hAnsi="Wingdings" w:hint="default"/>
      </w:rPr>
    </w:lvl>
  </w:abstractNum>
  <w:abstractNum w:abstractNumId="449" w15:restartNumberingAfterBreak="0">
    <w:nsid w:val="55E02899"/>
    <w:multiLevelType w:val="multilevel"/>
    <w:tmpl w:val="7F464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56996324"/>
    <w:multiLevelType w:val="multilevel"/>
    <w:tmpl w:val="5FBC1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1" w15:restartNumberingAfterBreak="0">
    <w:nsid w:val="56DC74CF"/>
    <w:multiLevelType w:val="multilevel"/>
    <w:tmpl w:val="E04C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56FD02F9"/>
    <w:multiLevelType w:val="multilevel"/>
    <w:tmpl w:val="5DD8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15:restartNumberingAfterBreak="0">
    <w:nsid w:val="571450CF"/>
    <w:multiLevelType w:val="multilevel"/>
    <w:tmpl w:val="A30A5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572B6404"/>
    <w:multiLevelType w:val="multilevel"/>
    <w:tmpl w:val="6EF4D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57330A91"/>
    <w:multiLevelType w:val="multilevel"/>
    <w:tmpl w:val="F8A8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57B8691A"/>
    <w:multiLevelType w:val="multilevel"/>
    <w:tmpl w:val="A1C6C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57BD4552"/>
    <w:multiLevelType w:val="multilevel"/>
    <w:tmpl w:val="45344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15:restartNumberingAfterBreak="0">
    <w:nsid w:val="57C52136"/>
    <w:multiLevelType w:val="hybridMultilevel"/>
    <w:tmpl w:val="6958F104"/>
    <w:lvl w:ilvl="0" w:tplc="CB028434">
      <w:start w:val="1"/>
      <w:numFmt w:val="bullet"/>
      <w:lvlText w:val="·"/>
      <w:lvlJc w:val="left"/>
      <w:pPr>
        <w:ind w:left="720" w:hanging="360"/>
      </w:pPr>
      <w:rPr>
        <w:rFonts w:ascii="Symbol" w:hAnsi="Symbol" w:hint="default"/>
      </w:rPr>
    </w:lvl>
    <w:lvl w:ilvl="1" w:tplc="37F41250">
      <w:start w:val="1"/>
      <w:numFmt w:val="bullet"/>
      <w:lvlText w:val="o"/>
      <w:lvlJc w:val="left"/>
      <w:pPr>
        <w:ind w:left="1440" w:hanging="360"/>
      </w:pPr>
      <w:rPr>
        <w:rFonts w:ascii="Courier New" w:hAnsi="Courier New" w:hint="default"/>
      </w:rPr>
    </w:lvl>
    <w:lvl w:ilvl="2" w:tplc="03B47378">
      <w:start w:val="1"/>
      <w:numFmt w:val="bullet"/>
      <w:lvlText w:val=""/>
      <w:lvlJc w:val="left"/>
      <w:pPr>
        <w:ind w:left="2160" w:hanging="360"/>
      </w:pPr>
      <w:rPr>
        <w:rFonts w:ascii="Wingdings" w:hAnsi="Wingdings" w:hint="default"/>
      </w:rPr>
    </w:lvl>
    <w:lvl w:ilvl="3" w:tplc="42AC3B24">
      <w:start w:val="1"/>
      <w:numFmt w:val="bullet"/>
      <w:lvlText w:val=""/>
      <w:lvlJc w:val="left"/>
      <w:pPr>
        <w:ind w:left="2880" w:hanging="360"/>
      </w:pPr>
      <w:rPr>
        <w:rFonts w:ascii="Symbol" w:hAnsi="Symbol" w:hint="default"/>
      </w:rPr>
    </w:lvl>
    <w:lvl w:ilvl="4" w:tplc="4A4EE9E8">
      <w:start w:val="1"/>
      <w:numFmt w:val="bullet"/>
      <w:lvlText w:val="o"/>
      <w:lvlJc w:val="left"/>
      <w:pPr>
        <w:ind w:left="3600" w:hanging="360"/>
      </w:pPr>
      <w:rPr>
        <w:rFonts w:ascii="Courier New" w:hAnsi="Courier New" w:hint="default"/>
      </w:rPr>
    </w:lvl>
    <w:lvl w:ilvl="5" w:tplc="30662D6C">
      <w:start w:val="1"/>
      <w:numFmt w:val="bullet"/>
      <w:lvlText w:val=""/>
      <w:lvlJc w:val="left"/>
      <w:pPr>
        <w:ind w:left="4320" w:hanging="360"/>
      </w:pPr>
      <w:rPr>
        <w:rFonts w:ascii="Wingdings" w:hAnsi="Wingdings" w:hint="default"/>
      </w:rPr>
    </w:lvl>
    <w:lvl w:ilvl="6" w:tplc="0DEA4462">
      <w:start w:val="1"/>
      <w:numFmt w:val="bullet"/>
      <w:lvlText w:val=""/>
      <w:lvlJc w:val="left"/>
      <w:pPr>
        <w:ind w:left="5040" w:hanging="360"/>
      </w:pPr>
      <w:rPr>
        <w:rFonts w:ascii="Symbol" w:hAnsi="Symbol" w:hint="default"/>
      </w:rPr>
    </w:lvl>
    <w:lvl w:ilvl="7" w:tplc="E3A01886">
      <w:start w:val="1"/>
      <w:numFmt w:val="bullet"/>
      <w:lvlText w:val="o"/>
      <w:lvlJc w:val="left"/>
      <w:pPr>
        <w:ind w:left="5760" w:hanging="360"/>
      </w:pPr>
      <w:rPr>
        <w:rFonts w:ascii="Courier New" w:hAnsi="Courier New" w:hint="default"/>
      </w:rPr>
    </w:lvl>
    <w:lvl w:ilvl="8" w:tplc="1B723B0E">
      <w:start w:val="1"/>
      <w:numFmt w:val="bullet"/>
      <w:lvlText w:val=""/>
      <w:lvlJc w:val="left"/>
      <w:pPr>
        <w:ind w:left="6480" w:hanging="360"/>
      </w:pPr>
      <w:rPr>
        <w:rFonts w:ascii="Wingdings" w:hAnsi="Wingdings" w:hint="default"/>
      </w:rPr>
    </w:lvl>
  </w:abstractNum>
  <w:abstractNum w:abstractNumId="459" w15:restartNumberingAfterBreak="0">
    <w:nsid w:val="57EBFAE8"/>
    <w:multiLevelType w:val="hybridMultilevel"/>
    <w:tmpl w:val="56EC03C8"/>
    <w:lvl w:ilvl="0" w:tplc="8A820570">
      <w:start w:val="1"/>
      <w:numFmt w:val="bullet"/>
      <w:lvlText w:val=""/>
      <w:lvlJc w:val="left"/>
      <w:pPr>
        <w:ind w:left="720" w:hanging="360"/>
      </w:pPr>
      <w:rPr>
        <w:rFonts w:ascii="Symbol" w:hAnsi="Symbol" w:hint="default"/>
      </w:rPr>
    </w:lvl>
    <w:lvl w:ilvl="1" w:tplc="078CE556">
      <w:start w:val="1"/>
      <w:numFmt w:val="bullet"/>
      <w:lvlText w:val="o"/>
      <w:lvlJc w:val="left"/>
      <w:pPr>
        <w:ind w:left="1440" w:hanging="360"/>
      </w:pPr>
      <w:rPr>
        <w:rFonts w:ascii="Courier New" w:hAnsi="Courier New" w:hint="default"/>
      </w:rPr>
    </w:lvl>
    <w:lvl w:ilvl="2" w:tplc="C7442682">
      <w:start w:val="1"/>
      <w:numFmt w:val="bullet"/>
      <w:lvlText w:val=""/>
      <w:lvlJc w:val="left"/>
      <w:pPr>
        <w:ind w:left="2160" w:hanging="360"/>
      </w:pPr>
      <w:rPr>
        <w:rFonts w:ascii="Wingdings" w:hAnsi="Wingdings" w:hint="default"/>
      </w:rPr>
    </w:lvl>
    <w:lvl w:ilvl="3" w:tplc="B60A30DE">
      <w:start w:val="1"/>
      <w:numFmt w:val="bullet"/>
      <w:lvlText w:val=""/>
      <w:lvlJc w:val="left"/>
      <w:pPr>
        <w:ind w:left="2880" w:hanging="360"/>
      </w:pPr>
      <w:rPr>
        <w:rFonts w:ascii="Symbol" w:hAnsi="Symbol" w:hint="default"/>
      </w:rPr>
    </w:lvl>
    <w:lvl w:ilvl="4" w:tplc="241A4162">
      <w:start w:val="1"/>
      <w:numFmt w:val="bullet"/>
      <w:lvlText w:val="o"/>
      <w:lvlJc w:val="left"/>
      <w:pPr>
        <w:ind w:left="3600" w:hanging="360"/>
      </w:pPr>
      <w:rPr>
        <w:rFonts w:ascii="Courier New" w:hAnsi="Courier New" w:hint="default"/>
      </w:rPr>
    </w:lvl>
    <w:lvl w:ilvl="5" w:tplc="C074A6FA">
      <w:start w:val="1"/>
      <w:numFmt w:val="bullet"/>
      <w:lvlText w:val=""/>
      <w:lvlJc w:val="left"/>
      <w:pPr>
        <w:ind w:left="4320" w:hanging="360"/>
      </w:pPr>
      <w:rPr>
        <w:rFonts w:ascii="Wingdings" w:hAnsi="Wingdings" w:hint="default"/>
      </w:rPr>
    </w:lvl>
    <w:lvl w:ilvl="6" w:tplc="6A22F920">
      <w:start w:val="1"/>
      <w:numFmt w:val="bullet"/>
      <w:lvlText w:val=""/>
      <w:lvlJc w:val="left"/>
      <w:pPr>
        <w:ind w:left="5040" w:hanging="360"/>
      </w:pPr>
      <w:rPr>
        <w:rFonts w:ascii="Symbol" w:hAnsi="Symbol" w:hint="default"/>
      </w:rPr>
    </w:lvl>
    <w:lvl w:ilvl="7" w:tplc="FF3C5DF2">
      <w:start w:val="1"/>
      <w:numFmt w:val="bullet"/>
      <w:lvlText w:val="o"/>
      <w:lvlJc w:val="left"/>
      <w:pPr>
        <w:ind w:left="5760" w:hanging="360"/>
      </w:pPr>
      <w:rPr>
        <w:rFonts w:ascii="Courier New" w:hAnsi="Courier New" w:hint="default"/>
      </w:rPr>
    </w:lvl>
    <w:lvl w:ilvl="8" w:tplc="73A26794">
      <w:start w:val="1"/>
      <w:numFmt w:val="bullet"/>
      <w:lvlText w:val=""/>
      <w:lvlJc w:val="left"/>
      <w:pPr>
        <w:ind w:left="6480" w:hanging="360"/>
      </w:pPr>
      <w:rPr>
        <w:rFonts w:ascii="Wingdings" w:hAnsi="Wingdings" w:hint="default"/>
      </w:rPr>
    </w:lvl>
  </w:abstractNum>
  <w:abstractNum w:abstractNumId="460" w15:restartNumberingAfterBreak="0">
    <w:nsid w:val="581E4916"/>
    <w:multiLevelType w:val="multilevel"/>
    <w:tmpl w:val="22185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58340F14"/>
    <w:multiLevelType w:val="hybridMultilevel"/>
    <w:tmpl w:val="2778A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2" w15:restartNumberingAfterBreak="0">
    <w:nsid w:val="58602F81"/>
    <w:multiLevelType w:val="multilevel"/>
    <w:tmpl w:val="4E82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89F13BA"/>
    <w:multiLevelType w:val="multilevel"/>
    <w:tmpl w:val="0074C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58DBE01B"/>
    <w:multiLevelType w:val="hybridMultilevel"/>
    <w:tmpl w:val="0A8CDA20"/>
    <w:lvl w:ilvl="0" w:tplc="A3B04848">
      <w:start w:val="1"/>
      <w:numFmt w:val="bullet"/>
      <w:lvlText w:val=""/>
      <w:lvlJc w:val="left"/>
      <w:pPr>
        <w:ind w:left="720" w:hanging="360"/>
      </w:pPr>
      <w:rPr>
        <w:rFonts w:ascii="Symbol" w:hAnsi="Symbol" w:hint="default"/>
      </w:rPr>
    </w:lvl>
    <w:lvl w:ilvl="1" w:tplc="4CD05AD2">
      <w:start w:val="1"/>
      <w:numFmt w:val="bullet"/>
      <w:lvlText w:val="o"/>
      <w:lvlJc w:val="left"/>
      <w:pPr>
        <w:ind w:left="1440" w:hanging="360"/>
      </w:pPr>
      <w:rPr>
        <w:rFonts w:ascii="Courier New" w:hAnsi="Courier New" w:hint="default"/>
      </w:rPr>
    </w:lvl>
    <w:lvl w:ilvl="2" w:tplc="BD38B702">
      <w:start w:val="1"/>
      <w:numFmt w:val="bullet"/>
      <w:lvlText w:val=""/>
      <w:lvlJc w:val="left"/>
      <w:pPr>
        <w:ind w:left="2160" w:hanging="360"/>
      </w:pPr>
      <w:rPr>
        <w:rFonts w:ascii="Wingdings" w:hAnsi="Wingdings" w:hint="default"/>
      </w:rPr>
    </w:lvl>
    <w:lvl w:ilvl="3" w:tplc="531E3D8A">
      <w:start w:val="1"/>
      <w:numFmt w:val="bullet"/>
      <w:lvlText w:val=""/>
      <w:lvlJc w:val="left"/>
      <w:pPr>
        <w:ind w:left="2880" w:hanging="360"/>
      </w:pPr>
      <w:rPr>
        <w:rFonts w:ascii="Symbol" w:hAnsi="Symbol" w:hint="default"/>
      </w:rPr>
    </w:lvl>
    <w:lvl w:ilvl="4" w:tplc="4EA8D32E">
      <w:start w:val="1"/>
      <w:numFmt w:val="bullet"/>
      <w:lvlText w:val="o"/>
      <w:lvlJc w:val="left"/>
      <w:pPr>
        <w:ind w:left="3600" w:hanging="360"/>
      </w:pPr>
      <w:rPr>
        <w:rFonts w:ascii="Courier New" w:hAnsi="Courier New" w:hint="default"/>
      </w:rPr>
    </w:lvl>
    <w:lvl w:ilvl="5" w:tplc="2E863666">
      <w:start w:val="1"/>
      <w:numFmt w:val="bullet"/>
      <w:lvlText w:val=""/>
      <w:lvlJc w:val="left"/>
      <w:pPr>
        <w:ind w:left="4320" w:hanging="360"/>
      </w:pPr>
      <w:rPr>
        <w:rFonts w:ascii="Wingdings" w:hAnsi="Wingdings" w:hint="default"/>
      </w:rPr>
    </w:lvl>
    <w:lvl w:ilvl="6" w:tplc="5B0E81D2">
      <w:start w:val="1"/>
      <w:numFmt w:val="bullet"/>
      <w:lvlText w:val=""/>
      <w:lvlJc w:val="left"/>
      <w:pPr>
        <w:ind w:left="5040" w:hanging="360"/>
      </w:pPr>
      <w:rPr>
        <w:rFonts w:ascii="Symbol" w:hAnsi="Symbol" w:hint="default"/>
      </w:rPr>
    </w:lvl>
    <w:lvl w:ilvl="7" w:tplc="E1B8CB76">
      <w:start w:val="1"/>
      <w:numFmt w:val="bullet"/>
      <w:lvlText w:val="o"/>
      <w:lvlJc w:val="left"/>
      <w:pPr>
        <w:ind w:left="5760" w:hanging="360"/>
      </w:pPr>
      <w:rPr>
        <w:rFonts w:ascii="Courier New" w:hAnsi="Courier New" w:hint="default"/>
      </w:rPr>
    </w:lvl>
    <w:lvl w:ilvl="8" w:tplc="EAFC63EC">
      <w:start w:val="1"/>
      <w:numFmt w:val="bullet"/>
      <w:lvlText w:val=""/>
      <w:lvlJc w:val="left"/>
      <w:pPr>
        <w:ind w:left="6480" w:hanging="360"/>
      </w:pPr>
      <w:rPr>
        <w:rFonts w:ascii="Wingdings" w:hAnsi="Wingdings" w:hint="default"/>
      </w:rPr>
    </w:lvl>
  </w:abstractNum>
  <w:abstractNum w:abstractNumId="465" w15:restartNumberingAfterBreak="0">
    <w:nsid w:val="594D34D3"/>
    <w:multiLevelType w:val="multilevel"/>
    <w:tmpl w:val="7F24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59ED1AE3"/>
    <w:multiLevelType w:val="multilevel"/>
    <w:tmpl w:val="4B50B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A0077C8"/>
    <w:multiLevelType w:val="multilevel"/>
    <w:tmpl w:val="27DED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5A56690A"/>
    <w:multiLevelType w:val="multilevel"/>
    <w:tmpl w:val="EE98E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5A63628C"/>
    <w:multiLevelType w:val="multilevel"/>
    <w:tmpl w:val="BF62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15:restartNumberingAfterBreak="0">
    <w:nsid w:val="5A774F44"/>
    <w:multiLevelType w:val="multilevel"/>
    <w:tmpl w:val="546AC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5AF65BE4"/>
    <w:multiLevelType w:val="multilevel"/>
    <w:tmpl w:val="E37E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5B046C14"/>
    <w:multiLevelType w:val="multilevel"/>
    <w:tmpl w:val="364E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5B0A592D"/>
    <w:multiLevelType w:val="multilevel"/>
    <w:tmpl w:val="D542F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5B4A6200"/>
    <w:multiLevelType w:val="hybridMultilevel"/>
    <w:tmpl w:val="E520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5" w15:restartNumberingAfterBreak="0">
    <w:nsid w:val="5B6C94EA"/>
    <w:multiLevelType w:val="hybridMultilevel"/>
    <w:tmpl w:val="3BACA8E2"/>
    <w:lvl w:ilvl="0" w:tplc="656A077E">
      <w:start w:val="1"/>
      <w:numFmt w:val="bullet"/>
      <w:lvlText w:val="·"/>
      <w:lvlJc w:val="left"/>
      <w:pPr>
        <w:ind w:left="720" w:hanging="360"/>
      </w:pPr>
      <w:rPr>
        <w:rFonts w:ascii="Symbol" w:hAnsi="Symbol" w:hint="default"/>
      </w:rPr>
    </w:lvl>
    <w:lvl w:ilvl="1" w:tplc="CC94BE72">
      <w:start w:val="1"/>
      <w:numFmt w:val="bullet"/>
      <w:lvlText w:val="o"/>
      <w:lvlJc w:val="left"/>
      <w:pPr>
        <w:ind w:left="1440" w:hanging="360"/>
      </w:pPr>
      <w:rPr>
        <w:rFonts w:ascii="Courier New" w:hAnsi="Courier New" w:hint="default"/>
      </w:rPr>
    </w:lvl>
    <w:lvl w:ilvl="2" w:tplc="AEE286CE">
      <w:start w:val="1"/>
      <w:numFmt w:val="bullet"/>
      <w:lvlText w:val=""/>
      <w:lvlJc w:val="left"/>
      <w:pPr>
        <w:ind w:left="2160" w:hanging="360"/>
      </w:pPr>
      <w:rPr>
        <w:rFonts w:ascii="Wingdings" w:hAnsi="Wingdings" w:hint="default"/>
      </w:rPr>
    </w:lvl>
    <w:lvl w:ilvl="3" w:tplc="100032E0">
      <w:start w:val="1"/>
      <w:numFmt w:val="bullet"/>
      <w:lvlText w:val=""/>
      <w:lvlJc w:val="left"/>
      <w:pPr>
        <w:ind w:left="2880" w:hanging="360"/>
      </w:pPr>
      <w:rPr>
        <w:rFonts w:ascii="Symbol" w:hAnsi="Symbol" w:hint="default"/>
      </w:rPr>
    </w:lvl>
    <w:lvl w:ilvl="4" w:tplc="05A4BF80">
      <w:start w:val="1"/>
      <w:numFmt w:val="bullet"/>
      <w:lvlText w:val="o"/>
      <w:lvlJc w:val="left"/>
      <w:pPr>
        <w:ind w:left="3600" w:hanging="360"/>
      </w:pPr>
      <w:rPr>
        <w:rFonts w:ascii="Courier New" w:hAnsi="Courier New" w:hint="default"/>
      </w:rPr>
    </w:lvl>
    <w:lvl w:ilvl="5" w:tplc="438A84CA">
      <w:start w:val="1"/>
      <w:numFmt w:val="bullet"/>
      <w:lvlText w:val=""/>
      <w:lvlJc w:val="left"/>
      <w:pPr>
        <w:ind w:left="4320" w:hanging="360"/>
      </w:pPr>
      <w:rPr>
        <w:rFonts w:ascii="Wingdings" w:hAnsi="Wingdings" w:hint="default"/>
      </w:rPr>
    </w:lvl>
    <w:lvl w:ilvl="6" w:tplc="CE180D6E">
      <w:start w:val="1"/>
      <w:numFmt w:val="bullet"/>
      <w:lvlText w:val=""/>
      <w:lvlJc w:val="left"/>
      <w:pPr>
        <w:ind w:left="5040" w:hanging="360"/>
      </w:pPr>
      <w:rPr>
        <w:rFonts w:ascii="Symbol" w:hAnsi="Symbol" w:hint="default"/>
      </w:rPr>
    </w:lvl>
    <w:lvl w:ilvl="7" w:tplc="A13E590C">
      <w:start w:val="1"/>
      <w:numFmt w:val="bullet"/>
      <w:lvlText w:val="o"/>
      <w:lvlJc w:val="left"/>
      <w:pPr>
        <w:ind w:left="5760" w:hanging="360"/>
      </w:pPr>
      <w:rPr>
        <w:rFonts w:ascii="Courier New" w:hAnsi="Courier New" w:hint="default"/>
      </w:rPr>
    </w:lvl>
    <w:lvl w:ilvl="8" w:tplc="93327EC0">
      <w:start w:val="1"/>
      <w:numFmt w:val="bullet"/>
      <w:lvlText w:val=""/>
      <w:lvlJc w:val="left"/>
      <w:pPr>
        <w:ind w:left="6480" w:hanging="360"/>
      </w:pPr>
      <w:rPr>
        <w:rFonts w:ascii="Wingdings" w:hAnsi="Wingdings" w:hint="default"/>
      </w:rPr>
    </w:lvl>
  </w:abstractNum>
  <w:abstractNum w:abstractNumId="476" w15:restartNumberingAfterBreak="0">
    <w:nsid w:val="5B7853ED"/>
    <w:multiLevelType w:val="multilevel"/>
    <w:tmpl w:val="FD6A9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5B785C31"/>
    <w:multiLevelType w:val="multilevel"/>
    <w:tmpl w:val="1C868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8" w15:restartNumberingAfterBreak="0">
    <w:nsid w:val="5B907920"/>
    <w:multiLevelType w:val="multilevel"/>
    <w:tmpl w:val="4A864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5BAA656E"/>
    <w:multiLevelType w:val="multilevel"/>
    <w:tmpl w:val="00063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5BE9523D"/>
    <w:multiLevelType w:val="multilevel"/>
    <w:tmpl w:val="65F6F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5C5853EF"/>
    <w:multiLevelType w:val="multilevel"/>
    <w:tmpl w:val="6C987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2" w15:restartNumberingAfterBreak="0">
    <w:nsid w:val="5C778393"/>
    <w:multiLevelType w:val="hybridMultilevel"/>
    <w:tmpl w:val="0BAAB7C8"/>
    <w:lvl w:ilvl="0" w:tplc="034A9E72">
      <w:start w:val="1"/>
      <w:numFmt w:val="bullet"/>
      <w:lvlText w:val=""/>
      <w:lvlJc w:val="left"/>
      <w:pPr>
        <w:ind w:left="720" w:hanging="360"/>
      </w:pPr>
      <w:rPr>
        <w:rFonts w:ascii="Symbol" w:hAnsi="Symbol" w:hint="default"/>
      </w:rPr>
    </w:lvl>
    <w:lvl w:ilvl="1" w:tplc="12AA7792">
      <w:start w:val="1"/>
      <w:numFmt w:val="bullet"/>
      <w:lvlText w:val="o"/>
      <w:lvlJc w:val="left"/>
      <w:pPr>
        <w:ind w:left="1440" w:hanging="360"/>
      </w:pPr>
      <w:rPr>
        <w:rFonts w:ascii="Courier New" w:hAnsi="Courier New" w:hint="default"/>
      </w:rPr>
    </w:lvl>
    <w:lvl w:ilvl="2" w:tplc="A9CA5D76">
      <w:start w:val="1"/>
      <w:numFmt w:val="bullet"/>
      <w:lvlText w:val=""/>
      <w:lvlJc w:val="left"/>
      <w:pPr>
        <w:ind w:left="2160" w:hanging="360"/>
      </w:pPr>
      <w:rPr>
        <w:rFonts w:ascii="Wingdings" w:hAnsi="Wingdings" w:hint="default"/>
      </w:rPr>
    </w:lvl>
    <w:lvl w:ilvl="3" w:tplc="DCC28FBA">
      <w:start w:val="1"/>
      <w:numFmt w:val="bullet"/>
      <w:lvlText w:val=""/>
      <w:lvlJc w:val="left"/>
      <w:pPr>
        <w:ind w:left="2880" w:hanging="360"/>
      </w:pPr>
      <w:rPr>
        <w:rFonts w:ascii="Symbol" w:hAnsi="Symbol" w:hint="default"/>
      </w:rPr>
    </w:lvl>
    <w:lvl w:ilvl="4" w:tplc="5B40118C">
      <w:start w:val="1"/>
      <w:numFmt w:val="bullet"/>
      <w:lvlText w:val="o"/>
      <w:lvlJc w:val="left"/>
      <w:pPr>
        <w:ind w:left="3600" w:hanging="360"/>
      </w:pPr>
      <w:rPr>
        <w:rFonts w:ascii="Courier New" w:hAnsi="Courier New" w:hint="default"/>
      </w:rPr>
    </w:lvl>
    <w:lvl w:ilvl="5" w:tplc="8F7E49E4">
      <w:start w:val="1"/>
      <w:numFmt w:val="bullet"/>
      <w:lvlText w:val=""/>
      <w:lvlJc w:val="left"/>
      <w:pPr>
        <w:ind w:left="4320" w:hanging="360"/>
      </w:pPr>
      <w:rPr>
        <w:rFonts w:ascii="Wingdings" w:hAnsi="Wingdings" w:hint="default"/>
      </w:rPr>
    </w:lvl>
    <w:lvl w:ilvl="6" w:tplc="3CFE6AAE">
      <w:start w:val="1"/>
      <w:numFmt w:val="bullet"/>
      <w:lvlText w:val=""/>
      <w:lvlJc w:val="left"/>
      <w:pPr>
        <w:ind w:left="5040" w:hanging="360"/>
      </w:pPr>
      <w:rPr>
        <w:rFonts w:ascii="Symbol" w:hAnsi="Symbol" w:hint="default"/>
      </w:rPr>
    </w:lvl>
    <w:lvl w:ilvl="7" w:tplc="FBFCAC6E">
      <w:start w:val="1"/>
      <w:numFmt w:val="bullet"/>
      <w:lvlText w:val="o"/>
      <w:lvlJc w:val="left"/>
      <w:pPr>
        <w:ind w:left="5760" w:hanging="360"/>
      </w:pPr>
      <w:rPr>
        <w:rFonts w:ascii="Courier New" w:hAnsi="Courier New" w:hint="default"/>
      </w:rPr>
    </w:lvl>
    <w:lvl w:ilvl="8" w:tplc="76C01470">
      <w:start w:val="1"/>
      <w:numFmt w:val="bullet"/>
      <w:lvlText w:val=""/>
      <w:lvlJc w:val="left"/>
      <w:pPr>
        <w:ind w:left="6480" w:hanging="360"/>
      </w:pPr>
      <w:rPr>
        <w:rFonts w:ascii="Wingdings" w:hAnsi="Wingdings" w:hint="default"/>
      </w:rPr>
    </w:lvl>
  </w:abstractNum>
  <w:abstractNum w:abstractNumId="483" w15:restartNumberingAfterBreak="0">
    <w:nsid w:val="5C81A629"/>
    <w:multiLevelType w:val="hybridMultilevel"/>
    <w:tmpl w:val="ACDCF40C"/>
    <w:lvl w:ilvl="0" w:tplc="FC724A6E">
      <w:start w:val="1"/>
      <w:numFmt w:val="bullet"/>
      <w:lvlText w:val="·"/>
      <w:lvlJc w:val="left"/>
      <w:pPr>
        <w:ind w:left="720" w:hanging="360"/>
      </w:pPr>
      <w:rPr>
        <w:rFonts w:ascii="Symbol" w:hAnsi="Symbol" w:hint="default"/>
      </w:rPr>
    </w:lvl>
    <w:lvl w:ilvl="1" w:tplc="B864745A">
      <w:start w:val="1"/>
      <w:numFmt w:val="bullet"/>
      <w:lvlText w:val="o"/>
      <w:lvlJc w:val="left"/>
      <w:pPr>
        <w:ind w:left="1440" w:hanging="360"/>
      </w:pPr>
      <w:rPr>
        <w:rFonts w:ascii="Courier New" w:hAnsi="Courier New" w:hint="default"/>
      </w:rPr>
    </w:lvl>
    <w:lvl w:ilvl="2" w:tplc="2B526ED2">
      <w:start w:val="1"/>
      <w:numFmt w:val="bullet"/>
      <w:lvlText w:val=""/>
      <w:lvlJc w:val="left"/>
      <w:pPr>
        <w:ind w:left="2160" w:hanging="360"/>
      </w:pPr>
      <w:rPr>
        <w:rFonts w:ascii="Wingdings" w:hAnsi="Wingdings" w:hint="default"/>
      </w:rPr>
    </w:lvl>
    <w:lvl w:ilvl="3" w:tplc="DF90538E">
      <w:start w:val="1"/>
      <w:numFmt w:val="bullet"/>
      <w:lvlText w:val=""/>
      <w:lvlJc w:val="left"/>
      <w:pPr>
        <w:ind w:left="2880" w:hanging="360"/>
      </w:pPr>
      <w:rPr>
        <w:rFonts w:ascii="Symbol" w:hAnsi="Symbol" w:hint="default"/>
      </w:rPr>
    </w:lvl>
    <w:lvl w:ilvl="4" w:tplc="FD6CA6B8">
      <w:start w:val="1"/>
      <w:numFmt w:val="bullet"/>
      <w:lvlText w:val="o"/>
      <w:lvlJc w:val="left"/>
      <w:pPr>
        <w:ind w:left="3600" w:hanging="360"/>
      </w:pPr>
      <w:rPr>
        <w:rFonts w:ascii="Courier New" w:hAnsi="Courier New" w:hint="default"/>
      </w:rPr>
    </w:lvl>
    <w:lvl w:ilvl="5" w:tplc="520037B6">
      <w:start w:val="1"/>
      <w:numFmt w:val="bullet"/>
      <w:lvlText w:val=""/>
      <w:lvlJc w:val="left"/>
      <w:pPr>
        <w:ind w:left="4320" w:hanging="360"/>
      </w:pPr>
      <w:rPr>
        <w:rFonts w:ascii="Wingdings" w:hAnsi="Wingdings" w:hint="default"/>
      </w:rPr>
    </w:lvl>
    <w:lvl w:ilvl="6" w:tplc="C8C83810">
      <w:start w:val="1"/>
      <w:numFmt w:val="bullet"/>
      <w:lvlText w:val=""/>
      <w:lvlJc w:val="left"/>
      <w:pPr>
        <w:ind w:left="5040" w:hanging="360"/>
      </w:pPr>
      <w:rPr>
        <w:rFonts w:ascii="Symbol" w:hAnsi="Symbol" w:hint="default"/>
      </w:rPr>
    </w:lvl>
    <w:lvl w:ilvl="7" w:tplc="099C13A2">
      <w:start w:val="1"/>
      <w:numFmt w:val="bullet"/>
      <w:lvlText w:val="o"/>
      <w:lvlJc w:val="left"/>
      <w:pPr>
        <w:ind w:left="5760" w:hanging="360"/>
      </w:pPr>
      <w:rPr>
        <w:rFonts w:ascii="Courier New" w:hAnsi="Courier New" w:hint="default"/>
      </w:rPr>
    </w:lvl>
    <w:lvl w:ilvl="8" w:tplc="78747610">
      <w:start w:val="1"/>
      <w:numFmt w:val="bullet"/>
      <w:lvlText w:val=""/>
      <w:lvlJc w:val="left"/>
      <w:pPr>
        <w:ind w:left="6480" w:hanging="360"/>
      </w:pPr>
      <w:rPr>
        <w:rFonts w:ascii="Wingdings" w:hAnsi="Wingdings" w:hint="default"/>
      </w:rPr>
    </w:lvl>
  </w:abstractNum>
  <w:abstractNum w:abstractNumId="484" w15:restartNumberingAfterBreak="0">
    <w:nsid w:val="5C904FA5"/>
    <w:multiLevelType w:val="multilevel"/>
    <w:tmpl w:val="867E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5CA0402F"/>
    <w:multiLevelType w:val="multilevel"/>
    <w:tmpl w:val="F4CCE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6" w15:restartNumberingAfterBreak="0">
    <w:nsid w:val="5CB26715"/>
    <w:multiLevelType w:val="multilevel"/>
    <w:tmpl w:val="C9EE2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5CDCA2D9"/>
    <w:multiLevelType w:val="hybridMultilevel"/>
    <w:tmpl w:val="0412A12A"/>
    <w:lvl w:ilvl="0" w:tplc="385C98F8">
      <w:start w:val="1"/>
      <w:numFmt w:val="bullet"/>
      <w:lvlText w:val="·"/>
      <w:lvlJc w:val="left"/>
      <w:pPr>
        <w:ind w:left="720" w:hanging="360"/>
      </w:pPr>
      <w:rPr>
        <w:rFonts w:ascii="Symbol" w:hAnsi="Symbol" w:hint="default"/>
      </w:rPr>
    </w:lvl>
    <w:lvl w:ilvl="1" w:tplc="FD2ACE5E">
      <w:start w:val="1"/>
      <w:numFmt w:val="bullet"/>
      <w:lvlText w:val="o"/>
      <w:lvlJc w:val="left"/>
      <w:pPr>
        <w:ind w:left="1440" w:hanging="360"/>
      </w:pPr>
      <w:rPr>
        <w:rFonts w:ascii="Courier New" w:hAnsi="Courier New" w:hint="default"/>
      </w:rPr>
    </w:lvl>
    <w:lvl w:ilvl="2" w:tplc="89C84F42">
      <w:start w:val="1"/>
      <w:numFmt w:val="bullet"/>
      <w:lvlText w:val=""/>
      <w:lvlJc w:val="left"/>
      <w:pPr>
        <w:ind w:left="2160" w:hanging="360"/>
      </w:pPr>
      <w:rPr>
        <w:rFonts w:ascii="Wingdings" w:hAnsi="Wingdings" w:hint="default"/>
      </w:rPr>
    </w:lvl>
    <w:lvl w:ilvl="3" w:tplc="266A296E">
      <w:start w:val="1"/>
      <w:numFmt w:val="bullet"/>
      <w:lvlText w:val=""/>
      <w:lvlJc w:val="left"/>
      <w:pPr>
        <w:ind w:left="2880" w:hanging="360"/>
      </w:pPr>
      <w:rPr>
        <w:rFonts w:ascii="Symbol" w:hAnsi="Symbol" w:hint="default"/>
      </w:rPr>
    </w:lvl>
    <w:lvl w:ilvl="4" w:tplc="C556F7BC">
      <w:start w:val="1"/>
      <w:numFmt w:val="bullet"/>
      <w:lvlText w:val="o"/>
      <w:lvlJc w:val="left"/>
      <w:pPr>
        <w:ind w:left="3600" w:hanging="360"/>
      </w:pPr>
      <w:rPr>
        <w:rFonts w:ascii="Courier New" w:hAnsi="Courier New" w:hint="default"/>
      </w:rPr>
    </w:lvl>
    <w:lvl w:ilvl="5" w:tplc="A79A61EC">
      <w:start w:val="1"/>
      <w:numFmt w:val="bullet"/>
      <w:lvlText w:val=""/>
      <w:lvlJc w:val="left"/>
      <w:pPr>
        <w:ind w:left="4320" w:hanging="360"/>
      </w:pPr>
      <w:rPr>
        <w:rFonts w:ascii="Wingdings" w:hAnsi="Wingdings" w:hint="default"/>
      </w:rPr>
    </w:lvl>
    <w:lvl w:ilvl="6" w:tplc="21E822FC">
      <w:start w:val="1"/>
      <w:numFmt w:val="bullet"/>
      <w:lvlText w:val=""/>
      <w:lvlJc w:val="left"/>
      <w:pPr>
        <w:ind w:left="5040" w:hanging="360"/>
      </w:pPr>
      <w:rPr>
        <w:rFonts w:ascii="Symbol" w:hAnsi="Symbol" w:hint="default"/>
      </w:rPr>
    </w:lvl>
    <w:lvl w:ilvl="7" w:tplc="95208B0E">
      <w:start w:val="1"/>
      <w:numFmt w:val="bullet"/>
      <w:lvlText w:val="o"/>
      <w:lvlJc w:val="left"/>
      <w:pPr>
        <w:ind w:left="5760" w:hanging="360"/>
      </w:pPr>
      <w:rPr>
        <w:rFonts w:ascii="Courier New" w:hAnsi="Courier New" w:hint="default"/>
      </w:rPr>
    </w:lvl>
    <w:lvl w:ilvl="8" w:tplc="33C4737A">
      <w:start w:val="1"/>
      <w:numFmt w:val="bullet"/>
      <w:lvlText w:val=""/>
      <w:lvlJc w:val="left"/>
      <w:pPr>
        <w:ind w:left="6480" w:hanging="360"/>
      </w:pPr>
      <w:rPr>
        <w:rFonts w:ascii="Wingdings" w:hAnsi="Wingdings" w:hint="default"/>
      </w:rPr>
    </w:lvl>
  </w:abstractNum>
  <w:abstractNum w:abstractNumId="488" w15:restartNumberingAfterBreak="0">
    <w:nsid w:val="5D251E66"/>
    <w:multiLevelType w:val="hybridMultilevel"/>
    <w:tmpl w:val="B0EE1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9" w15:restartNumberingAfterBreak="0">
    <w:nsid w:val="5DB3689B"/>
    <w:multiLevelType w:val="multilevel"/>
    <w:tmpl w:val="BFF2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5DCC2A4F"/>
    <w:multiLevelType w:val="multilevel"/>
    <w:tmpl w:val="B4688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5DE01CD1"/>
    <w:multiLevelType w:val="multilevel"/>
    <w:tmpl w:val="62688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5DED1EE0"/>
    <w:multiLevelType w:val="multilevel"/>
    <w:tmpl w:val="4692C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5E367D16"/>
    <w:multiLevelType w:val="multilevel"/>
    <w:tmpl w:val="1C2C164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4" w15:restartNumberingAfterBreak="0">
    <w:nsid w:val="5E483A2C"/>
    <w:multiLevelType w:val="multilevel"/>
    <w:tmpl w:val="DCDA3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15:restartNumberingAfterBreak="0">
    <w:nsid w:val="5E5829F4"/>
    <w:multiLevelType w:val="hybridMultilevel"/>
    <w:tmpl w:val="59B61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6" w15:restartNumberingAfterBreak="0">
    <w:nsid w:val="5E616F4F"/>
    <w:multiLevelType w:val="multilevel"/>
    <w:tmpl w:val="132E4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15:restartNumberingAfterBreak="0">
    <w:nsid w:val="5E663C3F"/>
    <w:multiLevelType w:val="multilevel"/>
    <w:tmpl w:val="F430A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5E93AE4C"/>
    <w:multiLevelType w:val="hybridMultilevel"/>
    <w:tmpl w:val="FFFFFFFF"/>
    <w:lvl w:ilvl="0" w:tplc="383CB050">
      <w:start w:val="1"/>
      <w:numFmt w:val="bullet"/>
      <w:lvlText w:val=""/>
      <w:lvlJc w:val="left"/>
      <w:pPr>
        <w:ind w:left="720" w:hanging="360"/>
      </w:pPr>
      <w:rPr>
        <w:rFonts w:ascii="Symbol" w:hAnsi="Symbol" w:hint="default"/>
      </w:rPr>
    </w:lvl>
    <w:lvl w:ilvl="1" w:tplc="6A164962">
      <w:start w:val="1"/>
      <w:numFmt w:val="bullet"/>
      <w:lvlText w:val="o"/>
      <w:lvlJc w:val="left"/>
      <w:pPr>
        <w:ind w:left="1440" w:hanging="360"/>
      </w:pPr>
      <w:rPr>
        <w:rFonts w:ascii="Courier New" w:hAnsi="Courier New" w:hint="default"/>
      </w:rPr>
    </w:lvl>
    <w:lvl w:ilvl="2" w:tplc="AB6CC20C">
      <w:start w:val="1"/>
      <w:numFmt w:val="bullet"/>
      <w:lvlText w:val=""/>
      <w:lvlJc w:val="left"/>
      <w:pPr>
        <w:ind w:left="2160" w:hanging="360"/>
      </w:pPr>
      <w:rPr>
        <w:rFonts w:ascii="Wingdings" w:hAnsi="Wingdings" w:hint="default"/>
      </w:rPr>
    </w:lvl>
    <w:lvl w:ilvl="3" w:tplc="D8DAB152">
      <w:start w:val="1"/>
      <w:numFmt w:val="bullet"/>
      <w:lvlText w:val=""/>
      <w:lvlJc w:val="left"/>
      <w:pPr>
        <w:ind w:left="2880" w:hanging="360"/>
      </w:pPr>
      <w:rPr>
        <w:rFonts w:ascii="Symbol" w:hAnsi="Symbol" w:hint="default"/>
      </w:rPr>
    </w:lvl>
    <w:lvl w:ilvl="4" w:tplc="10F2607E">
      <w:start w:val="1"/>
      <w:numFmt w:val="bullet"/>
      <w:lvlText w:val="o"/>
      <w:lvlJc w:val="left"/>
      <w:pPr>
        <w:ind w:left="3600" w:hanging="360"/>
      </w:pPr>
      <w:rPr>
        <w:rFonts w:ascii="Courier New" w:hAnsi="Courier New" w:hint="default"/>
      </w:rPr>
    </w:lvl>
    <w:lvl w:ilvl="5" w:tplc="1B526238">
      <w:start w:val="1"/>
      <w:numFmt w:val="bullet"/>
      <w:lvlText w:val=""/>
      <w:lvlJc w:val="left"/>
      <w:pPr>
        <w:ind w:left="4320" w:hanging="360"/>
      </w:pPr>
      <w:rPr>
        <w:rFonts w:ascii="Wingdings" w:hAnsi="Wingdings" w:hint="default"/>
      </w:rPr>
    </w:lvl>
    <w:lvl w:ilvl="6" w:tplc="617EBD5C">
      <w:start w:val="1"/>
      <w:numFmt w:val="bullet"/>
      <w:lvlText w:val=""/>
      <w:lvlJc w:val="left"/>
      <w:pPr>
        <w:ind w:left="5040" w:hanging="360"/>
      </w:pPr>
      <w:rPr>
        <w:rFonts w:ascii="Symbol" w:hAnsi="Symbol" w:hint="default"/>
      </w:rPr>
    </w:lvl>
    <w:lvl w:ilvl="7" w:tplc="028AD7E2">
      <w:start w:val="1"/>
      <w:numFmt w:val="bullet"/>
      <w:lvlText w:val="o"/>
      <w:lvlJc w:val="left"/>
      <w:pPr>
        <w:ind w:left="5760" w:hanging="360"/>
      </w:pPr>
      <w:rPr>
        <w:rFonts w:ascii="Courier New" w:hAnsi="Courier New" w:hint="default"/>
      </w:rPr>
    </w:lvl>
    <w:lvl w:ilvl="8" w:tplc="8744B5E0">
      <w:start w:val="1"/>
      <w:numFmt w:val="bullet"/>
      <w:lvlText w:val=""/>
      <w:lvlJc w:val="left"/>
      <w:pPr>
        <w:ind w:left="6480" w:hanging="360"/>
      </w:pPr>
      <w:rPr>
        <w:rFonts w:ascii="Wingdings" w:hAnsi="Wingdings" w:hint="default"/>
      </w:rPr>
    </w:lvl>
  </w:abstractNum>
  <w:abstractNum w:abstractNumId="499" w15:restartNumberingAfterBreak="0">
    <w:nsid w:val="5EAA5A35"/>
    <w:multiLevelType w:val="hybridMultilevel"/>
    <w:tmpl w:val="FFFFFFFF"/>
    <w:lvl w:ilvl="0" w:tplc="B2F295DA">
      <w:start w:val="1"/>
      <w:numFmt w:val="bullet"/>
      <w:lvlText w:val="·"/>
      <w:lvlJc w:val="left"/>
      <w:pPr>
        <w:ind w:left="720" w:hanging="360"/>
      </w:pPr>
      <w:rPr>
        <w:rFonts w:ascii="Symbol" w:hAnsi="Symbol" w:hint="default"/>
      </w:rPr>
    </w:lvl>
    <w:lvl w:ilvl="1" w:tplc="42BEE748">
      <w:start w:val="1"/>
      <w:numFmt w:val="bullet"/>
      <w:lvlText w:val="o"/>
      <w:lvlJc w:val="left"/>
      <w:pPr>
        <w:ind w:left="1440" w:hanging="360"/>
      </w:pPr>
      <w:rPr>
        <w:rFonts w:ascii="Courier New" w:hAnsi="Courier New" w:hint="default"/>
      </w:rPr>
    </w:lvl>
    <w:lvl w:ilvl="2" w:tplc="6FEABF4E">
      <w:start w:val="1"/>
      <w:numFmt w:val="bullet"/>
      <w:lvlText w:val=""/>
      <w:lvlJc w:val="left"/>
      <w:pPr>
        <w:ind w:left="2160" w:hanging="360"/>
      </w:pPr>
      <w:rPr>
        <w:rFonts w:ascii="Wingdings" w:hAnsi="Wingdings" w:hint="default"/>
      </w:rPr>
    </w:lvl>
    <w:lvl w:ilvl="3" w:tplc="B2FC0572">
      <w:start w:val="1"/>
      <w:numFmt w:val="bullet"/>
      <w:lvlText w:val=""/>
      <w:lvlJc w:val="left"/>
      <w:pPr>
        <w:ind w:left="2880" w:hanging="360"/>
      </w:pPr>
      <w:rPr>
        <w:rFonts w:ascii="Symbol" w:hAnsi="Symbol" w:hint="default"/>
      </w:rPr>
    </w:lvl>
    <w:lvl w:ilvl="4" w:tplc="36B04858">
      <w:start w:val="1"/>
      <w:numFmt w:val="bullet"/>
      <w:lvlText w:val="o"/>
      <w:lvlJc w:val="left"/>
      <w:pPr>
        <w:ind w:left="3600" w:hanging="360"/>
      </w:pPr>
      <w:rPr>
        <w:rFonts w:ascii="Courier New" w:hAnsi="Courier New" w:hint="default"/>
      </w:rPr>
    </w:lvl>
    <w:lvl w:ilvl="5" w:tplc="D6B2FD5C">
      <w:start w:val="1"/>
      <w:numFmt w:val="bullet"/>
      <w:lvlText w:val=""/>
      <w:lvlJc w:val="left"/>
      <w:pPr>
        <w:ind w:left="4320" w:hanging="360"/>
      </w:pPr>
      <w:rPr>
        <w:rFonts w:ascii="Wingdings" w:hAnsi="Wingdings" w:hint="default"/>
      </w:rPr>
    </w:lvl>
    <w:lvl w:ilvl="6" w:tplc="7C6224BC">
      <w:start w:val="1"/>
      <w:numFmt w:val="bullet"/>
      <w:lvlText w:val=""/>
      <w:lvlJc w:val="left"/>
      <w:pPr>
        <w:ind w:left="5040" w:hanging="360"/>
      </w:pPr>
      <w:rPr>
        <w:rFonts w:ascii="Symbol" w:hAnsi="Symbol" w:hint="default"/>
      </w:rPr>
    </w:lvl>
    <w:lvl w:ilvl="7" w:tplc="8BB41C5C">
      <w:start w:val="1"/>
      <w:numFmt w:val="bullet"/>
      <w:lvlText w:val="o"/>
      <w:lvlJc w:val="left"/>
      <w:pPr>
        <w:ind w:left="5760" w:hanging="360"/>
      </w:pPr>
      <w:rPr>
        <w:rFonts w:ascii="Courier New" w:hAnsi="Courier New" w:hint="default"/>
      </w:rPr>
    </w:lvl>
    <w:lvl w:ilvl="8" w:tplc="50202DE8">
      <w:start w:val="1"/>
      <w:numFmt w:val="bullet"/>
      <w:lvlText w:val=""/>
      <w:lvlJc w:val="left"/>
      <w:pPr>
        <w:ind w:left="6480" w:hanging="360"/>
      </w:pPr>
      <w:rPr>
        <w:rFonts w:ascii="Wingdings" w:hAnsi="Wingdings" w:hint="default"/>
      </w:rPr>
    </w:lvl>
  </w:abstractNum>
  <w:abstractNum w:abstractNumId="500" w15:restartNumberingAfterBreak="0">
    <w:nsid w:val="5EF30538"/>
    <w:multiLevelType w:val="hybridMultilevel"/>
    <w:tmpl w:val="FFFFFFFF"/>
    <w:lvl w:ilvl="0" w:tplc="EE4694A0">
      <w:start w:val="1"/>
      <w:numFmt w:val="bullet"/>
      <w:lvlText w:val=""/>
      <w:lvlJc w:val="left"/>
      <w:pPr>
        <w:ind w:left="720" w:hanging="360"/>
      </w:pPr>
      <w:rPr>
        <w:rFonts w:ascii="Symbol" w:hAnsi="Symbol" w:hint="default"/>
      </w:rPr>
    </w:lvl>
    <w:lvl w:ilvl="1" w:tplc="68AAA20C">
      <w:start w:val="1"/>
      <w:numFmt w:val="bullet"/>
      <w:lvlText w:val="o"/>
      <w:lvlJc w:val="left"/>
      <w:pPr>
        <w:ind w:left="1440" w:hanging="360"/>
      </w:pPr>
      <w:rPr>
        <w:rFonts w:ascii="Courier New" w:hAnsi="Courier New" w:hint="default"/>
      </w:rPr>
    </w:lvl>
    <w:lvl w:ilvl="2" w:tplc="4A224ED4">
      <w:start w:val="1"/>
      <w:numFmt w:val="bullet"/>
      <w:lvlText w:val=""/>
      <w:lvlJc w:val="left"/>
      <w:pPr>
        <w:ind w:left="2160" w:hanging="360"/>
      </w:pPr>
      <w:rPr>
        <w:rFonts w:ascii="Wingdings" w:hAnsi="Wingdings" w:hint="default"/>
      </w:rPr>
    </w:lvl>
    <w:lvl w:ilvl="3" w:tplc="A9E42B46">
      <w:start w:val="1"/>
      <w:numFmt w:val="bullet"/>
      <w:lvlText w:val=""/>
      <w:lvlJc w:val="left"/>
      <w:pPr>
        <w:ind w:left="2880" w:hanging="360"/>
      </w:pPr>
      <w:rPr>
        <w:rFonts w:ascii="Symbol" w:hAnsi="Symbol" w:hint="default"/>
      </w:rPr>
    </w:lvl>
    <w:lvl w:ilvl="4" w:tplc="6D408EAA">
      <w:start w:val="1"/>
      <w:numFmt w:val="bullet"/>
      <w:lvlText w:val="o"/>
      <w:lvlJc w:val="left"/>
      <w:pPr>
        <w:ind w:left="3600" w:hanging="360"/>
      </w:pPr>
      <w:rPr>
        <w:rFonts w:ascii="Courier New" w:hAnsi="Courier New" w:hint="default"/>
      </w:rPr>
    </w:lvl>
    <w:lvl w:ilvl="5" w:tplc="968E7192">
      <w:start w:val="1"/>
      <w:numFmt w:val="bullet"/>
      <w:lvlText w:val=""/>
      <w:lvlJc w:val="left"/>
      <w:pPr>
        <w:ind w:left="4320" w:hanging="360"/>
      </w:pPr>
      <w:rPr>
        <w:rFonts w:ascii="Wingdings" w:hAnsi="Wingdings" w:hint="default"/>
      </w:rPr>
    </w:lvl>
    <w:lvl w:ilvl="6" w:tplc="7CC623C8">
      <w:start w:val="1"/>
      <w:numFmt w:val="bullet"/>
      <w:lvlText w:val=""/>
      <w:lvlJc w:val="left"/>
      <w:pPr>
        <w:ind w:left="5040" w:hanging="360"/>
      </w:pPr>
      <w:rPr>
        <w:rFonts w:ascii="Symbol" w:hAnsi="Symbol" w:hint="default"/>
      </w:rPr>
    </w:lvl>
    <w:lvl w:ilvl="7" w:tplc="1E4828E2">
      <w:start w:val="1"/>
      <w:numFmt w:val="bullet"/>
      <w:lvlText w:val="o"/>
      <w:lvlJc w:val="left"/>
      <w:pPr>
        <w:ind w:left="5760" w:hanging="360"/>
      </w:pPr>
      <w:rPr>
        <w:rFonts w:ascii="Courier New" w:hAnsi="Courier New" w:hint="default"/>
      </w:rPr>
    </w:lvl>
    <w:lvl w:ilvl="8" w:tplc="EBD28CA2">
      <w:start w:val="1"/>
      <w:numFmt w:val="bullet"/>
      <w:lvlText w:val=""/>
      <w:lvlJc w:val="left"/>
      <w:pPr>
        <w:ind w:left="6480" w:hanging="360"/>
      </w:pPr>
      <w:rPr>
        <w:rFonts w:ascii="Wingdings" w:hAnsi="Wingdings" w:hint="default"/>
      </w:rPr>
    </w:lvl>
  </w:abstractNum>
  <w:abstractNum w:abstractNumId="501" w15:restartNumberingAfterBreak="0">
    <w:nsid w:val="5F156E93"/>
    <w:multiLevelType w:val="multilevel"/>
    <w:tmpl w:val="83CA8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2" w15:restartNumberingAfterBreak="0">
    <w:nsid w:val="5F6B4ECC"/>
    <w:multiLevelType w:val="multilevel"/>
    <w:tmpl w:val="72E08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15:restartNumberingAfterBreak="0">
    <w:nsid w:val="5F865339"/>
    <w:multiLevelType w:val="multilevel"/>
    <w:tmpl w:val="17EC1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4" w15:restartNumberingAfterBreak="0">
    <w:nsid w:val="5FA33E57"/>
    <w:multiLevelType w:val="multilevel"/>
    <w:tmpl w:val="A790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5FF74EAA"/>
    <w:multiLevelType w:val="multilevel"/>
    <w:tmpl w:val="3140D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6" w15:restartNumberingAfterBreak="0">
    <w:nsid w:val="600E51B9"/>
    <w:multiLevelType w:val="multilevel"/>
    <w:tmpl w:val="B66A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7" w15:restartNumberingAfterBreak="0">
    <w:nsid w:val="60335396"/>
    <w:multiLevelType w:val="multilevel"/>
    <w:tmpl w:val="D7E85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8" w15:restartNumberingAfterBreak="0">
    <w:nsid w:val="604D300A"/>
    <w:multiLevelType w:val="multilevel"/>
    <w:tmpl w:val="4D3A1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9" w15:restartNumberingAfterBreak="0">
    <w:nsid w:val="606B9983"/>
    <w:multiLevelType w:val="hybridMultilevel"/>
    <w:tmpl w:val="AAA28792"/>
    <w:lvl w:ilvl="0" w:tplc="86E21FCE">
      <w:start w:val="1"/>
      <w:numFmt w:val="bullet"/>
      <w:lvlText w:val=""/>
      <w:lvlJc w:val="left"/>
      <w:pPr>
        <w:ind w:left="720" w:hanging="360"/>
      </w:pPr>
      <w:rPr>
        <w:rFonts w:ascii="Symbol" w:hAnsi="Symbol" w:hint="default"/>
      </w:rPr>
    </w:lvl>
    <w:lvl w:ilvl="1" w:tplc="785CBC9E">
      <w:start w:val="1"/>
      <w:numFmt w:val="bullet"/>
      <w:lvlText w:val="o"/>
      <w:lvlJc w:val="left"/>
      <w:pPr>
        <w:ind w:left="1440" w:hanging="360"/>
      </w:pPr>
      <w:rPr>
        <w:rFonts w:ascii="Courier New" w:hAnsi="Courier New" w:hint="default"/>
      </w:rPr>
    </w:lvl>
    <w:lvl w:ilvl="2" w:tplc="91248C80">
      <w:start w:val="1"/>
      <w:numFmt w:val="bullet"/>
      <w:lvlText w:val=""/>
      <w:lvlJc w:val="left"/>
      <w:pPr>
        <w:ind w:left="2160" w:hanging="360"/>
      </w:pPr>
      <w:rPr>
        <w:rFonts w:ascii="Wingdings" w:hAnsi="Wingdings" w:hint="default"/>
      </w:rPr>
    </w:lvl>
    <w:lvl w:ilvl="3" w:tplc="772E93A4">
      <w:start w:val="1"/>
      <w:numFmt w:val="bullet"/>
      <w:lvlText w:val=""/>
      <w:lvlJc w:val="left"/>
      <w:pPr>
        <w:ind w:left="2880" w:hanging="360"/>
      </w:pPr>
      <w:rPr>
        <w:rFonts w:ascii="Symbol" w:hAnsi="Symbol" w:hint="default"/>
      </w:rPr>
    </w:lvl>
    <w:lvl w:ilvl="4" w:tplc="93EC3C4E">
      <w:start w:val="1"/>
      <w:numFmt w:val="bullet"/>
      <w:lvlText w:val="o"/>
      <w:lvlJc w:val="left"/>
      <w:pPr>
        <w:ind w:left="3600" w:hanging="360"/>
      </w:pPr>
      <w:rPr>
        <w:rFonts w:ascii="Courier New" w:hAnsi="Courier New" w:hint="default"/>
      </w:rPr>
    </w:lvl>
    <w:lvl w:ilvl="5" w:tplc="D4B0206A">
      <w:start w:val="1"/>
      <w:numFmt w:val="bullet"/>
      <w:lvlText w:val=""/>
      <w:lvlJc w:val="left"/>
      <w:pPr>
        <w:ind w:left="4320" w:hanging="360"/>
      </w:pPr>
      <w:rPr>
        <w:rFonts w:ascii="Wingdings" w:hAnsi="Wingdings" w:hint="default"/>
      </w:rPr>
    </w:lvl>
    <w:lvl w:ilvl="6" w:tplc="C810C22A">
      <w:start w:val="1"/>
      <w:numFmt w:val="bullet"/>
      <w:lvlText w:val=""/>
      <w:lvlJc w:val="left"/>
      <w:pPr>
        <w:ind w:left="5040" w:hanging="360"/>
      </w:pPr>
      <w:rPr>
        <w:rFonts w:ascii="Symbol" w:hAnsi="Symbol" w:hint="default"/>
      </w:rPr>
    </w:lvl>
    <w:lvl w:ilvl="7" w:tplc="3ECC6244">
      <w:start w:val="1"/>
      <w:numFmt w:val="bullet"/>
      <w:lvlText w:val="o"/>
      <w:lvlJc w:val="left"/>
      <w:pPr>
        <w:ind w:left="5760" w:hanging="360"/>
      </w:pPr>
      <w:rPr>
        <w:rFonts w:ascii="Courier New" w:hAnsi="Courier New" w:hint="default"/>
      </w:rPr>
    </w:lvl>
    <w:lvl w:ilvl="8" w:tplc="60529FE2">
      <w:start w:val="1"/>
      <w:numFmt w:val="bullet"/>
      <w:lvlText w:val=""/>
      <w:lvlJc w:val="left"/>
      <w:pPr>
        <w:ind w:left="6480" w:hanging="360"/>
      </w:pPr>
      <w:rPr>
        <w:rFonts w:ascii="Wingdings" w:hAnsi="Wingdings" w:hint="default"/>
      </w:rPr>
    </w:lvl>
  </w:abstractNum>
  <w:abstractNum w:abstractNumId="510" w15:restartNumberingAfterBreak="0">
    <w:nsid w:val="609F3449"/>
    <w:multiLevelType w:val="hybridMultilevel"/>
    <w:tmpl w:val="FFFFFFFF"/>
    <w:lvl w:ilvl="0" w:tplc="A51CB60C">
      <w:start w:val="1"/>
      <w:numFmt w:val="bullet"/>
      <w:lvlText w:val="·"/>
      <w:lvlJc w:val="left"/>
      <w:pPr>
        <w:ind w:left="720" w:hanging="360"/>
      </w:pPr>
      <w:rPr>
        <w:rFonts w:ascii="Symbol" w:hAnsi="Symbol" w:hint="default"/>
      </w:rPr>
    </w:lvl>
    <w:lvl w:ilvl="1" w:tplc="9F24D684">
      <w:start w:val="1"/>
      <w:numFmt w:val="bullet"/>
      <w:lvlText w:val="o"/>
      <w:lvlJc w:val="left"/>
      <w:pPr>
        <w:ind w:left="1440" w:hanging="360"/>
      </w:pPr>
      <w:rPr>
        <w:rFonts w:ascii="Courier New" w:hAnsi="Courier New" w:hint="default"/>
      </w:rPr>
    </w:lvl>
    <w:lvl w:ilvl="2" w:tplc="306A9AF8">
      <w:start w:val="1"/>
      <w:numFmt w:val="bullet"/>
      <w:lvlText w:val=""/>
      <w:lvlJc w:val="left"/>
      <w:pPr>
        <w:ind w:left="2160" w:hanging="360"/>
      </w:pPr>
      <w:rPr>
        <w:rFonts w:ascii="Wingdings" w:hAnsi="Wingdings" w:hint="default"/>
      </w:rPr>
    </w:lvl>
    <w:lvl w:ilvl="3" w:tplc="CCFA29B8">
      <w:start w:val="1"/>
      <w:numFmt w:val="bullet"/>
      <w:lvlText w:val=""/>
      <w:lvlJc w:val="left"/>
      <w:pPr>
        <w:ind w:left="2880" w:hanging="360"/>
      </w:pPr>
      <w:rPr>
        <w:rFonts w:ascii="Symbol" w:hAnsi="Symbol" w:hint="default"/>
      </w:rPr>
    </w:lvl>
    <w:lvl w:ilvl="4" w:tplc="ECB0BB16">
      <w:start w:val="1"/>
      <w:numFmt w:val="bullet"/>
      <w:lvlText w:val="o"/>
      <w:lvlJc w:val="left"/>
      <w:pPr>
        <w:ind w:left="3600" w:hanging="360"/>
      </w:pPr>
      <w:rPr>
        <w:rFonts w:ascii="Courier New" w:hAnsi="Courier New" w:hint="default"/>
      </w:rPr>
    </w:lvl>
    <w:lvl w:ilvl="5" w:tplc="F028B304">
      <w:start w:val="1"/>
      <w:numFmt w:val="bullet"/>
      <w:lvlText w:val=""/>
      <w:lvlJc w:val="left"/>
      <w:pPr>
        <w:ind w:left="4320" w:hanging="360"/>
      </w:pPr>
      <w:rPr>
        <w:rFonts w:ascii="Wingdings" w:hAnsi="Wingdings" w:hint="default"/>
      </w:rPr>
    </w:lvl>
    <w:lvl w:ilvl="6" w:tplc="10FE3DB8">
      <w:start w:val="1"/>
      <w:numFmt w:val="bullet"/>
      <w:lvlText w:val=""/>
      <w:lvlJc w:val="left"/>
      <w:pPr>
        <w:ind w:left="5040" w:hanging="360"/>
      </w:pPr>
      <w:rPr>
        <w:rFonts w:ascii="Symbol" w:hAnsi="Symbol" w:hint="default"/>
      </w:rPr>
    </w:lvl>
    <w:lvl w:ilvl="7" w:tplc="07A48592">
      <w:start w:val="1"/>
      <w:numFmt w:val="bullet"/>
      <w:lvlText w:val="o"/>
      <w:lvlJc w:val="left"/>
      <w:pPr>
        <w:ind w:left="5760" w:hanging="360"/>
      </w:pPr>
      <w:rPr>
        <w:rFonts w:ascii="Courier New" w:hAnsi="Courier New" w:hint="default"/>
      </w:rPr>
    </w:lvl>
    <w:lvl w:ilvl="8" w:tplc="C232AF64">
      <w:start w:val="1"/>
      <w:numFmt w:val="bullet"/>
      <w:lvlText w:val=""/>
      <w:lvlJc w:val="left"/>
      <w:pPr>
        <w:ind w:left="6480" w:hanging="360"/>
      </w:pPr>
      <w:rPr>
        <w:rFonts w:ascii="Wingdings" w:hAnsi="Wingdings" w:hint="default"/>
      </w:rPr>
    </w:lvl>
  </w:abstractNum>
  <w:abstractNum w:abstractNumId="511" w15:restartNumberingAfterBreak="0">
    <w:nsid w:val="60B66FFA"/>
    <w:multiLevelType w:val="multilevel"/>
    <w:tmpl w:val="40206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2" w15:restartNumberingAfterBreak="0">
    <w:nsid w:val="611FE75C"/>
    <w:multiLevelType w:val="hybridMultilevel"/>
    <w:tmpl w:val="FFFFFFFF"/>
    <w:lvl w:ilvl="0" w:tplc="86D29E68">
      <w:start w:val="1"/>
      <w:numFmt w:val="bullet"/>
      <w:lvlText w:val=""/>
      <w:lvlJc w:val="left"/>
      <w:pPr>
        <w:ind w:left="720" w:hanging="360"/>
      </w:pPr>
      <w:rPr>
        <w:rFonts w:ascii="Symbol" w:hAnsi="Symbol" w:hint="default"/>
      </w:rPr>
    </w:lvl>
    <w:lvl w:ilvl="1" w:tplc="623E5CF2">
      <w:start w:val="1"/>
      <w:numFmt w:val="bullet"/>
      <w:lvlText w:val="o"/>
      <w:lvlJc w:val="left"/>
      <w:pPr>
        <w:ind w:left="1440" w:hanging="360"/>
      </w:pPr>
      <w:rPr>
        <w:rFonts w:ascii="Courier New" w:hAnsi="Courier New" w:hint="default"/>
      </w:rPr>
    </w:lvl>
    <w:lvl w:ilvl="2" w:tplc="2610B29E">
      <w:start w:val="1"/>
      <w:numFmt w:val="bullet"/>
      <w:lvlText w:val=""/>
      <w:lvlJc w:val="left"/>
      <w:pPr>
        <w:ind w:left="2160" w:hanging="360"/>
      </w:pPr>
      <w:rPr>
        <w:rFonts w:ascii="Wingdings" w:hAnsi="Wingdings" w:hint="default"/>
      </w:rPr>
    </w:lvl>
    <w:lvl w:ilvl="3" w:tplc="0B86567A">
      <w:start w:val="1"/>
      <w:numFmt w:val="bullet"/>
      <w:lvlText w:val=""/>
      <w:lvlJc w:val="left"/>
      <w:pPr>
        <w:ind w:left="2880" w:hanging="360"/>
      </w:pPr>
      <w:rPr>
        <w:rFonts w:ascii="Symbol" w:hAnsi="Symbol" w:hint="default"/>
      </w:rPr>
    </w:lvl>
    <w:lvl w:ilvl="4" w:tplc="DCC638DE">
      <w:start w:val="1"/>
      <w:numFmt w:val="bullet"/>
      <w:lvlText w:val="o"/>
      <w:lvlJc w:val="left"/>
      <w:pPr>
        <w:ind w:left="3600" w:hanging="360"/>
      </w:pPr>
      <w:rPr>
        <w:rFonts w:ascii="Courier New" w:hAnsi="Courier New" w:hint="default"/>
      </w:rPr>
    </w:lvl>
    <w:lvl w:ilvl="5" w:tplc="0B5C19A8">
      <w:start w:val="1"/>
      <w:numFmt w:val="bullet"/>
      <w:lvlText w:val=""/>
      <w:lvlJc w:val="left"/>
      <w:pPr>
        <w:ind w:left="4320" w:hanging="360"/>
      </w:pPr>
      <w:rPr>
        <w:rFonts w:ascii="Wingdings" w:hAnsi="Wingdings" w:hint="default"/>
      </w:rPr>
    </w:lvl>
    <w:lvl w:ilvl="6" w:tplc="C044ABC8">
      <w:start w:val="1"/>
      <w:numFmt w:val="bullet"/>
      <w:lvlText w:val=""/>
      <w:lvlJc w:val="left"/>
      <w:pPr>
        <w:ind w:left="5040" w:hanging="360"/>
      </w:pPr>
      <w:rPr>
        <w:rFonts w:ascii="Symbol" w:hAnsi="Symbol" w:hint="default"/>
      </w:rPr>
    </w:lvl>
    <w:lvl w:ilvl="7" w:tplc="87CE6DDC">
      <w:start w:val="1"/>
      <w:numFmt w:val="bullet"/>
      <w:lvlText w:val="o"/>
      <w:lvlJc w:val="left"/>
      <w:pPr>
        <w:ind w:left="5760" w:hanging="360"/>
      </w:pPr>
      <w:rPr>
        <w:rFonts w:ascii="Courier New" w:hAnsi="Courier New" w:hint="default"/>
      </w:rPr>
    </w:lvl>
    <w:lvl w:ilvl="8" w:tplc="FDD8116C">
      <w:start w:val="1"/>
      <w:numFmt w:val="bullet"/>
      <w:lvlText w:val=""/>
      <w:lvlJc w:val="left"/>
      <w:pPr>
        <w:ind w:left="6480" w:hanging="360"/>
      </w:pPr>
      <w:rPr>
        <w:rFonts w:ascii="Wingdings" w:hAnsi="Wingdings" w:hint="default"/>
      </w:rPr>
    </w:lvl>
  </w:abstractNum>
  <w:abstractNum w:abstractNumId="513" w15:restartNumberingAfterBreak="0">
    <w:nsid w:val="61A54335"/>
    <w:multiLevelType w:val="multilevel"/>
    <w:tmpl w:val="1F729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4" w15:restartNumberingAfterBreak="0">
    <w:nsid w:val="61C1E3A7"/>
    <w:multiLevelType w:val="hybridMultilevel"/>
    <w:tmpl w:val="4D1A3378"/>
    <w:lvl w:ilvl="0" w:tplc="ED067DDE">
      <w:start w:val="1"/>
      <w:numFmt w:val="bullet"/>
      <w:lvlText w:val=""/>
      <w:lvlJc w:val="left"/>
      <w:pPr>
        <w:ind w:left="720" w:hanging="360"/>
      </w:pPr>
      <w:rPr>
        <w:rFonts w:ascii="Symbol" w:hAnsi="Symbol" w:hint="default"/>
      </w:rPr>
    </w:lvl>
    <w:lvl w:ilvl="1" w:tplc="27E60744">
      <w:start w:val="1"/>
      <w:numFmt w:val="bullet"/>
      <w:lvlText w:val="o"/>
      <w:lvlJc w:val="left"/>
      <w:pPr>
        <w:ind w:left="1440" w:hanging="360"/>
      </w:pPr>
      <w:rPr>
        <w:rFonts w:ascii="Courier New" w:hAnsi="Courier New" w:hint="default"/>
      </w:rPr>
    </w:lvl>
    <w:lvl w:ilvl="2" w:tplc="3B3CCCEE">
      <w:start w:val="1"/>
      <w:numFmt w:val="bullet"/>
      <w:lvlText w:val=""/>
      <w:lvlJc w:val="left"/>
      <w:pPr>
        <w:ind w:left="2160" w:hanging="360"/>
      </w:pPr>
      <w:rPr>
        <w:rFonts w:ascii="Wingdings" w:hAnsi="Wingdings" w:hint="default"/>
      </w:rPr>
    </w:lvl>
    <w:lvl w:ilvl="3" w:tplc="4C2464A8">
      <w:start w:val="1"/>
      <w:numFmt w:val="bullet"/>
      <w:lvlText w:val=""/>
      <w:lvlJc w:val="left"/>
      <w:pPr>
        <w:ind w:left="2880" w:hanging="360"/>
      </w:pPr>
      <w:rPr>
        <w:rFonts w:ascii="Symbol" w:hAnsi="Symbol" w:hint="default"/>
      </w:rPr>
    </w:lvl>
    <w:lvl w:ilvl="4" w:tplc="1ED07882">
      <w:start w:val="1"/>
      <w:numFmt w:val="bullet"/>
      <w:lvlText w:val="o"/>
      <w:lvlJc w:val="left"/>
      <w:pPr>
        <w:ind w:left="3600" w:hanging="360"/>
      </w:pPr>
      <w:rPr>
        <w:rFonts w:ascii="Courier New" w:hAnsi="Courier New" w:hint="default"/>
      </w:rPr>
    </w:lvl>
    <w:lvl w:ilvl="5" w:tplc="AF5E53D4">
      <w:start w:val="1"/>
      <w:numFmt w:val="bullet"/>
      <w:lvlText w:val=""/>
      <w:lvlJc w:val="left"/>
      <w:pPr>
        <w:ind w:left="4320" w:hanging="360"/>
      </w:pPr>
      <w:rPr>
        <w:rFonts w:ascii="Wingdings" w:hAnsi="Wingdings" w:hint="default"/>
      </w:rPr>
    </w:lvl>
    <w:lvl w:ilvl="6" w:tplc="7004ED82">
      <w:start w:val="1"/>
      <w:numFmt w:val="bullet"/>
      <w:lvlText w:val=""/>
      <w:lvlJc w:val="left"/>
      <w:pPr>
        <w:ind w:left="5040" w:hanging="360"/>
      </w:pPr>
      <w:rPr>
        <w:rFonts w:ascii="Symbol" w:hAnsi="Symbol" w:hint="default"/>
      </w:rPr>
    </w:lvl>
    <w:lvl w:ilvl="7" w:tplc="2976EBB2">
      <w:start w:val="1"/>
      <w:numFmt w:val="bullet"/>
      <w:lvlText w:val="o"/>
      <w:lvlJc w:val="left"/>
      <w:pPr>
        <w:ind w:left="5760" w:hanging="360"/>
      </w:pPr>
      <w:rPr>
        <w:rFonts w:ascii="Courier New" w:hAnsi="Courier New" w:hint="default"/>
      </w:rPr>
    </w:lvl>
    <w:lvl w:ilvl="8" w:tplc="9AB6A700">
      <w:start w:val="1"/>
      <w:numFmt w:val="bullet"/>
      <w:lvlText w:val=""/>
      <w:lvlJc w:val="left"/>
      <w:pPr>
        <w:ind w:left="6480" w:hanging="360"/>
      </w:pPr>
      <w:rPr>
        <w:rFonts w:ascii="Wingdings" w:hAnsi="Wingdings" w:hint="default"/>
      </w:rPr>
    </w:lvl>
  </w:abstractNum>
  <w:abstractNum w:abstractNumId="515" w15:restartNumberingAfterBreak="0">
    <w:nsid w:val="61DF0329"/>
    <w:multiLevelType w:val="multilevel"/>
    <w:tmpl w:val="C70C9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6" w15:restartNumberingAfterBreak="0">
    <w:nsid w:val="622A2954"/>
    <w:multiLevelType w:val="multilevel"/>
    <w:tmpl w:val="7A24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7" w15:restartNumberingAfterBreak="0">
    <w:nsid w:val="62790592"/>
    <w:multiLevelType w:val="multilevel"/>
    <w:tmpl w:val="D8FE3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62912212"/>
    <w:multiLevelType w:val="multilevel"/>
    <w:tmpl w:val="8406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9" w15:restartNumberingAfterBreak="0">
    <w:nsid w:val="629F3CC3"/>
    <w:multiLevelType w:val="multilevel"/>
    <w:tmpl w:val="79424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15:restartNumberingAfterBreak="0">
    <w:nsid w:val="62A237C7"/>
    <w:multiLevelType w:val="multilevel"/>
    <w:tmpl w:val="FB6C1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1" w15:restartNumberingAfterBreak="0">
    <w:nsid w:val="630052D1"/>
    <w:multiLevelType w:val="hybridMultilevel"/>
    <w:tmpl w:val="4D120ECE"/>
    <w:lvl w:ilvl="0" w:tplc="59D832BC">
      <w:start w:val="1"/>
      <w:numFmt w:val="bullet"/>
      <w:lvlText w:val=""/>
      <w:lvlJc w:val="left"/>
      <w:pPr>
        <w:ind w:left="720" w:hanging="360"/>
      </w:pPr>
      <w:rPr>
        <w:rFonts w:ascii="Symbol" w:hAnsi="Symbol" w:hint="default"/>
      </w:rPr>
    </w:lvl>
    <w:lvl w:ilvl="1" w:tplc="B9BE1F52">
      <w:start w:val="1"/>
      <w:numFmt w:val="bullet"/>
      <w:lvlText w:val="o"/>
      <w:lvlJc w:val="left"/>
      <w:pPr>
        <w:ind w:left="1440" w:hanging="360"/>
      </w:pPr>
      <w:rPr>
        <w:rFonts w:ascii="Courier New" w:hAnsi="Courier New" w:hint="default"/>
      </w:rPr>
    </w:lvl>
    <w:lvl w:ilvl="2" w:tplc="04707E0C">
      <w:start w:val="1"/>
      <w:numFmt w:val="bullet"/>
      <w:lvlText w:val=""/>
      <w:lvlJc w:val="left"/>
      <w:pPr>
        <w:ind w:left="2160" w:hanging="360"/>
      </w:pPr>
      <w:rPr>
        <w:rFonts w:ascii="Wingdings" w:hAnsi="Wingdings" w:hint="default"/>
      </w:rPr>
    </w:lvl>
    <w:lvl w:ilvl="3" w:tplc="29089386">
      <w:start w:val="1"/>
      <w:numFmt w:val="bullet"/>
      <w:lvlText w:val=""/>
      <w:lvlJc w:val="left"/>
      <w:pPr>
        <w:ind w:left="2880" w:hanging="360"/>
      </w:pPr>
      <w:rPr>
        <w:rFonts w:ascii="Symbol" w:hAnsi="Symbol" w:hint="default"/>
      </w:rPr>
    </w:lvl>
    <w:lvl w:ilvl="4" w:tplc="F3D00656">
      <w:start w:val="1"/>
      <w:numFmt w:val="bullet"/>
      <w:lvlText w:val="o"/>
      <w:lvlJc w:val="left"/>
      <w:pPr>
        <w:ind w:left="3600" w:hanging="360"/>
      </w:pPr>
      <w:rPr>
        <w:rFonts w:ascii="Courier New" w:hAnsi="Courier New" w:hint="default"/>
      </w:rPr>
    </w:lvl>
    <w:lvl w:ilvl="5" w:tplc="9574FFFA">
      <w:start w:val="1"/>
      <w:numFmt w:val="bullet"/>
      <w:lvlText w:val=""/>
      <w:lvlJc w:val="left"/>
      <w:pPr>
        <w:ind w:left="4320" w:hanging="360"/>
      </w:pPr>
      <w:rPr>
        <w:rFonts w:ascii="Wingdings" w:hAnsi="Wingdings" w:hint="default"/>
      </w:rPr>
    </w:lvl>
    <w:lvl w:ilvl="6" w:tplc="D7BCE5CC">
      <w:start w:val="1"/>
      <w:numFmt w:val="bullet"/>
      <w:lvlText w:val=""/>
      <w:lvlJc w:val="left"/>
      <w:pPr>
        <w:ind w:left="5040" w:hanging="360"/>
      </w:pPr>
      <w:rPr>
        <w:rFonts w:ascii="Symbol" w:hAnsi="Symbol" w:hint="default"/>
      </w:rPr>
    </w:lvl>
    <w:lvl w:ilvl="7" w:tplc="544C4ADE">
      <w:start w:val="1"/>
      <w:numFmt w:val="bullet"/>
      <w:lvlText w:val="o"/>
      <w:lvlJc w:val="left"/>
      <w:pPr>
        <w:ind w:left="5760" w:hanging="360"/>
      </w:pPr>
      <w:rPr>
        <w:rFonts w:ascii="Courier New" w:hAnsi="Courier New" w:hint="default"/>
      </w:rPr>
    </w:lvl>
    <w:lvl w:ilvl="8" w:tplc="BA2EE6F8">
      <w:start w:val="1"/>
      <w:numFmt w:val="bullet"/>
      <w:lvlText w:val=""/>
      <w:lvlJc w:val="left"/>
      <w:pPr>
        <w:ind w:left="6480" w:hanging="360"/>
      </w:pPr>
      <w:rPr>
        <w:rFonts w:ascii="Wingdings" w:hAnsi="Wingdings" w:hint="default"/>
      </w:rPr>
    </w:lvl>
  </w:abstractNum>
  <w:abstractNum w:abstractNumId="522" w15:restartNumberingAfterBreak="0">
    <w:nsid w:val="6335D293"/>
    <w:multiLevelType w:val="hybridMultilevel"/>
    <w:tmpl w:val="FFFFFFFF"/>
    <w:lvl w:ilvl="0" w:tplc="F3EC3038">
      <w:start w:val="1"/>
      <w:numFmt w:val="bullet"/>
      <w:lvlText w:val=""/>
      <w:lvlJc w:val="left"/>
      <w:pPr>
        <w:ind w:left="720" w:hanging="360"/>
      </w:pPr>
      <w:rPr>
        <w:rFonts w:ascii="Symbol" w:hAnsi="Symbol" w:hint="default"/>
      </w:rPr>
    </w:lvl>
    <w:lvl w:ilvl="1" w:tplc="55EEE8DA">
      <w:start w:val="1"/>
      <w:numFmt w:val="bullet"/>
      <w:lvlText w:val="o"/>
      <w:lvlJc w:val="left"/>
      <w:pPr>
        <w:ind w:left="1440" w:hanging="360"/>
      </w:pPr>
      <w:rPr>
        <w:rFonts w:ascii="Courier New" w:hAnsi="Courier New" w:hint="default"/>
      </w:rPr>
    </w:lvl>
    <w:lvl w:ilvl="2" w:tplc="A8D0AA04">
      <w:start w:val="1"/>
      <w:numFmt w:val="bullet"/>
      <w:lvlText w:val=""/>
      <w:lvlJc w:val="left"/>
      <w:pPr>
        <w:ind w:left="2160" w:hanging="360"/>
      </w:pPr>
      <w:rPr>
        <w:rFonts w:ascii="Wingdings" w:hAnsi="Wingdings" w:hint="default"/>
      </w:rPr>
    </w:lvl>
    <w:lvl w:ilvl="3" w:tplc="C8C82AEA">
      <w:start w:val="1"/>
      <w:numFmt w:val="bullet"/>
      <w:lvlText w:val=""/>
      <w:lvlJc w:val="left"/>
      <w:pPr>
        <w:ind w:left="2880" w:hanging="360"/>
      </w:pPr>
      <w:rPr>
        <w:rFonts w:ascii="Symbol" w:hAnsi="Symbol" w:hint="default"/>
      </w:rPr>
    </w:lvl>
    <w:lvl w:ilvl="4" w:tplc="D86AD634">
      <w:start w:val="1"/>
      <w:numFmt w:val="bullet"/>
      <w:lvlText w:val="o"/>
      <w:lvlJc w:val="left"/>
      <w:pPr>
        <w:ind w:left="3600" w:hanging="360"/>
      </w:pPr>
      <w:rPr>
        <w:rFonts w:ascii="Courier New" w:hAnsi="Courier New" w:hint="default"/>
      </w:rPr>
    </w:lvl>
    <w:lvl w:ilvl="5" w:tplc="394217AE">
      <w:start w:val="1"/>
      <w:numFmt w:val="bullet"/>
      <w:lvlText w:val=""/>
      <w:lvlJc w:val="left"/>
      <w:pPr>
        <w:ind w:left="4320" w:hanging="360"/>
      </w:pPr>
      <w:rPr>
        <w:rFonts w:ascii="Wingdings" w:hAnsi="Wingdings" w:hint="default"/>
      </w:rPr>
    </w:lvl>
    <w:lvl w:ilvl="6" w:tplc="E9981F5A">
      <w:start w:val="1"/>
      <w:numFmt w:val="bullet"/>
      <w:lvlText w:val=""/>
      <w:lvlJc w:val="left"/>
      <w:pPr>
        <w:ind w:left="5040" w:hanging="360"/>
      </w:pPr>
      <w:rPr>
        <w:rFonts w:ascii="Symbol" w:hAnsi="Symbol" w:hint="default"/>
      </w:rPr>
    </w:lvl>
    <w:lvl w:ilvl="7" w:tplc="1FE4E426">
      <w:start w:val="1"/>
      <w:numFmt w:val="bullet"/>
      <w:lvlText w:val="o"/>
      <w:lvlJc w:val="left"/>
      <w:pPr>
        <w:ind w:left="5760" w:hanging="360"/>
      </w:pPr>
      <w:rPr>
        <w:rFonts w:ascii="Courier New" w:hAnsi="Courier New" w:hint="default"/>
      </w:rPr>
    </w:lvl>
    <w:lvl w:ilvl="8" w:tplc="090A1360">
      <w:start w:val="1"/>
      <w:numFmt w:val="bullet"/>
      <w:lvlText w:val=""/>
      <w:lvlJc w:val="left"/>
      <w:pPr>
        <w:ind w:left="6480" w:hanging="360"/>
      </w:pPr>
      <w:rPr>
        <w:rFonts w:ascii="Wingdings" w:hAnsi="Wingdings" w:hint="default"/>
      </w:rPr>
    </w:lvl>
  </w:abstractNum>
  <w:abstractNum w:abstractNumId="523" w15:restartNumberingAfterBreak="0">
    <w:nsid w:val="636A33FB"/>
    <w:multiLevelType w:val="multilevel"/>
    <w:tmpl w:val="E2AC7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639D5201"/>
    <w:multiLevelType w:val="multilevel"/>
    <w:tmpl w:val="73807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5" w15:restartNumberingAfterBreak="0">
    <w:nsid w:val="63AE4B01"/>
    <w:multiLevelType w:val="multilevel"/>
    <w:tmpl w:val="731C5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6" w15:restartNumberingAfterBreak="0">
    <w:nsid w:val="63D54173"/>
    <w:multiLevelType w:val="multilevel"/>
    <w:tmpl w:val="258A8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7" w15:restartNumberingAfterBreak="0">
    <w:nsid w:val="64625855"/>
    <w:multiLevelType w:val="multilevel"/>
    <w:tmpl w:val="F21CA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8" w15:restartNumberingAfterBreak="0">
    <w:nsid w:val="64CD4A0B"/>
    <w:multiLevelType w:val="multilevel"/>
    <w:tmpl w:val="A9941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9" w15:restartNumberingAfterBreak="0">
    <w:nsid w:val="64D04A0C"/>
    <w:multiLevelType w:val="multilevel"/>
    <w:tmpl w:val="EAE6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0" w15:restartNumberingAfterBreak="0">
    <w:nsid w:val="64DF100D"/>
    <w:multiLevelType w:val="multilevel"/>
    <w:tmpl w:val="E05A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1" w15:restartNumberingAfterBreak="0">
    <w:nsid w:val="6516595A"/>
    <w:multiLevelType w:val="multilevel"/>
    <w:tmpl w:val="42DE9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2" w15:restartNumberingAfterBreak="0">
    <w:nsid w:val="654B416A"/>
    <w:multiLevelType w:val="hybridMultilevel"/>
    <w:tmpl w:val="FFFFFFFF"/>
    <w:lvl w:ilvl="0" w:tplc="544093CA">
      <w:start w:val="1"/>
      <w:numFmt w:val="bullet"/>
      <w:lvlText w:val=""/>
      <w:lvlJc w:val="left"/>
      <w:pPr>
        <w:ind w:left="720" w:hanging="360"/>
      </w:pPr>
      <w:rPr>
        <w:rFonts w:ascii="Symbol" w:hAnsi="Symbol" w:hint="default"/>
      </w:rPr>
    </w:lvl>
    <w:lvl w:ilvl="1" w:tplc="43E295FA">
      <w:start w:val="1"/>
      <w:numFmt w:val="bullet"/>
      <w:lvlText w:val="o"/>
      <w:lvlJc w:val="left"/>
      <w:pPr>
        <w:ind w:left="1440" w:hanging="360"/>
      </w:pPr>
      <w:rPr>
        <w:rFonts w:ascii="Courier New" w:hAnsi="Courier New" w:hint="default"/>
      </w:rPr>
    </w:lvl>
    <w:lvl w:ilvl="2" w:tplc="310A9A6C">
      <w:start w:val="1"/>
      <w:numFmt w:val="bullet"/>
      <w:lvlText w:val=""/>
      <w:lvlJc w:val="left"/>
      <w:pPr>
        <w:ind w:left="2160" w:hanging="360"/>
      </w:pPr>
      <w:rPr>
        <w:rFonts w:ascii="Wingdings" w:hAnsi="Wingdings" w:hint="default"/>
      </w:rPr>
    </w:lvl>
    <w:lvl w:ilvl="3" w:tplc="910E29F4">
      <w:start w:val="1"/>
      <w:numFmt w:val="bullet"/>
      <w:lvlText w:val=""/>
      <w:lvlJc w:val="left"/>
      <w:pPr>
        <w:ind w:left="2880" w:hanging="360"/>
      </w:pPr>
      <w:rPr>
        <w:rFonts w:ascii="Symbol" w:hAnsi="Symbol" w:hint="default"/>
      </w:rPr>
    </w:lvl>
    <w:lvl w:ilvl="4" w:tplc="FCAA94FE">
      <w:start w:val="1"/>
      <w:numFmt w:val="bullet"/>
      <w:lvlText w:val="o"/>
      <w:lvlJc w:val="left"/>
      <w:pPr>
        <w:ind w:left="3600" w:hanging="360"/>
      </w:pPr>
      <w:rPr>
        <w:rFonts w:ascii="Courier New" w:hAnsi="Courier New" w:hint="default"/>
      </w:rPr>
    </w:lvl>
    <w:lvl w:ilvl="5" w:tplc="3A30ABF0">
      <w:start w:val="1"/>
      <w:numFmt w:val="bullet"/>
      <w:lvlText w:val=""/>
      <w:lvlJc w:val="left"/>
      <w:pPr>
        <w:ind w:left="4320" w:hanging="360"/>
      </w:pPr>
      <w:rPr>
        <w:rFonts w:ascii="Wingdings" w:hAnsi="Wingdings" w:hint="default"/>
      </w:rPr>
    </w:lvl>
    <w:lvl w:ilvl="6" w:tplc="9064C092">
      <w:start w:val="1"/>
      <w:numFmt w:val="bullet"/>
      <w:lvlText w:val=""/>
      <w:lvlJc w:val="left"/>
      <w:pPr>
        <w:ind w:left="5040" w:hanging="360"/>
      </w:pPr>
      <w:rPr>
        <w:rFonts w:ascii="Symbol" w:hAnsi="Symbol" w:hint="default"/>
      </w:rPr>
    </w:lvl>
    <w:lvl w:ilvl="7" w:tplc="21144626">
      <w:start w:val="1"/>
      <w:numFmt w:val="bullet"/>
      <w:lvlText w:val="o"/>
      <w:lvlJc w:val="left"/>
      <w:pPr>
        <w:ind w:left="5760" w:hanging="360"/>
      </w:pPr>
      <w:rPr>
        <w:rFonts w:ascii="Courier New" w:hAnsi="Courier New" w:hint="default"/>
      </w:rPr>
    </w:lvl>
    <w:lvl w:ilvl="8" w:tplc="709CB378">
      <w:start w:val="1"/>
      <w:numFmt w:val="bullet"/>
      <w:lvlText w:val=""/>
      <w:lvlJc w:val="left"/>
      <w:pPr>
        <w:ind w:left="6480" w:hanging="360"/>
      </w:pPr>
      <w:rPr>
        <w:rFonts w:ascii="Wingdings" w:hAnsi="Wingdings" w:hint="default"/>
      </w:rPr>
    </w:lvl>
  </w:abstractNum>
  <w:abstractNum w:abstractNumId="533" w15:restartNumberingAfterBreak="0">
    <w:nsid w:val="654DC7AD"/>
    <w:multiLevelType w:val="hybridMultilevel"/>
    <w:tmpl w:val="FFFFFFFF"/>
    <w:lvl w:ilvl="0" w:tplc="32E25932">
      <w:start w:val="1"/>
      <w:numFmt w:val="bullet"/>
      <w:lvlText w:val="·"/>
      <w:lvlJc w:val="left"/>
      <w:pPr>
        <w:ind w:left="720" w:hanging="360"/>
      </w:pPr>
      <w:rPr>
        <w:rFonts w:ascii="Symbol" w:hAnsi="Symbol" w:hint="default"/>
      </w:rPr>
    </w:lvl>
    <w:lvl w:ilvl="1" w:tplc="50F40B66">
      <w:start w:val="1"/>
      <w:numFmt w:val="bullet"/>
      <w:lvlText w:val="o"/>
      <w:lvlJc w:val="left"/>
      <w:pPr>
        <w:ind w:left="1440" w:hanging="360"/>
      </w:pPr>
      <w:rPr>
        <w:rFonts w:ascii="Courier New" w:hAnsi="Courier New" w:hint="default"/>
      </w:rPr>
    </w:lvl>
    <w:lvl w:ilvl="2" w:tplc="96BAC1D2">
      <w:start w:val="1"/>
      <w:numFmt w:val="bullet"/>
      <w:lvlText w:val=""/>
      <w:lvlJc w:val="left"/>
      <w:pPr>
        <w:ind w:left="2160" w:hanging="360"/>
      </w:pPr>
      <w:rPr>
        <w:rFonts w:ascii="Wingdings" w:hAnsi="Wingdings" w:hint="default"/>
      </w:rPr>
    </w:lvl>
    <w:lvl w:ilvl="3" w:tplc="4D60CA50">
      <w:start w:val="1"/>
      <w:numFmt w:val="bullet"/>
      <w:lvlText w:val=""/>
      <w:lvlJc w:val="left"/>
      <w:pPr>
        <w:ind w:left="2880" w:hanging="360"/>
      </w:pPr>
      <w:rPr>
        <w:rFonts w:ascii="Symbol" w:hAnsi="Symbol" w:hint="default"/>
      </w:rPr>
    </w:lvl>
    <w:lvl w:ilvl="4" w:tplc="FD869C56">
      <w:start w:val="1"/>
      <w:numFmt w:val="bullet"/>
      <w:lvlText w:val="o"/>
      <w:lvlJc w:val="left"/>
      <w:pPr>
        <w:ind w:left="3600" w:hanging="360"/>
      </w:pPr>
      <w:rPr>
        <w:rFonts w:ascii="Courier New" w:hAnsi="Courier New" w:hint="default"/>
      </w:rPr>
    </w:lvl>
    <w:lvl w:ilvl="5" w:tplc="2856BF54">
      <w:start w:val="1"/>
      <w:numFmt w:val="bullet"/>
      <w:lvlText w:val=""/>
      <w:lvlJc w:val="left"/>
      <w:pPr>
        <w:ind w:left="4320" w:hanging="360"/>
      </w:pPr>
      <w:rPr>
        <w:rFonts w:ascii="Wingdings" w:hAnsi="Wingdings" w:hint="default"/>
      </w:rPr>
    </w:lvl>
    <w:lvl w:ilvl="6" w:tplc="974E10DC">
      <w:start w:val="1"/>
      <w:numFmt w:val="bullet"/>
      <w:lvlText w:val=""/>
      <w:lvlJc w:val="left"/>
      <w:pPr>
        <w:ind w:left="5040" w:hanging="360"/>
      </w:pPr>
      <w:rPr>
        <w:rFonts w:ascii="Symbol" w:hAnsi="Symbol" w:hint="default"/>
      </w:rPr>
    </w:lvl>
    <w:lvl w:ilvl="7" w:tplc="3124AAE2">
      <w:start w:val="1"/>
      <w:numFmt w:val="bullet"/>
      <w:lvlText w:val="o"/>
      <w:lvlJc w:val="left"/>
      <w:pPr>
        <w:ind w:left="5760" w:hanging="360"/>
      </w:pPr>
      <w:rPr>
        <w:rFonts w:ascii="Courier New" w:hAnsi="Courier New" w:hint="default"/>
      </w:rPr>
    </w:lvl>
    <w:lvl w:ilvl="8" w:tplc="1D281188">
      <w:start w:val="1"/>
      <w:numFmt w:val="bullet"/>
      <w:lvlText w:val=""/>
      <w:lvlJc w:val="left"/>
      <w:pPr>
        <w:ind w:left="6480" w:hanging="360"/>
      </w:pPr>
      <w:rPr>
        <w:rFonts w:ascii="Wingdings" w:hAnsi="Wingdings" w:hint="default"/>
      </w:rPr>
    </w:lvl>
  </w:abstractNum>
  <w:abstractNum w:abstractNumId="534" w15:restartNumberingAfterBreak="0">
    <w:nsid w:val="655E2044"/>
    <w:multiLevelType w:val="multilevel"/>
    <w:tmpl w:val="FEC46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5" w15:restartNumberingAfterBreak="0">
    <w:nsid w:val="65780B37"/>
    <w:multiLevelType w:val="multilevel"/>
    <w:tmpl w:val="EF4A7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6" w15:restartNumberingAfterBreak="0">
    <w:nsid w:val="65B52396"/>
    <w:multiLevelType w:val="hybridMultilevel"/>
    <w:tmpl w:val="A2FE5788"/>
    <w:lvl w:ilvl="0" w:tplc="96269D18">
      <w:start w:val="1"/>
      <w:numFmt w:val="bullet"/>
      <w:lvlText w:val=""/>
      <w:lvlJc w:val="left"/>
      <w:pPr>
        <w:ind w:left="720" w:hanging="360"/>
      </w:pPr>
      <w:rPr>
        <w:rFonts w:ascii="Symbol" w:hAnsi="Symbol" w:hint="default"/>
      </w:rPr>
    </w:lvl>
    <w:lvl w:ilvl="1" w:tplc="269CB422">
      <w:start w:val="1"/>
      <w:numFmt w:val="bullet"/>
      <w:lvlText w:val="o"/>
      <w:lvlJc w:val="left"/>
      <w:pPr>
        <w:ind w:left="1440" w:hanging="360"/>
      </w:pPr>
      <w:rPr>
        <w:rFonts w:ascii="Courier New" w:hAnsi="Courier New" w:hint="default"/>
      </w:rPr>
    </w:lvl>
    <w:lvl w:ilvl="2" w:tplc="F8A0CE62">
      <w:start w:val="1"/>
      <w:numFmt w:val="bullet"/>
      <w:lvlText w:val=""/>
      <w:lvlJc w:val="left"/>
      <w:pPr>
        <w:ind w:left="2160" w:hanging="360"/>
      </w:pPr>
      <w:rPr>
        <w:rFonts w:ascii="Wingdings" w:hAnsi="Wingdings" w:hint="default"/>
      </w:rPr>
    </w:lvl>
    <w:lvl w:ilvl="3" w:tplc="182495B8">
      <w:start w:val="1"/>
      <w:numFmt w:val="bullet"/>
      <w:lvlText w:val=""/>
      <w:lvlJc w:val="left"/>
      <w:pPr>
        <w:ind w:left="2880" w:hanging="360"/>
      </w:pPr>
      <w:rPr>
        <w:rFonts w:ascii="Symbol" w:hAnsi="Symbol" w:hint="default"/>
      </w:rPr>
    </w:lvl>
    <w:lvl w:ilvl="4" w:tplc="415A9A2A">
      <w:start w:val="1"/>
      <w:numFmt w:val="bullet"/>
      <w:lvlText w:val="o"/>
      <w:lvlJc w:val="left"/>
      <w:pPr>
        <w:ind w:left="3600" w:hanging="360"/>
      </w:pPr>
      <w:rPr>
        <w:rFonts w:ascii="Courier New" w:hAnsi="Courier New" w:hint="default"/>
      </w:rPr>
    </w:lvl>
    <w:lvl w:ilvl="5" w:tplc="D3945D40">
      <w:start w:val="1"/>
      <w:numFmt w:val="bullet"/>
      <w:lvlText w:val=""/>
      <w:lvlJc w:val="left"/>
      <w:pPr>
        <w:ind w:left="4320" w:hanging="360"/>
      </w:pPr>
      <w:rPr>
        <w:rFonts w:ascii="Wingdings" w:hAnsi="Wingdings" w:hint="default"/>
      </w:rPr>
    </w:lvl>
    <w:lvl w:ilvl="6" w:tplc="DB7CD1FA">
      <w:start w:val="1"/>
      <w:numFmt w:val="bullet"/>
      <w:lvlText w:val=""/>
      <w:lvlJc w:val="left"/>
      <w:pPr>
        <w:ind w:left="5040" w:hanging="360"/>
      </w:pPr>
      <w:rPr>
        <w:rFonts w:ascii="Symbol" w:hAnsi="Symbol" w:hint="default"/>
      </w:rPr>
    </w:lvl>
    <w:lvl w:ilvl="7" w:tplc="D9F2D3D6">
      <w:start w:val="1"/>
      <w:numFmt w:val="bullet"/>
      <w:lvlText w:val="o"/>
      <w:lvlJc w:val="left"/>
      <w:pPr>
        <w:ind w:left="5760" w:hanging="360"/>
      </w:pPr>
      <w:rPr>
        <w:rFonts w:ascii="Courier New" w:hAnsi="Courier New" w:hint="default"/>
      </w:rPr>
    </w:lvl>
    <w:lvl w:ilvl="8" w:tplc="42B8F90A">
      <w:start w:val="1"/>
      <w:numFmt w:val="bullet"/>
      <w:lvlText w:val=""/>
      <w:lvlJc w:val="left"/>
      <w:pPr>
        <w:ind w:left="6480" w:hanging="360"/>
      </w:pPr>
      <w:rPr>
        <w:rFonts w:ascii="Wingdings" w:hAnsi="Wingdings" w:hint="default"/>
      </w:rPr>
    </w:lvl>
  </w:abstractNum>
  <w:abstractNum w:abstractNumId="537" w15:restartNumberingAfterBreak="0">
    <w:nsid w:val="65BB7C37"/>
    <w:multiLevelType w:val="multilevel"/>
    <w:tmpl w:val="4C06E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8" w15:restartNumberingAfterBreak="0">
    <w:nsid w:val="65E26728"/>
    <w:multiLevelType w:val="hybridMultilevel"/>
    <w:tmpl w:val="5F362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9" w15:restartNumberingAfterBreak="0">
    <w:nsid w:val="6623227E"/>
    <w:multiLevelType w:val="multilevel"/>
    <w:tmpl w:val="E208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6660469F"/>
    <w:multiLevelType w:val="multilevel"/>
    <w:tmpl w:val="0FE63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15:restartNumberingAfterBreak="0">
    <w:nsid w:val="66621AC7"/>
    <w:multiLevelType w:val="multilevel"/>
    <w:tmpl w:val="12627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2" w15:restartNumberingAfterBreak="0">
    <w:nsid w:val="672D6D04"/>
    <w:multiLevelType w:val="multilevel"/>
    <w:tmpl w:val="25E2B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3" w15:restartNumberingAfterBreak="0">
    <w:nsid w:val="677251FB"/>
    <w:multiLevelType w:val="multilevel"/>
    <w:tmpl w:val="AC608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4" w15:restartNumberingAfterBreak="0">
    <w:nsid w:val="67C37ABD"/>
    <w:multiLevelType w:val="multilevel"/>
    <w:tmpl w:val="056A0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5" w15:restartNumberingAfterBreak="0">
    <w:nsid w:val="67C3ED8E"/>
    <w:multiLevelType w:val="hybridMultilevel"/>
    <w:tmpl w:val="FFFFFFFF"/>
    <w:lvl w:ilvl="0" w:tplc="7EAE636C">
      <w:start w:val="1"/>
      <w:numFmt w:val="bullet"/>
      <w:lvlText w:val=""/>
      <w:lvlJc w:val="left"/>
      <w:pPr>
        <w:ind w:left="720" w:hanging="360"/>
      </w:pPr>
      <w:rPr>
        <w:rFonts w:ascii="Symbol" w:hAnsi="Symbol" w:hint="default"/>
      </w:rPr>
    </w:lvl>
    <w:lvl w:ilvl="1" w:tplc="9D3C99E6">
      <w:start w:val="1"/>
      <w:numFmt w:val="bullet"/>
      <w:lvlText w:val="o"/>
      <w:lvlJc w:val="left"/>
      <w:pPr>
        <w:ind w:left="1440" w:hanging="360"/>
      </w:pPr>
      <w:rPr>
        <w:rFonts w:ascii="Courier New" w:hAnsi="Courier New" w:hint="default"/>
      </w:rPr>
    </w:lvl>
    <w:lvl w:ilvl="2" w:tplc="89D2A462">
      <w:start w:val="1"/>
      <w:numFmt w:val="bullet"/>
      <w:lvlText w:val=""/>
      <w:lvlJc w:val="left"/>
      <w:pPr>
        <w:ind w:left="2160" w:hanging="360"/>
      </w:pPr>
      <w:rPr>
        <w:rFonts w:ascii="Wingdings" w:hAnsi="Wingdings" w:hint="default"/>
      </w:rPr>
    </w:lvl>
    <w:lvl w:ilvl="3" w:tplc="E69690D0">
      <w:start w:val="1"/>
      <w:numFmt w:val="bullet"/>
      <w:lvlText w:val=""/>
      <w:lvlJc w:val="left"/>
      <w:pPr>
        <w:ind w:left="2880" w:hanging="360"/>
      </w:pPr>
      <w:rPr>
        <w:rFonts w:ascii="Symbol" w:hAnsi="Symbol" w:hint="default"/>
      </w:rPr>
    </w:lvl>
    <w:lvl w:ilvl="4" w:tplc="16AAC806">
      <w:start w:val="1"/>
      <w:numFmt w:val="bullet"/>
      <w:lvlText w:val="o"/>
      <w:lvlJc w:val="left"/>
      <w:pPr>
        <w:ind w:left="3600" w:hanging="360"/>
      </w:pPr>
      <w:rPr>
        <w:rFonts w:ascii="Courier New" w:hAnsi="Courier New" w:hint="default"/>
      </w:rPr>
    </w:lvl>
    <w:lvl w:ilvl="5" w:tplc="0602F5F0">
      <w:start w:val="1"/>
      <w:numFmt w:val="bullet"/>
      <w:lvlText w:val=""/>
      <w:lvlJc w:val="left"/>
      <w:pPr>
        <w:ind w:left="4320" w:hanging="360"/>
      </w:pPr>
      <w:rPr>
        <w:rFonts w:ascii="Wingdings" w:hAnsi="Wingdings" w:hint="default"/>
      </w:rPr>
    </w:lvl>
    <w:lvl w:ilvl="6" w:tplc="A218E0AE">
      <w:start w:val="1"/>
      <w:numFmt w:val="bullet"/>
      <w:lvlText w:val=""/>
      <w:lvlJc w:val="left"/>
      <w:pPr>
        <w:ind w:left="5040" w:hanging="360"/>
      </w:pPr>
      <w:rPr>
        <w:rFonts w:ascii="Symbol" w:hAnsi="Symbol" w:hint="default"/>
      </w:rPr>
    </w:lvl>
    <w:lvl w:ilvl="7" w:tplc="F75E6668">
      <w:start w:val="1"/>
      <w:numFmt w:val="bullet"/>
      <w:lvlText w:val="o"/>
      <w:lvlJc w:val="left"/>
      <w:pPr>
        <w:ind w:left="5760" w:hanging="360"/>
      </w:pPr>
      <w:rPr>
        <w:rFonts w:ascii="Courier New" w:hAnsi="Courier New" w:hint="default"/>
      </w:rPr>
    </w:lvl>
    <w:lvl w:ilvl="8" w:tplc="2114502E">
      <w:start w:val="1"/>
      <w:numFmt w:val="bullet"/>
      <w:lvlText w:val=""/>
      <w:lvlJc w:val="left"/>
      <w:pPr>
        <w:ind w:left="6480" w:hanging="360"/>
      </w:pPr>
      <w:rPr>
        <w:rFonts w:ascii="Wingdings" w:hAnsi="Wingdings" w:hint="default"/>
      </w:rPr>
    </w:lvl>
  </w:abstractNum>
  <w:abstractNum w:abstractNumId="546" w15:restartNumberingAfterBreak="0">
    <w:nsid w:val="67D22980"/>
    <w:multiLevelType w:val="multilevel"/>
    <w:tmpl w:val="9BB05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7" w15:restartNumberingAfterBreak="0">
    <w:nsid w:val="68031A6C"/>
    <w:multiLevelType w:val="multilevel"/>
    <w:tmpl w:val="CA12A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8" w15:restartNumberingAfterBreak="0">
    <w:nsid w:val="680593CB"/>
    <w:multiLevelType w:val="hybridMultilevel"/>
    <w:tmpl w:val="D5D27638"/>
    <w:lvl w:ilvl="0" w:tplc="B5728E34">
      <w:start w:val="1"/>
      <w:numFmt w:val="bullet"/>
      <w:lvlText w:val=""/>
      <w:lvlJc w:val="left"/>
      <w:pPr>
        <w:ind w:left="720" w:hanging="360"/>
      </w:pPr>
      <w:rPr>
        <w:rFonts w:ascii="Symbol" w:hAnsi="Symbol" w:hint="default"/>
      </w:rPr>
    </w:lvl>
    <w:lvl w:ilvl="1" w:tplc="C6DC7362">
      <w:start w:val="1"/>
      <w:numFmt w:val="bullet"/>
      <w:lvlText w:val="o"/>
      <w:lvlJc w:val="left"/>
      <w:pPr>
        <w:ind w:left="1440" w:hanging="360"/>
      </w:pPr>
      <w:rPr>
        <w:rFonts w:ascii="Courier New" w:hAnsi="Courier New" w:hint="default"/>
      </w:rPr>
    </w:lvl>
    <w:lvl w:ilvl="2" w:tplc="E44493A8">
      <w:start w:val="1"/>
      <w:numFmt w:val="bullet"/>
      <w:lvlText w:val=""/>
      <w:lvlJc w:val="left"/>
      <w:pPr>
        <w:ind w:left="2160" w:hanging="360"/>
      </w:pPr>
      <w:rPr>
        <w:rFonts w:ascii="Wingdings" w:hAnsi="Wingdings" w:hint="default"/>
      </w:rPr>
    </w:lvl>
    <w:lvl w:ilvl="3" w:tplc="3092E25E">
      <w:start w:val="1"/>
      <w:numFmt w:val="bullet"/>
      <w:lvlText w:val=""/>
      <w:lvlJc w:val="left"/>
      <w:pPr>
        <w:ind w:left="2880" w:hanging="360"/>
      </w:pPr>
      <w:rPr>
        <w:rFonts w:ascii="Symbol" w:hAnsi="Symbol" w:hint="default"/>
      </w:rPr>
    </w:lvl>
    <w:lvl w:ilvl="4" w:tplc="F11A0212">
      <w:start w:val="1"/>
      <w:numFmt w:val="bullet"/>
      <w:lvlText w:val="o"/>
      <w:lvlJc w:val="left"/>
      <w:pPr>
        <w:ind w:left="3600" w:hanging="360"/>
      </w:pPr>
      <w:rPr>
        <w:rFonts w:ascii="Courier New" w:hAnsi="Courier New" w:hint="default"/>
      </w:rPr>
    </w:lvl>
    <w:lvl w:ilvl="5" w:tplc="DAFC71DC">
      <w:start w:val="1"/>
      <w:numFmt w:val="bullet"/>
      <w:lvlText w:val=""/>
      <w:lvlJc w:val="left"/>
      <w:pPr>
        <w:ind w:left="4320" w:hanging="360"/>
      </w:pPr>
      <w:rPr>
        <w:rFonts w:ascii="Wingdings" w:hAnsi="Wingdings" w:hint="default"/>
      </w:rPr>
    </w:lvl>
    <w:lvl w:ilvl="6" w:tplc="A6D02980">
      <w:start w:val="1"/>
      <w:numFmt w:val="bullet"/>
      <w:lvlText w:val=""/>
      <w:lvlJc w:val="left"/>
      <w:pPr>
        <w:ind w:left="5040" w:hanging="360"/>
      </w:pPr>
      <w:rPr>
        <w:rFonts w:ascii="Symbol" w:hAnsi="Symbol" w:hint="default"/>
      </w:rPr>
    </w:lvl>
    <w:lvl w:ilvl="7" w:tplc="9B4662B4">
      <w:start w:val="1"/>
      <w:numFmt w:val="bullet"/>
      <w:lvlText w:val="o"/>
      <w:lvlJc w:val="left"/>
      <w:pPr>
        <w:ind w:left="5760" w:hanging="360"/>
      </w:pPr>
      <w:rPr>
        <w:rFonts w:ascii="Courier New" w:hAnsi="Courier New" w:hint="default"/>
      </w:rPr>
    </w:lvl>
    <w:lvl w:ilvl="8" w:tplc="E7BEEB0E">
      <w:start w:val="1"/>
      <w:numFmt w:val="bullet"/>
      <w:lvlText w:val=""/>
      <w:lvlJc w:val="left"/>
      <w:pPr>
        <w:ind w:left="6480" w:hanging="360"/>
      </w:pPr>
      <w:rPr>
        <w:rFonts w:ascii="Wingdings" w:hAnsi="Wingdings" w:hint="default"/>
      </w:rPr>
    </w:lvl>
  </w:abstractNum>
  <w:abstractNum w:abstractNumId="549" w15:restartNumberingAfterBreak="0">
    <w:nsid w:val="6862553C"/>
    <w:multiLevelType w:val="multilevel"/>
    <w:tmpl w:val="578C2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0" w15:restartNumberingAfterBreak="0">
    <w:nsid w:val="68752F7D"/>
    <w:multiLevelType w:val="multilevel"/>
    <w:tmpl w:val="1E482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1" w15:restartNumberingAfterBreak="0">
    <w:nsid w:val="6899017C"/>
    <w:multiLevelType w:val="multilevel"/>
    <w:tmpl w:val="3932AB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2" w15:restartNumberingAfterBreak="0">
    <w:nsid w:val="68A140B1"/>
    <w:multiLevelType w:val="multilevel"/>
    <w:tmpl w:val="F3C44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3" w15:restartNumberingAfterBreak="0">
    <w:nsid w:val="68B71181"/>
    <w:multiLevelType w:val="multilevel"/>
    <w:tmpl w:val="6D6A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4" w15:restartNumberingAfterBreak="0">
    <w:nsid w:val="68FC613D"/>
    <w:multiLevelType w:val="hybridMultilevel"/>
    <w:tmpl w:val="7A00B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5" w15:restartNumberingAfterBreak="0">
    <w:nsid w:val="690E123E"/>
    <w:multiLevelType w:val="multilevel"/>
    <w:tmpl w:val="7F58E01C"/>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rPr>
    </w:lvl>
    <w:lvl w:ilvl="2">
      <w:start w:val="1"/>
      <w:numFmt w:val="decimal"/>
      <w:lvlText w:val="%1.%2.%3."/>
      <w:lvlJc w:val="left"/>
      <w:pPr>
        <w:ind w:left="1021" w:hanging="1021"/>
      </w:pPr>
      <w:rPr>
        <w:rFonts w:hint="default"/>
      </w:rPr>
    </w:lvl>
    <w:lvl w:ilvl="3">
      <w:start w:val="1"/>
      <w:numFmt w:val="decimal"/>
      <w:lvlText w:val="%1.%2.%3.%4."/>
      <w:lvlJc w:val="left"/>
      <w:pPr>
        <w:tabs>
          <w:tab w:val="num" w:pos="5103"/>
        </w:tabs>
        <w:ind w:left="1021" w:hanging="1021"/>
      </w:pPr>
      <w:rPr>
        <w:rFonts w:hint="default"/>
      </w:rPr>
    </w:lvl>
    <w:lvl w:ilvl="4">
      <w:start w:val="1"/>
      <w:numFmt w:val="decimal"/>
      <w:pStyle w:val="Heading5"/>
      <w:lvlText w:val="%1.%2.%3.%4.%5."/>
      <w:lvlJc w:val="left"/>
      <w:pPr>
        <w:ind w:left="1021" w:hanging="1021"/>
      </w:pPr>
      <w:rPr>
        <w:rFonts w:hint="default"/>
      </w:rPr>
    </w:lvl>
    <w:lvl w:ilvl="5">
      <w:start w:val="1"/>
      <w:numFmt w:val="upperLetter"/>
      <w:pStyle w:val="Heading6"/>
      <w:lvlText w:val="Appendix %6."/>
      <w:lvlJc w:val="left"/>
      <w:pPr>
        <w:ind w:left="4708" w:hanging="1021"/>
      </w:pPr>
      <w:rPr>
        <w:rFonts w:hint="default"/>
      </w:rPr>
    </w:lvl>
    <w:lvl w:ilvl="6">
      <w:start w:val="1"/>
      <w:numFmt w:val="decimal"/>
      <w:pStyle w:val="Heading7"/>
      <w:lvlText w:val="%6.%7."/>
      <w:lvlJc w:val="left"/>
      <w:pPr>
        <w:ind w:left="1021" w:hanging="1021"/>
      </w:pPr>
      <w:rPr>
        <w:rFonts w:hint="default"/>
      </w:rPr>
    </w:lvl>
    <w:lvl w:ilvl="7">
      <w:start w:val="1"/>
      <w:numFmt w:val="decimal"/>
      <w:pStyle w:val="Heading8"/>
      <w:lvlText w:val="%6.%7.%8."/>
      <w:lvlJc w:val="left"/>
      <w:pPr>
        <w:ind w:left="1021" w:hanging="1021"/>
      </w:pPr>
      <w:rPr>
        <w:rFonts w:hint="default"/>
      </w:rPr>
    </w:lvl>
    <w:lvl w:ilvl="8">
      <w:start w:val="1"/>
      <w:numFmt w:val="decimal"/>
      <w:pStyle w:val="Heading9"/>
      <w:lvlText w:val="%6.%7.%8.%9."/>
      <w:lvlJc w:val="left"/>
      <w:pPr>
        <w:ind w:left="1021" w:hanging="1021"/>
      </w:pPr>
      <w:rPr>
        <w:rFonts w:hint="default"/>
      </w:rPr>
    </w:lvl>
  </w:abstractNum>
  <w:abstractNum w:abstractNumId="556" w15:restartNumberingAfterBreak="0">
    <w:nsid w:val="692A3763"/>
    <w:multiLevelType w:val="multilevel"/>
    <w:tmpl w:val="05BC5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7" w15:restartNumberingAfterBreak="0">
    <w:nsid w:val="6964699E"/>
    <w:multiLevelType w:val="multilevel"/>
    <w:tmpl w:val="3704E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8" w15:restartNumberingAfterBreak="0">
    <w:nsid w:val="698D0A52"/>
    <w:multiLevelType w:val="multilevel"/>
    <w:tmpl w:val="4E72D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9" w15:restartNumberingAfterBreak="0">
    <w:nsid w:val="699253BA"/>
    <w:multiLevelType w:val="hybridMultilevel"/>
    <w:tmpl w:val="7BF28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0" w15:restartNumberingAfterBreak="0">
    <w:nsid w:val="69A51D17"/>
    <w:multiLevelType w:val="multilevel"/>
    <w:tmpl w:val="4142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1" w15:restartNumberingAfterBreak="0">
    <w:nsid w:val="6A148762"/>
    <w:multiLevelType w:val="hybridMultilevel"/>
    <w:tmpl w:val="4770F67E"/>
    <w:lvl w:ilvl="0" w:tplc="C240BA62">
      <w:start w:val="1"/>
      <w:numFmt w:val="bullet"/>
      <w:lvlText w:val="·"/>
      <w:lvlJc w:val="left"/>
      <w:pPr>
        <w:ind w:left="720" w:hanging="360"/>
      </w:pPr>
      <w:rPr>
        <w:rFonts w:ascii="Symbol" w:hAnsi="Symbol" w:hint="default"/>
      </w:rPr>
    </w:lvl>
    <w:lvl w:ilvl="1" w:tplc="C9C66A54">
      <w:start w:val="1"/>
      <w:numFmt w:val="bullet"/>
      <w:lvlText w:val="o"/>
      <w:lvlJc w:val="left"/>
      <w:pPr>
        <w:ind w:left="1440" w:hanging="360"/>
      </w:pPr>
      <w:rPr>
        <w:rFonts w:ascii="Courier New" w:hAnsi="Courier New" w:hint="default"/>
      </w:rPr>
    </w:lvl>
    <w:lvl w:ilvl="2" w:tplc="AAF025AA">
      <w:start w:val="1"/>
      <w:numFmt w:val="bullet"/>
      <w:lvlText w:val=""/>
      <w:lvlJc w:val="left"/>
      <w:pPr>
        <w:ind w:left="2160" w:hanging="360"/>
      </w:pPr>
      <w:rPr>
        <w:rFonts w:ascii="Wingdings" w:hAnsi="Wingdings" w:hint="default"/>
      </w:rPr>
    </w:lvl>
    <w:lvl w:ilvl="3" w:tplc="2E84D110">
      <w:start w:val="1"/>
      <w:numFmt w:val="bullet"/>
      <w:lvlText w:val=""/>
      <w:lvlJc w:val="left"/>
      <w:pPr>
        <w:ind w:left="2880" w:hanging="360"/>
      </w:pPr>
      <w:rPr>
        <w:rFonts w:ascii="Symbol" w:hAnsi="Symbol" w:hint="default"/>
      </w:rPr>
    </w:lvl>
    <w:lvl w:ilvl="4" w:tplc="FF782730">
      <w:start w:val="1"/>
      <w:numFmt w:val="bullet"/>
      <w:lvlText w:val="o"/>
      <w:lvlJc w:val="left"/>
      <w:pPr>
        <w:ind w:left="3600" w:hanging="360"/>
      </w:pPr>
      <w:rPr>
        <w:rFonts w:ascii="Courier New" w:hAnsi="Courier New" w:hint="default"/>
      </w:rPr>
    </w:lvl>
    <w:lvl w:ilvl="5" w:tplc="9E4A04A0">
      <w:start w:val="1"/>
      <w:numFmt w:val="bullet"/>
      <w:lvlText w:val=""/>
      <w:lvlJc w:val="left"/>
      <w:pPr>
        <w:ind w:left="4320" w:hanging="360"/>
      </w:pPr>
      <w:rPr>
        <w:rFonts w:ascii="Wingdings" w:hAnsi="Wingdings" w:hint="default"/>
      </w:rPr>
    </w:lvl>
    <w:lvl w:ilvl="6" w:tplc="E7AE8658">
      <w:start w:val="1"/>
      <w:numFmt w:val="bullet"/>
      <w:lvlText w:val=""/>
      <w:lvlJc w:val="left"/>
      <w:pPr>
        <w:ind w:left="5040" w:hanging="360"/>
      </w:pPr>
      <w:rPr>
        <w:rFonts w:ascii="Symbol" w:hAnsi="Symbol" w:hint="default"/>
      </w:rPr>
    </w:lvl>
    <w:lvl w:ilvl="7" w:tplc="75CC9074">
      <w:start w:val="1"/>
      <w:numFmt w:val="bullet"/>
      <w:lvlText w:val="o"/>
      <w:lvlJc w:val="left"/>
      <w:pPr>
        <w:ind w:left="5760" w:hanging="360"/>
      </w:pPr>
      <w:rPr>
        <w:rFonts w:ascii="Courier New" w:hAnsi="Courier New" w:hint="default"/>
      </w:rPr>
    </w:lvl>
    <w:lvl w:ilvl="8" w:tplc="5DFAD4E4">
      <w:start w:val="1"/>
      <w:numFmt w:val="bullet"/>
      <w:lvlText w:val=""/>
      <w:lvlJc w:val="left"/>
      <w:pPr>
        <w:ind w:left="6480" w:hanging="360"/>
      </w:pPr>
      <w:rPr>
        <w:rFonts w:ascii="Wingdings" w:hAnsi="Wingdings" w:hint="default"/>
      </w:rPr>
    </w:lvl>
  </w:abstractNum>
  <w:abstractNum w:abstractNumId="562" w15:restartNumberingAfterBreak="0">
    <w:nsid w:val="6A26015F"/>
    <w:multiLevelType w:val="multilevel"/>
    <w:tmpl w:val="51D26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3" w15:restartNumberingAfterBreak="0">
    <w:nsid w:val="6ABC6FA3"/>
    <w:multiLevelType w:val="multilevel"/>
    <w:tmpl w:val="0BAA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4" w15:restartNumberingAfterBreak="0">
    <w:nsid w:val="6AEE0144"/>
    <w:multiLevelType w:val="multilevel"/>
    <w:tmpl w:val="9AE60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5" w15:restartNumberingAfterBreak="0">
    <w:nsid w:val="6B015281"/>
    <w:multiLevelType w:val="multilevel"/>
    <w:tmpl w:val="AFB2E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6" w15:restartNumberingAfterBreak="0">
    <w:nsid w:val="6B0A2745"/>
    <w:multiLevelType w:val="multilevel"/>
    <w:tmpl w:val="73BC4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7" w15:restartNumberingAfterBreak="0">
    <w:nsid w:val="6B6F473C"/>
    <w:multiLevelType w:val="multilevel"/>
    <w:tmpl w:val="FFD2A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8" w15:restartNumberingAfterBreak="0">
    <w:nsid w:val="6B9071B2"/>
    <w:multiLevelType w:val="hybridMultilevel"/>
    <w:tmpl w:val="2902A434"/>
    <w:lvl w:ilvl="0" w:tplc="C7EC2012">
      <w:start w:val="1"/>
      <w:numFmt w:val="bullet"/>
      <w:lvlText w:val="·"/>
      <w:lvlJc w:val="left"/>
      <w:pPr>
        <w:ind w:left="720" w:hanging="360"/>
      </w:pPr>
      <w:rPr>
        <w:rFonts w:ascii="Symbol" w:hAnsi="Symbol" w:hint="default"/>
      </w:rPr>
    </w:lvl>
    <w:lvl w:ilvl="1" w:tplc="A5EE4604">
      <w:start w:val="1"/>
      <w:numFmt w:val="bullet"/>
      <w:lvlText w:val="o"/>
      <w:lvlJc w:val="left"/>
      <w:pPr>
        <w:ind w:left="1440" w:hanging="360"/>
      </w:pPr>
      <w:rPr>
        <w:rFonts w:ascii="Courier New" w:hAnsi="Courier New" w:hint="default"/>
      </w:rPr>
    </w:lvl>
    <w:lvl w:ilvl="2" w:tplc="8940C04A">
      <w:start w:val="1"/>
      <w:numFmt w:val="bullet"/>
      <w:lvlText w:val=""/>
      <w:lvlJc w:val="left"/>
      <w:pPr>
        <w:ind w:left="2160" w:hanging="360"/>
      </w:pPr>
      <w:rPr>
        <w:rFonts w:ascii="Wingdings" w:hAnsi="Wingdings" w:hint="default"/>
      </w:rPr>
    </w:lvl>
    <w:lvl w:ilvl="3" w:tplc="52DA1012">
      <w:start w:val="1"/>
      <w:numFmt w:val="bullet"/>
      <w:lvlText w:val=""/>
      <w:lvlJc w:val="left"/>
      <w:pPr>
        <w:ind w:left="2880" w:hanging="360"/>
      </w:pPr>
      <w:rPr>
        <w:rFonts w:ascii="Symbol" w:hAnsi="Symbol" w:hint="default"/>
      </w:rPr>
    </w:lvl>
    <w:lvl w:ilvl="4" w:tplc="06E0FE3E">
      <w:start w:val="1"/>
      <w:numFmt w:val="bullet"/>
      <w:lvlText w:val="o"/>
      <w:lvlJc w:val="left"/>
      <w:pPr>
        <w:ind w:left="3600" w:hanging="360"/>
      </w:pPr>
      <w:rPr>
        <w:rFonts w:ascii="Courier New" w:hAnsi="Courier New" w:hint="default"/>
      </w:rPr>
    </w:lvl>
    <w:lvl w:ilvl="5" w:tplc="2A3EE39E">
      <w:start w:val="1"/>
      <w:numFmt w:val="bullet"/>
      <w:lvlText w:val=""/>
      <w:lvlJc w:val="left"/>
      <w:pPr>
        <w:ind w:left="4320" w:hanging="360"/>
      </w:pPr>
      <w:rPr>
        <w:rFonts w:ascii="Wingdings" w:hAnsi="Wingdings" w:hint="default"/>
      </w:rPr>
    </w:lvl>
    <w:lvl w:ilvl="6" w:tplc="CA165534">
      <w:start w:val="1"/>
      <w:numFmt w:val="bullet"/>
      <w:lvlText w:val=""/>
      <w:lvlJc w:val="left"/>
      <w:pPr>
        <w:ind w:left="5040" w:hanging="360"/>
      </w:pPr>
      <w:rPr>
        <w:rFonts w:ascii="Symbol" w:hAnsi="Symbol" w:hint="default"/>
      </w:rPr>
    </w:lvl>
    <w:lvl w:ilvl="7" w:tplc="0C5C9130">
      <w:start w:val="1"/>
      <w:numFmt w:val="bullet"/>
      <w:lvlText w:val="o"/>
      <w:lvlJc w:val="left"/>
      <w:pPr>
        <w:ind w:left="5760" w:hanging="360"/>
      </w:pPr>
      <w:rPr>
        <w:rFonts w:ascii="Courier New" w:hAnsi="Courier New" w:hint="default"/>
      </w:rPr>
    </w:lvl>
    <w:lvl w:ilvl="8" w:tplc="5E08D00A">
      <w:start w:val="1"/>
      <w:numFmt w:val="bullet"/>
      <w:lvlText w:val=""/>
      <w:lvlJc w:val="left"/>
      <w:pPr>
        <w:ind w:left="6480" w:hanging="360"/>
      </w:pPr>
      <w:rPr>
        <w:rFonts w:ascii="Wingdings" w:hAnsi="Wingdings" w:hint="default"/>
      </w:rPr>
    </w:lvl>
  </w:abstractNum>
  <w:abstractNum w:abstractNumId="569" w15:restartNumberingAfterBreak="0">
    <w:nsid w:val="6B9619A7"/>
    <w:multiLevelType w:val="multilevel"/>
    <w:tmpl w:val="C9880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0" w15:restartNumberingAfterBreak="0">
    <w:nsid w:val="6C0260AA"/>
    <w:multiLevelType w:val="multilevel"/>
    <w:tmpl w:val="61B60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1" w15:restartNumberingAfterBreak="0">
    <w:nsid w:val="6C2339E5"/>
    <w:multiLevelType w:val="multilevel"/>
    <w:tmpl w:val="6CBE3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2" w15:restartNumberingAfterBreak="0">
    <w:nsid w:val="6C3046C9"/>
    <w:multiLevelType w:val="hybridMultilevel"/>
    <w:tmpl w:val="FFFFFFFF"/>
    <w:lvl w:ilvl="0" w:tplc="223CD6E2">
      <w:start w:val="1"/>
      <w:numFmt w:val="bullet"/>
      <w:lvlText w:val=""/>
      <w:lvlJc w:val="left"/>
      <w:pPr>
        <w:ind w:left="720" w:hanging="360"/>
      </w:pPr>
      <w:rPr>
        <w:rFonts w:ascii="Symbol" w:hAnsi="Symbol" w:hint="default"/>
      </w:rPr>
    </w:lvl>
    <w:lvl w:ilvl="1" w:tplc="54CA3D02">
      <w:start w:val="1"/>
      <w:numFmt w:val="bullet"/>
      <w:lvlText w:val="o"/>
      <w:lvlJc w:val="left"/>
      <w:pPr>
        <w:ind w:left="1440" w:hanging="360"/>
      </w:pPr>
      <w:rPr>
        <w:rFonts w:ascii="Courier New" w:hAnsi="Courier New" w:hint="default"/>
      </w:rPr>
    </w:lvl>
    <w:lvl w:ilvl="2" w:tplc="E2DCA124">
      <w:start w:val="1"/>
      <w:numFmt w:val="bullet"/>
      <w:lvlText w:val=""/>
      <w:lvlJc w:val="left"/>
      <w:pPr>
        <w:ind w:left="2160" w:hanging="360"/>
      </w:pPr>
      <w:rPr>
        <w:rFonts w:ascii="Wingdings" w:hAnsi="Wingdings" w:hint="default"/>
      </w:rPr>
    </w:lvl>
    <w:lvl w:ilvl="3" w:tplc="7D9AE522">
      <w:start w:val="1"/>
      <w:numFmt w:val="bullet"/>
      <w:lvlText w:val=""/>
      <w:lvlJc w:val="left"/>
      <w:pPr>
        <w:ind w:left="2880" w:hanging="360"/>
      </w:pPr>
      <w:rPr>
        <w:rFonts w:ascii="Symbol" w:hAnsi="Symbol" w:hint="default"/>
      </w:rPr>
    </w:lvl>
    <w:lvl w:ilvl="4" w:tplc="0E845A24">
      <w:start w:val="1"/>
      <w:numFmt w:val="bullet"/>
      <w:lvlText w:val="o"/>
      <w:lvlJc w:val="left"/>
      <w:pPr>
        <w:ind w:left="3600" w:hanging="360"/>
      </w:pPr>
      <w:rPr>
        <w:rFonts w:ascii="Courier New" w:hAnsi="Courier New" w:hint="default"/>
      </w:rPr>
    </w:lvl>
    <w:lvl w:ilvl="5" w:tplc="7BFE4E0A">
      <w:start w:val="1"/>
      <w:numFmt w:val="bullet"/>
      <w:lvlText w:val=""/>
      <w:lvlJc w:val="left"/>
      <w:pPr>
        <w:ind w:left="4320" w:hanging="360"/>
      </w:pPr>
      <w:rPr>
        <w:rFonts w:ascii="Wingdings" w:hAnsi="Wingdings" w:hint="default"/>
      </w:rPr>
    </w:lvl>
    <w:lvl w:ilvl="6" w:tplc="382E9C66">
      <w:start w:val="1"/>
      <w:numFmt w:val="bullet"/>
      <w:lvlText w:val=""/>
      <w:lvlJc w:val="left"/>
      <w:pPr>
        <w:ind w:left="5040" w:hanging="360"/>
      </w:pPr>
      <w:rPr>
        <w:rFonts w:ascii="Symbol" w:hAnsi="Symbol" w:hint="default"/>
      </w:rPr>
    </w:lvl>
    <w:lvl w:ilvl="7" w:tplc="93DE1DEA">
      <w:start w:val="1"/>
      <w:numFmt w:val="bullet"/>
      <w:lvlText w:val="o"/>
      <w:lvlJc w:val="left"/>
      <w:pPr>
        <w:ind w:left="5760" w:hanging="360"/>
      </w:pPr>
      <w:rPr>
        <w:rFonts w:ascii="Courier New" w:hAnsi="Courier New" w:hint="default"/>
      </w:rPr>
    </w:lvl>
    <w:lvl w:ilvl="8" w:tplc="EC6CAE2E">
      <w:start w:val="1"/>
      <w:numFmt w:val="bullet"/>
      <w:lvlText w:val=""/>
      <w:lvlJc w:val="left"/>
      <w:pPr>
        <w:ind w:left="6480" w:hanging="360"/>
      </w:pPr>
      <w:rPr>
        <w:rFonts w:ascii="Wingdings" w:hAnsi="Wingdings" w:hint="default"/>
      </w:rPr>
    </w:lvl>
  </w:abstractNum>
  <w:abstractNum w:abstractNumId="573" w15:restartNumberingAfterBreak="0">
    <w:nsid w:val="6C3D32B2"/>
    <w:multiLevelType w:val="multilevel"/>
    <w:tmpl w:val="07D0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4" w15:restartNumberingAfterBreak="0">
    <w:nsid w:val="6C7CEBCE"/>
    <w:multiLevelType w:val="hybridMultilevel"/>
    <w:tmpl w:val="C0227BAC"/>
    <w:lvl w:ilvl="0" w:tplc="1AAC9AA6">
      <w:start w:val="1"/>
      <w:numFmt w:val="bullet"/>
      <w:lvlText w:val=""/>
      <w:lvlJc w:val="left"/>
      <w:pPr>
        <w:ind w:left="720" w:hanging="360"/>
      </w:pPr>
      <w:rPr>
        <w:rFonts w:ascii="Symbol" w:hAnsi="Symbol" w:hint="default"/>
      </w:rPr>
    </w:lvl>
    <w:lvl w:ilvl="1" w:tplc="3DAAF98C">
      <w:start w:val="1"/>
      <w:numFmt w:val="bullet"/>
      <w:lvlText w:val="o"/>
      <w:lvlJc w:val="left"/>
      <w:pPr>
        <w:ind w:left="1440" w:hanging="360"/>
      </w:pPr>
      <w:rPr>
        <w:rFonts w:ascii="Courier New" w:hAnsi="Courier New" w:hint="default"/>
      </w:rPr>
    </w:lvl>
    <w:lvl w:ilvl="2" w:tplc="1A5EFBFC">
      <w:start w:val="1"/>
      <w:numFmt w:val="bullet"/>
      <w:lvlText w:val=""/>
      <w:lvlJc w:val="left"/>
      <w:pPr>
        <w:ind w:left="2160" w:hanging="360"/>
      </w:pPr>
      <w:rPr>
        <w:rFonts w:ascii="Wingdings" w:hAnsi="Wingdings" w:hint="default"/>
      </w:rPr>
    </w:lvl>
    <w:lvl w:ilvl="3" w:tplc="9398CF1A">
      <w:start w:val="1"/>
      <w:numFmt w:val="bullet"/>
      <w:lvlText w:val=""/>
      <w:lvlJc w:val="left"/>
      <w:pPr>
        <w:ind w:left="2880" w:hanging="360"/>
      </w:pPr>
      <w:rPr>
        <w:rFonts w:ascii="Symbol" w:hAnsi="Symbol" w:hint="default"/>
      </w:rPr>
    </w:lvl>
    <w:lvl w:ilvl="4" w:tplc="CFEADDBA">
      <w:start w:val="1"/>
      <w:numFmt w:val="bullet"/>
      <w:lvlText w:val="o"/>
      <w:lvlJc w:val="left"/>
      <w:pPr>
        <w:ind w:left="3600" w:hanging="360"/>
      </w:pPr>
      <w:rPr>
        <w:rFonts w:ascii="Courier New" w:hAnsi="Courier New" w:hint="default"/>
      </w:rPr>
    </w:lvl>
    <w:lvl w:ilvl="5" w:tplc="E42E70B4">
      <w:start w:val="1"/>
      <w:numFmt w:val="bullet"/>
      <w:lvlText w:val=""/>
      <w:lvlJc w:val="left"/>
      <w:pPr>
        <w:ind w:left="4320" w:hanging="360"/>
      </w:pPr>
      <w:rPr>
        <w:rFonts w:ascii="Wingdings" w:hAnsi="Wingdings" w:hint="default"/>
      </w:rPr>
    </w:lvl>
    <w:lvl w:ilvl="6" w:tplc="2EA83A70">
      <w:start w:val="1"/>
      <w:numFmt w:val="bullet"/>
      <w:lvlText w:val=""/>
      <w:lvlJc w:val="left"/>
      <w:pPr>
        <w:ind w:left="5040" w:hanging="360"/>
      </w:pPr>
      <w:rPr>
        <w:rFonts w:ascii="Symbol" w:hAnsi="Symbol" w:hint="default"/>
      </w:rPr>
    </w:lvl>
    <w:lvl w:ilvl="7" w:tplc="523C1890">
      <w:start w:val="1"/>
      <w:numFmt w:val="bullet"/>
      <w:lvlText w:val="o"/>
      <w:lvlJc w:val="left"/>
      <w:pPr>
        <w:ind w:left="5760" w:hanging="360"/>
      </w:pPr>
      <w:rPr>
        <w:rFonts w:ascii="Courier New" w:hAnsi="Courier New" w:hint="default"/>
      </w:rPr>
    </w:lvl>
    <w:lvl w:ilvl="8" w:tplc="B074054C">
      <w:start w:val="1"/>
      <w:numFmt w:val="bullet"/>
      <w:lvlText w:val=""/>
      <w:lvlJc w:val="left"/>
      <w:pPr>
        <w:ind w:left="6480" w:hanging="360"/>
      </w:pPr>
      <w:rPr>
        <w:rFonts w:ascii="Wingdings" w:hAnsi="Wingdings" w:hint="default"/>
      </w:rPr>
    </w:lvl>
  </w:abstractNum>
  <w:abstractNum w:abstractNumId="575" w15:restartNumberingAfterBreak="0">
    <w:nsid w:val="6CF36FFE"/>
    <w:multiLevelType w:val="multilevel"/>
    <w:tmpl w:val="5D68D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6" w15:restartNumberingAfterBreak="0">
    <w:nsid w:val="6D220E9B"/>
    <w:multiLevelType w:val="hybridMultilevel"/>
    <w:tmpl w:val="EE1C3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7" w15:restartNumberingAfterBreak="0">
    <w:nsid w:val="6D27905C"/>
    <w:multiLevelType w:val="hybridMultilevel"/>
    <w:tmpl w:val="FF6C6AAC"/>
    <w:lvl w:ilvl="0" w:tplc="C50C00C8">
      <w:start w:val="1"/>
      <w:numFmt w:val="bullet"/>
      <w:lvlText w:val=""/>
      <w:lvlJc w:val="left"/>
      <w:pPr>
        <w:ind w:left="720" w:hanging="360"/>
      </w:pPr>
      <w:rPr>
        <w:rFonts w:ascii="Symbol" w:hAnsi="Symbol" w:hint="default"/>
      </w:rPr>
    </w:lvl>
    <w:lvl w:ilvl="1" w:tplc="4D96DEAA">
      <w:start w:val="1"/>
      <w:numFmt w:val="bullet"/>
      <w:lvlText w:val="o"/>
      <w:lvlJc w:val="left"/>
      <w:pPr>
        <w:ind w:left="1440" w:hanging="360"/>
      </w:pPr>
      <w:rPr>
        <w:rFonts w:ascii="Courier New" w:hAnsi="Courier New" w:hint="default"/>
      </w:rPr>
    </w:lvl>
    <w:lvl w:ilvl="2" w:tplc="C09A536E">
      <w:start w:val="1"/>
      <w:numFmt w:val="bullet"/>
      <w:lvlText w:val=""/>
      <w:lvlJc w:val="left"/>
      <w:pPr>
        <w:ind w:left="2160" w:hanging="360"/>
      </w:pPr>
      <w:rPr>
        <w:rFonts w:ascii="Wingdings" w:hAnsi="Wingdings" w:hint="default"/>
      </w:rPr>
    </w:lvl>
    <w:lvl w:ilvl="3" w:tplc="343AE144">
      <w:start w:val="1"/>
      <w:numFmt w:val="bullet"/>
      <w:lvlText w:val=""/>
      <w:lvlJc w:val="left"/>
      <w:pPr>
        <w:ind w:left="2880" w:hanging="360"/>
      </w:pPr>
      <w:rPr>
        <w:rFonts w:ascii="Symbol" w:hAnsi="Symbol" w:hint="default"/>
      </w:rPr>
    </w:lvl>
    <w:lvl w:ilvl="4" w:tplc="784C9912">
      <w:start w:val="1"/>
      <w:numFmt w:val="bullet"/>
      <w:lvlText w:val="o"/>
      <w:lvlJc w:val="left"/>
      <w:pPr>
        <w:ind w:left="3600" w:hanging="360"/>
      </w:pPr>
      <w:rPr>
        <w:rFonts w:ascii="Courier New" w:hAnsi="Courier New" w:hint="default"/>
      </w:rPr>
    </w:lvl>
    <w:lvl w:ilvl="5" w:tplc="CC2424CC">
      <w:start w:val="1"/>
      <w:numFmt w:val="bullet"/>
      <w:lvlText w:val=""/>
      <w:lvlJc w:val="left"/>
      <w:pPr>
        <w:ind w:left="4320" w:hanging="360"/>
      </w:pPr>
      <w:rPr>
        <w:rFonts w:ascii="Wingdings" w:hAnsi="Wingdings" w:hint="default"/>
      </w:rPr>
    </w:lvl>
    <w:lvl w:ilvl="6" w:tplc="005894D8">
      <w:start w:val="1"/>
      <w:numFmt w:val="bullet"/>
      <w:lvlText w:val=""/>
      <w:lvlJc w:val="left"/>
      <w:pPr>
        <w:ind w:left="5040" w:hanging="360"/>
      </w:pPr>
      <w:rPr>
        <w:rFonts w:ascii="Symbol" w:hAnsi="Symbol" w:hint="default"/>
      </w:rPr>
    </w:lvl>
    <w:lvl w:ilvl="7" w:tplc="8ED4D2F4">
      <w:start w:val="1"/>
      <w:numFmt w:val="bullet"/>
      <w:lvlText w:val="o"/>
      <w:lvlJc w:val="left"/>
      <w:pPr>
        <w:ind w:left="5760" w:hanging="360"/>
      </w:pPr>
      <w:rPr>
        <w:rFonts w:ascii="Courier New" w:hAnsi="Courier New" w:hint="default"/>
      </w:rPr>
    </w:lvl>
    <w:lvl w:ilvl="8" w:tplc="98F21888">
      <w:start w:val="1"/>
      <w:numFmt w:val="bullet"/>
      <w:lvlText w:val=""/>
      <w:lvlJc w:val="left"/>
      <w:pPr>
        <w:ind w:left="6480" w:hanging="360"/>
      </w:pPr>
      <w:rPr>
        <w:rFonts w:ascii="Wingdings" w:hAnsi="Wingdings" w:hint="default"/>
      </w:rPr>
    </w:lvl>
  </w:abstractNum>
  <w:abstractNum w:abstractNumId="578" w15:restartNumberingAfterBreak="0">
    <w:nsid w:val="6D3F5E0F"/>
    <w:multiLevelType w:val="multilevel"/>
    <w:tmpl w:val="7626F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9" w15:restartNumberingAfterBreak="0">
    <w:nsid w:val="6D4E79FD"/>
    <w:multiLevelType w:val="hybridMultilevel"/>
    <w:tmpl w:val="F87EBD48"/>
    <w:lvl w:ilvl="0" w:tplc="24C0585C">
      <w:start w:val="1"/>
      <w:numFmt w:val="bullet"/>
      <w:lvlText w:val=""/>
      <w:lvlJc w:val="left"/>
      <w:pPr>
        <w:ind w:left="720" w:hanging="360"/>
      </w:pPr>
      <w:rPr>
        <w:rFonts w:ascii="Symbol" w:hAnsi="Symbol" w:hint="default"/>
      </w:rPr>
    </w:lvl>
    <w:lvl w:ilvl="1" w:tplc="2B361BB6">
      <w:start w:val="1"/>
      <w:numFmt w:val="bullet"/>
      <w:lvlText w:val="o"/>
      <w:lvlJc w:val="left"/>
      <w:pPr>
        <w:ind w:left="1440" w:hanging="360"/>
      </w:pPr>
      <w:rPr>
        <w:rFonts w:ascii="Courier New" w:hAnsi="Courier New" w:hint="default"/>
      </w:rPr>
    </w:lvl>
    <w:lvl w:ilvl="2" w:tplc="7AD6C466">
      <w:start w:val="1"/>
      <w:numFmt w:val="bullet"/>
      <w:lvlText w:val=""/>
      <w:lvlJc w:val="left"/>
      <w:pPr>
        <w:ind w:left="2160" w:hanging="360"/>
      </w:pPr>
      <w:rPr>
        <w:rFonts w:ascii="Wingdings" w:hAnsi="Wingdings" w:hint="default"/>
      </w:rPr>
    </w:lvl>
    <w:lvl w:ilvl="3" w:tplc="36A6F07E">
      <w:start w:val="1"/>
      <w:numFmt w:val="bullet"/>
      <w:lvlText w:val=""/>
      <w:lvlJc w:val="left"/>
      <w:pPr>
        <w:ind w:left="2880" w:hanging="360"/>
      </w:pPr>
      <w:rPr>
        <w:rFonts w:ascii="Symbol" w:hAnsi="Symbol" w:hint="default"/>
      </w:rPr>
    </w:lvl>
    <w:lvl w:ilvl="4" w:tplc="D0BA07D0">
      <w:start w:val="1"/>
      <w:numFmt w:val="bullet"/>
      <w:lvlText w:val="o"/>
      <w:lvlJc w:val="left"/>
      <w:pPr>
        <w:ind w:left="3600" w:hanging="360"/>
      </w:pPr>
      <w:rPr>
        <w:rFonts w:ascii="Courier New" w:hAnsi="Courier New" w:hint="default"/>
      </w:rPr>
    </w:lvl>
    <w:lvl w:ilvl="5" w:tplc="1E2E2AAE">
      <w:start w:val="1"/>
      <w:numFmt w:val="bullet"/>
      <w:lvlText w:val=""/>
      <w:lvlJc w:val="left"/>
      <w:pPr>
        <w:ind w:left="4320" w:hanging="360"/>
      </w:pPr>
      <w:rPr>
        <w:rFonts w:ascii="Wingdings" w:hAnsi="Wingdings" w:hint="default"/>
      </w:rPr>
    </w:lvl>
    <w:lvl w:ilvl="6" w:tplc="D33E7EC2">
      <w:start w:val="1"/>
      <w:numFmt w:val="bullet"/>
      <w:lvlText w:val=""/>
      <w:lvlJc w:val="left"/>
      <w:pPr>
        <w:ind w:left="5040" w:hanging="360"/>
      </w:pPr>
      <w:rPr>
        <w:rFonts w:ascii="Symbol" w:hAnsi="Symbol" w:hint="default"/>
      </w:rPr>
    </w:lvl>
    <w:lvl w:ilvl="7" w:tplc="4B18457E">
      <w:start w:val="1"/>
      <w:numFmt w:val="bullet"/>
      <w:lvlText w:val="o"/>
      <w:lvlJc w:val="left"/>
      <w:pPr>
        <w:ind w:left="5760" w:hanging="360"/>
      </w:pPr>
      <w:rPr>
        <w:rFonts w:ascii="Courier New" w:hAnsi="Courier New" w:hint="default"/>
      </w:rPr>
    </w:lvl>
    <w:lvl w:ilvl="8" w:tplc="6FE4F308">
      <w:start w:val="1"/>
      <w:numFmt w:val="bullet"/>
      <w:lvlText w:val=""/>
      <w:lvlJc w:val="left"/>
      <w:pPr>
        <w:ind w:left="6480" w:hanging="360"/>
      </w:pPr>
      <w:rPr>
        <w:rFonts w:ascii="Wingdings" w:hAnsi="Wingdings" w:hint="default"/>
      </w:rPr>
    </w:lvl>
  </w:abstractNum>
  <w:abstractNum w:abstractNumId="580" w15:restartNumberingAfterBreak="0">
    <w:nsid w:val="6D970F72"/>
    <w:multiLevelType w:val="multilevel"/>
    <w:tmpl w:val="85DE09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1" w15:restartNumberingAfterBreak="0">
    <w:nsid w:val="6DAA6FF3"/>
    <w:multiLevelType w:val="multilevel"/>
    <w:tmpl w:val="33968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2" w15:restartNumberingAfterBreak="0">
    <w:nsid w:val="6DB76739"/>
    <w:multiLevelType w:val="multilevel"/>
    <w:tmpl w:val="AB5A2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3" w15:restartNumberingAfterBreak="0">
    <w:nsid w:val="6DE00631"/>
    <w:multiLevelType w:val="multilevel"/>
    <w:tmpl w:val="8A349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4" w15:restartNumberingAfterBreak="0">
    <w:nsid w:val="6E4F22B1"/>
    <w:multiLevelType w:val="multilevel"/>
    <w:tmpl w:val="1166E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5" w15:restartNumberingAfterBreak="0">
    <w:nsid w:val="6E661850"/>
    <w:multiLevelType w:val="multilevel"/>
    <w:tmpl w:val="EE70D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6" w15:restartNumberingAfterBreak="0">
    <w:nsid w:val="6E770890"/>
    <w:multiLevelType w:val="multilevel"/>
    <w:tmpl w:val="68B4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7" w15:restartNumberingAfterBreak="0">
    <w:nsid w:val="6F2E92FE"/>
    <w:multiLevelType w:val="hybridMultilevel"/>
    <w:tmpl w:val="FFFFFFFF"/>
    <w:lvl w:ilvl="0" w:tplc="FAC05F1A">
      <w:start w:val="1"/>
      <w:numFmt w:val="bullet"/>
      <w:lvlText w:val="·"/>
      <w:lvlJc w:val="left"/>
      <w:pPr>
        <w:ind w:left="720" w:hanging="360"/>
      </w:pPr>
      <w:rPr>
        <w:rFonts w:ascii="Symbol" w:hAnsi="Symbol" w:hint="default"/>
      </w:rPr>
    </w:lvl>
    <w:lvl w:ilvl="1" w:tplc="D360C3E8">
      <w:start w:val="1"/>
      <w:numFmt w:val="bullet"/>
      <w:lvlText w:val="o"/>
      <w:lvlJc w:val="left"/>
      <w:pPr>
        <w:ind w:left="1440" w:hanging="360"/>
      </w:pPr>
      <w:rPr>
        <w:rFonts w:ascii="Courier New" w:hAnsi="Courier New" w:hint="default"/>
      </w:rPr>
    </w:lvl>
    <w:lvl w:ilvl="2" w:tplc="1B641004">
      <w:start w:val="1"/>
      <w:numFmt w:val="bullet"/>
      <w:lvlText w:val=""/>
      <w:lvlJc w:val="left"/>
      <w:pPr>
        <w:ind w:left="2160" w:hanging="360"/>
      </w:pPr>
      <w:rPr>
        <w:rFonts w:ascii="Wingdings" w:hAnsi="Wingdings" w:hint="default"/>
      </w:rPr>
    </w:lvl>
    <w:lvl w:ilvl="3" w:tplc="AD725D72">
      <w:start w:val="1"/>
      <w:numFmt w:val="bullet"/>
      <w:lvlText w:val=""/>
      <w:lvlJc w:val="left"/>
      <w:pPr>
        <w:ind w:left="2880" w:hanging="360"/>
      </w:pPr>
      <w:rPr>
        <w:rFonts w:ascii="Symbol" w:hAnsi="Symbol" w:hint="default"/>
      </w:rPr>
    </w:lvl>
    <w:lvl w:ilvl="4" w:tplc="3BD4B8CA">
      <w:start w:val="1"/>
      <w:numFmt w:val="bullet"/>
      <w:lvlText w:val="o"/>
      <w:lvlJc w:val="left"/>
      <w:pPr>
        <w:ind w:left="3600" w:hanging="360"/>
      </w:pPr>
      <w:rPr>
        <w:rFonts w:ascii="Courier New" w:hAnsi="Courier New" w:hint="default"/>
      </w:rPr>
    </w:lvl>
    <w:lvl w:ilvl="5" w:tplc="BDB417D2">
      <w:start w:val="1"/>
      <w:numFmt w:val="bullet"/>
      <w:lvlText w:val=""/>
      <w:lvlJc w:val="left"/>
      <w:pPr>
        <w:ind w:left="4320" w:hanging="360"/>
      </w:pPr>
      <w:rPr>
        <w:rFonts w:ascii="Wingdings" w:hAnsi="Wingdings" w:hint="default"/>
      </w:rPr>
    </w:lvl>
    <w:lvl w:ilvl="6" w:tplc="5A6430F6">
      <w:start w:val="1"/>
      <w:numFmt w:val="bullet"/>
      <w:lvlText w:val=""/>
      <w:lvlJc w:val="left"/>
      <w:pPr>
        <w:ind w:left="5040" w:hanging="360"/>
      </w:pPr>
      <w:rPr>
        <w:rFonts w:ascii="Symbol" w:hAnsi="Symbol" w:hint="default"/>
      </w:rPr>
    </w:lvl>
    <w:lvl w:ilvl="7" w:tplc="D1DA1162">
      <w:start w:val="1"/>
      <w:numFmt w:val="bullet"/>
      <w:lvlText w:val="o"/>
      <w:lvlJc w:val="left"/>
      <w:pPr>
        <w:ind w:left="5760" w:hanging="360"/>
      </w:pPr>
      <w:rPr>
        <w:rFonts w:ascii="Courier New" w:hAnsi="Courier New" w:hint="default"/>
      </w:rPr>
    </w:lvl>
    <w:lvl w:ilvl="8" w:tplc="217C0442">
      <w:start w:val="1"/>
      <w:numFmt w:val="bullet"/>
      <w:lvlText w:val=""/>
      <w:lvlJc w:val="left"/>
      <w:pPr>
        <w:ind w:left="6480" w:hanging="360"/>
      </w:pPr>
      <w:rPr>
        <w:rFonts w:ascii="Wingdings" w:hAnsi="Wingdings" w:hint="default"/>
      </w:rPr>
    </w:lvl>
  </w:abstractNum>
  <w:abstractNum w:abstractNumId="588" w15:restartNumberingAfterBreak="0">
    <w:nsid w:val="6F7F37BF"/>
    <w:multiLevelType w:val="multilevel"/>
    <w:tmpl w:val="C6322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9" w15:restartNumberingAfterBreak="0">
    <w:nsid w:val="6FAFA242"/>
    <w:multiLevelType w:val="hybridMultilevel"/>
    <w:tmpl w:val="8C981F94"/>
    <w:lvl w:ilvl="0" w:tplc="E9980122">
      <w:start w:val="1"/>
      <w:numFmt w:val="bullet"/>
      <w:lvlText w:val=""/>
      <w:lvlJc w:val="left"/>
      <w:pPr>
        <w:ind w:left="720" w:hanging="360"/>
      </w:pPr>
      <w:rPr>
        <w:rFonts w:ascii="Symbol" w:hAnsi="Symbol" w:hint="default"/>
      </w:rPr>
    </w:lvl>
    <w:lvl w:ilvl="1" w:tplc="C88641CC">
      <w:start w:val="1"/>
      <w:numFmt w:val="bullet"/>
      <w:lvlText w:val="o"/>
      <w:lvlJc w:val="left"/>
      <w:pPr>
        <w:ind w:left="1440" w:hanging="360"/>
      </w:pPr>
      <w:rPr>
        <w:rFonts w:ascii="Courier New" w:hAnsi="Courier New" w:hint="default"/>
      </w:rPr>
    </w:lvl>
    <w:lvl w:ilvl="2" w:tplc="97980CB0">
      <w:start w:val="1"/>
      <w:numFmt w:val="bullet"/>
      <w:lvlText w:val=""/>
      <w:lvlJc w:val="left"/>
      <w:pPr>
        <w:ind w:left="2160" w:hanging="360"/>
      </w:pPr>
      <w:rPr>
        <w:rFonts w:ascii="Wingdings" w:hAnsi="Wingdings" w:hint="default"/>
      </w:rPr>
    </w:lvl>
    <w:lvl w:ilvl="3" w:tplc="0E1EFBAC">
      <w:start w:val="1"/>
      <w:numFmt w:val="bullet"/>
      <w:lvlText w:val=""/>
      <w:lvlJc w:val="left"/>
      <w:pPr>
        <w:ind w:left="2880" w:hanging="360"/>
      </w:pPr>
      <w:rPr>
        <w:rFonts w:ascii="Symbol" w:hAnsi="Symbol" w:hint="default"/>
      </w:rPr>
    </w:lvl>
    <w:lvl w:ilvl="4" w:tplc="BE8C8BCE">
      <w:start w:val="1"/>
      <w:numFmt w:val="bullet"/>
      <w:lvlText w:val="o"/>
      <w:lvlJc w:val="left"/>
      <w:pPr>
        <w:ind w:left="3600" w:hanging="360"/>
      </w:pPr>
      <w:rPr>
        <w:rFonts w:ascii="Courier New" w:hAnsi="Courier New" w:hint="default"/>
      </w:rPr>
    </w:lvl>
    <w:lvl w:ilvl="5" w:tplc="FDE60398">
      <w:start w:val="1"/>
      <w:numFmt w:val="bullet"/>
      <w:lvlText w:val=""/>
      <w:lvlJc w:val="left"/>
      <w:pPr>
        <w:ind w:left="4320" w:hanging="360"/>
      </w:pPr>
      <w:rPr>
        <w:rFonts w:ascii="Wingdings" w:hAnsi="Wingdings" w:hint="default"/>
      </w:rPr>
    </w:lvl>
    <w:lvl w:ilvl="6" w:tplc="43544C0A">
      <w:start w:val="1"/>
      <w:numFmt w:val="bullet"/>
      <w:lvlText w:val=""/>
      <w:lvlJc w:val="left"/>
      <w:pPr>
        <w:ind w:left="5040" w:hanging="360"/>
      </w:pPr>
      <w:rPr>
        <w:rFonts w:ascii="Symbol" w:hAnsi="Symbol" w:hint="default"/>
      </w:rPr>
    </w:lvl>
    <w:lvl w:ilvl="7" w:tplc="A92A2496">
      <w:start w:val="1"/>
      <w:numFmt w:val="bullet"/>
      <w:lvlText w:val="o"/>
      <w:lvlJc w:val="left"/>
      <w:pPr>
        <w:ind w:left="5760" w:hanging="360"/>
      </w:pPr>
      <w:rPr>
        <w:rFonts w:ascii="Courier New" w:hAnsi="Courier New" w:hint="default"/>
      </w:rPr>
    </w:lvl>
    <w:lvl w:ilvl="8" w:tplc="FC2A5EAE">
      <w:start w:val="1"/>
      <w:numFmt w:val="bullet"/>
      <w:lvlText w:val=""/>
      <w:lvlJc w:val="left"/>
      <w:pPr>
        <w:ind w:left="6480" w:hanging="360"/>
      </w:pPr>
      <w:rPr>
        <w:rFonts w:ascii="Wingdings" w:hAnsi="Wingdings" w:hint="default"/>
      </w:rPr>
    </w:lvl>
  </w:abstractNum>
  <w:abstractNum w:abstractNumId="590" w15:restartNumberingAfterBreak="0">
    <w:nsid w:val="6FB4281D"/>
    <w:multiLevelType w:val="multilevel"/>
    <w:tmpl w:val="35901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1" w15:restartNumberingAfterBreak="0">
    <w:nsid w:val="6FC7712E"/>
    <w:multiLevelType w:val="multilevel"/>
    <w:tmpl w:val="7A603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2" w15:restartNumberingAfterBreak="0">
    <w:nsid w:val="7082C0A4"/>
    <w:multiLevelType w:val="hybridMultilevel"/>
    <w:tmpl w:val="E86656E6"/>
    <w:lvl w:ilvl="0" w:tplc="45F2D748">
      <w:start w:val="1"/>
      <w:numFmt w:val="bullet"/>
      <w:lvlText w:val=""/>
      <w:lvlJc w:val="left"/>
      <w:pPr>
        <w:ind w:left="720" w:hanging="360"/>
      </w:pPr>
      <w:rPr>
        <w:rFonts w:ascii="Symbol" w:hAnsi="Symbol" w:hint="default"/>
      </w:rPr>
    </w:lvl>
    <w:lvl w:ilvl="1" w:tplc="6D4A1DB2">
      <w:start w:val="1"/>
      <w:numFmt w:val="bullet"/>
      <w:lvlText w:val="o"/>
      <w:lvlJc w:val="left"/>
      <w:pPr>
        <w:ind w:left="1440" w:hanging="360"/>
      </w:pPr>
      <w:rPr>
        <w:rFonts w:ascii="Courier New" w:hAnsi="Courier New" w:hint="default"/>
      </w:rPr>
    </w:lvl>
    <w:lvl w:ilvl="2" w:tplc="9E523E56">
      <w:start w:val="1"/>
      <w:numFmt w:val="bullet"/>
      <w:lvlText w:val=""/>
      <w:lvlJc w:val="left"/>
      <w:pPr>
        <w:ind w:left="2160" w:hanging="360"/>
      </w:pPr>
      <w:rPr>
        <w:rFonts w:ascii="Wingdings" w:hAnsi="Wingdings" w:hint="default"/>
      </w:rPr>
    </w:lvl>
    <w:lvl w:ilvl="3" w:tplc="F2622FBC">
      <w:start w:val="1"/>
      <w:numFmt w:val="bullet"/>
      <w:lvlText w:val=""/>
      <w:lvlJc w:val="left"/>
      <w:pPr>
        <w:ind w:left="2880" w:hanging="360"/>
      </w:pPr>
      <w:rPr>
        <w:rFonts w:ascii="Symbol" w:hAnsi="Symbol" w:hint="default"/>
      </w:rPr>
    </w:lvl>
    <w:lvl w:ilvl="4" w:tplc="C010BBBC">
      <w:start w:val="1"/>
      <w:numFmt w:val="bullet"/>
      <w:lvlText w:val="o"/>
      <w:lvlJc w:val="left"/>
      <w:pPr>
        <w:ind w:left="3600" w:hanging="360"/>
      </w:pPr>
      <w:rPr>
        <w:rFonts w:ascii="Courier New" w:hAnsi="Courier New" w:hint="default"/>
      </w:rPr>
    </w:lvl>
    <w:lvl w:ilvl="5" w:tplc="9424B7B2">
      <w:start w:val="1"/>
      <w:numFmt w:val="bullet"/>
      <w:lvlText w:val=""/>
      <w:lvlJc w:val="left"/>
      <w:pPr>
        <w:ind w:left="4320" w:hanging="360"/>
      </w:pPr>
      <w:rPr>
        <w:rFonts w:ascii="Wingdings" w:hAnsi="Wingdings" w:hint="default"/>
      </w:rPr>
    </w:lvl>
    <w:lvl w:ilvl="6" w:tplc="A626AF50">
      <w:start w:val="1"/>
      <w:numFmt w:val="bullet"/>
      <w:lvlText w:val=""/>
      <w:lvlJc w:val="left"/>
      <w:pPr>
        <w:ind w:left="5040" w:hanging="360"/>
      </w:pPr>
      <w:rPr>
        <w:rFonts w:ascii="Symbol" w:hAnsi="Symbol" w:hint="default"/>
      </w:rPr>
    </w:lvl>
    <w:lvl w:ilvl="7" w:tplc="026645DC">
      <w:start w:val="1"/>
      <w:numFmt w:val="bullet"/>
      <w:lvlText w:val="o"/>
      <w:lvlJc w:val="left"/>
      <w:pPr>
        <w:ind w:left="5760" w:hanging="360"/>
      </w:pPr>
      <w:rPr>
        <w:rFonts w:ascii="Courier New" w:hAnsi="Courier New" w:hint="default"/>
      </w:rPr>
    </w:lvl>
    <w:lvl w:ilvl="8" w:tplc="844E3754">
      <w:start w:val="1"/>
      <w:numFmt w:val="bullet"/>
      <w:lvlText w:val=""/>
      <w:lvlJc w:val="left"/>
      <w:pPr>
        <w:ind w:left="6480" w:hanging="360"/>
      </w:pPr>
      <w:rPr>
        <w:rFonts w:ascii="Wingdings" w:hAnsi="Wingdings" w:hint="default"/>
      </w:rPr>
    </w:lvl>
  </w:abstractNum>
  <w:abstractNum w:abstractNumId="593" w15:restartNumberingAfterBreak="0">
    <w:nsid w:val="70925131"/>
    <w:multiLevelType w:val="multilevel"/>
    <w:tmpl w:val="3740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4" w15:restartNumberingAfterBreak="0">
    <w:nsid w:val="713D7CC8"/>
    <w:multiLevelType w:val="hybridMultilevel"/>
    <w:tmpl w:val="692E9068"/>
    <w:lvl w:ilvl="0" w:tplc="08090001">
      <w:start w:val="1"/>
      <w:numFmt w:val="bullet"/>
      <w:lvlText w:val=""/>
      <w:lvlJc w:val="left"/>
      <w:pPr>
        <w:ind w:left="720" w:hanging="360"/>
      </w:pPr>
      <w:rPr>
        <w:rFonts w:ascii="Symbol" w:hAnsi="Symbol" w:hint="default"/>
      </w:rPr>
    </w:lvl>
    <w:lvl w:ilvl="1" w:tplc="7896AB26">
      <w:numFmt w:val="bullet"/>
      <w:lvlText w:val="•"/>
      <w:lvlJc w:val="left"/>
      <w:pPr>
        <w:ind w:left="1440" w:hanging="360"/>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5" w15:restartNumberingAfterBreak="0">
    <w:nsid w:val="7156C2E0"/>
    <w:multiLevelType w:val="hybridMultilevel"/>
    <w:tmpl w:val="91501DCE"/>
    <w:lvl w:ilvl="0" w:tplc="EB00E3D2">
      <w:start w:val="1"/>
      <w:numFmt w:val="bullet"/>
      <w:lvlText w:val=""/>
      <w:lvlJc w:val="left"/>
      <w:pPr>
        <w:ind w:left="720" w:hanging="360"/>
      </w:pPr>
      <w:rPr>
        <w:rFonts w:ascii="Symbol" w:hAnsi="Symbol" w:hint="default"/>
      </w:rPr>
    </w:lvl>
    <w:lvl w:ilvl="1" w:tplc="9866FBFA">
      <w:start w:val="1"/>
      <w:numFmt w:val="bullet"/>
      <w:lvlText w:val="o"/>
      <w:lvlJc w:val="left"/>
      <w:pPr>
        <w:ind w:left="1440" w:hanging="360"/>
      </w:pPr>
      <w:rPr>
        <w:rFonts w:ascii="Courier New" w:hAnsi="Courier New" w:hint="default"/>
      </w:rPr>
    </w:lvl>
    <w:lvl w:ilvl="2" w:tplc="370E5EE6">
      <w:start w:val="1"/>
      <w:numFmt w:val="bullet"/>
      <w:lvlText w:val=""/>
      <w:lvlJc w:val="left"/>
      <w:pPr>
        <w:ind w:left="2160" w:hanging="360"/>
      </w:pPr>
      <w:rPr>
        <w:rFonts w:ascii="Wingdings" w:hAnsi="Wingdings" w:hint="default"/>
      </w:rPr>
    </w:lvl>
    <w:lvl w:ilvl="3" w:tplc="233887DE">
      <w:start w:val="1"/>
      <w:numFmt w:val="bullet"/>
      <w:lvlText w:val=""/>
      <w:lvlJc w:val="left"/>
      <w:pPr>
        <w:ind w:left="2880" w:hanging="360"/>
      </w:pPr>
      <w:rPr>
        <w:rFonts w:ascii="Symbol" w:hAnsi="Symbol" w:hint="default"/>
      </w:rPr>
    </w:lvl>
    <w:lvl w:ilvl="4" w:tplc="D0B89D72">
      <w:start w:val="1"/>
      <w:numFmt w:val="bullet"/>
      <w:lvlText w:val="o"/>
      <w:lvlJc w:val="left"/>
      <w:pPr>
        <w:ind w:left="3600" w:hanging="360"/>
      </w:pPr>
      <w:rPr>
        <w:rFonts w:ascii="Courier New" w:hAnsi="Courier New" w:hint="default"/>
      </w:rPr>
    </w:lvl>
    <w:lvl w:ilvl="5" w:tplc="B7EC5004">
      <w:start w:val="1"/>
      <w:numFmt w:val="bullet"/>
      <w:lvlText w:val=""/>
      <w:lvlJc w:val="left"/>
      <w:pPr>
        <w:ind w:left="4320" w:hanging="360"/>
      </w:pPr>
      <w:rPr>
        <w:rFonts w:ascii="Wingdings" w:hAnsi="Wingdings" w:hint="default"/>
      </w:rPr>
    </w:lvl>
    <w:lvl w:ilvl="6" w:tplc="3C2A646C">
      <w:start w:val="1"/>
      <w:numFmt w:val="bullet"/>
      <w:lvlText w:val=""/>
      <w:lvlJc w:val="left"/>
      <w:pPr>
        <w:ind w:left="5040" w:hanging="360"/>
      </w:pPr>
      <w:rPr>
        <w:rFonts w:ascii="Symbol" w:hAnsi="Symbol" w:hint="default"/>
      </w:rPr>
    </w:lvl>
    <w:lvl w:ilvl="7" w:tplc="E1447660">
      <w:start w:val="1"/>
      <w:numFmt w:val="bullet"/>
      <w:lvlText w:val="o"/>
      <w:lvlJc w:val="left"/>
      <w:pPr>
        <w:ind w:left="5760" w:hanging="360"/>
      </w:pPr>
      <w:rPr>
        <w:rFonts w:ascii="Courier New" w:hAnsi="Courier New" w:hint="default"/>
      </w:rPr>
    </w:lvl>
    <w:lvl w:ilvl="8" w:tplc="DC1A7DF8">
      <w:start w:val="1"/>
      <w:numFmt w:val="bullet"/>
      <w:lvlText w:val=""/>
      <w:lvlJc w:val="left"/>
      <w:pPr>
        <w:ind w:left="6480" w:hanging="360"/>
      </w:pPr>
      <w:rPr>
        <w:rFonts w:ascii="Wingdings" w:hAnsi="Wingdings" w:hint="default"/>
      </w:rPr>
    </w:lvl>
  </w:abstractNum>
  <w:abstractNum w:abstractNumId="596" w15:restartNumberingAfterBreak="0">
    <w:nsid w:val="71910A53"/>
    <w:multiLevelType w:val="multilevel"/>
    <w:tmpl w:val="A23C7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7" w15:restartNumberingAfterBreak="0">
    <w:nsid w:val="71A5DF08"/>
    <w:multiLevelType w:val="hybridMultilevel"/>
    <w:tmpl w:val="DA92C36E"/>
    <w:lvl w:ilvl="0" w:tplc="EEC0BA70">
      <w:start w:val="1"/>
      <w:numFmt w:val="bullet"/>
      <w:lvlText w:val="·"/>
      <w:lvlJc w:val="left"/>
      <w:pPr>
        <w:ind w:left="720" w:hanging="360"/>
      </w:pPr>
      <w:rPr>
        <w:rFonts w:ascii="Symbol" w:hAnsi="Symbol" w:hint="default"/>
      </w:rPr>
    </w:lvl>
    <w:lvl w:ilvl="1" w:tplc="D7BE10B0">
      <w:start w:val="1"/>
      <w:numFmt w:val="bullet"/>
      <w:lvlText w:val="o"/>
      <w:lvlJc w:val="left"/>
      <w:pPr>
        <w:ind w:left="1440" w:hanging="360"/>
      </w:pPr>
      <w:rPr>
        <w:rFonts w:ascii="Courier New" w:hAnsi="Courier New" w:hint="default"/>
      </w:rPr>
    </w:lvl>
    <w:lvl w:ilvl="2" w:tplc="8F287DD6">
      <w:start w:val="1"/>
      <w:numFmt w:val="bullet"/>
      <w:lvlText w:val=""/>
      <w:lvlJc w:val="left"/>
      <w:pPr>
        <w:ind w:left="2160" w:hanging="360"/>
      </w:pPr>
      <w:rPr>
        <w:rFonts w:ascii="Wingdings" w:hAnsi="Wingdings" w:hint="default"/>
      </w:rPr>
    </w:lvl>
    <w:lvl w:ilvl="3" w:tplc="1186BF2C">
      <w:start w:val="1"/>
      <w:numFmt w:val="bullet"/>
      <w:lvlText w:val=""/>
      <w:lvlJc w:val="left"/>
      <w:pPr>
        <w:ind w:left="2880" w:hanging="360"/>
      </w:pPr>
      <w:rPr>
        <w:rFonts w:ascii="Symbol" w:hAnsi="Symbol" w:hint="default"/>
      </w:rPr>
    </w:lvl>
    <w:lvl w:ilvl="4" w:tplc="82C442C6">
      <w:start w:val="1"/>
      <w:numFmt w:val="bullet"/>
      <w:lvlText w:val="o"/>
      <w:lvlJc w:val="left"/>
      <w:pPr>
        <w:ind w:left="3600" w:hanging="360"/>
      </w:pPr>
      <w:rPr>
        <w:rFonts w:ascii="Courier New" w:hAnsi="Courier New" w:hint="default"/>
      </w:rPr>
    </w:lvl>
    <w:lvl w:ilvl="5" w:tplc="145C7DD2">
      <w:start w:val="1"/>
      <w:numFmt w:val="bullet"/>
      <w:lvlText w:val=""/>
      <w:lvlJc w:val="left"/>
      <w:pPr>
        <w:ind w:left="4320" w:hanging="360"/>
      </w:pPr>
      <w:rPr>
        <w:rFonts w:ascii="Wingdings" w:hAnsi="Wingdings" w:hint="default"/>
      </w:rPr>
    </w:lvl>
    <w:lvl w:ilvl="6" w:tplc="475AA698">
      <w:start w:val="1"/>
      <w:numFmt w:val="bullet"/>
      <w:lvlText w:val=""/>
      <w:lvlJc w:val="left"/>
      <w:pPr>
        <w:ind w:left="5040" w:hanging="360"/>
      </w:pPr>
      <w:rPr>
        <w:rFonts w:ascii="Symbol" w:hAnsi="Symbol" w:hint="default"/>
      </w:rPr>
    </w:lvl>
    <w:lvl w:ilvl="7" w:tplc="AFCCC13C">
      <w:start w:val="1"/>
      <w:numFmt w:val="bullet"/>
      <w:lvlText w:val="o"/>
      <w:lvlJc w:val="left"/>
      <w:pPr>
        <w:ind w:left="5760" w:hanging="360"/>
      </w:pPr>
      <w:rPr>
        <w:rFonts w:ascii="Courier New" w:hAnsi="Courier New" w:hint="default"/>
      </w:rPr>
    </w:lvl>
    <w:lvl w:ilvl="8" w:tplc="C7300366">
      <w:start w:val="1"/>
      <w:numFmt w:val="bullet"/>
      <w:lvlText w:val=""/>
      <w:lvlJc w:val="left"/>
      <w:pPr>
        <w:ind w:left="6480" w:hanging="360"/>
      </w:pPr>
      <w:rPr>
        <w:rFonts w:ascii="Wingdings" w:hAnsi="Wingdings" w:hint="default"/>
      </w:rPr>
    </w:lvl>
  </w:abstractNum>
  <w:abstractNum w:abstractNumId="598" w15:restartNumberingAfterBreak="0">
    <w:nsid w:val="71BE6521"/>
    <w:multiLevelType w:val="multilevel"/>
    <w:tmpl w:val="C2E2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9" w15:restartNumberingAfterBreak="0">
    <w:nsid w:val="71F20EA1"/>
    <w:multiLevelType w:val="multilevel"/>
    <w:tmpl w:val="F0C0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0" w15:restartNumberingAfterBreak="0">
    <w:nsid w:val="7221F977"/>
    <w:multiLevelType w:val="hybridMultilevel"/>
    <w:tmpl w:val="71043854"/>
    <w:lvl w:ilvl="0" w:tplc="81F2C9CE">
      <w:start w:val="1"/>
      <w:numFmt w:val="bullet"/>
      <w:lvlText w:val=""/>
      <w:lvlJc w:val="left"/>
      <w:pPr>
        <w:ind w:left="720" w:hanging="360"/>
      </w:pPr>
      <w:rPr>
        <w:rFonts w:ascii="Symbol" w:hAnsi="Symbol" w:hint="default"/>
      </w:rPr>
    </w:lvl>
    <w:lvl w:ilvl="1" w:tplc="735AA428">
      <w:start w:val="1"/>
      <w:numFmt w:val="bullet"/>
      <w:lvlText w:val="o"/>
      <w:lvlJc w:val="left"/>
      <w:pPr>
        <w:ind w:left="1440" w:hanging="360"/>
      </w:pPr>
      <w:rPr>
        <w:rFonts w:ascii="Courier New" w:hAnsi="Courier New" w:hint="default"/>
      </w:rPr>
    </w:lvl>
    <w:lvl w:ilvl="2" w:tplc="29F29E76">
      <w:start w:val="1"/>
      <w:numFmt w:val="bullet"/>
      <w:lvlText w:val=""/>
      <w:lvlJc w:val="left"/>
      <w:pPr>
        <w:ind w:left="2160" w:hanging="360"/>
      </w:pPr>
      <w:rPr>
        <w:rFonts w:ascii="Wingdings" w:hAnsi="Wingdings" w:hint="default"/>
      </w:rPr>
    </w:lvl>
    <w:lvl w:ilvl="3" w:tplc="C2DC235E">
      <w:start w:val="1"/>
      <w:numFmt w:val="bullet"/>
      <w:lvlText w:val=""/>
      <w:lvlJc w:val="left"/>
      <w:pPr>
        <w:ind w:left="2880" w:hanging="360"/>
      </w:pPr>
      <w:rPr>
        <w:rFonts w:ascii="Symbol" w:hAnsi="Symbol" w:hint="default"/>
      </w:rPr>
    </w:lvl>
    <w:lvl w:ilvl="4" w:tplc="439E593E">
      <w:start w:val="1"/>
      <w:numFmt w:val="bullet"/>
      <w:lvlText w:val="o"/>
      <w:lvlJc w:val="left"/>
      <w:pPr>
        <w:ind w:left="3600" w:hanging="360"/>
      </w:pPr>
      <w:rPr>
        <w:rFonts w:ascii="Courier New" w:hAnsi="Courier New" w:hint="default"/>
      </w:rPr>
    </w:lvl>
    <w:lvl w:ilvl="5" w:tplc="3AF40250">
      <w:start w:val="1"/>
      <w:numFmt w:val="bullet"/>
      <w:lvlText w:val=""/>
      <w:lvlJc w:val="left"/>
      <w:pPr>
        <w:ind w:left="4320" w:hanging="360"/>
      </w:pPr>
      <w:rPr>
        <w:rFonts w:ascii="Wingdings" w:hAnsi="Wingdings" w:hint="default"/>
      </w:rPr>
    </w:lvl>
    <w:lvl w:ilvl="6" w:tplc="F82AED4C">
      <w:start w:val="1"/>
      <w:numFmt w:val="bullet"/>
      <w:lvlText w:val=""/>
      <w:lvlJc w:val="left"/>
      <w:pPr>
        <w:ind w:left="5040" w:hanging="360"/>
      </w:pPr>
      <w:rPr>
        <w:rFonts w:ascii="Symbol" w:hAnsi="Symbol" w:hint="default"/>
      </w:rPr>
    </w:lvl>
    <w:lvl w:ilvl="7" w:tplc="4454BD20">
      <w:start w:val="1"/>
      <w:numFmt w:val="bullet"/>
      <w:lvlText w:val="o"/>
      <w:lvlJc w:val="left"/>
      <w:pPr>
        <w:ind w:left="5760" w:hanging="360"/>
      </w:pPr>
      <w:rPr>
        <w:rFonts w:ascii="Courier New" w:hAnsi="Courier New" w:hint="default"/>
      </w:rPr>
    </w:lvl>
    <w:lvl w:ilvl="8" w:tplc="04E2D4FC">
      <w:start w:val="1"/>
      <w:numFmt w:val="bullet"/>
      <w:lvlText w:val=""/>
      <w:lvlJc w:val="left"/>
      <w:pPr>
        <w:ind w:left="6480" w:hanging="360"/>
      </w:pPr>
      <w:rPr>
        <w:rFonts w:ascii="Wingdings" w:hAnsi="Wingdings" w:hint="default"/>
      </w:rPr>
    </w:lvl>
  </w:abstractNum>
  <w:abstractNum w:abstractNumId="601" w15:restartNumberingAfterBreak="0">
    <w:nsid w:val="724B7552"/>
    <w:multiLevelType w:val="multilevel"/>
    <w:tmpl w:val="5852B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2" w15:restartNumberingAfterBreak="0">
    <w:nsid w:val="72823B20"/>
    <w:multiLevelType w:val="multilevel"/>
    <w:tmpl w:val="0596C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3" w15:restartNumberingAfterBreak="0">
    <w:nsid w:val="72910A1F"/>
    <w:multiLevelType w:val="hybridMultilevel"/>
    <w:tmpl w:val="7E8C32B2"/>
    <w:lvl w:ilvl="0" w:tplc="63ECDCB0">
      <w:start w:val="1"/>
      <w:numFmt w:val="bullet"/>
      <w:lvlText w:val=""/>
      <w:lvlJc w:val="left"/>
      <w:pPr>
        <w:ind w:left="720" w:hanging="360"/>
      </w:pPr>
      <w:rPr>
        <w:rFonts w:ascii="Symbol" w:hAnsi="Symbol" w:hint="default"/>
      </w:rPr>
    </w:lvl>
    <w:lvl w:ilvl="1" w:tplc="D3F29F02">
      <w:start w:val="1"/>
      <w:numFmt w:val="bullet"/>
      <w:lvlText w:val="o"/>
      <w:lvlJc w:val="left"/>
      <w:pPr>
        <w:ind w:left="1440" w:hanging="360"/>
      </w:pPr>
      <w:rPr>
        <w:rFonts w:ascii="Courier New" w:hAnsi="Courier New" w:hint="default"/>
      </w:rPr>
    </w:lvl>
    <w:lvl w:ilvl="2" w:tplc="7B109A9A">
      <w:start w:val="1"/>
      <w:numFmt w:val="bullet"/>
      <w:lvlText w:val=""/>
      <w:lvlJc w:val="left"/>
      <w:pPr>
        <w:ind w:left="2160" w:hanging="360"/>
      </w:pPr>
      <w:rPr>
        <w:rFonts w:ascii="Wingdings" w:hAnsi="Wingdings" w:hint="default"/>
      </w:rPr>
    </w:lvl>
    <w:lvl w:ilvl="3" w:tplc="9CF261EA">
      <w:start w:val="1"/>
      <w:numFmt w:val="bullet"/>
      <w:lvlText w:val=""/>
      <w:lvlJc w:val="left"/>
      <w:pPr>
        <w:ind w:left="2880" w:hanging="360"/>
      </w:pPr>
      <w:rPr>
        <w:rFonts w:ascii="Symbol" w:hAnsi="Symbol" w:hint="default"/>
      </w:rPr>
    </w:lvl>
    <w:lvl w:ilvl="4" w:tplc="C6E25AC8">
      <w:start w:val="1"/>
      <w:numFmt w:val="bullet"/>
      <w:lvlText w:val="o"/>
      <w:lvlJc w:val="left"/>
      <w:pPr>
        <w:ind w:left="3600" w:hanging="360"/>
      </w:pPr>
      <w:rPr>
        <w:rFonts w:ascii="Courier New" w:hAnsi="Courier New" w:hint="default"/>
      </w:rPr>
    </w:lvl>
    <w:lvl w:ilvl="5" w:tplc="0076104C">
      <w:start w:val="1"/>
      <w:numFmt w:val="bullet"/>
      <w:lvlText w:val=""/>
      <w:lvlJc w:val="left"/>
      <w:pPr>
        <w:ind w:left="4320" w:hanging="360"/>
      </w:pPr>
      <w:rPr>
        <w:rFonts w:ascii="Wingdings" w:hAnsi="Wingdings" w:hint="default"/>
      </w:rPr>
    </w:lvl>
    <w:lvl w:ilvl="6" w:tplc="771258C0">
      <w:start w:val="1"/>
      <w:numFmt w:val="bullet"/>
      <w:lvlText w:val=""/>
      <w:lvlJc w:val="left"/>
      <w:pPr>
        <w:ind w:left="5040" w:hanging="360"/>
      </w:pPr>
      <w:rPr>
        <w:rFonts w:ascii="Symbol" w:hAnsi="Symbol" w:hint="default"/>
      </w:rPr>
    </w:lvl>
    <w:lvl w:ilvl="7" w:tplc="12549046">
      <w:start w:val="1"/>
      <w:numFmt w:val="bullet"/>
      <w:lvlText w:val="o"/>
      <w:lvlJc w:val="left"/>
      <w:pPr>
        <w:ind w:left="5760" w:hanging="360"/>
      </w:pPr>
      <w:rPr>
        <w:rFonts w:ascii="Courier New" w:hAnsi="Courier New" w:hint="default"/>
      </w:rPr>
    </w:lvl>
    <w:lvl w:ilvl="8" w:tplc="4370A89E">
      <w:start w:val="1"/>
      <w:numFmt w:val="bullet"/>
      <w:lvlText w:val=""/>
      <w:lvlJc w:val="left"/>
      <w:pPr>
        <w:ind w:left="6480" w:hanging="360"/>
      </w:pPr>
      <w:rPr>
        <w:rFonts w:ascii="Wingdings" w:hAnsi="Wingdings" w:hint="default"/>
      </w:rPr>
    </w:lvl>
  </w:abstractNum>
  <w:abstractNum w:abstractNumId="604" w15:restartNumberingAfterBreak="0">
    <w:nsid w:val="72B72823"/>
    <w:multiLevelType w:val="multilevel"/>
    <w:tmpl w:val="208E3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5" w15:restartNumberingAfterBreak="0">
    <w:nsid w:val="731B1243"/>
    <w:multiLevelType w:val="multilevel"/>
    <w:tmpl w:val="AE56B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6" w15:restartNumberingAfterBreak="0">
    <w:nsid w:val="734D1942"/>
    <w:multiLevelType w:val="multilevel"/>
    <w:tmpl w:val="75B88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7" w15:restartNumberingAfterBreak="0">
    <w:nsid w:val="736E2608"/>
    <w:multiLevelType w:val="multilevel"/>
    <w:tmpl w:val="9AB80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8" w15:restartNumberingAfterBreak="0">
    <w:nsid w:val="73BB23B0"/>
    <w:multiLevelType w:val="multilevel"/>
    <w:tmpl w:val="8D3E1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9" w15:restartNumberingAfterBreak="0">
    <w:nsid w:val="73E85E3D"/>
    <w:multiLevelType w:val="multilevel"/>
    <w:tmpl w:val="11F42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0" w15:restartNumberingAfterBreak="0">
    <w:nsid w:val="740545DC"/>
    <w:multiLevelType w:val="multilevel"/>
    <w:tmpl w:val="92CE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1" w15:restartNumberingAfterBreak="0">
    <w:nsid w:val="74067401"/>
    <w:multiLevelType w:val="hybridMultilevel"/>
    <w:tmpl w:val="535ED0EC"/>
    <w:lvl w:ilvl="0" w:tplc="93A216E6">
      <w:start w:val="1"/>
      <w:numFmt w:val="bullet"/>
      <w:lvlText w:val=""/>
      <w:lvlJc w:val="left"/>
      <w:pPr>
        <w:ind w:left="720" w:hanging="360"/>
      </w:pPr>
      <w:rPr>
        <w:rFonts w:ascii="Symbol" w:hAnsi="Symbol" w:hint="default"/>
      </w:rPr>
    </w:lvl>
    <w:lvl w:ilvl="1" w:tplc="C66A43A2">
      <w:start w:val="1"/>
      <w:numFmt w:val="bullet"/>
      <w:lvlText w:val="o"/>
      <w:lvlJc w:val="left"/>
      <w:pPr>
        <w:ind w:left="1440" w:hanging="360"/>
      </w:pPr>
      <w:rPr>
        <w:rFonts w:ascii="Courier New" w:hAnsi="Courier New" w:hint="default"/>
      </w:rPr>
    </w:lvl>
    <w:lvl w:ilvl="2" w:tplc="ED5A1BBC">
      <w:start w:val="1"/>
      <w:numFmt w:val="bullet"/>
      <w:lvlText w:val=""/>
      <w:lvlJc w:val="left"/>
      <w:pPr>
        <w:ind w:left="2160" w:hanging="360"/>
      </w:pPr>
      <w:rPr>
        <w:rFonts w:ascii="Wingdings" w:hAnsi="Wingdings" w:hint="default"/>
      </w:rPr>
    </w:lvl>
    <w:lvl w:ilvl="3" w:tplc="7C7C26EE">
      <w:start w:val="1"/>
      <w:numFmt w:val="bullet"/>
      <w:lvlText w:val=""/>
      <w:lvlJc w:val="left"/>
      <w:pPr>
        <w:ind w:left="2880" w:hanging="360"/>
      </w:pPr>
      <w:rPr>
        <w:rFonts w:ascii="Symbol" w:hAnsi="Symbol" w:hint="default"/>
      </w:rPr>
    </w:lvl>
    <w:lvl w:ilvl="4" w:tplc="C3D2CA14">
      <w:start w:val="1"/>
      <w:numFmt w:val="bullet"/>
      <w:lvlText w:val="o"/>
      <w:lvlJc w:val="left"/>
      <w:pPr>
        <w:ind w:left="3600" w:hanging="360"/>
      </w:pPr>
      <w:rPr>
        <w:rFonts w:ascii="Courier New" w:hAnsi="Courier New" w:hint="default"/>
      </w:rPr>
    </w:lvl>
    <w:lvl w:ilvl="5" w:tplc="0192A5D8">
      <w:start w:val="1"/>
      <w:numFmt w:val="bullet"/>
      <w:lvlText w:val=""/>
      <w:lvlJc w:val="left"/>
      <w:pPr>
        <w:ind w:left="4320" w:hanging="360"/>
      </w:pPr>
      <w:rPr>
        <w:rFonts w:ascii="Wingdings" w:hAnsi="Wingdings" w:hint="default"/>
      </w:rPr>
    </w:lvl>
    <w:lvl w:ilvl="6" w:tplc="C40A60AA">
      <w:start w:val="1"/>
      <w:numFmt w:val="bullet"/>
      <w:lvlText w:val=""/>
      <w:lvlJc w:val="left"/>
      <w:pPr>
        <w:ind w:left="5040" w:hanging="360"/>
      </w:pPr>
      <w:rPr>
        <w:rFonts w:ascii="Symbol" w:hAnsi="Symbol" w:hint="default"/>
      </w:rPr>
    </w:lvl>
    <w:lvl w:ilvl="7" w:tplc="E9E479D4">
      <w:start w:val="1"/>
      <w:numFmt w:val="bullet"/>
      <w:lvlText w:val="o"/>
      <w:lvlJc w:val="left"/>
      <w:pPr>
        <w:ind w:left="5760" w:hanging="360"/>
      </w:pPr>
      <w:rPr>
        <w:rFonts w:ascii="Courier New" w:hAnsi="Courier New" w:hint="default"/>
      </w:rPr>
    </w:lvl>
    <w:lvl w:ilvl="8" w:tplc="3DA450F0">
      <w:start w:val="1"/>
      <w:numFmt w:val="bullet"/>
      <w:lvlText w:val=""/>
      <w:lvlJc w:val="left"/>
      <w:pPr>
        <w:ind w:left="6480" w:hanging="360"/>
      </w:pPr>
      <w:rPr>
        <w:rFonts w:ascii="Wingdings" w:hAnsi="Wingdings" w:hint="default"/>
      </w:rPr>
    </w:lvl>
  </w:abstractNum>
  <w:abstractNum w:abstractNumId="612" w15:restartNumberingAfterBreak="0">
    <w:nsid w:val="744C51D2"/>
    <w:multiLevelType w:val="multilevel"/>
    <w:tmpl w:val="719A9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3" w15:restartNumberingAfterBreak="0">
    <w:nsid w:val="747C1892"/>
    <w:multiLevelType w:val="hybridMultilevel"/>
    <w:tmpl w:val="FFFFFFFF"/>
    <w:lvl w:ilvl="0" w:tplc="5F92F094">
      <w:start w:val="1"/>
      <w:numFmt w:val="bullet"/>
      <w:lvlText w:val=""/>
      <w:lvlJc w:val="left"/>
      <w:pPr>
        <w:ind w:left="720" w:hanging="360"/>
      </w:pPr>
      <w:rPr>
        <w:rFonts w:ascii="Symbol" w:hAnsi="Symbol" w:hint="default"/>
      </w:rPr>
    </w:lvl>
    <w:lvl w:ilvl="1" w:tplc="026E8606">
      <w:start w:val="1"/>
      <w:numFmt w:val="bullet"/>
      <w:lvlText w:val="o"/>
      <w:lvlJc w:val="left"/>
      <w:pPr>
        <w:ind w:left="1440" w:hanging="360"/>
      </w:pPr>
      <w:rPr>
        <w:rFonts w:ascii="Courier New" w:hAnsi="Courier New" w:hint="default"/>
      </w:rPr>
    </w:lvl>
    <w:lvl w:ilvl="2" w:tplc="3CD89E30">
      <w:start w:val="1"/>
      <w:numFmt w:val="bullet"/>
      <w:lvlText w:val=""/>
      <w:lvlJc w:val="left"/>
      <w:pPr>
        <w:ind w:left="2160" w:hanging="360"/>
      </w:pPr>
      <w:rPr>
        <w:rFonts w:ascii="Wingdings" w:hAnsi="Wingdings" w:hint="default"/>
      </w:rPr>
    </w:lvl>
    <w:lvl w:ilvl="3" w:tplc="25DA7E7E">
      <w:start w:val="1"/>
      <w:numFmt w:val="bullet"/>
      <w:lvlText w:val=""/>
      <w:lvlJc w:val="left"/>
      <w:pPr>
        <w:ind w:left="2880" w:hanging="360"/>
      </w:pPr>
      <w:rPr>
        <w:rFonts w:ascii="Symbol" w:hAnsi="Symbol" w:hint="default"/>
      </w:rPr>
    </w:lvl>
    <w:lvl w:ilvl="4" w:tplc="281AD288">
      <w:start w:val="1"/>
      <w:numFmt w:val="bullet"/>
      <w:lvlText w:val="o"/>
      <w:lvlJc w:val="left"/>
      <w:pPr>
        <w:ind w:left="3600" w:hanging="360"/>
      </w:pPr>
      <w:rPr>
        <w:rFonts w:ascii="Courier New" w:hAnsi="Courier New" w:hint="default"/>
      </w:rPr>
    </w:lvl>
    <w:lvl w:ilvl="5" w:tplc="5E1E2B76">
      <w:start w:val="1"/>
      <w:numFmt w:val="bullet"/>
      <w:lvlText w:val=""/>
      <w:lvlJc w:val="left"/>
      <w:pPr>
        <w:ind w:left="4320" w:hanging="360"/>
      </w:pPr>
      <w:rPr>
        <w:rFonts w:ascii="Wingdings" w:hAnsi="Wingdings" w:hint="default"/>
      </w:rPr>
    </w:lvl>
    <w:lvl w:ilvl="6" w:tplc="B7F01EA8">
      <w:start w:val="1"/>
      <w:numFmt w:val="bullet"/>
      <w:lvlText w:val=""/>
      <w:lvlJc w:val="left"/>
      <w:pPr>
        <w:ind w:left="5040" w:hanging="360"/>
      </w:pPr>
      <w:rPr>
        <w:rFonts w:ascii="Symbol" w:hAnsi="Symbol" w:hint="default"/>
      </w:rPr>
    </w:lvl>
    <w:lvl w:ilvl="7" w:tplc="8C94AC74">
      <w:start w:val="1"/>
      <w:numFmt w:val="bullet"/>
      <w:lvlText w:val="o"/>
      <w:lvlJc w:val="left"/>
      <w:pPr>
        <w:ind w:left="5760" w:hanging="360"/>
      </w:pPr>
      <w:rPr>
        <w:rFonts w:ascii="Courier New" w:hAnsi="Courier New" w:hint="default"/>
      </w:rPr>
    </w:lvl>
    <w:lvl w:ilvl="8" w:tplc="9304722A">
      <w:start w:val="1"/>
      <w:numFmt w:val="bullet"/>
      <w:lvlText w:val=""/>
      <w:lvlJc w:val="left"/>
      <w:pPr>
        <w:ind w:left="6480" w:hanging="360"/>
      </w:pPr>
      <w:rPr>
        <w:rFonts w:ascii="Wingdings" w:hAnsi="Wingdings" w:hint="default"/>
      </w:rPr>
    </w:lvl>
  </w:abstractNum>
  <w:abstractNum w:abstractNumId="614" w15:restartNumberingAfterBreak="0">
    <w:nsid w:val="7484497C"/>
    <w:multiLevelType w:val="multilevel"/>
    <w:tmpl w:val="9A3A5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5" w15:restartNumberingAfterBreak="0">
    <w:nsid w:val="74A8130A"/>
    <w:multiLevelType w:val="hybridMultilevel"/>
    <w:tmpl w:val="FFFFFFFF"/>
    <w:lvl w:ilvl="0" w:tplc="2C38DD16">
      <w:start w:val="1"/>
      <w:numFmt w:val="bullet"/>
      <w:lvlText w:val=""/>
      <w:lvlJc w:val="left"/>
      <w:pPr>
        <w:ind w:left="720" w:hanging="360"/>
      </w:pPr>
      <w:rPr>
        <w:rFonts w:ascii="Symbol" w:hAnsi="Symbol" w:hint="default"/>
      </w:rPr>
    </w:lvl>
    <w:lvl w:ilvl="1" w:tplc="4FD64B8E">
      <w:start w:val="1"/>
      <w:numFmt w:val="bullet"/>
      <w:lvlText w:val="o"/>
      <w:lvlJc w:val="left"/>
      <w:pPr>
        <w:ind w:left="1440" w:hanging="360"/>
      </w:pPr>
      <w:rPr>
        <w:rFonts w:ascii="Courier New" w:hAnsi="Courier New" w:hint="default"/>
      </w:rPr>
    </w:lvl>
    <w:lvl w:ilvl="2" w:tplc="DC38DE58">
      <w:start w:val="1"/>
      <w:numFmt w:val="bullet"/>
      <w:lvlText w:val=""/>
      <w:lvlJc w:val="left"/>
      <w:pPr>
        <w:ind w:left="2160" w:hanging="360"/>
      </w:pPr>
      <w:rPr>
        <w:rFonts w:ascii="Wingdings" w:hAnsi="Wingdings" w:hint="default"/>
      </w:rPr>
    </w:lvl>
    <w:lvl w:ilvl="3" w:tplc="8A24FEAC">
      <w:start w:val="1"/>
      <w:numFmt w:val="bullet"/>
      <w:lvlText w:val=""/>
      <w:lvlJc w:val="left"/>
      <w:pPr>
        <w:ind w:left="2880" w:hanging="360"/>
      </w:pPr>
      <w:rPr>
        <w:rFonts w:ascii="Symbol" w:hAnsi="Symbol" w:hint="default"/>
      </w:rPr>
    </w:lvl>
    <w:lvl w:ilvl="4" w:tplc="B5EA67FA">
      <w:start w:val="1"/>
      <w:numFmt w:val="bullet"/>
      <w:lvlText w:val="o"/>
      <w:lvlJc w:val="left"/>
      <w:pPr>
        <w:ind w:left="3600" w:hanging="360"/>
      </w:pPr>
      <w:rPr>
        <w:rFonts w:ascii="Courier New" w:hAnsi="Courier New" w:hint="default"/>
      </w:rPr>
    </w:lvl>
    <w:lvl w:ilvl="5" w:tplc="73168C1A">
      <w:start w:val="1"/>
      <w:numFmt w:val="bullet"/>
      <w:lvlText w:val=""/>
      <w:lvlJc w:val="left"/>
      <w:pPr>
        <w:ind w:left="4320" w:hanging="360"/>
      </w:pPr>
      <w:rPr>
        <w:rFonts w:ascii="Wingdings" w:hAnsi="Wingdings" w:hint="default"/>
      </w:rPr>
    </w:lvl>
    <w:lvl w:ilvl="6" w:tplc="4B403BC4">
      <w:start w:val="1"/>
      <w:numFmt w:val="bullet"/>
      <w:lvlText w:val=""/>
      <w:lvlJc w:val="left"/>
      <w:pPr>
        <w:ind w:left="5040" w:hanging="360"/>
      </w:pPr>
      <w:rPr>
        <w:rFonts w:ascii="Symbol" w:hAnsi="Symbol" w:hint="default"/>
      </w:rPr>
    </w:lvl>
    <w:lvl w:ilvl="7" w:tplc="32E6244E">
      <w:start w:val="1"/>
      <w:numFmt w:val="bullet"/>
      <w:lvlText w:val="o"/>
      <w:lvlJc w:val="left"/>
      <w:pPr>
        <w:ind w:left="5760" w:hanging="360"/>
      </w:pPr>
      <w:rPr>
        <w:rFonts w:ascii="Courier New" w:hAnsi="Courier New" w:hint="default"/>
      </w:rPr>
    </w:lvl>
    <w:lvl w:ilvl="8" w:tplc="080E75D2">
      <w:start w:val="1"/>
      <w:numFmt w:val="bullet"/>
      <w:lvlText w:val=""/>
      <w:lvlJc w:val="left"/>
      <w:pPr>
        <w:ind w:left="6480" w:hanging="360"/>
      </w:pPr>
      <w:rPr>
        <w:rFonts w:ascii="Wingdings" w:hAnsi="Wingdings" w:hint="default"/>
      </w:rPr>
    </w:lvl>
  </w:abstractNum>
  <w:abstractNum w:abstractNumId="616" w15:restartNumberingAfterBreak="0">
    <w:nsid w:val="74BF0F08"/>
    <w:multiLevelType w:val="multilevel"/>
    <w:tmpl w:val="9CBA1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74F23EC8"/>
    <w:multiLevelType w:val="multilevel"/>
    <w:tmpl w:val="79B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8" w15:restartNumberingAfterBreak="0">
    <w:nsid w:val="75346E84"/>
    <w:multiLevelType w:val="hybridMultilevel"/>
    <w:tmpl w:val="FFFFFFFF"/>
    <w:lvl w:ilvl="0" w:tplc="D0305DDA">
      <w:start w:val="1"/>
      <w:numFmt w:val="bullet"/>
      <w:lvlText w:val=""/>
      <w:lvlJc w:val="left"/>
      <w:pPr>
        <w:ind w:left="720" w:hanging="360"/>
      </w:pPr>
      <w:rPr>
        <w:rFonts w:ascii="Symbol" w:hAnsi="Symbol" w:hint="default"/>
      </w:rPr>
    </w:lvl>
    <w:lvl w:ilvl="1" w:tplc="EDA0A652">
      <w:start w:val="1"/>
      <w:numFmt w:val="bullet"/>
      <w:lvlText w:val="o"/>
      <w:lvlJc w:val="left"/>
      <w:pPr>
        <w:ind w:left="1440" w:hanging="360"/>
      </w:pPr>
      <w:rPr>
        <w:rFonts w:ascii="Courier New" w:hAnsi="Courier New" w:hint="default"/>
      </w:rPr>
    </w:lvl>
    <w:lvl w:ilvl="2" w:tplc="2F02E01A">
      <w:start w:val="1"/>
      <w:numFmt w:val="bullet"/>
      <w:lvlText w:val=""/>
      <w:lvlJc w:val="left"/>
      <w:pPr>
        <w:ind w:left="2160" w:hanging="360"/>
      </w:pPr>
      <w:rPr>
        <w:rFonts w:ascii="Wingdings" w:hAnsi="Wingdings" w:hint="default"/>
      </w:rPr>
    </w:lvl>
    <w:lvl w:ilvl="3" w:tplc="CF7C62CE">
      <w:start w:val="1"/>
      <w:numFmt w:val="bullet"/>
      <w:lvlText w:val=""/>
      <w:lvlJc w:val="left"/>
      <w:pPr>
        <w:ind w:left="2880" w:hanging="360"/>
      </w:pPr>
      <w:rPr>
        <w:rFonts w:ascii="Symbol" w:hAnsi="Symbol" w:hint="default"/>
      </w:rPr>
    </w:lvl>
    <w:lvl w:ilvl="4" w:tplc="FC0AAD7E">
      <w:start w:val="1"/>
      <w:numFmt w:val="bullet"/>
      <w:lvlText w:val="o"/>
      <w:lvlJc w:val="left"/>
      <w:pPr>
        <w:ind w:left="3600" w:hanging="360"/>
      </w:pPr>
      <w:rPr>
        <w:rFonts w:ascii="Courier New" w:hAnsi="Courier New" w:hint="default"/>
      </w:rPr>
    </w:lvl>
    <w:lvl w:ilvl="5" w:tplc="4E28CCB4">
      <w:start w:val="1"/>
      <w:numFmt w:val="bullet"/>
      <w:lvlText w:val=""/>
      <w:lvlJc w:val="left"/>
      <w:pPr>
        <w:ind w:left="4320" w:hanging="360"/>
      </w:pPr>
      <w:rPr>
        <w:rFonts w:ascii="Wingdings" w:hAnsi="Wingdings" w:hint="default"/>
      </w:rPr>
    </w:lvl>
    <w:lvl w:ilvl="6" w:tplc="AACE1840">
      <w:start w:val="1"/>
      <w:numFmt w:val="bullet"/>
      <w:lvlText w:val=""/>
      <w:lvlJc w:val="left"/>
      <w:pPr>
        <w:ind w:left="5040" w:hanging="360"/>
      </w:pPr>
      <w:rPr>
        <w:rFonts w:ascii="Symbol" w:hAnsi="Symbol" w:hint="default"/>
      </w:rPr>
    </w:lvl>
    <w:lvl w:ilvl="7" w:tplc="989620EC">
      <w:start w:val="1"/>
      <w:numFmt w:val="bullet"/>
      <w:lvlText w:val="o"/>
      <w:lvlJc w:val="left"/>
      <w:pPr>
        <w:ind w:left="5760" w:hanging="360"/>
      </w:pPr>
      <w:rPr>
        <w:rFonts w:ascii="Courier New" w:hAnsi="Courier New" w:hint="default"/>
      </w:rPr>
    </w:lvl>
    <w:lvl w:ilvl="8" w:tplc="7C58CCA0">
      <w:start w:val="1"/>
      <w:numFmt w:val="bullet"/>
      <w:lvlText w:val=""/>
      <w:lvlJc w:val="left"/>
      <w:pPr>
        <w:ind w:left="6480" w:hanging="360"/>
      </w:pPr>
      <w:rPr>
        <w:rFonts w:ascii="Wingdings" w:hAnsi="Wingdings" w:hint="default"/>
      </w:rPr>
    </w:lvl>
  </w:abstractNum>
  <w:abstractNum w:abstractNumId="619" w15:restartNumberingAfterBreak="0">
    <w:nsid w:val="75760512"/>
    <w:multiLevelType w:val="multilevel"/>
    <w:tmpl w:val="6AEC7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763B0189"/>
    <w:multiLevelType w:val="multilevel"/>
    <w:tmpl w:val="41805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1" w15:restartNumberingAfterBreak="0">
    <w:nsid w:val="7645F5A4"/>
    <w:multiLevelType w:val="hybridMultilevel"/>
    <w:tmpl w:val="DB90CCBC"/>
    <w:lvl w:ilvl="0" w:tplc="0346DA6C">
      <w:start w:val="1"/>
      <w:numFmt w:val="bullet"/>
      <w:lvlText w:val=""/>
      <w:lvlJc w:val="left"/>
      <w:pPr>
        <w:ind w:left="720" w:hanging="360"/>
      </w:pPr>
      <w:rPr>
        <w:rFonts w:ascii="Symbol" w:hAnsi="Symbol" w:hint="default"/>
      </w:rPr>
    </w:lvl>
    <w:lvl w:ilvl="1" w:tplc="E61EA60C">
      <w:start w:val="1"/>
      <w:numFmt w:val="bullet"/>
      <w:lvlText w:val="o"/>
      <w:lvlJc w:val="left"/>
      <w:pPr>
        <w:ind w:left="1440" w:hanging="360"/>
      </w:pPr>
      <w:rPr>
        <w:rFonts w:ascii="Courier New" w:hAnsi="Courier New" w:hint="default"/>
      </w:rPr>
    </w:lvl>
    <w:lvl w:ilvl="2" w:tplc="897CC2E8">
      <w:start w:val="1"/>
      <w:numFmt w:val="bullet"/>
      <w:lvlText w:val=""/>
      <w:lvlJc w:val="left"/>
      <w:pPr>
        <w:ind w:left="2160" w:hanging="360"/>
      </w:pPr>
      <w:rPr>
        <w:rFonts w:ascii="Wingdings" w:hAnsi="Wingdings" w:hint="default"/>
      </w:rPr>
    </w:lvl>
    <w:lvl w:ilvl="3" w:tplc="E22C3300">
      <w:start w:val="1"/>
      <w:numFmt w:val="bullet"/>
      <w:lvlText w:val=""/>
      <w:lvlJc w:val="left"/>
      <w:pPr>
        <w:ind w:left="2880" w:hanging="360"/>
      </w:pPr>
      <w:rPr>
        <w:rFonts w:ascii="Symbol" w:hAnsi="Symbol" w:hint="default"/>
      </w:rPr>
    </w:lvl>
    <w:lvl w:ilvl="4" w:tplc="D1761BAC">
      <w:start w:val="1"/>
      <w:numFmt w:val="bullet"/>
      <w:lvlText w:val="o"/>
      <w:lvlJc w:val="left"/>
      <w:pPr>
        <w:ind w:left="3600" w:hanging="360"/>
      </w:pPr>
      <w:rPr>
        <w:rFonts w:ascii="Courier New" w:hAnsi="Courier New" w:hint="default"/>
      </w:rPr>
    </w:lvl>
    <w:lvl w:ilvl="5" w:tplc="F2C8A416">
      <w:start w:val="1"/>
      <w:numFmt w:val="bullet"/>
      <w:lvlText w:val=""/>
      <w:lvlJc w:val="left"/>
      <w:pPr>
        <w:ind w:left="4320" w:hanging="360"/>
      </w:pPr>
      <w:rPr>
        <w:rFonts w:ascii="Wingdings" w:hAnsi="Wingdings" w:hint="default"/>
      </w:rPr>
    </w:lvl>
    <w:lvl w:ilvl="6" w:tplc="8244D2F8">
      <w:start w:val="1"/>
      <w:numFmt w:val="bullet"/>
      <w:lvlText w:val=""/>
      <w:lvlJc w:val="left"/>
      <w:pPr>
        <w:ind w:left="5040" w:hanging="360"/>
      </w:pPr>
      <w:rPr>
        <w:rFonts w:ascii="Symbol" w:hAnsi="Symbol" w:hint="default"/>
      </w:rPr>
    </w:lvl>
    <w:lvl w:ilvl="7" w:tplc="120222D0">
      <w:start w:val="1"/>
      <w:numFmt w:val="bullet"/>
      <w:lvlText w:val="o"/>
      <w:lvlJc w:val="left"/>
      <w:pPr>
        <w:ind w:left="5760" w:hanging="360"/>
      </w:pPr>
      <w:rPr>
        <w:rFonts w:ascii="Courier New" w:hAnsi="Courier New" w:hint="default"/>
      </w:rPr>
    </w:lvl>
    <w:lvl w:ilvl="8" w:tplc="FC4A5270">
      <w:start w:val="1"/>
      <w:numFmt w:val="bullet"/>
      <w:lvlText w:val=""/>
      <w:lvlJc w:val="left"/>
      <w:pPr>
        <w:ind w:left="6480" w:hanging="360"/>
      </w:pPr>
      <w:rPr>
        <w:rFonts w:ascii="Wingdings" w:hAnsi="Wingdings" w:hint="default"/>
      </w:rPr>
    </w:lvl>
  </w:abstractNum>
  <w:abstractNum w:abstractNumId="622" w15:restartNumberingAfterBreak="0">
    <w:nsid w:val="76526C3D"/>
    <w:multiLevelType w:val="multilevel"/>
    <w:tmpl w:val="3F3A0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3" w15:restartNumberingAfterBreak="0">
    <w:nsid w:val="76876366"/>
    <w:multiLevelType w:val="multilevel"/>
    <w:tmpl w:val="23B2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4" w15:restartNumberingAfterBreak="0">
    <w:nsid w:val="76CC4290"/>
    <w:multiLevelType w:val="multilevel"/>
    <w:tmpl w:val="8ECA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5" w15:restartNumberingAfterBreak="0">
    <w:nsid w:val="76D06C48"/>
    <w:multiLevelType w:val="multilevel"/>
    <w:tmpl w:val="8662F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6" w15:restartNumberingAfterBreak="0">
    <w:nsid w:val="76DB07C3"/>
    <w:multiLevelType w:val="multilevel"/>
    <w:tmpl w:val="F5A68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7" w15:restartNumberingAfterBreak="0">
    <w:nsid w:val="76DD5FDA"/>
    <w:multiLevelType w:val="multilevel"/>
    <w:tmpl w:val="020C0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8" w15:restartNumberingAfterBreak="0">
    <w:nsid w:val="7715379D"/>
    <w:multiLevelType w:val="hybridMultilevel"/>
    <w:tmpl w:val="FFFFFFFF"/>
    <w:lvl w:ilvl="0" w:tplc="D5BE7E76">
      <w:start w:val="1"/>
      <w:numFmt w:val="bullet"/>
      <w:lvlText w:val="·"/>
      <w:lvlJc w:val="left"/>
      <w:pPr>
        <w:ind w:left="720" w:hanging="360"/>
      </w:pPr>
      <w:rPr>
        <w:rFonts w:ascii="Symbol" w:hAnsi="Symbol" w:hint="default"/>
      </w:rPr>
    </w:lvl>
    <w:lvl w:ilvl="1" w:tplc="14DE0B64">
      <w:start w:val="1"/>
      <w:numFmt w:val="bullet"/>
      <w:lvlText w:val="o"/>
      <w:lvlJc w:val="left"/>
      <w:pPr>
        <w:ind w:left="1440" w:hanging="360"/>
      </w:pPr>
      <w:rPr>
        <w:rFonts w:ascii="Courier New" w:hAnsi="Courier New" w:hint="default"/>
      </w:rPr>
    </w:lvl>
    <w:lvl w:ilvl="2" w:tplc="597EABF8">
      <w:start w:val="1"/>
      <w:numFmt w:val="bullet"/>
      <w:lvlText w:val=""/>
      <w:lvlJc w:val="left"/>
      <w:pPr>
        <w:ind w:left="2160" w:hanging="360"/>
      </w:pPr>
      <w:rPr>
        <w:rFonts w:ascii="Wingdings" w:hAnsi="Wingdings" w:hint="default"/>
      </w:rPr>
    </w:lvl>
    <w:lvl w:ilvl="3" w:tplc="F54ACFDC">
      <w:start w:val="1"/>
      <w:numFmt w:val="bullet"/>
      <w:lvlText w:val=""/>
      <w:lvlJc w:val="left"/>
      <w:pPr>
        <w:ind w:left="2880" w:hanging="360"/>
      </w:pPr>
      <w:rPr>
        <w:rFonts w:ascii="Symbol" w:hAnsi="Symbol" w:hint="default"/>
      </w:rPr>
    </w:lvl>
    <w:lvl w:ilvl="4" w:tplc="D79E7B1E">
      <w:start w:val="1"/>
      <w:numFmt w:val="bullet"/>
      <w:lvlText w:val="o"/>
      <w:lvlJc w:val="left"/>
      <w:pPr>
        <w:ind w:left="3600" w:hanging="360"/>
      </w:pPr>
      <w:rPr>
        <w:rFonts w:ascii="Courier New" w:hAnsi="Courier New" w:hint="default"/>
      </w:rPr>
    </w:lvl>
    <w:lvl w:ilvl="5" w:tplc="99BE9E80">
      <w:start w:val="1"/>
      <w:numFmt w:val="bullet"/>
      <w:lvlText w:val=""/>
      <w:lvlJc w:val="left"/>
      <w:pPr>
        <w:ind w:left="4320" w:hanging="360"/>
      </w:pPr>
      <w:rPr>
        <w:rFonts w:ascii="Wingdings" w:hAnsi="Wingdings" w:hint="default"/>
      </w:rPr>
    </w:lvl>
    <w:lvl w:ilvl="6" w:tplc="3A74C986">
      <w:start w:val="1"/>
      <w:numFmt w:val="bullet"/>
      <w:lvlText w:val=""/>
      <w:lvlJc w:val="left"/>
      <w:pPr>
        <w:ind w:left="5040" w:hanging="360"/>
      </w:pPr>
      <w:rPr>
        <w:rFonts w:ascii="Symbol" w:hAnsi="Symbol" w:hint="default"/>
      </w:rPr>
    </w:lvl>
    <w:lvl w:ilvl="7" w:tplc="C94E5472">
      <w:start w:val="1"/>
      <w:numFmt w:val="bullet"/>
      <w:lvlText w:val="o"/>
      <w:lvlJc w:val="left"/>
      <w:pPr>
        <w:ind w:left="5760" w:hanging="360"/>
      </w:pPr>
      <w:rPr>
        <w:rFonts w:ascii="Courier New" w:hAnsi="Courier New" w:hint="default"/>
      </w:rPr>
    </w:lvl>
    <w:lvl w:ilvl="8" w:tplc="1410E706">
      <w:start w:val="1"/>
      <w:numFmt w:val="bullet"/>
      <w:lvlText w:val=""/>
      <w:lvlJc w:val="left"/>
      <w:pPr>
        <w:ind w:left="6480" w:hanging="360"/>
      </w:pPr>
      <w:rPr>
        <w:rFonts w:ascii="Wingdings" w:hAnsi="Wingdings" w:hint="default"/>
      </w:rPr>
    </w:lvl>
  </w:abstractNum>
  <w:abstractNum w:abstractNumId="629" w15:restartNumberingAfterBreak="0">
    <w:nsid w:val="77CD9159"/>
    <w:multiLevelType w:val="hybridMultilevel"/>
    <w:tmpl w:val="FFFFFFFF"/>
    <w:lvl w:ilvl="0" w:tplc="7AD479A4">
      <w:start w:val="1"/>
      <w:numFmt w:val="bullet"/>
      <w:lvlText w:val="·"/>
      <w:lvlJc w:val="left"/>
      <w:pPr>
        <w:ind w:left="720" w:hanging="360"/>
      </w:pPr>
      <w:rPr>
        <w:rFonts w:ascii="Symbol" w:hAnsi="Symbol" w:hint="default"/>
      </w:rPr>
    </w:lvl>
    <w:lvl w:ilvl="1" w:tplc="0754938C">
      <w:start w:val="1"/>
      <w:numFmt w:val="bullet"/>
      <w:lvlText w:val="o"/>
      <w:lvlJc w:val="left"/>
      <w:pPr>
        <w:ind w:left="1440" w:hanging="360"/>
      </w:pPr>
      <w:rPr>
        <w:rFonts w:ascii="Courier New" w:hAnsi="Courier New" w:hint="default"/>
      </w:rPr>
    </w:lvl>
    <w:lvl w:ilvl="2" w:tplc="ED0C9556">
      <w:start w:val="1"/>
      <w:numFmt w:val="bullet"/>
      <w:lvlText w:val=""/>
      <w:lvlJc w:val="left"/>
      <w:pPr>
        <w:ind w:left="2160" w:hanging="360"/>
      </w:pPr>
      <w:rPr>
        <w:rFonts w:ascii="Wingdings" w:hAnsi="Wingdings" w:hint="default"/>
      </w:rPr>
    </w:lvl>
    <w:lvl w:ilvl="3" w:tplc="6E9A72BA">
      <w:start w:val="1"/>
      <w:numFmt w:val="bullet"/>
      <w:lvlText w:val=""/>
      <w:lvlJc w:val="left"/>
      <w:pPr>
        <w:ind w:left="2880" w:hanging="360"/>
      </w:pPr>
      <w:rPr>
        <w:rFonts w:ascii="Symbol" w:hAnsi="Symbol" w:hint="default"/>
      </w:rPr>
    </w:lvl>
    <w:lvl w:ilvl="4" w:tplc="A91ACF1E">
      <w:start w:val="1"/>
      <w:numFmt w:val="bullet"/>
      <w:lvlText w:val="o"/>
      <w:lvlJc w:val="left"/>
      <w:pPr>
        <w:ind w:left="3600" w:hanging="360"/>
      </w:pPr>
      <w:rPr>
        <w:rFonts w:ascii="Courier New" w:hAnsi="Courier New" w:hint="default"/>
      </w:rPr>
    </w:lvl>
    <w:lvl w:ilvl="5" w:tplc="2C726360">
      <w:start w:val="1"/>
      <w:numFmt w:val="bullet"/>
      <w:lvlText w:val=""/>
      <w:lvlJc w:val="left"/>
      <w:pPr>
        <w:ind w:left="4320" w:hanging="360"/>
      </w:pPr>
      <w:rPr>
        <w:rFonts w:ascii="Wingdings" w:hAnsi="Wingdings" w:hint="default"/>
      </w:rPr>
    </w:lvl>
    <w:lvl w:ilvl="6" w:tplc="F304A548">
      <w:start w:val="1"/>
      <w:numFmt w:val="bullet"/>
      <w:lvlText w:val=""/>
      <w:lvlJc w:val="left"/>
      <w:pPr>
        <w:ind w:left="5040" w:hanging="360"/>
      </w:pPr>
      <w:rPr>
        <w:rFonts w:ascii="Symbol" w:hAnsi="Symbol" w:hint="default"/>
      </w:rPr>
    </w:lvl>
    <w:lvl w:ilvl="7" w:tplc="61382508">
      <w:start w:val="1"/>
      <w:numFmt w:val="bullet"/>
      <w:lvlText w:val="o"/>
      <w:lvlJc w:val="left"/>
      <w:pPr>
        <w:ind w:left="5760" w:hanging="360"/>
      </w:pPr>
      <w:rPr>
        <w:rFonts w:ascii="Courier New" w:hAnsi="Courier New" w:hint="default"/>
      </w:rPr>
    </w:lvl>
    <w:lvl w:ilvl="8" w:tplc="0A3CEC68">
      <w:start w:val="1"/>
      <w:numFmt w:val="bullet"/>
      <w:lvlText w:val=""/>
      <w:lvlJc w:val="left"/>
      <w:pPr>
        <w:ind w:left="6480" w:hanging="360"/>
      </w:pPr>
      <w:rPr>
        <w:rFonts w:ascii="Wingdings" w:hAnsi="Wingdings" w:hint="default"/>
      </w:rPr>
    </w:lvl>
  </w:abstractNum>
  <w:abstractNum w:abstractNumId="630" w15:restartNumberingAfterBreak="0">
    <w:nsid w:val="78147640"/>
    <w:multiLevelType w:val="multilevel"/>
    <w:tmpl w:val="8F1A7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1" w15:restartNumberingAfterBreak="0">
    <w:nsid w:val="785D6654"/>
    <w:multiLevelType w:val="multilevel"/>
    <w:tmpl w:val="CBCA9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2" w15:restartNumberingAfterBreak="0">
    <w:nsid w:val="78971318"/>
    <w:multiLevelType w:val="hybridMultilevel"/>
    <w:tmpl w:val="74E26DEA"/>
    <w:lvl w:ilvl="0" w:tplc="1F1A9664">
      <w:start w:val="1"/>
      <w:numFmt w:val="bullet"/>
      <w:lvlText w:val=""/>
      <w:lvlJc w:val="left"/>
      <w:pPr>
        <w:ind w:left="720" w:hanging="360"/>
      </w:pPr>
      <w:rPr>
        <w:rFonts w:ascii="Symbol" w:hAnsi="Symbol" w:hint="default"/>
      </w:rPr>
    </w:lvl>
    <w:lvl w:ilvl="1" w:tplc="FF8A1A6C">
      <w:start w:val="1"/>
      <w:numFmt w:val="bullet"/>
      <w:lvlText w:val="o"/>
      <w:lvlJc w:val="left"/>
      <w:pPr>
        <w:ind w:left="1440" w:hanging="360"/>
      </w:pPr>
      <w:rPr>
        <w:rFonts w:ascii="Courier New" w:hAnsi="Courier New" w:hint="default"/>
      </w:rPr>
    </w:lvl>
    <w:lvl w:ilvl="2" w:tplc="23EA1BEE">
      <w:start w:val="1"/>
      <w:numFmt w:val="bullet"/>
      <w:lvlText w:val=""/>
      <w:lvlJc w:val="left"/>
      <w:pPr>
        <w:ind w:left="2160" w:hanging="360"/>
      </w:pPr>
      <w:rPr>
        <w:rFonts w:ascii="Wingdings" w:hAnsi="Wingdings" w:hint="default"/>
      </w:rPr>
    </w:lvl>
    <w:lvl w:ilvl="3" w:tplc="D4D69A7E">
      <w:start w:val="1"/>
      <w:numFmt w:val="bullet"/>
      <w:lvlText w:val=""/>
      <w:lvlJc w:val="left"/>
      <w:pPr>
        <w:ind w:left="2880" w:hanging="360"/>
      </w:pPr>
      <w:rPr>
        <w:rFonts w:ascii="Symbol" w:hAnsi="Symbol" w:hint="default"/>
      </w:rPr>
    </w:lvl>
    <w:lvl w:ilvl="4" w:tplc="396EB964">
      <w:start w:val="1"/>
      <w:numFmt w:val="bullet"/>
      <w:lvlText w:val="o"/>
      <w:lvlJc w:val="left"/>
      <w:pPr>
        <w:ind w:left="3600" w:hanging="360"/>
      </w:pPr>
      <w:rPr>
        <w:rFonts w:ascii="Courier New" w:hAnsi="Courier New" w:hint="default"/>
      </w:rPr>
    </w:lvl>
    <w:lvl w:ilvl="5" w:tplc="AABA45C8">
      <w:start w:val="1"/>
      <w:numFmt w:val="bullet"/>
      <w:lvlText w:val=""/>
      <w:lvlJc w:val="left"/>
      <w:pPr>
        <w:ind w:left="4320" w:hanging="360"/>
      </w:pPr>
      <w:rPr>
        <w:rFonts w:ascii="Wingdings" w:hAnsi="Wingdings" w:hint="default"/>
      </w:rPr>
    </w:lvl>
    <w:lvl w:ilvl="6" w:tplc="5F60836E">
      <w:start w:val="1"/>
      <w:numFmt w:val="bullet"/>
      <w:lvlText w:val=""/>
      <w:lvlJc w:val="left"/>
      <w:pPr>
        <w:ind w:left="5040" w:hanging="360"/>
      </w:pPr>
      <w:rPr>
        <w:rFonts w:ascii="Symbol" w:hAnsi="Symbol" w:hint="default"/>
      </w:rPr>
    </w:lvl>
    <w:lvl w:ilvl="7" w:tplc="909AD378">
      <w:start w:val="1"/>
      <w:numFmt w:val="bullet"/>
      <w:lvlText w:val="o"/>
      <w:lvlJc w:val="left"/>
      <w:pPr>
        <w:ind w:left="5760" w:hanging="360"/>
      </w:pPr>
      <w:rPr>
        <w:rFonts w:ascii="Courier New" w:hAnsi="Courier New" w:hint="default"/>
      </w:rPr>
    </w:lvl>
    <w:lvl w:ilvl="8" w:tplc="1C5C370A">
      <w:start w:val="1"/>
      <w:numFmt w:val="bullet"/>
      <w:lvlText w:val=""/>
      <w:lvlJc w:val="left"/>
      <w:pPr>
        <w:ind w:left="6480" w:hanging="360"/>
      </w:pPr>
      <w:rPr>
        <w:rFonts w:ascii="Wingdings" w:hAnsi="Wingdings" w:hint="default"/>
      </w:rPr>
    </w:lvl>
  </w:abstractNum>
  <w:abstractNum w:abstractNumId="633" w15:restartNumberingAfterBreak="0">
    <w:nsid w:val="78D83708"/>
    <w:multiLevelType w:val="multilevel"/>
    <w:tmpl w:val="C854E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4" w15:restartNumberingAfterBreak="0">
    <w:nsid w:val="78F4E680"/>
    <w:multiLevelType w:val="hybridMultilevel"/>
    <w:tmpl w:val="FFFFFFFF"/>
    <w:lvl w:ilvl="0" w:tplc="3092B7B2">
      <w:start w:val="1"/>
      <w:numFmt w:val="bullet"/>
      <w:lvlText w:val=""/>
      <w:lvlJc w:val="left"/>
      <w:pPr>
        <w:ind w:left="720" w:hanging="360"/>
      </w:pPr>
      <w:rPr>
        <w:rFonts w:ascii="Symbol" w:hAnsi="Symbol" w:hint="default"/>
      </w:rPr>
    </w:lvl>
    <w:lvl w:ilvl="1" w:tplc="A1D61324">
      <w:start w:val="1"/>
      <w:numFmt w:val="bullet"/>
      <w:lvlText w:val="o"/>
      <w:lvlJc w:val="left"/>
      <w:pPr>
        <w:ind w:left="1440" w:hanging="360"/>
      </w:pPr>
      <w:rPr>
        <w:rFonts w:ascii="Courier New" w:hAnsi="Courier New" w:hint="default"/>
      </w:rPr>
    </w:lvl>
    <w:lvl w:ilvl="2" w:tplc="C5A2548E">
      <w:start w:val="1"/>
      <w:numFmt w:val="bullet"/>
      <w:lvlText w:val=""/>
      <w:lvlJc w:val="left"/>
      <w:pPr>
        <w:ind w:left="2160" w:hanging="360"/>
      </w:pPr>
      <w:rPr>
        <w:rFonts w:ascii="Wingdings" w:hAnsi="Wingdings" w:hint="default"/>
      </w:rPr>
    </w:lvl>
    <w:lvl w:ilvl="3" w:tplc="5A5E61D8">
      <w:start w:val="1"/>
      <w:numFmt w:val="bullet"/>
      <w:lvlText w:val=""/>
      <w:lvlJc w:val="left"/>
      <w:pPr>
        <w:ind w:left="2880" w:hanging="360"/>
      </w:pPr>
      <w:rPr>
        <w:rFonts w:ascii="Symbol" w:hAnsi="Symbol" w:hint="default"/>
      </w:rPr>
    </w:lvl>
    <w:lvl w:ilvl="4" w:tplc="0928A982">
      <w:start w:val="1"/>
      <w:numFmt w:val="bullet"/>
      <w:lvlText w:val="o"/>
      <w:lvlJc w:val="left"/>
      <w:pPr>
        <w:ind w:left="3600" w:hanging="360"/>
      </w:pPr>
      <w:rPr>
        <w:rFonts w:ascii="Courier New" w:hAnsi="Courier New" w:hint="default"/>
      </w:rPr>
    </w:lvl>
    <w:lvl w:ilvl="5" w:tplc="5F861FA2">
      <w:start w:val="1"/>
      <w:numFmt w:val="bullet"/>
      <w:lvlText w:val=""/>
      <w:lvlJc w:val="left"/>
      <w:pPr>
        <w:ind w:left="4320" w:hanging="360"/>
      </w:pPr>
      <w:rPr>
        <w:rFonts w:ascii="Wingdings" w:hAnsi="Wingdings" w:hint="default"/>
      </w:rPr>
    </w:lvl>
    <w:lvl w:ilvl="6" w:tplc="E9DE7946">
      <w:start w:val="1"/>
      <w:numFmt w:val="bullet"/>
      <w:lvlText w:val=""/>
      <w:lvlJc w:val="left"/>
      <w:pPr>
        <w:ind w:left="5040" w:hanging="360"/>
      </w:pPr>
      <w:rPr>
        <w:rFonts w:ascii="Symbol" w:hAnsi="Symbol" w:hint="default"/>
      </w:rPr>
    </w:lvl>
    <w:lvl w:ilvl="7" w:tplc="F5F089B0">
      <w:start w:val="1"/>
      <w:numFmt w:val="bullet"/>
      <w:lvlText w:val="o"/>
      <w:lvlJc w:val="left"/>
      <w:pPr>
        <w:ind w:left="5760" w:hanging="360"/>
      </w:pPr>
      <w:rPr>
        <w:rFonts w:ascii="Courier New" w:hAnsi="Courier New" w:hint="default"/>
      </w:rPr>
    </w:lvl>
    <w:lvl w:ilvl="8" w:tplc="C610F634">
      <w:start w:val="1"/>
      <w:numFmt w:val="bullet"/>
      <w:lvlText w:val=""/>
      <w:lvlJc w:val="left"/>
      <w:pPr>
        <w:ind w:left="6480" w:hanging="360"/>
      </w:pPr>
      <w:rPr>
        <w:rFonts w:ascii="Wingdings" w:hAnsi="Wingdings" w:hint="default"/>
      </w:rPr>
    </w:lvl>
  </w:abstractNum>
  <w:abstractNum w:abstractNumId="635" w15:restartNumberingAfterBreak="0">
    <w:nsid w:val="7939A2AF"/>
    <w:multiLevelType w:val="hybridMultilevel"/>
    <w:tmpl w:val="E03A8FE6"/>
    <w:lvl w:ilvl="0" w:tplc="0BC02432">
      <w:start w:val="1"/>
      <w:numFmt w:val="bullet"/>
      <w:lvlText w:val="·"/>
      <w:lvlJc w:val="left"/>
      <w:pPr>
        <w:ind w:left="720" w:hanging="360"/>
      </w:pPr>
      <w:rPr>
        <w:rFonts w:ascii="Symbol" w:hAnsi="Symbol" w:hint="default"/>
      </w:rPr>
    </w:lvl>
    <w:lvl w:ilvl="1" w:tplc="DA989784">
      <w:start w:val="1"/>
      <w:numFmt w:val="bullet"/>
      <w:lvlText w:val="o"/>
      <w:lvlJc w:val="left"/>
      <w:pPr>
        <w:ind w:left="1440" w:hanging="360"/>
      </w:pPr>
      <w:rPr>
        <w:rFonts w:ascii="Courier New" w:hAnsi="Courier New" w:hint="default"/>
      </w:rPr>
    </w:lvl>
    <w:lvl w:ilvl="2" w:tplc="3F62F5AE">
      <w:start w:val="1"/>
      <w:numFmt w:val="bullet"/>
      <w:lvlText w:val=""/>
      <w:lvlJc w:val="left"/>
      <w:pPr>
        <w:ind w:left="2160" w:hanging="360"/>
      </w:pPr>
      <w:rPr>
        <w:rFonts w:ascii="Wingdings" w:hAnsi="Wingdings" w:hint="default"/>
      </w:rPr>
    </w:lvl>
    <w:lvl w:ilvl="3" w:tplc="BE7C2330">
      <w:start w:val="1"/>
      <w:numFmt w:val="bullet"/>
      <w:lvlText w:val=""/>
      <w:lvlJc w:val="left"/>
      <w:pPr>
        <w:ind w:left="2880" w:hanging="360"/>
      </w:pPr>
      <w:rPr>
        <w:rFonts w:ascii="Symbol" w:hAnsi="Symbol" w:hint="default"/>
      </w:rPr>
    </w:lvl>
    <w:lvl w:ilvl="4" w:tplc="68BE9EC4">
      <w:start w:val="1"/>
      <w:numFmt w:val="bullet"/>
      <w:lvlText w:val="o"/>
      <w:lvlJc w:val="left"/>
      <w:pPr>
        <w:ind w:left="3600" w:hanging="360"/>
      </w:pPr>
      <w:rPr>
        <w:rFonts w:ascii="Courier New" w:hAnsi="Courier New" w:hint="default"/>
      </w:rPr>
    </w:lvl>
    <w:lvl w:ilvl="5" w:tplc="4F1EB6CC">
      <w:start w:val="1"/>
      <w:numFmt w:val="bullet"/>
      <w:lvlText w:val=""/>
      <w:lvlJc w:val="left"/>
      <w:pPr>
        <w:ind w:left="4320" w:hanging="360"/>
      </w:pPr>
      <w:rPr>
        <w:rFonts w:ascii="Wingdings" w:hAnsi="Wingdings" w:hint="default"/>
      </w:rPr>
    </w:lvl>
    <w:lvl w:ilvl="6" w:tplc="31F841E6">
      <w:start w:val="1"/>
      <w:numFmt w:val="bullet"/>
      <w:lvlText w:val=""/>
      <w:lvlJc w:val="left"/>
      <w:pPr>
        <w:ind w:left="5040" w:hanging="360"/>
      </w:pPr>
      <w:rPr>
        <w:rFonts w:ascii="Symbol" w:hAnsi="Symbol" w:hint="default"/>
      </w:rPr>
    </w:lvl>
    <w:lvl w:ilvl="7" w:tplc="7480EB18">
      <w:start w:val="1"/>
      <w:numFmt w:val="bullet"/>
      <w:lvlText w:val="o"/>
      <w:lvlJc w:val="left"/>
      <w:pPr>
        <w:ind w:left="5760" w:hanging="360"/>
      </w:pPr>
      <w:rPr>
        <w:rFonts w:ascii="Courier New" w:hAnsi="Courier New" w:hint="default"/>
      </w:rPr>
    </w:lvl>
    <w:lvl w:ilvl="8" w:tplc="8188DC96">
      <w:start w:val="1"/>
      <w:numFmt w:val="bullet"/>
      <w:lvlText w:val=""/>
      <w:lvlJc w:val="left"/>
      <w:pPr>
        <w:ind w:left="6480" w:hanging="360"/>
      </w:pPr>
      <w:rPr>
        <w:rFonts w:ascii="Wingdings" w:hAnsi="Wingdings" w:hint="default"/>
      </w:rPr>
    </w:lvl>
  </w:abstractNum>
  <w:abstractNum w:abstractNumId="636" w15:restartNumberingAfterBreak="0">
    <w:nsid w:val="79422730"/>
    <w:multiLevelType w:val="multilevel"/>
    <w:tmpl w:val="0C149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7955135E"/>
    <w:multiLevelType w:val="multilevel"/>
    <w:tmpl w:val="72F6A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8" w15:restartNumberingAfterBreak="0">
    <w:nsid w:val="7A5A1F72"/>
    <w:multiLevelType w:val="multilevel"/>
    <w:tmpl w:val="0DAE2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9" w15:restartNumberingAfterBreak="0">
    <w:nsid w:val="7A92F59F"/>
    <w:multiLevelType w:val="hybridMultilevel"/>
    <w:tmpl w:val="A128F79A"/>
    <w:lvl w:ilvl="0" w:tplc="633A0302">
      <w:start w:val="1"/>
      <w:numFmt w:val="bullet"/>
      <w:lvlText w:val=""/>
      <w:lvlJc w:val="left"/>
      <w:pPr>
        <w:ind w:left="720" w:hanging="360"/>
      </w:pPr>
      <w:rPr>
        <w:rFonts w:ascii="Symbol" w:hAnsi="Symbol" w:hint="default"/>
      </w:rPr>
    </w:lvl>
    <w:lvl w:ilvl="1" w:tplc="C2F6E35A">
      <w:start w:val="1"/>
      <w:numFmt w:val="bullet"/>
      <w:lvlText w:val="o"/>
      <w:lvlJc w:val="left"/>
      <w:pPr>
        <w:ind w:left="1440" w:hanging="360"/>
      </w:pPr>
      <w:rPr>
        <w:rFonts w:ascii="Courier New" w:hAnsi="Courier New" w:hint="default"/>
      </w:rPr>
    </w:lvl>
    <w:lvl w:ilvl="2" w:tplc="984C4906">
      <w:start w:val="1"/>
      <w:numFmt w:val="bullet"/>
      <w:lvlText w:val=""/>
      <w:lvlJc w:val="left"/>
      <w:pPr>
        <w:ind w:left="2160" w:hanging="360"/>
      </w:pPr>
      <w:rPr>
        <w:rFonts w:ascii="Wingdings" w:hAnsi="Wingdings" w:hint="default"/>
      </w:rPr>
    </w:lvl>
    <w:lvl w:ilvl="3" w:tplc="FD70525C">
      <w:start w:val="1"/>
      <w:numFmt w:val="bullet"/>
      <w:lvlText w:val=""/>
      <w:lvlJc w:val="left"/>
      <w:pPr>
        <w:ind w:left="2880" w:hanging="360"/>
      </w:pPr>
      <w:rPr>
        <w:rFonts w:ascii="Symbol" w:hAnsi="Symbol" w:hint="default"/>
      </w:rPr>
    </w:lvl>
    <w:lvl w:ilvl="4" w:tplc="29646FFC">
      <w:start w:val="1"/>
      <w:numFmt w:val="bullet"/>
      <w:lvlText w:val="o"/>
      <w:lvlJc w:val="left"/>
      <w:pPr>
        <w:ind w:left="3600" w:hanging="360"/>
      </w:pPr>
      <w:rPr>
        <w:rFonts w:ascii="Courier New" w:hAnsi="Courier New" w:hint="default"/>
      </w:rPr>
    </w:lvl>
    <w:lvl w:ilvl="5" w:tplc="BA84E528">
      <w:start w:val="1"/>
      <w:numFmt w:val="bullet"/>
      <w:lvlText w:val=""/>
      <w:lvlJc w:val="left"/>
      <w:pPr>
        <w:ind w:left="4320" w:hanging="360"/>
      </w:pPr>
      <w:rPr>
        <w:rFonts w:ascii="Wingdings" w:hAnsi="Wingdings" w:hint="default"/>
      </w:rPr>
    </w:lvl>
    <w:lvl w:ilvl="6" w:tplc="C78A7D5C">
      <w:start w:val="1"/>
      <w:numFmt w:val="bullet"/>
      <w:lvlText w:val=""/>
      <w:lvlJc w:val="left"/>
      <w:pPr>
        <w:ind w:left="5040" w:hanging="360"/>
      </w:pPr>
      <w:rPr>
        <w:rFonts w:ascii="Symbol" w:hAnsi="Symbol" w:hint="default"/>
      </w:rPr>
    </w:lvl>
    <w:lvl w:ilvl="7" w:tplc="9CDE7218">
      <w:start w:val="1"/>
      <w:numFmt w:val="bullet"/>
      <w:lvlText w:val="o"/>
      <w:lvlJc w:val="left"/>
      <w:pPr>
        <w:ind w:left="5760" w:hanging="360"/>
      </w:pPr>
      <w:rPr>
        <w:rFonts w:ascii="Courier New" w:hAnsi="Courier New" w:hint="default"/>
      </w:rPr>
    </w:lvl>
    <w:lvl w:ilvl="8" w:tplc="7BE4518A">
      <w:start w:val="1"/>
      <w:numFmt w:val="bullet"/>
      <w:lvlText w:val=""/>
      <w:lvlJc w:val="left"/>
      <w:pPr>
        <w:ind w:left="6480" w:hanging="360"/>
      </w:pPr>
      <w:rPr>
        <w:rFonts w:ascii="Wingdings" w:hAnsi="Wingdings" w:hint="default"/>
      </w:rPr>
    </w:lvl>
  </w:abstractNum>
  <w:abstractNum w:abstractNumId="640" w15:restartNumberingAfterBreak="0">
    <w:nsid w:val="7AA86AC7"/>
    <w:multiLevelType w:val="hybridMultilevel"/>
    <w:tmpl w:val="FFFFFFFF"/>
    <w:lvl w:ilvl="0" w:tplc="5234247A">
      <w:start w:val="1"/>
      <w:numFmt w:val="bullet"/>
      <w:lvlText w:val="·"/>
      <w:lvlJc w:val="left"/>
      <w:pPr>
        <w:ind w:left="720" w:hanging="360"/>
      </w:pPr>
      <w:rPr>
        <w:rFonts w:ascii="Symbol" w:hAnsi="Symbol" w:hint="default"/>
      </w:rPr>
    </w:lvl>
    <w:lvl w:ilvl="1" w:tplc="AD367D62">
      <w:start w:val="1"/>
      <w:numFmt w:val="bullet"/>
      <w:lvlText w:val="o"/>
      <w:lvlJc w:val="left"/>
      <w:pPr>
        <w:ind w:left="1440" w:hanging="360"/>
      </w:pPr>
      <w:rPr>
        <w:rFonts w:ascii="Courier New" w:hAnsi="Courier New" w:hint="default"/>
      </w:rPr>
    </w:lvl>
    <w:lvl w:ilvl="2" w:tplc="B17ECD58">
      <w:start w:val="1"/>
      <w:numFmt w:val="bullet"/>
      <w:lvlText w:val=""/>
      <w:lvlJc w:val="left"/>
      <w:pPr>
        <w:ind w:left="2160" w:hanging="360"/>
      </w:pPr>
      <w:rPr>
        <w:rFonts w:ascii="Wingdings" w:hAnsi="Wingdings" w:hint="default"/>
      </w:rPr>
    </w:lvl>
    <w:lvl w:ilvl="3" w:tplc="262E35D2">
      <w:start w:val="1"/>
      <w:numFmt w:val="bullet"/>
      <w:lvlText w:val=""/>
      <w:lvlJc w:val="left"/>
      <w:pPr>
        <w:ind w:left="2880" w:hanging="360"/>
      </w:pPr>
      <w:rPr>
        <w:rFonts w:ascii="Symbol" w:hAnsi="Symbol" w:hint="default"/>
      </w:rPr>
    </w:lvl>
    <w:lvl w:ilvl="4" w:tplc="157455AE">
      <w:start w:val="1"/>
      <w:numFmt w:val="bullet"/>
      <w:lvlText w:val="o"/>
      <w:lvlJc w:val="left"/>
      <w:pPr>
        <w:ind w:left="3600" w:hanging="360"/>
      </w:pPr>
      <w:rPr>
        <w:rFonts w:ascii="Courier New" w:hAnsi="Courier New" w:hint="default"/>
      </w:rPr>
    </w:lvl>
    <w:lvl w:ilvl="5" w:tplc="8DF45F82">
      <w:start w:val="1"/>
      <w:numFmt w:val="bullet"/>
      <w:lvlText w:val=""/>
      <w:lvlJc w:val="left"/>
      <w:pPr>
        <w:ind w:left="4320" w:hanging="360"/>
      </w:pPr>
      <w:rPr>
        <w:rFonts w:ascii="Wingdings" w:hAnsi="Wingdings" w:hint="default"/>
      </w:rPr>
    </w:lvl>
    <w:lvl w:ilvl="6" w:tplc="93640A7C">
      <w:start w:val="1"/>
      <w:numFmt w:val="bullet"/>
      <w:lvlText w:val=""/>
      <w:lvlJc w:val="left"/>
      <w:pPr>
        <w:ind w:left="5040" w:hanging="360"/>
      </w:pPr>
      <w:rPr>
        <w:rFonts w:ascii="Symbol" w:hAnsi="Symbol" w:hint="default"/>
      </w:rPr>
    </w:lvl>
    <w:lvl w:ilvl="7" w:tplc="BC7093BC">
      <w:start w:val="1"/>
      <w:numFmt w:val="bullet"/>
      <w:lvlText w:val="o"/>
      <w:lvlJc w:val="left"/>
      <w:pPr>
        <w:ind w:left="5760" w:hanging="360"/>
      </w:pPr>
      <w:rPr>
        <w:rFonts w:ascii="Courier New" w:hAnsi="Courier New" w:hint="default"/>
      </w:rPr>
    </w:lvl>
    <w:lvl w:ilvl="8" w:tplc="3A3222DE">
      <w:start w:val="1"/>
      <w:numFmt w:val="bullet"/>
      <w:lvlText w:val=""/>
      <w:lvlJc w:val="left"/>
      <w:pPr>
        <w:ind w:left="6480" w:hanging="360"/>
      </w:pPr>
      <w:rPr>
        <w:rFonts w:ascii="Wingdings" w:hAnsi="Wingdings" w:hint="default"/>
      </w:rPr>
    </w:lvl>
  </w:abstractNum>
  <w:abstractNum w:abstractNumId="641" w15:restartNumberingAfterBreak="0">
    <w:nsid w:val="7ADD3E00"/>
    <w:multiLevelType w:val="multilevel"/>
    <w:tmpl w:val="A9A6B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2" w15:restartNumberingAfterBreak="0">
    <w:nsid w:val="7AE04795"/>
    <w:multiLevelType w:val="multilevel"/>
    <w:tmpl w:val="E6E43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3" w15:restartNumberingAfterBreak="0">
    <w:nsid w:val="7B224CFD"/>
    <w:multiLevelType w:val="hybridMultilevel"/>
    <w:tmpl w:val="FFFFFFFF"/>
    <w:lvl w:ilvl="0" w:tplc="12C0ACEE">
      <w:start w:val="1"/>
      <w:numFmt w:val="bullet"/>
      <w:lvlText w:val=""/>
      <w:lvlJc w:val="left"/>
      <w:pPr>
        <w:ind w:left="720" w:hanging="360"/>
      </w:pPr>
      <w:rPr>
        <w:rFonts w:ascii="Symbol" w:hAnsi="Symbol" w:hint="default"/>
      </w:rPr>
    </w:lvl>
    <w:lvl w:ilvl="1" w:tplc="B7746AAA">
      <w:start w:val="1"/>
      <w:numFmt w:val="bullet"/>
      <w:lvlText w:val="o"/>
      <w:lvlJc w:val="left"/>
      <w:pPr>
        <w:ind w:left="1440" w:hanging="360"/>
      </w:pPr>
      <w:rPr>
        <w:rFonts w:ascii="Courier New" w:hAnsi="Courier New" w:hint="default"/>
      </w:rPr>
    </w:lvl>
    <w:lvl w:ilvl="2" w:tplc="81C6F300">
      <w:start w:val="1"/>
      <w:numFmt w:val="bullet"/>
      <w:lvlText w:val=""/>
      <w:lvlJc w:val="left"/>
      <w:pPr>
        <w:ind w:left="2160" w:hanging="360"/>
      </w:pPr>
      <w:rPr>
        <w:rFonts w:ascii="Wingdings" w:hAnsi="Wingdings" w:hint="default"/>
      </w:rPr>
    </w:lvl>
    <w:lvl w:ilvl="3" w:tplc="F8D0C712">
      <w:start w:val="1"/>
      <w:numFmt w:val="bullet"/>
      <w:lvlText w:val=""/>
      <w:lvlJc w:val="left"/>
      <w:pPr>
        <w:ind w:left="2880" w:hanging="360"/>
      </w:pPr>
      <w:rPr>
        <w:rFonts w:ascii="Symbol" w:hAnsi="Symbol" w:hint="default"/>
      </w:rPr>
    </w:lvl>
    <w:lvl w:ilvl="4" w:tplc="75B64744">
      <w:start w:val="1"/>
      <w:numFmt w:val="bullet"/>
      <w:lvlText w:val="o"/>
      <w:lvlJc w:val="left"/>
      <w:pPr>
        <w:ind w:left="3600" w:hanging="360"/>
      </w:pPr>
      <w:rPr>
        <w:rFonts w:ascii="Courier New" w:hAnsi="Courier New" w:hint="default"/>
      </w:rPr>
    </w:lvl>
    <w:lvl w:ilvl="5" w:tplc="67DE0F06">
      <w:start w:val="1"/>
      <w:numFmt w:val="bullet"/>
      <w:lvlText w:val=""/>
      <w:lvlJc w:val="left"/>
      <w:pPr>
        <w:ind w:left="4320" w:hanging="360"/>
      </w:pPr>
      <w:rPr>
        <w:rFonts w:ascii="Wingdings" w:hAnsi="Wingdings" w:hint="default"/>
      </w:rPr>
    </w:lvl>
    <w:lvl w:ilvl="6" w:tplc="DF94C69E">
      <w:start w:val="1"/>
      <w:numFmt w:val="bullet"/>
      <w:lvlText w:val=""/>
      <w:lvlJc w:val="left"/>
      <w:pPr>
        <w:ind w:left="5040" w:hanging="360"/>
      </w:pPr>
      <w:rPr>
        <w:rFonts w:ascii="Symbol" w:hAnsi="Symbol" w:hint="default"/>
      </w:rPr>
    </w:lvl>
    <w:lvl w:ilvl="7" w:tplc="524EDA08">
      <w:start w:val="1"/>
      <w:numFmt w:val="bullet"/>
      <w:lvlText w:val="o"/>
      <w:lvlJc w:val="left"/>
      <w:pPr>
        <w:ind w:left="5760" w:hanging="360"/>
      </w:pPr>
      <w:rPr>
        <w:rFonts w:ascii="Courier New" w:hAnsi="Courier New" w:hint="default"/>
      </w:rPr>
    </w:lvl>
    <w:lvl w:ilvl="8" w:tplc="1CD6A344">
      <w:start w:val="1"/>
      <w:numFmt w:val="bullet"/>
      <w:lvlText w:val=""/>
      <w:lvlJc w:val="left"/>
      <w:pPr>
        <w:ind w:left="6480" w:hanging="360"/>
      </w:pPr>
      <w:rPr>
        <w:rFonts w:ascii="Wingdings" w:hAnsi="Wingdings" w:hint="default"/>
      </w:rPr>
    </w:lvl>
  </w:abstractNum>
  <w:abstractNum w:abstractNumId="644" w15:restartNumberingAfterBreak="0">
    <w:nsid w:val="7B3799C0"/>
    <w:multiLevelType w:val="hybridMultilevel"/>
    <w:tmpl w:val="FFFFFFFF"/>
    <w:lvl w:ilvl="0" w:tplc="86B42E7C">
      <w:start w:val="1"/>
      <w:numFmt w:val="bullet"/>
      <w:lvlText w:val="·"/>
      <w:lvlJc w:val="left"/>
      <w:pPr>
        <w:ind w:left="720" w:hanging="360"/>
      </w:pPr>
      <w:rPr>
        <w:rFonts w:ascii="Symbol" w:hAnsi="Symbol" w:hint="default"/>
      </w:rPr>
    </w:lvl>
    <w:lvl w:ilvl="1" w:tplc="8F764CC2">
      <w:start w:val="1"/>
      <w:numFmt w:val="bullet"/>
      <w:lvlText w:val="o"/>
      <w:lvlJc w:val="left"/>
      <w:pPr>
        <w:ind w:left="1440" w:hanging="360"/>
      </w:pPr>
      <w:rPr>
        <w:rFonts w:ascii="Courier New" w:hAnsi="Courier New" w:hint="default"/>
      </w:rPr>
    </w:lvl>
    <w:lvl w:ilvl="2" w:tplc="1B365E4C">
      <w:start w:val="1"/>
      <w:numFmt w:val="bullet"/>
      <w:lvlText w:val=""/>
      <w:lvlJc w:val="left"/>
      <w:pPr>
        <w:ind w:left="2160" w:hanging="360"/>
      </w:pPr>
      <w:rPr>
        <w:rFonts w:ascii="Wingdings" w:hAnsi="Wingdings" w:hint="default"/>
      </w:rPr>
    </w:lvl>
    <w:lvl w:ilvl="3" w:tplc="F96C486A">
      <w:start w:val="1"/>
      <w:numFmt w:val="bullet"/>
      <w:lvlText w:val=""/>
      <w:lvlJc w:val="left"/>
      <w:pPr>
        <w:ind w:left="2880" w:hanging="360"/>
      </w:pPr>
      <w:rPr>
        <w:rFonts w:ascii="Symbol" w:hAnsi="Symbol" w:hint="default"/>
      </w:rPr>
    </w:lvl>
    <w:lvl w:ilvl="4" w:tplc="63D65F2C">
      <w:start w:val="1"/>
      <w:numFmt w:val="bullet"/>
      <w:lvlText w:val="o"/>
      <w:lvlJc w:val="left"/>
      <w:pPr>
        <w:ind w:left="3600" w:hanging="360"/>
      </w:pPr>
      <w:rPr>
        <w:rFonts w:ascii="Courier New" w:hAnsi="Courier New" w:hint="default"/>
      </w:rPr>
    </w:lvl>
    <w:lvl w:ilvl="5" w:tplc="6DAC02FE">
      <w:start w:val="1"/>
      <w:numFmt w:val="bullet"/>
      <w:lvlText w:val=""/>
      <w:lvlJc w:val="left"/>
      <w:pPr>
        <w:ind w:left="4320" w:hanging="360"/>
      </w:pPr>
      <w:rPr>
        <w:rFonts w:ascii="Wingdings" w:hAnsi="Wingdings" w:hint="default"/>
      </w:rPr>
    </w:lvl>
    <w:lvl w:ilvl="6" w:tplc="2592A020">
      <w:start w:val="1"/>
      <w:numFmt w:val="bullet"/>
      <w:lvlText w:val=""/>
      <w:lvlJc w:val="left"/>
      <w:pPr>
        <w:ind w:left="5040" w:hanging="360"/>
      </w:pPr>
      <w:rPr>
        <w:rFonts w:ascii="Symbol" w:hAnsi="Symbol" w:hint="default"/>
      </w:rPr>
    </w:lvl>
    <w:lvl w:ilvl="7" w:tplc="76D8C410">
      <w:start w:val="1"/>
      <w:numFmt w:val="bullet"/>
      <w:lvlText w:val="o"/>
      <w:lvlJc w:val="left"/>
      <w:pPr>
        <w:ind w:left="5760" w:hanging="360"/>
      </w:pPr>
      <w:rPr>
        <w:rFonts w:ascii="Courier New" w:hAnsi="Courier New" w:hint="default"/>
      </w:rPr>
    </w:lvl>
    <w:lvl w:ilvl="8" w:tplc="4C7200C8">
      <w:start w:val="1"/>
      <w:numFmt w:val="bullet"/>
      <w:lvlText w:val=""/>
      <w:lvlJc w:val="left"/>
      <w:pPr>
        <w:ind w:left="6480" w:hanging="360"/>
      </w:pPr>
      <w:rPr>
        <w:rFonts w:ascii="Wingdings" w:hAnsi="Wingdings" w:hint="default"/>
      </w:rPr>
    </w:lvl>
  </w:abstractNum>
  <w:abstractNum w:abstractNumId="645" w15:restartNumberingAfterBreak="0">
    <w:nsid w:val="7B4C5B0F"/>
    <w:multiLevelType w:val="multilevel"/>
    <w:tmpl w:val="4510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6" w15:restartNumberingAfterBreak="0">
    <w:nsid w:val="7B4E4312"/>
    <w:multiLevelType w:val="multilevel"/>
    <w:tmpl w:val="99FE4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7" w15:restartNumberingAfterBreak="0">
    <w:nsid w:val="7B5076DE"/>
    <w:multiLevelType w:val="multilevel"/>
    <w:tmpl w:val="E354A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8" w15:restartNumberingAfterBreak="0">
    <w:nsid w:val="7B79510D"/>
    <w:multiLevelType w:val="hybridMultilevel"/>
    <w:tmpl w:val="FFFFFFFF"/>
    <w:lvl w:ilvl="0" w:tplc="920EA18C">
      <w:start w:val="1"/>
      <w:numFmt w:val="bullet"/>
      <w:lvlText w:val="·"/>
      <w:lvlJc w:val="left"/>
      <w:pPr>
        <w:ind w:left="720" w:hanging="360"/>
      </w:pPr>
      <w:rPr>
        <w:rFonts w:ascii="Symbol" w:hAnsi="Symbol" w:hint="default"/>
      </w:rPr>
    </w:lvl>
    <w:lvl w:ilvl="1" w:tplc="21AE906C">
      <w:start w:val="1"/>
      <w:numFmt w:val="bullet"/>
      <w:lvlText w:val="o"/>
      <w:lvlJc w:val="left"/>
      <w:pPr>
        <w:ind w:left="1440" w:hanging="360"/>
      </w:pPr>
      <w:rPr>
        <w:rFonts w:ascii="Courier New" w:hAnsi="Courier New" w:hint="default"/>
      </w:rPr>
    </w:lvl>
    <w:lvl w:ilvl="2" w:tplc="EF1A59B2">
      <w:start w:val="1"/>
      <w:numFmt w:val="bullet"/>
      <w:lvlText w:val=""/>
      <w:lvlJc w:val="left"/>
      <w:pPr>
        <w:ind w:left="2160" w:hanging="360"/>
      </w:pPr>
      <w:rPr>
        <w:rFonts w:ascii="Wingdings" w:hAnsi="Wingdings" w:hint="default"/>
      </w:rPr>
    </w:lvl>
    <w:lvl w:ilvl="3" w:tplc="934A0C80">
      <w:start w:val="1"/>
      <w:numFmt w:val="bullet"/>
      <w:lvlText w:val=""/>
      <w:lvlJc w:val="left"/>
      <w:pPr>
        <w:ind w:left="2880" w:hanging="360"/>
      </w:pPr>
      <w:rPr>
        <w:rFonts w:ascii="Symbol" w:hAnsi="Symbol" w:hint="default"/>
      </w:rPr>
    </w:lvl>
    <w:lvl w:ilvl="4" w:tplc="C73CD056">
      <w:start w:val="1"/>
      <w:numFmt w:val="bullet"/>
      <w:lvlText w:val="o"/>
      <w:lvlJc w:val="left"/>
      <w:pPr>
        <w:ind w:left="3600" w:hanging="360"/>
      </w:pPr>
      <w:rPr>
        <w:rFonts w:ascii="Courier New" w:hAnsi="Courier New" w:hint="default"/>
      </w:rPr>
    </w:lvl>
    <w:lvl w:ilvl="5" w:tplc="28C0C4CA">
      <w:start w:val="1"/>
      <w:numFmt w:val="bullet"/>
      <w:lvlText w:val=""/>
      <w:lvlJc w:val="left"/>
      <w:pPr>
        <w:ind w:left="4320" w:hanging="360"/>
      </w:pPr>
      <w:rPr>
        <w:rFonts w:ascii="Wingdings" w:hAnsi="Wingdings" w:hint="default"/>
      </w:rPr>
    </w:lvl>
    <w:lvl w:ilvl="6" w:tplc="2BCA64C6">
      <w:start w:val="1"/>
      <w:numFmt w:val="bullet"/>
      <w:lvlText w:val=""/>
      <w:lvlJc w:val="left"/>
      <w:pPr>
        <w:ind w:left="5040" w:hanging="360"/>
      </w:pPr>
      <w:rPr>
        <w:rFonts w:ascii="Symbol" w:hAnsi="Symbol" w:hint="default"/>
      </w:rPr>
    </w:lvl>
    <w:lvl w:ilvl="7" w:tplc="9FE8130C">
      <w:start w:val="1"/>
      <w:numFmt w:val="bullet"/>
      <w:lvlText w:val="o"/>
      <w:lvlJc w:val="left"/>
      <w:pPr>
        <w:ind w:left="5760" w:hanging="360"/>
      </w:pPr>
      <w:rPr>
        <w:rFonts w:ascii="Courier New" w:hAnsi="Courier New" w:hint="default"/>
      </w:rPr>
    </w:lvl>
    <w:lvl w:ilvl="8" w:tplc="0F9C23F0">
      <w:start w:val="1"/>
      <w:numFmt w:val="bullet"/>
      <w:lvlText w:val=""/>
      <w:lvlJc w:val="left"/>
      <w:pPr>
        <w:ind w:left="6480" w:hanging="360"/>
      </w:pPr>
      <w:rPr>
        <w:rFonts w:ascii="Wingdings" w:hAnsi="Wingdings" w:hint="default"/>
      </w:rPr>
    </w:lvl>
  </w:abstractNum>
  <w:abstractNum w:abstractNumId="649" w15:restartNumberingAfterBreak="0">
    <w:nsid w:val="7B891258"/>
    <w:multiLevelType w:val="multilevel"/>
    <w:tmpl w:val="B66E2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0" w15:restartNumberingAfterBreak="0">
    <w:nsid w:val="7BC1DBF1"/>
    <w:multiLevelType w:val="hybridMultilevel"/>
    <w:tmpl w:val="FFFFFFFF"/>
    <w:lvl w:ilvl="0" w:tplc="F138A6FA">
      <w:start w:val="1"/>
      <w:numFmt w:val="bullet"/>
      <w:lvlText w:val="·"/>
      <w:lvlJc w:val="left"/>
      <w:pPr>
        <w:ind w:left="720" w:hanging="360"/>
      </w:pPr>
      <w:rPr>
        <w:rFonts w:ascii="Symbol" w:hAnsi="Symbol" w:hint="default"/>
      </w:rPr>
    </w:lvl>
    <w:lvl w:ilvl="1" w:tplc="31806A34">
      <w:start w:val="1"/>
      <w:numFmt w:val="bullet"/>
      <w:lvlText w:val="o"/>
      <w:lvlJc w:val="left"/>
      <w:pPr>
        <w:ind w:left="1440" w:hanging="360"/>
      </w:pPr>
      <w:rPr>
        <w:rFonts w:ascii="Courier New" w:hAnsi="Courier New" w:hint="default"/>
      </w:rPr>
    </w:lvl>
    <w:lvl w:ilvl="2" w:tplc="AC20EEFC">
      <w:start w:val="1"/>
      <w:numFmt w:val="bullet"/>
      <w:lvlText w:val=""/>
      <w:lvlJc w:val="left"/>
      <w:pPr>
        <w:ind w:left="2160" w:hanging="360"/>
      </w:pPr>
      <w:rPr>
        <w:rFonts w:ascii="Wingdings" w:hAnsi="Wingdings" w:hint="default"/>
      </w:rPr>
    </w:lvl>
    <w:lvl w:ilvl="3" w:tplc="DEDA0C2E">
      <w:start w:val="1"/>
      <w:numFmt w:val="bullet"/>
      <w:lvlText w:val=""/>
      <w:lvlJc w:val="left"/>
      <w:pPr>
        <w:ind w:left="2880" w:hanging="360"/>
      </w:pPr>
      <w:rPr>
        <w:rFonts w:ascii="Symbol" w:hAnsi="Symbol" w:hint="default"/>
      </w:rPr>
    </w:lvl>
    <w:lvl w:ilvl="4" w:tplc="8E5492EE">
      <w:start w:val="1"/>
      <w:numFmt w:val="bullet"/>
      <w:lvlText w:val="o"/>
      <w:lvlJc w:val="left"/>
      <w:pPr>
        <w:ind w:left="3600" w:hanging="360"/>
      </w:pPr>
      <w:rPr>
        <w:rFonts w:ascii="Courier New" w:hAnsi="Courier New" w:hint="default"/>
      </w:rPr>
    </w:lvl>
    <w:lvl w:ilvl="5" w:tplc="2668DA0E">
      <w:start w:val="1"/>
      <w:numFmt w:val="bullet"/>
      <w:lvlText w:val=""/>
      <w:lvlJc w:val="left"/>
      <w:pPr>
        <w:ind w:left="4320" w:hanging="360"/>
      </w:pPr>
      <w:rPr>
        <w:rFonts w:ascii="Wingdings" w:hAnsi="Wingdings" w:hint="default"/>
      </w:rPr>
    </w:lvl>
    <w:lvl w:ilvl="6" w:tplc="E48AFF5E">
      <w:start w:val="1"/>
      <w:numFmt w:val="bullet"/>
      <w:lvlText w:val=""/>
      <w:lvlJc w:val="left"/>
      <w:pPr>
        <w:ind w:left="5040" w:hanging="360"/>
      </w:pPr>
      <w:rPr>
        <w:rFonts w:ascii="Symbol" w:hAnsi="Symbol" w:hint="default"/>
      </w:rPr>
    </w:lvl>
    <w:lvl w:ilvl="7" w:tplc="64A819B0">
      <w:start w:val="1"/>
      <w:numFmt w:val="bullet"/>
      <w:lvlText w:val="o"/>
      <w:lvlJc w:val="left"/>
      <w:pPr>
        <w:ind w:left="5760" w:hanging="360"/>
      </w:pPr>
      <w:rPr>
        <w:rFonts w:ascii="Courier New" w:hAnsi="Courier New" w:hint="default"/>
      </w:rPr>
    </w:lvl>
    <w:lvl w:ilvl="8" w:tplc="B5A892D6">
      <w:start w:val="1"/>
      <w:numFmt w:val="bullet"/>
      <w:lvlText w:val=""/>
      <w:lvlJc w:val="left"/>
      <w:pPr>
        <w:ind w:left="6480" w:hanging="360"/>
      </w:pPr>
      <w:rPr>
        <w:rFonts w:ascii="Wingdings" w:hAnsi="Wingdings" w:hint="default"/>
      </w:rPr>
    </w:lvl>
  </w:abstractNum>
  <w:abstractNum w:abstractNumId="651" w15:restartNumberingAfterBreak="0">
    <w:nsid w:val="7BF54B70"/>
    <w:multiLevelType w:val="multilevel"/>
    <w:tmpl w:val="AEA8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2" w15:restartNumberingAfterBreak="0">
    <w:nsid w:val="7C0477B8"/>
    <w:multiLevelType w:val="hybridMultilevel"/>
    <w:tmpl w:val="FFFFFFFF"/>
    <w:lvl w:ilvl="0" w:tplc="9E4A26FC">
      <w:start w:val="1"/>
      <w:numFmt w:val="bullet"/>
      <w:lvlText w:val=""/>
      <w:lvlJc w:val="left"/>
      <w:pPr>
        <w:ind w:left="720" w:hanging="360"/>
      </w:pPr>
      <w:rPr>
        <w:rFonts w:ascii="Symbol" w:hAnsi="Symbol" w:hint="default"/>
      </w:rPr>
    </w:lvl>
    <w:lvl w:ilvl="1" w:tplc="FE06BD46">
      <w:start w:val="1"/>
      <w:numFmt w:val="bullet"/>
      <w:lvlText w:val="o"/>
      <w:lvlJc w:val="left"/>
      <w:pPr>
        <w:ind w:left="1440" w:hanging="360"/>
      </w:pPr>
      <w:rPr>
        <w:rFonts w:ascii="Courier New" w:hAnsi="Courier New" w:hint="default"/>
      </w:rPr>
    </w:lvl>
    <w:lvl w:ilvl="2" w:tplc="B3DED69C">
      <w:start w:val="1"/>
      <w:numFmt w:val="bullet"/>
      <w:lvlText w:val=""/>
      <w:lvlJc w:val="left"/>
      <w:pPr>
        <w:ind w:left="2160" w:hanging="360"/>
      </w:pPr>
      <w:rPr>
        <w:rFonts w:ascii="Wingdings" w:hAnsi="Wingdings" w:hint="default"/>
      </w:rPr>
    </w:lvl>
    <w:lvl w:ilvl="3" w:tplc="DF068820">
      <w:start w:val="1"/>
      <w:numFmt w:val="bullet"/>
      <w:lvlText w:val=""/>
      <w:lvlJc w:val="left"/>
      <w:pPr>
        <w:ind w:left="2880" w:hanging="360"/>
      </w:pPr>
      <w:rPr>
        <w:rFonts w:ascii="Symbol" w:hAnsi="Symbol" w:hint="default"/>
      </w:rPr>
    </w:lvl>
    <w:lvl w:ilvl="4" w:tplc="A670CA9E">
      <w:start w:val="1"/>
      <w:numFmt w:val="bullet"/>
      <w:lvlText w:val="o"/>
      <w:lvlJc w:val="left"/>
      <w:pPr>
        <w:ind w:left="3600" w:hanging="360"/>
      </w:pPr>
      <w:rPr>
        <w:rFonts w:ascii="Courier New" w:hAnsi="Courier New" w:hint="default"/>
      </w:rPr>
    </w:lvl>
    <w:lvl w:ilvl="5" w:tplc="849CBF84">
      <w:start w:val="1"/>
      <w:numFmt w:val="bullet"/>
      <w:lvlText w:val=""/>
      <w:lvlJc w:val="left"/>
      <w:pPr>
        <w:ind w:left="4320" w:hanging="360"/>
      </w:pPr>
      <w:rPr>
        <w:rFonts w:ascii="Wingdings" w:hAnsi="Wingdings" w:hint="default"/>
      </w:rPr>
    </w:lvl>
    <w:lvl w:ilvl="6" w:tplc="C78E27A2">
      <w:start w:val="1"/>
      <w:numFmt w:val="bullet"/>
      <w:lvlText w:val=""/>
      <w:lvlJc w:val="left"/>
      <w:pPr>
        <w:ind w:left="5040" w:hanging="360"/>
      </w:pPr>
      <w:rPr>
        <w:rFonts w:ascii="Symbol" w:hAnsi="Symbol" w:hint="default"/>
      </w:rPr>
    </w:lvl>
    <w:lvl w:ilvl="7" w:tplc="DB3ADAEA">
      <w:start w:val="1"/>
      <w:numFmt w:val="bullet"/>
      <w:lvlText w:val="o"/>
      <w:lvlJc w:val="left"/>
      <w:pPr>
        <w:ind w:left="5760" w:hanging="360"/>
      </w:pPr>
      <w:rPr>
        <w:rFonts w:ascii="Courier New" w:hAnsi="Courier New" w:hint="default"/>
      </w:rPr>
    </w:lvl>
    <w:lvl w:ilvl="8" w:tplc="F6DC0E70">
      <w:start w:val="1"/>
      <w:numFmt w:val="bullet"/>
      <w:lvlText w:val=""/>
      <w:lvlJc w:val="left"/>
      <w:pPr>
        <w:ind w:left="6480" w:hanging="360"/>
      </w:pPr>
      <w:rPr>
        <w:rFonts w:ascii="Wingdings" w:hAnsi="Wingdings" w:hint="default"/>
      </w:rPr>
    </w:lvl>
  </w:abstractNum>
  <w:abstractNum w:abstractNumId="653" w15:restartNumberingAfterBreak="0">
    <w:nsid w:val="7C23C1F0"/>
    <w:multiLevelType w:val="hybridMultilevel"/>
    <w:tmpl w:val="2AD0F842"/>
    <w:lvl w:ilvl="0" w:tplc="9DEE5B6E">
      <w:start w:val="1"/>
      <w:numFmt w:val="bullet"/>
      <w:lvlText w:val="·"/>
      <w:lvlJc w:val="left"/>
      <w:pPr>
        <w:ind w:left="720" w:hanging="360"/>
      </w:pPr>
      <w:rPr>
        <w:rFonts w:ascii="Symbol" w:hAnsi="Symbol" w:hint="default"/>
      </w:rPr>
    </w:lvl>
    <w:lvl w:ilvl="1" w:tplc="1C1222BE">
      <w:start w:val="1"/>
      <w:numFmt w:val="bullet"/>
      <w:lvlText w:val="o"/>
      <w:lvlJc w:val="left"/>
      <w:pPr>
        <w:ind w:left="1440" w:hanging="360"/>
      </w:pPr>
      <w:rPr>
        <w:rFonts w:ascii="Courier New" w:hAnsi="Courier New" w:hint="default"/>
      </w:rPr>
    </w:lvl>
    <w:lvl w:ilvl="2" w:tplc="46964974">
      <w:start w:val="1"/>
      <w:numFmt w:val="bullet"/>
      <w:lvlText w:val=""/>
      <w:lvlJc w:val="left"/>
      <w:pPr>
        <w:ind w:left="2160" w:hanging="360"/>
      </w:pPr>
      <w:rPr>
        <w:rFonts w:ascii="Wingdings" w:hAnsi="Wingdings" w:hint="default"/>
      </w:rPr>
    </w:lvl>
    <w:lvl w:ilvl="3" w:tplc="4CB090CC">
      <w:start w:val="1"/>
      <w:numFmt w:val="bullet"/>
      <w:lvlText w:val=""/>
      <w:lvlJc w:val="left"/>
      <w:pPr>
        <w:ind w:left="2880" w:hanging="360"/>
      </w:pPr>
      <w:rPr>
        <w:rFonts w:ascii="Symbol" w:hAnsi="Symbol" w:hint="default"/>
      </w:rPr>
    </w:lvl>
    <w:lvl w:ilvl="4" w:tplc="490CE0FC">
      <w:start w:val="1"/>
      <w:numFmt w:val="bullet"/>
      <w:lvlText w:val="o"/>
      <w:lvlJc w:val="left"/>
      <w:pPr>
        <w:ind w:left="3600" w:hanging="360"/>
      </w:pPr>
      <w:rPr>
        <w:rFonts w:ascii="Courier New" w:hAnsi="Courier New" w:hint="default"/>
      </w:rPr>
    </w:lvl>
    <w:lvl w:ilvl="5" w:tplc="BBA07D76">
      <w:start w:val="1"/>
      <w:numFmt w:val="bullet"/>
      <w:lvlText w:val=""/>
      <w:lvlJc w:val="left"/>
      <w:pPr>
        <w:ind w:left="4320" w:hanging="360"/>
      </w:pPr>
      <w:rPr>
        <w:rFonts w:ascii="Wingdings" w:hAnsi="Wingdings" w:hint="default"/>
      </w:rPr>
    </w:lvl>
    <w:lvl w:ilvl="6" w:tplc="BA3AFD44">
      <w:start w:val="1"/>
      <w:numFmt w:val="bullet"/>
      <w:lvlText w:val=""/>
      <w:lvlJc w:val="left"/>
      <w:pPr>
        <w:ind w:left="5040" w:hanging="360"/>
      </w:pPr>
      <w:rPr>
        <w:rFonts w:ascii="Symbol" w:hAnsi="Symbol" w:hint="default"/>
      </w:rPr>
    </w:lvl>
    <w:lvl w:ilvl="7" w:tplc="CE529A02">
      <w:start w:val="1"/>
      <w:numFmt w:val="bullet"/>
      <w:lvlText w:val="o"/>
      <w:lvlJc w:val="left"/>
      <w:pPr>
        <w:ind w:left="5760" w:hanging="360"/>
      </w:pPr>
      <w:rPr>
        <w:rFonts w:ascii="Courier New" w:hAnsi="Courier New" w:hint="default"/>
      </w:rPr>
    </w:lvl>
    <w:lvl w:ilvl="8" w:tplc="CFE8A8F4">
      <w:start w:val="1"/>
      <w:numFmt w:val="bullet"/>
      <w:lvlText w:val=""/>
      <w:lvlJc w:val="left"/>
      <w:pPr>
        <w:ind w:left="6480" w:hanging="360"/>
      </w:pPr>
      <w:rPr>
        <w:rFonts w:ascii="Wingdings" w:hAnsi="Wingdings" w:hint="default"/>
      </w:rPr>
    </w:lvl>
  </w:abstractNum>
  <w:abstractNum w:abstractNumId="654" w15:restartNumberingAfterBreak="0">
    <w:nsid w:val="7C2B554A"/>
    <w:multiLevelType w:val="hybridMultilevel"/>
    <w:tmpl w:val="FACE4BE0"/>
    <w:lvl w:ilvl="0" w:tplc="58541438">
      <w:start w:val="1"/>
      <w:numFmt w:val="bullet"/>
      <w:lvlText w:val=""/>
      <w:lvlJc w:val="left"/>
      <w:pPr>
        <w:ind w:left="720" w:hanging="360"/>
      </w:pPr>
      <w:rPr>
        <w:rFonts w:ascii="Symbol" w:hAnsi="Symbol" w:hint="default"/>
      </w:rPr>
    </w:lvl>
    <w:lvl w:ilvl="1" w:tplc="0A1E5DD6">
      <w:start w:val="1"/>
      <w:numFmt w:val="bullet"/>
      <w:lvlText w:val="o"/>
      <w:lvlJc w:val="left"/>
      <w:pPr>
        <w:ind w:left="1440" w:hanging="360"/>
      </w:pPr>
      <w:rPr>
        <w:rFonts w:ascii="Courier New" w:hAnsi="Courier New" w:hint="default"/>
      </w:rPr>
    </w:lvl>
    <w:lvl w:ilvl="2" w:tplc="55843AE4">
      <w:start w:val="1"/>
      <w:numFmt w:val="bullet"/>
      <w:lvlText w:val=""/>
      <w:lvlJc w:val="left"/>
      <w:pPr>
        <w:ind w:left="2160" w:hanging="360"/>
      </w:pPr>
      <w:rPr>
        <w:rFonts w:ascii="Wingdings" w:hAnsi="Wingdings" w:hint="default"/>
      </w:rPr>
    </w:lvl>
    <w:lvl w:ilvl="3" w:tplc="9CFA8FEC">
      <w:start w:val="1"/>
      <w:numFmt w:val="bullet"/>
      <w:lvlText w:val=""/>
      <w:lvlJc w:val="left"/>
      <w:pPr>
        <w:ind w:left="2880" w:hanging="360"/>
      </w:pPr>
      <w:rPr>
        <w:rFonts w:ascii="Symbol" w:hAnsi="Symbol" w:hint="default"/>
      </w:rPr>
    </w:lvl>
    <w:lvl w:ilvl="4" w:tplc="EC004E8C">
      <w:start w:val="1"/>
      <w:numFmt w:val="bullet"/>
      <w:lvlText w:val="o"/>
      <w:lvlJc w:val="left"/>
      <w:pPr>
        <w:ind w:left="3600" w:hanging="360"/>
      </w:pPr>
      <w:rPr>
        <w:rFonts w:ascii="Courier New" w:hAnsi="Courier New" w:hint="default"/>
      </w:rPr>
    </w:lvl>
    <w:lvl w:ilvl="5" w:tplc="B6823FCE">
      <w:start w:val="1"/>
      <w:numFmt w:val="bullet"/>
      <w:lvlText w:val=""/>
      <w:lvlJc w:val="left"/>
      <w:pPr>
        <w:ind w:left="4320" w:hanging="360"/>
      </w:pPr>
      <w:rPr>
        <w:rFonts w:ascii="Wingdings" w:hAnsi="Wingdings" w:hint="default"/>
      </w:rPr>
    </w:lvl>
    <w:lvl w:ilvl="6" w:tplc="521676B2">
      <w:start w:val="1"/>
      <w:numFmt w:val="bullet"/>
      <w:lvlText w:val=""/>
      <w:lvlJc w:val="left"/>
      <w:pPr>
        <w:ind w:left="5040" w:hanging="360"/>
      </w:pPr>
      <w:rPr>
        <w:rFonts w:ascii="Symbol" w:hAnsi="Symbol" w:hint="default"/>
      </w:rPr>
    </w:lvl>
    <w:lvl w:ilvl="7" w:tplc="F2345FD8">
      <w:start w:val="1"/>
      <w:numFmt w:val="bullet"/>
      <w:lvlText w:val="o"/>
      <w:lvlJc w:val="left"/>
      <w:pPr>
        <w:ind w:left="5760" w:hanging="360"/>
      </w:pPr>
      <w:rPr>
        <w:rFonts w:ascii="Courier New" w:hAnsi="Courier New" w:hint="default"/>
      </w:rPr>
    </w:lvl>
    <w:lvl w:ilvl="8" w:tplc="5B86A654">
      <w:start w:val="1"/>
      <w:numFmt w:val="bullet"/>
      <w:lvlText w:val=""/>
      <w:lvlJc w:val="left"/>
      <w:pPr>
        <w:ind w:left="6480" w:hanging="360"/>
      </w:pPr>
      <w:rPr>
        <w:rFonts w:ascii="Wingdings" w:hAnsi="Wingdings" w:hint="default"/>
      </w:rPr>
    </w:lvl>
  </w:abstractNum>
  <w:abstractNum w:abstractNumId="655" w15:restartNumberingAfterBreak="0">
    <w:nsid w:val="7C75BD9E"/>
    <w:multiLevelType w:val="hybridMultilevel"/>
    <w:tmpl w:val="1CD0A52A"/>
    <w:lvl w:ilvl="0" w:tplc="C71AA2F6">
      <w:start w:val="1"/>
      <w:numFmt w:val="bullet"/>
      <w:lvlText w:val="·"/>
      <w:lvlJc w:val="left"/>
      <w:pPr>
        <w:ind w:left="720" w:hanging="360"/>
      </w:pPr>
      <w:rPr>
        <w:rFonts w:ascii="Symbol" w:hAnsi="Symbol" w:hint="default"/>
      </w:rPr>
    </w:lvl>
    <w:lvl w:ilvl="1" w:tplc="57886A84">
      <w:start w:val="1"/>
      <w:numFmt w:val="bullet"/>
      <w:lvlText w:val="o"/>
      <w:lvlJc w:val="left"/>
      <w:pPr>
        <w:ind w:left="1440" w:hanging="360"/>
      </w:pPr>
      <w:rPr>
        <w:rFonts w:ascii="Courier New" w:hAnsi="Courier New" w:hint="default"/>
      </w:rPr>
    </w:lvl>
    <w:lvl w:ilvl="2" w:tplc="CC080128">
      <w:start w:val="1"/>
      <w:numFmt w:val="bullet"/>
      <w:lvlText w:val=""/>
      <w:lvlJc w:val="left"/>
      <w:pPr>
        <w:ind w:left="2160" w:hanging="360"/>
      </w:pPr>
      <w:rPr>
        <w:rFonts w:ascii="Wingdings" w:hAnsi="Wingdings" w:hint="default"/>
      </w:rPr>
    </w:lvl>
    <w:lvl w:ilvl="3" w:tplc="92D44BA4">
      <w:start w:val="1"/>
      <w:numFmt w:val="bullet"/>
      <w:lvlText w:val=""/>
      <w:lvlJc w:val="left"/>
      <w:pPr>
        <w:ind w:left="2880" w:hanging="360"/>
      </w:pPr>
      <w:rPr>
        <w:rFonts w:ascii="Symbol" w:hAnsi="Symbol" w:hint="default"/>
      </w:rPr>
    </w:lvl>
    <w:lvl w:ilvl="4" w:tplc="64AA492E">
      <w:start w:val="1"/>
      <w:numFmt w:val="bullet"/>
      <w:lvlText w:val="o"/>
      <w:lvlJc w:val="left"/>
      <w:pPr>
        <w:ind w:left="3600" w:hanging="360"/>
      </w:pPr>
      <w:rPr>
        <w:rFonts w:ascii="Courier New" w:hAnsi="Courier New" w:hint="default"/>
      </w:rPr>
    </w:lvl>
    <w:lvl w:ilvl="5" w:tplc="F118AAAC">
      <w:start w:val="1"/>
      <w:numFmt w:val="bullet"/>
      <w:lvlText w:val=""/>
      <w:lvlJc w:val="left"/>
      <w:pPr>
        <w:ind w:left="4320" w:hanging="360"/>
      </w:pPr>
      <w:rPr>
        <w:rFonts w:ascii="Wingdings" w:hAnsi="Wingdings" w:hint="default"/>
      </w:rPr>
    </w:lvl>
    <w:lvl w:ilvl="6" w:tplc="1B504008">
      <w:start w:val="1"/>
      <w:numFmt w:val="bullet"/>
      <w:lvlText w:val=""/>
      <w:lvlJc w:val="left"/>
      <w:pPr>
        <w:ind w:left="5040" w:hanging="360"/>
      </w:pPr>
      <w:rPr>
        <w:rFonts w:ascii="Symbol" w:hAnsi="Symbol" w:hint="default"/>
      </w:rPr>
    </w:lvl>
    <w:lvl w:ilvl="7" w:tplc="D98A184C">
      <w:start w:val="1"/>
      <w:numFmt w:val="bullet"/>
      <w:lvlText w:val="o"/>
      <w:lvlJc w:val="left"/>
      <w:pPr>
        <w:ind w:left="5760" w:hanging="360"/>
      </w:pPr>
      <w:rPr>
        <w:rFonts w:ascii="Courier New" w:hAnsi="Courier New" w:hint="default"/>
      </w:rPr>
    </w:lvl>
    <w:lvl w:ilvl="8" w:tplc="7F14BC9E">
      <w:start w:val="1"/>
      <w:numFmt w:val="bullet"/>
      <w:lvlText w:val=""/>
      <w:lvlJc w:val="left"/>
      <w:pPr>
        <w:ind w:left="6480" w:hanging="360"/>
      </w:pPr>
      <w:rPr>
        <w:rFonts w:ascii="Wingdings" w:hAnsi="Wingdings" w:hint="default"/>
      </w:rPr>
    </w:lvl>
  </w:abstractNum>
  <w:abstractNum w:abstractNumId="656" w15:restartNumberingAfterBreak="0">
    <w:nsid w:val="7CA05118"/>
    <w:multiLevelType w:val="multilevel"/>
    <w:tmpl w:val="BEDED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7" w15:restartNumberingAfterBreak="0">
    <w:nsid w:val="7CA35366"/>
    <w:multiLevelType w:val="multilevel"/>
    <w:tmpl w:val="7258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8" w15:restartNumberingAfterBreak="0">
    <w:nsid w:val="7CA472A5"/>
    <w:multiLevelType w:val="multilevel"/>
    <w:tmpl w:val="D4B82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9" w15:restartNumberingAfterBreak="0">
    <w:nsid w:val="7CF75EB6"/>
    <w:multiLevelType w:val="multilevel"/>
    <w:tmpl w:val="53DE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0" w15:restartNumberingAfterBreak="0">
    <w:nsid w:val="7D0E5A7C"/>
    <w:multiLevelType w:val="multilevel"/>
    <w:tmpl w:val="19041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1" w15:restartNumberingAfterBreak="0">
    <w:nsid w:val="7DA329F2"/>
    <w:multiLevelType w:val="multilevel"/>
    <w:tmpl w:val="BBECE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2" w15:restartNumberingAfterBreak="0">
    <w:nsid w:val="7DBD1D46"/>
    <w:multiLevelType w:val="multilevel"/>
    <w:tmpl w:val="61BE3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3" w15:restartNumberingAfterBreak="0">
    <w:nsid w:val="7DD07979"/>
    <w:multiLevelType w:val="multilevel"/>
    <w:tmpl w:val="F1CE0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4" w15:restartNumberingAfterBreak="0">
    <w:nsid w:val="7E0B41AD"/>
    <w:multiLevelType w:val="hybridMultilevel"/>
    <w:tmpl w:val="FFFFFFFF"/>
    <w:lvl w:ilvl="0" w:tplc="CD7C93DA">
      <w:start w:val="1"/>
      <w:numFmt w:val="bullet"/>
      <w:lvlText w:val=""/>
      <w:lvlJc w:val="left"/>
      <w:pPr>
        <w:ind w:left="720" w:hanging="360"/>
      </w:pPr>
      <w:rPr>
        <w:rFonts w:ascii="Symbol" w:hAnsi="Symbol" w:hint="default"/>
      </w:rPr>
    </w:lvl>
    <w:lvl w:ilvl="1" w:tplc="8C225910">
      <w:start w:val="1"/>
      <w:numFmt w:val="bullet"/>
      <w:lvlText w:val="o"/>
      <w:lvlJc w:val="left"/>
      <w:pPr>
        <w:ind w:left="1440" w:hanging="360"/>
      </w:pPr>
      <w:rPr>
        <w:rFonts w:ascii="Courier New" w:hAnsi="Courier New" w:hint="default"/>
      </w:rPr>
    </w:lvl>
    <w:lvl w:ilvl="2" w:tplc="3D66CCEA">
      <w:start w:val="1"/>
      <w:numFmt w:val="bullet"/>
      <w:lvlText w:val=""/>
      <w:lvlJc w:val="left"/>
      <w:pPr>
        <w:ind w:left="2160" w:hanging="360"/>
      </w:pPr>
      <w:rPr>
        <w:rFonts w:ascii="Wingdings" w:hAnsi="Wingdings" w:hint="default"/>
      </w:rPr>
    </w:lvl>
    <w:lvl w:ilvl="3" w:tplc="C6344B1A">
      <w:start w:val="1"/>
      <w:numFmt w:val="bullet"/>
      <w:lvlText w:val=""/>
      <w:lvlJc w:val="left"/>
      <w:pPr>
        <w:ind w:left="2880" w:hanging="360"/>
      </w:pPr>
      <w:rPr>
        <w:rFonts w:ascii="Symbol" w:hAnsi="Symbol" w:hint="default"/>
      </w:rPr>
    </w:lvl>
    <w:lvl w:ilvl="4" w:tplc="9552FB7A">
      <w:start w:val="1"/>
      <w:numFmt w:val="bullet"/>
      <w:lvlText w:val="o"/>
      <w:lvlJc w:val="left"/>
      <w:pPr>
        <w:ind w:left="3600" w:hanging="360"/>
      </w:pPr>
      <w:rPr>
        <w:rFonts w:ascii="Courier New" w:hAnsi="Courier New" w:hint="default"/>
      </w:rPr>
    </w:lvl>
    <w:lvl w:ilvl="5" w:tplc="19C4C7D4">
      <w:start w:val="1"/>
      <w:numFmt w:val="bullet"/>
      <w:lvlText w:val=""/>
      <w:lvlJc w:val="left"/>
      <w:pPr>
        <w:ind w:left="4320" w:hanging="360"/>
      </w:pPr>
      <w:rPr>
        <w:rFonts w:ascii="Wingdings" w:hAnsi="Wingdings" w:hint="default"/>
      </w:rPr>
    </w:lvl>
    <w:lvl w:ilvl="6" w:tplc="9A30A14A">
      <w:start w:val="1"/>
      <w:numFmt w:val="bullet"/>
      <w:lvlText w:val=""/>
      <w:lvlJc w:val="left"/>
      <w:pPr>
        <w:ind w:left="5040" w:hanging="360"/>
      </w:pPr>
      <w:rPr>
        <w:rFonts w:ascii="Symbol" w:hAnsi="Symbol" w:hint="default"/>
      </w:rPr>
    </w:lvl>
    <w:lvl w:ilvl="7" w:tplc="11F43CD6">
      <w:start w:val="1"/>
      <w:numFmt w:val="bullet"/>
      <w:lvlText w:val="o"/>
      <w:lvlJc w:val="left"/>
      <w:pPr>
        <w:ind w:left="5760" w:hanging="360"/>
      </w:pPr>
      <w:rPr>
        <w:rFonts w:ascii="Courier New" w:hAnsi="Courier New" w:hint="default"/>
      </w:rPr>
    </w:lvl>
    <w:lvl w:ilvl="8" w:tplc="71CAEF12">
      <w:start w:val="1"/>
      <w:numFmt w:val="bullet"/>
      <w:lvlText w:val=""/>
      <w:lvlJc w:val="left"/>
      <w:pPr>
        <w:ind w:left="6480" w:hanging="360"/>
      </w:pPr>
      <w:rPr>
        <w:rFonts w:ascii="Wingdings" w:hAnsi="Wingdings" w:hint="default"/>
      </w:rPr>
    </w:lvl>
  </w:abstractNum>
  <w:abstractNum w:abstractNumId="665" w15:restartNumberingAfterBreak="0">
    <w:nsid w:val="7E473C53"/>
    <w:multiLevelType w:val="multilevel"/>
    <w:tmpl w:val="F4700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6" w15:restartNumberingAfterBreak="0">
    <w:nsid w:val="7E6E12F6"/>
    <w:multiLevelType w:val="hybridMultilevel"/>
    <w:tmpl w:val="21CE5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7" w15:restartNumberingAfterBreak="0">
    <w:nsid w:val="7E906E15"/>
    <w:multiLevelType w:val="hybridMultilevel"/>
    <w:tmpl w:val="605059D4"/>
    <w:lvl w:ilvl="0" w:tplc="9A5C6996">
      <w:start w:val="1"/>
      <w:numFmt w:val="bullet"/>
      <w:lvlText w:val="·"/>
      <w:lvlJc w:val="left"/>
      <w:pPr>
        <w:ind w:left="720" w:hanging="360"/>
      </w:pPr>
      <w:rPr>
        <w:rFonts w:ascii="Symbol" w:hAnsi="Symbol" w:hint="default"/>
      </w:rPr>
    </w:lvl>
    <w:lvl w:ilvl="1" w:tplc="07BABE84">
      <w:start w:val="1"/>
      <w:numFmt w:val="bullet"/>
      <w:lvlText w:val="o"/>
      <w:lvlJc w:val="left"/>
      <w:pPr>
        <w:ind w:left="1440" w:hanging="360"/>
      </w:pPr>
      <w:rPr>
        <w:rFonts w:ascii="Courier New" w:hAnsi="Courier New" w:hint="default"/>
      </w:rPr>
    </w:lvl>
    <w:lvl w:ilvl="2" w:tplc="459CD4BA">
      <w:start w:val="1"/>
      <w:numFmt w:val="bullet"/>
      <w:lvlText w:val=""/>
      <w:lvlJc w:val="left"/>
      <w:pPr>
        <w:ind w:left="2160" w:hanging="360"/>
      </w:pPr>
      <w:rPr>
        <w:rFonts w:ascii="Wingdings" w:hAnsi="Wingdings" w:hint="default"/>
      </w:rPr>
    </w:lvl>
    <w:lvl w:ilvl="3" w:tplc="71E25AD8">
      <w:start w:val="1"/>
      <w:numFmt w:val="bullet"/>
      <w:lvlText w:val=""/>
      <w:lvlJc w:val="left"/>
      <w:pPr>
        <w:ind w:left="2880" w:hanging="360"/>
      </w:pPr>
      <w:rPr>
        <w:rFonts w:ascii="Symbol" w:hAnsi="Symbol" w:hint="default"/>
      </w:rPr>
    </w:lvl>
    <w:lvl w:ilvl="4" w:tplc="A4C6DD9C">
      <w:start w:val="1"/>
      <w:numFmt w:val="bullet"/>
      <w:lvlText w:val="o"/>
      <w:lvlJc w:val="left"/>
      <w:pPr>
        <w:ind w:left="3600" w:hanging="360"/>
      </w:pPr>
      <w:rPr>
        <w:rFonts w:ascii="Courier New" w:hAnsi="Courier New" w:hint="default"/>
      </w:rPr>
    </w:lvl>
    <w:lvl w:ilvl="5" w:tplc="34A4D0CC">
      <w:start w:val="1"/>
      <w:numFmt w:val="bullet"/>
      <w:lvlText w:val=""/>
      <w:lvlJc w:val="left"/>
      <w:pPr>
        <w:ind w:left="4320" w:hanging="360"/>
      </w:pPr>
      <w:rPr>
        <w:rFonts w:ascii="Wingdings" w:hAnsi="Wingdings" w:hint="default"/>
      </w:rPr>
    </w:lvl>
    <w:lvl w:ilvl="6" w:tplc="A1F49882">
      <w:start w:val="1"/>
      <w:numFmt w:val="bullet"/>
      <w:lvlText w:val=""/>
      <w:lvlJc w:val="left"/>
      <w:pPr>
        <w:ind w:left="5040" w:hanging="360"/>
      </w:pPr>
      <w:rPr>
        <w:rFonts w:ascii="Symbol" w:hAnsi="Symbol" w:hint="default"/>
      </w:rPr>
    </w:lvl>
    <w:lvl w:ilvl="7" w:tplc="42680402">
      <w:start w:val="1"/>
      <w:numFmt w:val="bullet"/>
      <w:lvlText w:val="o"/>
      <w:lvlJc w:val="left"/>
      <w:pPr>
        <w:ind w:left="5760" w:hanging="360"/>
      </w:pPr>
      <w:rPr>
        <w:rFonts w:ascii="Courier New" w:hAnsi="Courier New" w:hint="default"/>
      </w:rPr>
    </w:lvl>
    <w:lvl w:ilvl="8" w:tplc="0D34064E">
      <w:start w:val="1"/>
      <w:numFmt w:val="bullet"/>
      <w:lvlText w:val=""/>
      <w:lvlJc w:val="left"/>
      <w:pPr>
        <w:ind w:left="6480" w:hanging="360"/>
      </w:pPr>
      <w:rPr>
        <w:rFonts w:ascii="Wingdings" w:hAnsi="Wingdings" w:hint="default"/>
      </w:rPr>
    </w:lvl>
  </w:abstractNum>
  <w:abstractNum w:abstractNumId="668" w15:restartNumberingAfterBreak="0">
    <w:nsid w:val="7E987151"/>
    <w:multiLevelType w:val="multilevel"/>
    <w:tmpl w:val="F896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9" w15:restartNumberingAfterBreak="0">
    <w:nsid w:val="7EF422C5"/>
    <w:multiLevelType w:val="multilevel"/>
    <w:tmpl w:val="2C16D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0" w15:restartNumberingAfterBreak="0">
    <w:nsid w:val="7F07C362"/>
    <w:multiLevelType w:val="hybridMultilevel"/>
    <w:tmpl w:val="7EC26EF0"/>
    <w:lvl w:ilvl="0" w:tplc="8BAE3890">
      <w:start w:val="1"/>
      <w:numFmt w:val="bullet"/>
      <w:lvlText w:val="·"/>
      <w:lvlJc w:val="left"/>
      <w:pPr>
        <w:ind w:left="720" w:hanging="360"/>
      </w:pPr>
      <w:rPr>
        <w:rFonts w:ascii="Symbol" w:hAnsi="Symbol" w:hint="default"/>
      </w:rPr>
    </w:lvl>
    <w:lvl w:ilvl="1" w:tplc="75E67C10">
      <w:start w:val="1"/>
      <w:numFmt w:val="bullet"/>
      <w:lvlText w:val="o"/>
      <w:lvlJc w:val="left"/>
      <w:pPr>
        <w:ind w:left="1440" w:hanging="360"/>
      </w:pPr>
      <w:rPr>
        <w:rFonts w:ascii="Courier New" w:hAnsi="Courier New" w:hint="default"/>
      </w:rPr>
    </w:lvl>
    <w:lvl w:ilvl="2" w:tplc="1236E5E8">
      <w:start w:val="1"/>
      <w:numFmt w:val="bullet"/>
      <w:lvlText w:val=""/>
      <w:lvlJc w:val="left"/>
      <w:pPr>
        <w:ind w:left="2160" w:hanging="360"/>
      </w:pPr>
      <w:rPr>
        <w:rFonts w:ascii="Wingdings" w:hAnsi="Wingdings" w:hint="default"/>
      </w:rPr>
    </w:lvl>
    <w:lvl w:ilvl="3" w:tplc="AA10BC50">
      <w:start w:val="1"/>
      <w:numFmt w:val="bullet"/>
      <w:lvlText w:val=""/>
      <w:lvlJc w:val="left"/>
      <w:pPr>
        <w:ind w:left="2880" w:hanging="360"/>
      </w:pPr>
      <w:rPr>
        <w:rFonts w:ascii="Symbol" w:hAnsi="Symbol" w:hint="default"/>
      </w:rPr>
    </w:lvl>
    <w:lvl w:ilvl="4" w:tplc="F05A4B86">
      <w:start w:val="1"/>
      <w:numFmt w:val="bullet"/>
      <w:lvlText w:val="o"/>
      <w:lvlJc w:val="left"/>
      <w:pPr>
        <w:ind w:left="3600" w:hanging="360"/>
      </w:pPr>
      <w:rPr>
        <w:rFonts w:ascii="Courier New" w:hAnsi="Courier New" w:hint="default"/>
      </w:rPr>
    </w:lvl>
    <w:lvl w:ilvl="5" w:tplc="E2E858BC">
      <w:start w:val="1"/>
      <w:numFmt w:val="bullet"/>
      <w:lvlText w:val=""/>
      <w:lvlJc w:val="left"/>
      <w:pPr>
        <w:ind w:left="4320" w:hanging="360"/>
      </w:pPr>
      <w:rPr>
        <w:rFonts w:ascii="Wingdings" w:hAnsi="Wingdings" w:hint="default"/>
      </w:rPr>
    </w:lvl>
    <w:lvl w:ilvl="6" w:tplc="8DD821C4">
      <w:start w:val="1"/>
      <w:numFmt w:val="bullet"/>
      <w:lvlText w:val=""/>
      <w:lvlJc w:val="left"/>
      <w:pPr>
        <w:ind w:left="5040" w:hanging="360"/>
      </w:pPr>
      <w:rPr>
        <w:rFonts w:ascii="Symbol" w:hAnsi="Symbol" w:hint="default"/>
      </w:rPr>
    </w:lvl>
    <w:lvl w:ilvl="7" w:tplc="BBB4586A">
      <w:start w:val="1"/>
      <w:numFmt w:val="bullet"/>
      <w:lvlText w:val="o"/>
      <w:lvlJc w:val="left"/>
      <w:pPr>
        <w:ind w:left="5760" w:hanging="360"/>
      </w:pPr>
      <w:rPr>
        <w:rFonts w:ascii="Courier New" w:hAnsi="Courier New" w:hint="default"/>
      </w:rPr>
    </w:lvl>
    <w:lvl w:ilvl="8" w:tplc="37C87C68">
      <w:start w:val="1"/>
      <w:numFmt w:val="bullet"/>
      <w:lvlText w:val=""/>
      <w:lvlJc w:val="left"/>
      <w:pPr>
        <w:ind w:left="6480" w:hanging="360"/>
      </w:pPr>
      <w:rPr>
        <w:rFonts w:ascii="Wingdings" w:hAnsi="Wingdings" w:hint="default"/>
      </w:rPr>
    </w:lvl>
  </w:abstractNum>
  <w:abstractNum w:abstractNumId="671" w15:restartNumberingAfterBreak="0">
    <w:nsid w:val="7F661FF0"/>
    <w:multiLevelType w:val="hybridMultilevel"/>
    <w:tmpl w:val="FFFFFFFF"/>
    <w:lvl w:ilvl="0" w:tplc="9EC68AE4">
      <w:start w:val="1"/>
      <w:numFmt w:val="bullet"/>
      <w:lvlText w:val=""/>
      <w:lvlJc w:val="left"/>
      <w:pPr>
        <w:ind w:left="720" w:hanging="360"/>
      </w:pPr>
      <w:rPr>
        <w:rFonts w:ascii="Symbol" w:hAnsi="Symbol" w:hint="default"/>
      </w:rPr>
    </w:lvl>
    <w:lvl w:ilvl="1" w:tplc="B1126FB6">
      <w:start w:val="1"/>
      <w:numFmt w:val="bullet"/>
      <w:lvlText w:val="o"/>
      <w:lvlJc w:val="left"/>
      <w:pPr>
        <w:ind w:left="1440" w:hanging="360"/>
      </w:pPr>
      <w:rPr>
        <w:rFonts w:ascii="Courier New" w:hAnsi="Courier New" w:hint="default"/>
      </w:rPr>
    </w:lvl>
    <w:lvl w:ilvl="2" w:tplc="F1FAAD96">
      <w:start w:val="1"/>
      <w:numFmt w:val="bullet"/>
      <w:lvlText w:val=""/>
      <w:lvlJc w:val="left"/>
      <w:pPr>
        <w:ind w:left="2160" w:hanging="360"/>
      </w:pPr>
      <w:rPr>
        <w:rFonts w:ascii="Wingdings" w:hAnsi="Wingdings" w:hint="default"/>
      </w:rPr>
    </w:lvl>
    <w:lvl w:ilvl="3" w:tplc="BDF8486E">
      <w:start w:val="1"/>
      <w:numFmt w:val="bullet"/>
      <w:lvlText w:val=""/>
      <w:lvlJc w:val="left"/>
      <w:pPr>
        <w:ind w:left="2880" w:hanging="360"/>
      </w:pPr>
      <w:rPr>
        <w:rFonts w:ascii="Symbol" w:hAnsi="Symbol" w:hint="default"/>
      </w:rPr>
    </w:lvl>
    <w:lvl w:ilvl="4" w:tplc="F644432C">
      <w:start w:val="1"/>
      <w:numFmt w:val="bullet"/>
      <w:lvlText w:val="o"/>
      <w:lvlJc w:val="left"/>
      <w:pPr>
        <w:ind w:left="3600" w:hanging="360"/>
      </w:pPr>
      <w:rPr>
        <w:rFonts w:ascii="Courier New" w:hAnsi="Courier New" w:hint="default"/>
      </w:rPr>
    </w:lvl>
    <w:lvl w:ilvl="5" w:tplc="6C346FF4">
      <w:start w:val="1"/>
      <w:numFmt w:val="bullet"/>
      <w:lvlText w:val=""/>
      <w:lvlJc w:val="left"/>
      <w:pPr>
        <w:ind w:left="4320" w:hanging="360"/>
      </w:pPr>
      <w:rPr>
        <w:rFonts w:ascii="Wingdings" w:hAnsi="Wingdings" w:hint="default"/>
      </w:rPr>
    </w:lvl>
    <w:lvl w:ilvl="6" w:tplc="782EFB60">
      <w:start w:val="1"/>
      <w:numFmt w:val="bullet"/>
      <w:lvlText w:val=""/>
      <w:lvlJc w:val="left"/>
      <w:pPr>
        <w:ind w:left="5040" w:hanging="360"/>
      </w:pPr>
      <w:rPr>
        <w:rFonts w:ascii="Symbol" w:hAnsi="Symbol" w:hint="default"/>
      </w:rPr>
    </w:lvl>
    <w:lvl w:ilvl="7" w:tplc="334EBC5E">
      <w:start w:val="1"/>
      <w:numFmt w:val="bullet"/>
      <w:lvlText w:val="o"/>
      <w:lvlJc w:val="left"/>
      <w:pPr>
        <w:ind w:left="5760" w:hanging="360"/>
      </w:pPr>
      <w:rPr>
        <w:rFonts w:ascii="Courier New" w:hAnsi="Courier New" w:hint="default"/>
      </w:rPr>
    </w:lvl>
    <w:lvl w:ilvl="8" w:tplc="EDB26BC4">
      <w:start w:val="1"/>
      <w:numFmt w:val="bullet"/>
      <w:lvlText w:val=""/>
      <w:lvlJc w:val="left"/>
      <w:pPr>
        <w:ind w:left="6480" w:hanging="360"/>
      </w:pPr>
      <w:rPr>
        <w:rFonts w:ascii="Wingdings" w:hAnsi="Wingdings" w:hint="default"/>
      </w:rPr>
    </w:lvl>
  </w:abstractNum>
  <w:num w:numId="1" w16cid:durableId="1238050437">
    <w:abstractNumId w:val="158"/>
  </w:num>
  <w:num w:numId="2" w16cid:durableId="455106608">
    <w:abstractNumId w:val="154"/>
  </w:num>
  <w:num w:numId="3" w16cid:durableId="1376345268">
    <w:abstractNumId w:val="618"/>
  </w:num>
  <w:num w:numId="4" w16cid:durableId="1542667319">
    <w:abstractNumId w:val="395"/>
  </w:num>
  <w:num w:numId="5" w16cid:durableId="1943954472">
    <w:abstractNumId w:val="41"/>
  </w:num>
  <w:num w:numId="6" w16cid:durableId="782117734">
    <w:abstractNumId w:val="500"/>
  </w:num>
  <w:num w:numId="7" w16cid:durableId="1036468408">
    <w:abstractNumId w:val="35"/>
  </w:num>
  <w:num w:numId="8" w16cid:durableId="1298485780">
    <w:abstractNumId w:val="160"/>
  </w:num>
  <w:num w:numId="9" w16cid:durableId="344941994">
    <w:abstractNumId w:val="572"/>
  </w:num>
  <w:num w:numId="10" w16cid:durableId="165482971">
    <w:abstractNumId w:val="652"/>
  </w:num>
  <w:num w:numId="11" w16cid:durableId="1208836207">
    <w:abstractNumId w:val="644"/>
  </w:num>
  <w:num w:numId="12" w16cid:durableId="416441994">
    <w:abstractNumId w:val="255"/>
  </w:num>
  <w:num w:numId="13" w16cid:durableId="284316372">
    <w:abstractNumId w:val="340"/>
  </w:num>
  <w:num w:numId="14" w16cid:durableId="1736246002">
    <w:abstractNumId w:val="272"/>
  </w:num>
  <w:num w:numId="15" w16cid:durableId="1032263513">
    <w:abstractNumId w:val="555"/>
  </w:num>
  <w:num w:numId="16" w16cid:durableId="1286883595">
    <w:abstractNumId w:val="208"/>
  </w:num>
  <w:num w:numId="17" w16cid:durableId="654453126">
    <w:abstractNumId w:val="530"/>
  </w:num>
  <w:num w:numId="18" w16cid:durableId="504706261">
    <w:abstractNumId w:val="222"/>
  </w:num>
  <w:num w:numId="19" w16cid:durableId="332756074">
    <w:abstractNumId w:val="125"/>
  </w:num>
  <w:num w:numId="20" w16cid:durableId="1587226223">
    <w:abstractNumId w:val="560"/>
  </w:num>
  <w:num w:numId="21" w16cid:durableId="490100437">
    <w:abstractNumId w:val="276"/>
  </w:num>
  <w:num w:numId="22" w16cid:durableId="1270815167">
    <w:abstractNumId w:val="565"/>
  </w:num>
  <w:num w:numId="23" w16cid:durableId="800806126">
    <w:abstractNumId w:val="551"/>
  </w:num>
  <w:num w:numId="24" w16cid:durableId="1308781685">
    <w:abstractNumId w:val="531"/>
  </w:num>
  <w:num w:numId="25" w16cid:durableId="1102722048">
    <w:abstractNumId w:val="503"/>
  </w:num>
  <w:num w:numId="26" w16cid:durableId="1482231462">
    <w:abstractNumId w:val="218"/>
  </w:num>
  <w:num w:numId="27" w16cid:durableId="1765301250">
    <w:abstractNumId w:val="367"/>
  </w:num>
  <w:num w:numId="28" w16cid:durableId="1702898174">
    <w:abstractNumId w:val="315"/>
  </w:num>
  <w:num w:numId="29" w16cid:durableId="1845392284">
    <w:abstractNumId w:val="171"/>
  </w:num>
  <w:num w:numId="30" w16cid:durableId="1268003478">
    <w:abstractNumId w:val="626"/>
  </w:num>
  <w:num w:numId="31" w16cid:durableId="2094888241">
    <w:abstractNumId w:val="431"/>
  </w:num>
  <w:num w:numId="32" w16cid:durableId="869032619">
    <w:abstractNumId w:val="314"/>
  </w:num>
  <w:num w:numId="33" w16cid:durableId="1526208647">
    <w:abstractNumId w:val="646"/>
  </w:num>
  <w:num w:numId="34" w16cid:durableId="611522420">
    <w:abstractNumId w:val="235"/>
  </w:num>
  <w:num w:numId="35" w16cid:durableId="1624463022">
    <w:abstractNumId w:val="528"/>
  </w:num>
  <w:num w:numId="36" w16cid:durableId="1953246673">
    <w:abstractNumId w:val="238"/>
  </w:num>
  <w:num w:numId="37" w16cid:durableId="262222684">
    <w:abstractNumId w:val="630"/>
  </w:num>
  <w:num w:numId="38" w16cid:durableId="80224695">
    <w:abstractNumId w:val="65"/>
  </w:num>
  <w:num w:numId="39" w16cid:durableId="1090613880">
    <w:abstractNumId w:val="50"/>
  </w:num>
  <w:num w:numId="40" w16cid:durableId="1480535419">
    <w:abstractNumId w:val="324"/>
  </w:num>
  <w:num w:numId="41" w16cid:durableId="349261672">
    <w:abstractNumId w:val="93"/>
  </w:num>
  <w:num w:numId="42" w16cid:durableId="1262638548">
    <w:abstractNumId w:val="129"/>
  </w:num>
  <w:num w:numId="43" w16cid:durableId="1520660882">
    <w:abstractNumId w:val="619"/>
  </w:num>
  <w:num w:numId="44" w16cid:durableId="136534310">
    <w:abstractNumId w:val="265"/>
  </w:num>
  <w:num w:numId="45" w16cid:durableId="1107847633">
    <w:abstractNumId w:val="439"/>
  </w:num>
  <w:num w:numId="46" w16cid:durableId="2090808103">
    <w:abstractNumId w:val="404"/>
  </w:num>
  <w:num w:numId="47" w16cid:durableId="1688555001">
    <w:abstractNumId w:val="78"/>
  </w:num>
  <w:num w:numId="48" w16cid:durableId="254480674">
    <w:abstractNumId w:val="7"/>
  </w:num>
  <w:num w:numId="49" w16cid:durableId="848447193">
    <w:abstractNumId w:val="210"/>
  </w:num>
  <w:num w:numId="50" w16cid:durableId="1962102784">
    <w:abstractNumId w:val="274"/>
  </w:num>
  <w:num w:numId="51" w16cid:durableId="1697803664">
    <w:abstractNumId w:val="442"/>
  </w:num>
  <w:num w:numId="52" w16cid:durableId="1876042762">
    <w:abstractNumId w:val="612"/>
  </w:num>
  <w:num w:numId="53" w16cid:durableId="1048142671">
    <w:abstractNumId w:val="383"/>
  </w:num>
  <w:num w:numId="54" w16cid:durableId="1954633826">
    <w:abstractNumId w:val="133"/>
  </w:num>
  <w:num w:numId="55" w16cid:durableId="290400353">
    <w:abstractNumId w:val="669"/>
  </w:num>
  <w:num w:numId="56" w16cid:durableId="1504396006">
    <w:abstractNumId w:val="460"/>
  </w:num>
  <w:num w:numId="57" w16cid:durableId="1909149547">
    <w:abstractNumId w:val="225"/>
  </w:num>
  <w:num w:numId="58" w16cid:durableId="783303799">
    <w:abstractNumId w:val="593"/>
  </w:num>
  <w:num w:numId="59" w16cid:durableId="1042556122">
    <w:abstractNumId w:val="455"/>
  </w:num>
  <w:num w:numId="60" w16cid:durableId="490143872">
    <w:abstractNumId w:val="18"/>
  </w:num>
  <w:num w:numId="61" w16cid:durableId="1509519401">
    <w:abstractNumId w:val="481"/>
  </w:num>
  <w:num w:numId="62" w16cid:durableId="1384133931">
    <w:abstractNumId w:val="257"/>
  </w:num>
  <w:num w:numId="63" w16cid:durableId="1122849588">
    <w:abstractNumId w:val="2"/>
  </w:num>
  <w:num w:numId="64" w16cid:durableId="1870023082">
    <w:abstractNumId w:val="360"/>
  </w:num>
  <w:num w:numId="65" w16cid:durableId="164639009">
    <w:abstractNumId w:val="299"/>
  </w:num>
  <w:num w:numId="66" w16cid:durableId="2005349643">
    <w:abstractNumId w:val="67"/>
  </w:num>
  <w:num w:numId="67" w16cid:durableId="1229607811">
    <w:abstractNumId w:val="175"/>
  </w:num>
  <w:num w:numId="68" w16cid:durableId="1608847622">
    <w:abstractNumId w:val="151"/>
  </w:num>
  <w:num w:numId="69" w16cid:durableId="785587523">
    <w:abstractNumId w:val="359"/>
  </w:num>
  <w:num w:numId="70" w16cid:durableId="1202087483">
    <w:abstractNumId w:val="429"/>
  </w:num>
  <w:num w:numId="71" w16cid:durableId="1688942973">
    <w:abstractNumId w:val="270"/>
  </w:num>
  <w:num w:numId="72" w16cid:durableId="1434789933">
    <w:abstractNumId w:val="165"/>
  </w:num>
  <w:num w:numId="73" w16cid:durableId="114950792">
    <w:abstractNumId w:val="617"/>
  </w:num>
  <w:num w:numId="74" w16cid:durableId="2058046724">
    <w:abstractNumId w:val="421"/>
  </w:num>
  <w:num w:numId="75" w16cid:durableId="2003704497">
    <w:abstractNumId w:val="470"/>
  </w:num>
  <w:num w:numId="76" w16cid:durableId="1500005728">
    <w:abstractNumId w:val="309"/>
  </w:num>
  <w:num w:numId="77" w16cid:durableId="2017264433">
    <w:abstractNumId w:val="451"/>
  </w:num>
  <w:num w:numId="78" w16cid:durableId="1806462300">
    <w:abstractNumId w:val="75"/>
  </w:num>
  <w:num w:numId="79" w16cid:durableId="245573057">
    <w:abstractNumId w:val="354"/>
  </w:num>
  <w:num w:numId="80" w16cid:durableId="1002969945">
    <w:abstractNumId w:val="89"/>
  </w:num>
  <w:num w:numId="81" w16cid:durableId="1729256358">
    <w:abstractNumId w:val="408"/>
  </w:num>
  <w:num w:numId="82" w16cid:durableId="584266428">
    <w:abstractNumId w:val="205"/>
  </w:num>
  <w:num w:numId="83" w16cid:durableId="1540900076">
    <w:abstractNumId w:val="43"/>
  </w:num>
  <w:num w:numId="84" w16cid:durableId="1240409243">
    <w:abstractNumId w:val="353"/>
  </w:num>
  <w:num w:numId="85" w16cid:durableId="804735427">
    <w:abstractNumId w:val="84"/>
  </w:num>
  <w:num w:numId="86" w16cid:durableId="1633944743">
    <w:abstractNumId w:val="104"/>
  </w:num>
  <w:num w:numId="87" w16cid:durableId="1563445198">
    <w:abstractNumId w:val="56"/>
  </w:num>
  <w:num w:numId="88" w16cid:durableId="792551862">
    <w:abstractNumId w:val="519"/>
  </w:num>
  <w:num w:numId="89" w16cid:durableId="982851127">
    <w:abstractNumId w:val="370"/>
  </w:num>
  <w:num w:numId="90" w16cid:durableId="1996182389">
    <w:abstractNumId w:val="491"/>
  </w:num>
  <w:num w:numId="91" w16cid:durableId="1158691420">
    <w:abstractNumId w:val="36"/>
  </w:num>
  <w:num w:numId="92" w16cid:durableId="595092657">
    <w:abstractNumId w:val="71"/>
  </w:num>
  <w:num w:numId="93" w16cid:durableId="2093160497">
    <w:abstractNumId w:val="229"/>
  </w:num>
  <w:num w:numId="94" w16cid:durableId="161898686">
    <w:abstractNumId w:val="316"/>
  </w:num>
  <w:num w:numId="95" w16cid:durableId="441338016">
    <w:abstractNumId w:val="111"/>
  </w:num>
  <w:num w:numId="96" w16cid:durableId="44110649">
    <w:abstractNumId w:val="552"/>
  </w:num>
  <w:num w:numId="97" w16cid:durableId="68428304">
    <w:abstractNumId w:val="130"/>
  </w:num>
  <w:num w:numId="98" w16cid:durableId="1188838460">
    <w:abstractNumId w:val="1"/>
  </w:num>
  <w:num w:numId="99" w16cid:durableId="559832005">
    <w:abstractNumId w:val="578"/>
  </w:num>
  <w:num w:numId="100" w16cid:durableId="1914706102">
    <w:abstractNumId w:val="468"/>
  </w:num>
  <w:num w:numId="101" w16cid:durableId="914169272">
    <w:abstractNumId w:val="183"/>
  </w:num>
  <w:num w:numId="102" w16cid:durableId="246573466">
    <w:abstractNumId w:val="454"/>
  </w:num>
  <w:num w:numId="103" w16cid:durableId="787743654">
    <w:abstractNumId w:val="21"/>
  </w:num>
  <w:num w:numId="104" w16cid:durableId="248539767">
    <w:abstractNumId w:val="262"/>
  </w:num>
  <w:num w:numId="105" w16cid:durableId="490099631">
    <w:abstractNumId w:val="139"/>
  </w:num>
  <w:num w:numId="106" w16cid:durableId="1686442909">
    <w:abstractNumId w:val="313"/>
  </w:num>
  <w:num w:numId="107" w16cid:durableId="616453503">
    <w:abstractNumId w:val="287"/>
  </w:num>
  <w:num w:numId="108" w16cid:durableId="935332397">
    <w:abstractNumId w:val="189"/>
  </w:num>
  <w:num w:numId="109" w16cid:durableId="510343488">
    <w:abstractNumId w:val="169"/>
  </w:num>
  <w:num w:numId="110" w16cid:durableId="1263076391">
    <w:abstractNumId w:val="659"/>
  </w:num>
  <w:num w:numId="111" w16cid:durableId="269707914">
    <w:abstractNumId w:val="14"/>
  </w:num>
  <w:num w:numId="112" w16cid:durableId="1129782852">
    <w:abstractNumId w:val="586"/>
  </w:num>
  <w:num w:numId="113" w16cid:durableId="314840698">
    <w:abstractNumId w:val="368"/>
  </w:num>
  <w:num w:numId="114" w16cid:durableId="1209954453">
    <w:abstractNumId w:val="55"/>
  </w:num>
  <w:num w:numId="115" w16cid:durableId="1956907942">
    <w:abstractNumId w:val="410"/>
  </w:num>
  <w:num w:numId="116" w16cid:durableId="33122345">
    <w:abstractNumId w:val="52"/>
  </w:num>
  <w:num w:numId="117" w16cid:durableId="827014163">
    <w:abstractNumId w:val="382"/>
  </w:num>
  <w:num w:numId="118" w16cid:durableId="1320427840">
    <w:abstractNumId w:val="496"/>
  </w:num>
  <w:num w:numId="119" w16cid:durableId="1294939914">
    <w:abstractNumId w:val="403"/>
  </w:num>
  <w:num w:numId="120" w16cid:durableId="407728029">
    <w:abstractNumId w:val="242"/>
  </w:num>
  <w:num w:numId="121" w16cid:durableId="1891645809">
    <w:abstractNumId w:val="128"/>
  </w:num>
  <w:num w:numId="122" w16cid:durableId="1240596881">
    <w:abstractNumId w:val="511"/>
  </w:num>
  <w:num w:numId="123" w16cid:durableId="626551333">
    <w:abstractNumId w:val="285"/>
  </w:num>
  <w:num w:numId="124" w16cid:durableId="9721704">
    <w:abstractNumId w:val="583"/>
  </w:num>
  <w:num w:numId="125" w16cid:durableId="2000621052">
    <w:abstractNumId w:val="571"/>
  </w:num>
  <w:num w:numId="126" w16cid:durableId="1970351768">
    <w:abstractNumId w:val="153"/>
  </w:num>
  <w:num w:numId="127" w16cid:durableId="908348440">
    <w:abstractNumId w:val="364"/>
  </w:num>
  <w:num w:numId="128" w16cid:durableId="284047166">
    <w:abstractNumId w:val="633"/>
  </w:num>
  <w:num w:numId="129" w16cid:durableId="620452471">
    <w:abstractNumId w:val="95"/>
  </w:num>
  <w:num w:numId="130" w16cid:durableId="2074547468">
    <w:abstractNumId w:val="414"/>
  </w:num>
  <w:num w:numId="131" w16cid:durableId="354353381">
    <w:abstractNumId w:val="232"/>
  </w:num>
  <w:num w:numId="132" w16cid:durableId="388308546">
    <w:abstractNumId w:val="642"/>
  </w:num>
  <w:num w:numId="133" w16cid:durableId="194121583">
    <w:abstractNumId w:val="53"/>
  </w:num>
  <w:num w:numId="134" w16cid:durableId="922565332">
    <w:abstractNumId w:val="357"/>
  </w:num>
  <w:num w:numId="135" w16cid:durableId="1345978853">
    <w:abstractNumId w:val="200"/>
  </w:num>
  <w:num w:numId="136" w16cid:durableId="1107772695">
    <w:abstractNumId w:val="581"/>
  </w:num>
  <w:num w:numId="137" w16cid:durableId="1479834656">
    <w:abstractNumId w:val="430"/>
  </w:num>
  <w:num w:numId="138" w16cid:durableId="1792091018">
    <w:abstractNumId w:val="176"/>
  </w:num>
  <w:num w:numId="139" w16cid:durableId="1740442928">
    <w:abstractNumId w:val="261"/>
  </w:num>
  <w:num w:numId="140" w16cid:durableId="1406611567">
    <w:abstractNumId w:val="174"/>
  </w:num>
  <w:num w:numId="141" w16cid:durableId="1478914780">
    <w:abstractNumId w:val="515"/>
  </w:num>
  <w:num w:numId="142" w16cid:durableId="287051253">
    <w:abstractNumId w:val="181"/>
  </w:num>
  <w:num w:numId="143" w16cid:durableId="1016661523">
    <w:abstractNumId w:val="288"/>
  </w:num>
  <w:num w:numId="144" w16cid:durableId="339040496">
    <w:abstractNumId w:val="335"/>
  </w:num>
  <w:num w:numId="145" w16cid:durableId="982271076">
    <w:abstractNumId w:val="269"/>
  </w:num>
  <w:num w:numId="146" w16cid:durableId="1703242309">
    <w:abstractNumId w:val="529"/>
  </w:num>
  <w:num w:numId="147" w16cid:durableId="642393426">
    <w:abstractNumId w:val="178"/>
  </w:num>
  <w:num w:numId="148" w16cid:durableId="882054715">
    <w:abstractNumId w:val="641"/>
  </w:num>
  <w:num w:numId="149" w16cid:durableId="873617466">
    <w:abstractNumId w:val="657"/>
  </w:num>
  <w:num w:numId="150" w16cid:durableId="1747340169">
    <w:abstractNumId w:val="624"/>
  </w:num>
  <w:num w:numId="151" w16cid:durableId="1405640147">
    <w:abstractNumId w:val="11"/>
  </w:num>
  <w:num w:numId="152" w16cid:durableId="1418361995">
    <w:abstractNumId w:val="289"/>
  </w:num>
  <w:num w:numId="153" w16cid:durableId="672419222">
    <w:abstractNumId w:val="240"/>
  </w:num>
  <w:num w:numId="154" w16cid:durableId="526909546">
    <w:abstractNumId w:val="215"/>
  </w:num>
  <w:num w:numId="155" w16cid:durableId="1233158108">
    <w:abstractNumId w:val="109"/>
  </w:num>
  <w:num w:numId="156" w16cid:durableId="851920471">
    <w:abstractNumId w:val="591"/>
  </w:num>
  <w:num w:numId="157" w16cid:durableId="444009723">
    <w:abstractNumId w:val="275"/>
  </w:num>
  <w:num w:numId="158" w16cid:durableId="617298208">
    <w:abstractNumId w:val="161"/>
  </w:num>
  <w:num w:numId="159" w16cid:durableId="1171793364">
    <w:abstractNumId w:val="348"/>
  </w:num>
  <w:num w:numId="160" w16cid:durableId="270205272">
    <w:abstractNumId w:val="535"/>
  </w:num>
  <w:num w:numId="161" w16cid:durableId="543713137">
    <w:abstractNumId w:val="319"/>
  </w:num>
  <w:num w:numId="162" w16cid:durableId="776798549">
    <w:abstractNumId w:val="217"/>
  </w:num>
  <w:num w:numId="163" w16cid:durableId="1801342616">
    <w:abstractNumId w:val="463"/>
  </w:num>
  <w:num w:numId="164" w16cid:durableId="1145271486">
    <w:abstractNumId w:val="570"/>
  </w:num>
  <w:num w:numId="165" w16cid:durableId="1420637827">
    <w:abstractNumId w:val="540"/>
  </w:num>
  <w:num w:numId="166" w16cid:durableId="340745007">
    <w:abstractNumId w:val="569"/>
  </w:num>
  <w:num w:numId="167" w16cid:durableId="408161034">
    <w:abstractNumId w:val="547"/>
  </w:num>
  <w:num w:numId="168" w16cid:durableId="1437599244">
    <w:abstractNumId w:val="177"/>
  </w:num>
  <w:num w:numId="169" w16cid:durableId="1754348820">
    <w:abstractNumId w:val="246"/>
  </w:num>
  <w:num w:numId="170" w16cid:durableId="1811022931">
    <w:abstractNumId w:val="537"/>
  </w:num>
  <w:num w:numId="171" w16cid:durableId="200362443">
    <w:abstractNumId w:val="9"/>
  </w:num>
  <w:num w:numId="172" w16cid:durableId="1434278951">
    <w:abstractNumId w:val="202"/>
  </w:num>
  <w:num w:numId="173" w16cid:durableId="1767189767">
    <w:abstractNumId w:val="159"/>
  </w:num>
  <w:num w:numId="174" w16cid:durableId="893008475">
    <w:abstractNumId w:val="477"/>
  </w:num>
  <w:num w:numId="175" w16cid:durableId="665280159">
    <w:abstractNumId w:val="573"/>
  </w:num>
  <w:num w:numId="176" w16cid:durableId="1551503366">
    <w:abstractNumId w:val="326"/>
  </w:num>
  <w:num w:numId="177" w16cid:durableId="254821568">
    <w:abstractNumId w:val="558"/>
  </w:num>
  <w:num w:numId="178" w16cid:durableId="496187767">
    <w:abstractNumId w:val="282"/>
  </w:num>
  <w:num w:numId="179" w16cid:durableId="1390153715">
    <w:abstractNumId w:val="436"/>
  </w:num>
  <w:num w:numId="180" w16cid:durableId="111948596">
    <w:abstractNumId w:val="164"/>
  </w:num>
  <w:num w:numId="181" w16cid:durableId="960569639">
    <w:abstractNumId w:val="107"/>
  </w:num>
  <w:num w:numId="182" w16cid:durableId="1451977301">
    <w:abstractNumId w:val="74"/>
  </w:num>
  <w:num w:numId="183" w16cid:durableId="1716194663">
    <w:abstractNumId w:val="106"/>
  </w:num>
  <w:num w:numId="184" w16cid:durableId="352270589">
    <w:abstractNumId w:val="473"/>
  </w:num>
  <w:num w:numId="185" w16cid:durableId="2123500190">
    <w:abstractNumId w:val="588"/>
  </w:num>
  <w:num w:numId="186" w16cid:durableId="539902043">
    <w:abstractNumId w:val="105"/>
  </w:num>
  <w:num w:numId="187" w16cid:durableId="45689322">
    <w:abstractNumId w:val="258"/>
  </w:num>
  <w:num w:numId="188" w16cid:durableId="1998651569">
    <w:abstractNumId w:val="196"/>
  </w:num>
  <w:num w:numId="189" w16cid:durableId="1696810293">
    <w:abstractNumId w:val="198"/>
  </w:num>
  <w:num w:numId="190" w16cid:durableId="1812556268">
    <w:abstractNumId w:val="101"/>
  </w:num>
  <w:num w:numId="191" w16cid:durableId="306008408">
    <w:abstractNumId w:val="513"/>
  </w:num>
  <w:num w:numId="192" w16cid:durableId="444472427">
    <w:abstractNumId w:val="516"/>
  </w:num>
  <w:num w:numId="193" w16cid:durableId="2044936826">
    <w:abstractNumId w:val="651"/>
  </w:num>
  <w:num w:numId="194" w16cid:durableId="1879734440">
    <w:abstractNumId w:val="605"/>
  </w:num>
  <w:num w:numId="195" w16cid:durableId="163664755">
    <w:abstractNumId w:val="83"/>
  </w:num>
  <w:num w:numId="196" w16cid:durableId="179591614">
    <w:abstractNumId w:val="216"/>
  </w:num>
  <w:num w:numId="197" w16cid:durableId="1574507204">
    <w:abstractNumId w:val="98"/>
  </w:num>
  <w:num w:numId="198" w16cid:durableId="558328784">
    <w:abstractNumId w:val="212"/>
  </w:num>
  <w:num w:numId="199" w16cid:durableId="896164754">
    <w:abstractNumId w:val="502"/>
  </w:num>
  <w:num w:numId="200" w16cid:durableId="864556644">
    <w:abstractNumId w:val="113"/>
  </w:num>
  <w:num w:numId="201" w16cid:durableId="452286784">
    <w:abstractNumId w:val="308"/>
  </w:num>
  <w:num w:numId="202" w16cid:durableId="1297637168">
    <w:abstractNumId w:val="330"/>
  </w:num>
  <w:num w:numId="203" w16cid:durableId="440027212">
    <w:abstractNumId w:val="598"/>
  </w:num>
  <w:num w:numId="204" w16cid:durableId="1391342239">
    <w:abstractNumId w:val="504"/>
  </w:num>
  <w:num w:numId="205" w16cid:durableId="1184173337">
    <w:abstractNumId w:val="398"/>
  </w:num>
  <w:num w:numId="206" w16cid:durableId="1263342300">
    <w:abstractNumId w:val="277"/>
  </w:num>
  <w:num w:numId="207" w16cid:durableId="440809238">
    <w:abstractNumId w:val="281"/>
  </w:num>
  <w:num w:numId="208" w16cid:durableId="1675910761">
    <w:abstractNumId w:val="434"/>
  </w:num>
  <w:num w:numId="209" w16cid:durableId="1600871057">
    <w:abstractNumId w:val="253"/>
  </w:num>
  <w:num w:numId="210" w16cid:durableId="998926753">
    <w:abstractNumId w:val="190"/>
  </w:num>
  <w:num w:numId="211" w16cid:durableId="1061948187">
    <w:abstractNumId w:val="241"/>
  </w:num>
  <w:num w:numId="212" w16cid:durableId="836573760">
    <w:abstractNumId w:val="352"/>
  </w:num>
  <w:num w:numId="213" w16cid:durableId="1700348873">
    <w:abstractNumId w:val="267"/>
  </w:num>
  <w:num w:numId="214" w16cid:durableId="1761831556">
    <w:abstractNumId w:val="301"/>
  </w:num>
  <w:num w:numId="215" w16cid:durableId="2003778649">
    <w:abstractNumId w:val="144"/>
  </w:num>
  <w:num w:numId="216" w16cid:durableId="8483141">
    <w:abstractNumId w:val="541"/>
  </w:num>
  <w:num w:numId="217" w16cid:durableId="695234316">
    <w:abstractNumId w:val="243"/>
  </w:num>
  <w:num w:numId="218" w16cid:durableId="2073851225">
    <w:abstractNumId w:val="638"/>
  </w:num>
  <w:num w:numId="219" w16cid:durableId="1351568980">
    <w:abstractNumId w:val="399"/>
  </w:num>
  <w:num w:numId="220" w16cid:durableId="1572156124">
    <w:abstractNumId w:val="192"/>
  </w:num>
  <w:num w:numId="221" w16cid:durableId="2000619971">
    <w:abstractNumId w:val="556"/>
  </w:num>
  <w:num w:numId="222" w16cid:durableId="1750227273">
    <w:abstractNumId w:val="304"/>
  </w:num>
  <w:num w:numId="223" w16cid:durableId="633566694">
    <w:abstractNumId w:val="141"/>
  </w:num>
  <w:num w:numId="224" w16cid:durableId="871771128">
    <w:abstractNumId w:val="401"/>
  </w:num>
  <w:num w:numId="225" w16cid:durableId="2094037950">
    <w:abstractNumId w:val="596"/>
  </w:num>
  <w:num w:numId="226" w16cid:durableId="818497100">
    <w:abstractNumId w:val="0"/>
  </w:num>
  <w:num w:numId="227" w16cid:durableId="1520855766">
    <w:abstractNumId w:val="490"/>
  </w:num>
  <w:num w:numId="228" w16cid:durableId="1603223888">
    <w:abstractNumId w:val="472"/>
  </w:num>
  <w:num w:numId="229" w16cid:durableId="991371805">
    <w:abstractNumId w:val="575"/>
  </w:num>
  <w:num w:numId="230" w16cid:durableId="1901162235">
    <w:abstractNumId w:val="610"/>
  </w:num>
  <w:num w:numId="231" w16cid:durableId="2016833354">
    <w:abstractNumId w:val="518"/>
  </w:num>
  <w:num w:numId="232" w16cid:durableId="1791125052">
    <w:abstractNumId w:val="388"/>
  </w:num>
  <w:num w:numId="233" w16cid:durableId="935404055">
    <w:abstractNumId w:val="546"/>
  </w:num>
  <w:num w:numId="234" w16cid:durableId="1648630832">
    <w:abstractNumId w:val="5"/>
  </w:num>
  <w:num w:numId="235" w16cid:durableId="337581398">
    <w:abstractNumId w:val="44"/>
  </w:num>
  <w:num w:numId="236" w16cid:durableId="1098328200">
    <w:abstractNumId w:val="323"/>
  </w:num>
  <w:num w:numId="237" w16cid:durableId="632177730">
    <w:abstractNumId w:val="127"/>
  </w:num>
  <w:num w:numId="238" w16cid:durableId="1254167208">
    <w:abstractNumId w:val="489"/>
  </w:num>
  <w:num w:numId="239" w16cid:durableId="811411594">
    <w:abstractNumId w:val="252"/>
  </w:num>
  <w:num w:numId="240" w16cid:durableId="1583877474">
    <w:abstractNumId w:val="10"/>
  </w:num>
  <w:num w:numId="241" w16cid:durableId="652369985">
    <w:abstractNumId w:val="248"/>
  </w:num>
  <w:num w:numId="242" w16cid:durableId="1527912783">
    <w:abstractNumId w:val="601"/>
  </w:num>
  <w:num w:numId="243" w16cid:durableId="1901941280">
    <w:abstractNumId w:val="213"/>
  </w:num>
  <w:num w:numId="244" w16cid:durableId="805705320">
    <w:abstractNumId w:val="523"/>
  </w:num>
  <w:num w:numId="245" w16cid:durableId="591354866">
    <w:abstractNumId w:val="447"/>
  </w:num>
  <w:num w:numId="246" w16cid:durableId="1568493086">
    <w:abstractNumId w:val="91"/>
  </w:num>
  <w:num w:numId="247" w16cid:durableId="1463814303">
    <w:abstractNumId w:val="134"/>
  </w:num>
  <w:num w:numId="248" w16cid:durableId="791484693">
    <w:abstractNumId w:val="534"/>
  </w:num>
  <w:num w:numId="249" w16cid:durableId="1572697099">
    <w:abstractNumId w:val="549"/>
  </w:num>
  <w:num w:numId="250" w16cid:durableId="1102602678">
    <w:abstractNumId w:val="250"/>
  </w:num>
  <w:num w:numId="251" w16cid:durableId="6257093">
    <w:abstractNumId w:val="331"/>
  </w:num>
  <w:num w:numId="252" w16cid:durableId="1641836293">
    <w:abstractNumId w:val="445"/>
  </w:num>
  <w:num w:numId="253" w16cid:durableId="755908285">
    <w:abstractNumId w:val="524"/>
  </w:num>
  <w:num w:numId="254" w16cid:durableId="167140988">
    <w:abstractNumId w:val="114"/>
  </w:num>
  <w:num w:numId="255" w16cid:durableId="1178468801">
    <w:abstractNumId w:val="602"/>
  </w:num>
  <w:num w:numId="256" w16cid:durableId="466123034">
    <w:abstractNumId w:val="622"/>
  </w:num>
  <w:num w:numId="257" w16cid:durableId="959803013">
    <w:abstractNumId w:val="303"/>
  </w:num>
  <w:num w:numId="258" w16cid:durableId="1533349282">
    <w:abstractNumId w:val="361"/>
  </w:num>
  <w:num w:numId="259" w16cid:durableId="1013610043">
    <w:abstractNumId w:val="424"/>
  </w:num>
  <w:num w:numId="260" w16cid:durableId="784272617">
    <w:abstractNumId w:val="28"/>
  </w:num>
  <w:num w:numId="261" w16cid:durableId="1770005094">
    <w:abstractNumId w:val="47"/>
  </w:num>
  <w:num w:numId="262" w16cid:durableId="200486462">
    <w:abstractNumId w:val="501"/>
  </w:num>
  <w:num w:numId="263" w16cid:durableId="1601180678">
    <w:abstractNumId w:val="294"/>
  </w:num>
  <w:num w:numId="264" w16cid:durableId="467168798">
    <w:abstractNumId w:val="544"/>
  </w:num>
  <w:num w:numId="265" w16cid:durableId="207688832">
    <w:abstractNumId w:val="300"/>
  </w:num>
  <w:num w:numId="266" w16cid:durableId="1485077000">
    <w:abstractNumId w:val="584"/>
  </w:num>
  <w:num w:numId="267" w16cid:durableId="1240016151">
    <w:abstractNumId w:val="64"/>
  </w:num>
  <w:num w:numId="268" w16cid:durableId="1445659560">
    <w:abstractNumId w:val="69"/>
  </w:num>
  <w:num w:numId="269" w16cid:durableId="1480657312">
    <w:abstractNumId w:val="607"/>
  </w:num>
  <w:num w:numId="270" w16cid:durableId="361790732">
    <w:abstractNumId w:val="557"/>
  </w:num>
  <w:num w:numId="271" w16cid:durableId="619848022">
    <w:abstractNumId w:val="143"/>
  </w:num>
  <w:num w:numId="272" w16cid:durableId="580020068">
    <w:abstractNumId w:val="29"/>
  </w:num>
  <w:num w:numId="273" w16cid:durableId="1581670793">
    <w:abstractNumId w:val="373"/>
  </w:num>
  <w:num w:numId="274" w16cid:durableId="897975857">
    <w:abstractNumId w:val="118"/>
  </w:num>
  <w:num w:numId="275" w16cid:durableId="114180014">
    <w:abstractNumId w:val="211"/>
  </w:num>
  <w:num w:numId="276" w16cid:durableId="425073485">
    <w:abstractNumId w:val="394"/>
  </w:num>
  <w:num w:numId="277" w16cid:durableId="1234394137">
    <w:abstractNumId w:val="311"/>
  </w:num>
  <w:num w:numId="278" w16cid:durableId="1078287920">
    <w:abstractNumId w:val="582"/>
  </w:num>
  <w:num w:numId="279" w16cid:durableId="89356709">
    <w:abstractNumId w:val="280"/>
  </w:num>
  <w:num w:numId="280" w16cid:durableId="546449840">
    <w:abstractNumId w:val="649"/>
  </w:num>
  <w:num w:numId="281" w16cid:durableId="843476384">
    <w:abstractNumId w:val="185"/>
  </w:num>
  <w:num w:numId="282" w16cid:durableId="896278969">
    <w:abstractNumId w:val="449"/>
  </w:num>
  <w:num w:numId="283" w16cid:durableId="159122428">
    <w:abstractNumId w:val="478"/>
  </w:num>
  <w:num w:numId="284" w16cid:durableId="1506021298">
    <w:abstractNumId w:val="49"/>
  </w:num>
  <w:num w:numId="285" w16cid:durableId="1081565396">
    <w:abstractNumId w:val="486"/>
  </w:num>
  <w:num w:numId="286" w16cid:durableId="914901134">
    <w:abstractNumId w:val="543"/>
  </w:num>
  <w:num w:numId="287" w16cid:durableId="417217553">
    <w:abstractNumId w:val="264"/>
  </w:num>
  <w:num w:numId="288" w16cid:durableId="66341174">
    <w:abstractNumId w:val="120"/>
  </w:num>
  <w:num w:numId="289" w16cid:durableId="148373569">
    <w:abstractNumId w:val="553"/>
  </w:num>
  <w:num w:numId="290" w16cid:durableId="76249153">
    <w:abstractNumId w:val="550"/>
  </w:num>
  <w:num w:numId="291" w16cid:durableId="1120101017">
    <w:abstractNumId w:val="203"/>
  </w:num>
  <w:num w:numId="292" w16cid:durableId="1924143694">
    <w:abstractNumId w:val="409"/>
  </w:num>
  <w:num w:numId="293" w16cid:durableId="1272468751">
    <w:abstractNumId w:val="526"/>
  </w:num>
  <w:num w:numId="294" w16cid:durableId="992366573">
    <w:abstractNumId w:val="647"/>
  </w:num>
  <w:num w:numId="295" w16cid:durableId="1499350612">
    <w:abstractNumId w:val="374"/>
  </w:num>
  <w:num w:numId="296" w16cid:durableId="1129083162">
    <w:abstractNumId w:val="433"/>
  </w:num>
  <w:num w:numId="297" w16cid:durableId="1461075582">
    <w:abstractNumId w:val="390"/>
  </w:num>
  <w:num w:numId="298" w16cid:durableId="1580017987">
    <w:abstractNumId w:val="150"/>
  </w:num>
  <w:num w:numId="299" w16cid:durableId="264315428">
    <w:abstractNumId w:val="172"/>
  </w:num>
  <w:num w:numId="300" w16cid:durableId="1266379142">
    <w:abstractNumId w:val="580"/>
  </w:num>
  <w:num w:numId="301" w16cid:durableId="1105492325">
    <w:abstractNumId w:val="637"/>
  </w:num>
  <w:num w:numId="302" w16cid:durableId="1679120250">
    <w:abstractNumId w:val="259"/>
  </w:num>
  <w:num w:numId="303" w16cid:durableId="397096967">
    <w:abstractNumId w:val="381"/>
  </w:num>
  <w:num w:numId="304" w16cid:durableId="1219440562">
    <w:abstractNumId w:val="263"/>
  </w:num>
  <w:num w:numId="305" w16cid:durableId="1366517650">
    <w:abstractNumId w:val="54"/>
  </w:num>
  <w:num w:numId="306" w16cid:durableId="1597666392">
    <w:abstractNumId w:val="152"/>
  </w:num>
  <w:num w:numId="307" w16cid:durableId="1263491977">
    <w:abstractNumId w:val="119"/>
  </w:num>
  <w:num w:numId="308" w16cid:durableId="610623680">
    <w:abstractNumId w:val="484"/>
  </w:num>
  <w:num w:numId="309" w16cid:durableId="1207639615">
    <w:abstractNumId w:val="566"/>
  </w:num>
  <w:num w:numId="310" w16cid:durableId="1415475007">
    <w:abstractNumId w:val="656"/>
  </w:num>
  <w:num w:numId="311" w16cid:durableId="471169647">
    <w:abstractNumId w:val="197"/>
  </w:num>
  <w:num w:numId="312" w16cid:durableId="886338275">
    <w:abstractNumId w:val="413"/>
  </w:num>
  <w:num w:numId="313" w16cid:durableId="2056611882">
    <w:abstractNumId w:val="336"/>
  </w:num>
  <w:num w:numId="314" w16cid:durableId="908537071">
    <w:abstractNumId w:val="608"/>
  </w:num>
  <w:num w:numId="315" w16cid:durableId="1461991382">
    <w:abstractNumId w:val="378"/>
  </w:num>
  <w:num w:numId="316" w16cid:durableId="1920866378">
    <w:abstractNumId w:val="402"/>
  </w:num>
  <w:num w:numId="317" w16cid:durableId="1073044756">
    <w:abstractNumId w:val="660"/>
  </w:num>
  <w:num w:numId="318" w16cid:durableId="2023849647">
    <w:abstractNumId w:val="162"/>
  </w:num>
  <w:num w:numId="319" w16cid:durableId="945384304">
    <w:abstractNumId w:val="614"/>
  </w:num>
  <w:num w:numId="320" w16cid:durableId="1683975042">
    <w:abstractNumId w:val="123"/>
  </w:num>
  <w:num w:numId="321" w16cid:durableId="1500344810">
    <w:abstractNumId w:val="96"/>
  </w:num>
  <w:num w:numId="322" w16cid:durableId="726144372">
    <w:abstractNumId w:val="542"/>
  </w:num>
  <w:num w:numId="323" w16cid:durableId="1772818487">
    <w:abstractNumId w:val="376"/>
  </w:num>
  <w:num w:numId="324" w16cid:durableId="711996909">
    <w:abstractNumId w:val="428"/>
  </w:num>
  <w:num w:numId="325" w16cid:durableId="713575335">
    <w:abstractNumId w:val="334"/>
  </w:num>
  <w:num w:numId="326" w16cid:durableId="520628720">
    <w:abstractNumId w:val="82"/>
  </w:num>
  <w:num w:numId="327" w16cid:durableId="875124612">
    <w:abstractNumId w:val="116"/>
  </w:num>
  <w:num w:numId="328" w16cid:durableId="1169826483">
    <w:abstractNumId w:val="312"/>
  </w:num>
  <w:num w:numId="329" w16cid:durableId="1289702787">
    <w:abstractNumId w:val="563"/>
  </w:num>
  <w:num w:numId="330" w16cid:durableId="146284895">
    <w:abstractNumId w:val="599"/>
  </w:num>
  <w:num w:numId="331" w16cid:durableId="655719196">
    <w:abstractNumId w:val="658"/>
  </w:num>
  <w:num w:numId="332" w16cid:durableId="233200032">
    <w:abstractNumId w:val="295"/>
  </w:num>
  <w:num w:numId="333" w16cid:durableId="1628467910">
    <w:abstractNumId w:val="149"/>
  </w:num>
  <w:num w:numId="334" w16cid:durableId="1283880716">
    <w:abstractNumId w:val="479"/>
  </w:num>
  <w:num w:numId="335" w16cid:durableId="222908379">
    <w:abstractNumId w:val="456"/>
  </w:num>
  <w:num w:numId="336" w16cid:durableId="972365767">
    <w:abstractNumId w:val="453"/>
  </w:num>
  <w:num w:numId="337" w16cid:durableId="597981643">
    <w:abstractNumId w:val="58"/>
  </w:num>
  <w:num w:numId="338" w16cid:durableId="1008674006">
    <w:abstractNumId w:val="505"/>
  </w:num>
  <w:num w:numId="339" w16cid:durableId="1159612548">
    <w:abstractNumId w:val="567"/>
  </w:num>
  <w:num w:numId="340" w16cid:durableId="312832329">
    <w:abstractNumId w:val="237"/>
  </w:num>
  <w:num w:numId="341" w16cid:durableId="1415205201">
    <w:abstractNumId w:val="418"/>
  </w:num>
  <w:num w:numId="342" w16cid:durableId="1676764554">
    <w:abstractNumId w:val="12"/>
  </w:num>
  <w:num w:numId="343" w16cid:durableId="287127787">
    <w:abstractNumId w:val="226"/>
  </w:num>
  <w:num w:numId="344" w16cid:durableId="1282104428">
    <w:abstractNumId w:val="358"/>
  </w:num>
  <w:num w:numId="345" w16cid:durableId="869760371">
    <w:abstractNumId w:val="87"/>
  </w:num>
  <w:num w:numId="346" w16cid:durableId="197667383">
    <w:abstractNumId w:val="606"/>
  </w:num>
  <w:num w:numId="347" w16cid:durableId="1080635205">
    <w:abstractNumId w:val="271"/>
  </w:num>
  <w:num w:numId="348" w16cid:durableId="727609483">
    <w:abstractNumId w:val="23"/>
  </w:num>
  <w:num w:numId="349" w16cid:durableId="1781140258">
    <w:abstractNumId w:val="350"/>
  </w:num>
  <w:num w:numId="350" w16cid:durableId="2023046453">
    <w:abstractNumId w:val="471"/>
  </w:num>
  <w:num w:numId="351" w16cid:durableId="1510221613">
    <w:abstractNumId w:val="527"/>
  </w:num>
  <w:num w:numId="352" w16cid:durableId="1613323711">
    <w:abstractNumId w:val="138"/>
  </w:num>
  <w:num w:numId="353" w16cid:durableId="325475959">
    <w:abstractNumId w:val="268"/>
  </w:num>
  <w:num w:numId="354" w16cid:durableId="133985105">
    <w:abstractNumId w:val="452"/>
  </w:num>
  <w:num w:numId="355" w16cid:durableId="36393153">
    <w:abstractNumId w:val="342"/>
  </w:num>
  <w:num w:numId="356" w16cid:durableId="647250070">
    <w:abstractNumId w:val="397"/>
  </w:num>
  <w:num w:numId="357" w16cid:durableId="1840461628">
    <w:abstractNumId w:val="266"/>
  </w:num>
  <w:num w:numId="358" w16cid:durableId="118306878">
    <w:abstractNumId w:val="142"/>
  </w:num>
  <w:num w:numId="359" w16cid:durableId="1588349345">
    <w:abstractNumId w:val="420"/>
  </w:num>
  <w:num w:numId="360" w16cid:durableId="1430274492">
    <w:abstractNumId w:val="465"/>
  </w:num>
  <w:num w:numId="361" w16cid:durableId="66878565">
    <w:abstractNumId w:val="590"/>
  </w:num>
  <w:num w:numId="362" w16cid:durableId="684675316">
    <w:abstractNumId w:val="411"/>
  </w:num>
  <w:num w:numId="363" w16cid:durableId="1510946161">
    <w:abstractNumId w:val="506"/>
  </w:num>
  <w:num w:numId="364" w16cid:durableId="794517954">
    <w:abstractNumId w:val="604"/>
  </w:num>
  <w:num w:numId="365" w16cid:durableId="1979415015">
    <w:abstractNumId w:val="38"/>
  </w:num>
  <w:num w:numId="366" w16cid:durableId="367142731">
    <w:abstractNumId w:val="508"/>
  </w:num>
  <w:num w:numId="367" w16cid:durableId="1628007513">
    <w:abstractNumId w:val="245"/>
  </w:num>
  <w:num w:numId="368" w16cid:durableId="528417733">
    <w:abstractNumId w:val="450"/>
  </w:num>
  <w:num w:numId="369" w16cid:durableId="33896726">
    <w:abstractNumId w:val="492"/>
  </w:num>
  <w:num w:numId="370" w16cid:durableId="1764911202">
    <w:abstractNumId w:val="415"/>
  </w:num>
  <w:num w:numId="371" w16cid:durableId="1663502403">
    <w:abstractNumId w:val="407"/>
  </w:num>
  <w:num w:numId="372" w16cid:durableId="1057243602">
    <w:abstractNumId w:val="77"/>
  </w:num>
  <w:num w:numId="373" w16cid:durableId="851455219">
    <w:abstractNumId w:val="393"/>
  </w:num>
  <w:num w:numId="374" w16cid:durableId="1968927974">
    <w:abstractNumId w:val="227"/>
  </w:num>
  <w:num w:numId="375" w16cid:durableId="191698832">
    <w:abstractNumId w:val="480"/>
  </w:num>
  <w:num w:numId="376" w16cid:durableId="1917787250">
    <w:abstractNumId w:val="135"/>
  </w:num>
  <w:num w:numId="377" w16cid:durableId="959143139">
    <w:abstractNumId w:val="585"/>
  </w:num>
  <w:num w:numId="378" w16cid:durableId="979114670">
    <w:abstractNumId w:val="663"/>
  </w:num>
  <w:num w:numId="379" w16cid:durableId="1899240932">
    <w:abstractNumId w:val="396"/>
  </w:num>
  <w:num w:numId="380" w16cid:durableId="1234044517">
    <w:abstractNumId w:val="525"/>
  </w:num>
  <w:num w:numId="381" w16cid:durableId="1500850689">
    <w:abstractNumId w:val="620"/>
  </w:num>
  <w:num w:numId="382" w16cid:durableId="2139109083">
    <w:abstractNumId w:val="517"/>
  </w:num>
  <w:num w:numId="383" w16cid:durableId="1312369121">
    <w:abstractNumId w:val="469"/>
  </w:num>
  <w:num w:numId="384" w16cid:durableId="1468739994">
    <w:abstractNumId w:val="375"/>
  </w:num>
  <w:num w:numId="385" w16cid:durableId="308022844">
    <w:abstractNumId w:val="145"/>
  </w:num>
  <w:num w:numId="386" w16cid:durableId="1579709981">
    <w:abstractNumId w:val="457"/>
  </w:num>
  <w:num w:numId="387" w16cid:durableId="296490652">
    <w:abstractNumId w:val="51"/>
  </w:num>
  <w:num w:numId="388" w16cid:durableId="2050950432">
    <w:abstractNumId w:val="81"/>
  </w:num>
  <w:num w:numId="389" w16cid:durableId="1147283164">
    <w:abstractNumId w:val="379"/>
  </w:num>
  <w:num w:numId="390" w16cid:durableId="1634171336">
    <w:abstractNumId w:val="68"/>
  </w:num>
  <w:num w:numId="391" w16cid:durableId="1093016852">
    <w:abstractNumId w:val="167"/>
  </w:num>
  <w:num w:numId="392" w16cid:durableId="1714310818">
    <w:abstractNumId w:val="387"/>
  </w:num>
  <w:num w:numId="393" w16cid:durableId="1973362127">
    <w:abstractNumId w:val="432"/>
  </w:num>
  <w:num w:numId="394" w16cid:durableId="2053457933">
    <w:abstractNumId w:val="423"/>
  </w:num>
  <w:num w:numId="395" w16cid:durableId="1608924292">
    <w:abstractNumId w:val="485"/>
  </w:num>
  <w:num w:numId="396" w16cid:durableId="1241141994">
    <w:abstractNumId w:val="539"/>
  </w:num>
  <w:num w:numId="397" w16cid:durableId="1490054498">
    <w:abstractNumId w:val="662"/>
  </w:num>
  <w:num w:numId="398" w16cid:durableId="141508470">
    <w:abstractNumId w:val="344"/>
  </w:num>
  <w:num w:numId="399" w16cid:durableId="1135835818">
    <w:abstractNumId w:val="180"/>
  </w:num>
  <w:num w:numId="400" w16cid:durableId="1275361726">
    <w:abstractNumId w:val="494"/>
  </w:num>
  <w:num w:numId="401" w16cid:durableId="213153543">
    <w:abstractNumId w:val="609"/>
  </w:num>
  <w:num w:numId="402" w16cid:durableId="228000371">
    <w:abstractNumId w:val="173"/>
  </w:num>
  <w:num w:numId="403" w16cid:durableId="304434116">
    <w:abstractNumId w:val="254"/>
  </w:num>
  <w:num w:numId="404" w16cid:durableId="2013753084">
    <w:abstractNumId w:val="163"/>
  </w:num>
  <w:num w:numId="405" w16cid:durableId="1108936826">
    <w:abstractNumId w:val="148"/>
  </w:num>
  <w:num w:numId="406" w16cid:durableId="832767647">
    <w:abstractNumId w:val="419"/>
  </w:num>
  <w:num w:numId="407" w16cid:durableId="972445853">
    <w:abstractNumId w:val="188"/>
  </w:num>
  <w:num w:numId="408" w16cid:durableId="509638862">
    <w:abstractNumId w:val="284"/>
  </w:num>
  <w:num w:numId="409" w16cid:durableId="520243894">
    <w:abstractNumId w:val="467"/>
  </w:num>
  <w:num w:numId="410" w16cid:durableId="149564049">
    <w:abstractNumId w:val="115"/>
  </w:num>
  <w:num w:numId="411" w16cid:durableId="1936670785">
    <w:abstractNumId w:val="363"/>
  </w:num>
  <w:num w:numId="412" w16cid:durableId="219832782">
    <w:abstractNumId w:val="328"/>
  </w:num>
  <w:num w:numId="413" w16cid:durableId="1832527853">
    <w:abstractNumId w:val="110"/>
  </w:num>
  <w:num w:numId="414" w16cid:durableId="1353647546">
    <w:abstractNumId w:val="462"/>
  </w:num>
  <w:num w:numId="415" w16cid:durableId="2101489727">
    <w:abstractNumId w:val="466"/>
  </w:num>
  <w:num w:numId="416" w16cid:durableId="2116317869">
    <w:abstractNumId w:val="103"/>
  </w:num>
  <w:num w:numId="417" w16cid:durableId="892042756">
    <w:abstractNumId w:val="22"/>
  </w:num>
  <w:num w:numId="418" w16cid:durableId="1680933490">
    <w:abstractNumId w:val="372"/>
  </w:num>
  <w:num w:numId="419" w16cid:durableId="951089934">
    <w:abstractNumId w:val="4"/>
  </w:num>
  <w:num w:numId="420" w16cid:durableId="514613974">
    <w:abstractNumId w:val="76"/>
  </w:num>
  <w:num w:numId="421" w16cid:durableId="825826160">
    <w:abstractNumId w:val="564"/>
  </w:num>
  <w:num w:numId="422" w16cid:durableId="1160923778">
    <w:abstractNumId w:val="365"/>
  </w:num>
  <w:num w:numId="423" w16cid:durableId="2082286604">
    <w:abstractNumId w:val="94"/>
  </w:num>
  <w:num w:numId="424" w16cid:durableId="291331138">
    <w:abstractNumId w:val="6"/>
  </w:num>
  <w:num w:numId="425" w16cid:durableId="1714884722">
    <w:abstractNumId w:val="92"/>
  </w:num>
  <w:num w:numId="426" w16cid:durableId="803078440">
    <w:abstractNumId w:val="79"/>
  </w:num>
  <w:num w:numId="427" w16cid:durableId="1516112899">
    <w:abstractNumId w:val="636"/>
  </w:num>
  <w:num w:numId="428" w16cid:durableId="1724786654">
    <w:abstractNumId w:val="30"/>
  </w:num>
  <w:num w:numId="429" w16cid:durableId="1265767526">
    <w:abstractNumId w:val="317"/>
  </w:num>
  <w:num w:numId="430" w16cid:durableId="1441149240">
    <w:abstractNumId w:val="292"/>
  </w:num>
  <w:num w:numId="431" w16cid:durableId="1067848369">
    <w:abstractNumId w:val="627"/>
  </w:num>
  <w:num w:numId="432" w16cid:durableId="1344358133">
    <w:abstractNumId w:val="425"/>
  </w:num>
  <w:num w:numId="433" w16cid:durableId="1168865798">
    <w:abstractNumId w:val="625"/>
  </w:num>
  <w:num w:numId="434" w16cid:durableId="1178042155">
    <w:abstractNumId w:val="495"/>
  </w:num>
  <w:num w:numId="435" w16cid:durableId="2146963577">
    <w:abstractNumId w:val="487"/>
  </w:num>
  <w:num w:numId="436" w16cid:durableId="1615020263">
    <w:abstractNumId w:val="286"/>
  </w:num>
  <w:num w:numId="437" w16cid:durableId="2045788908">
    <w:abstractNumId w:val="186"/>
  </w:num>
  <w:num w:numId="438" w16cid:durableId="788474291">
    <w:abstractNumId w:val="62"/>
  </w:num>
  <w:num w:numId="439" w16cid:durableId="434397898">
    <w:abstractNumId w:val="140"/>
  </w:num>
  <w:num w:numId="440" w16cid:durableId="1656183579">
    <w:abstractNumId w:val="233"/>
  </w:num>
  <w:num w:numId="441" w16cid:durableId="1480347420">
    <w:abstractNumId w:val="61"/>
  </w:num>
  <w:num w:numId="442" w16cid:durableId="118190589">
    <w:abstractNumId w:val="621"/>
  </w:num>
  <w:num w:numId="443" w16cid:durableId="1178469411">
    <w:abstractNumId w:val="219"/>
  </w:num>
  <w:num w:numId="444" w16cid:durableId="1871801872">
    <w:abstractNumId w:val="595"/>
  </w:num>
  <w:num w:numId="445" w16cid:durableId="1333678272">
    <w:abstractNumId w:val="99"/>
  </w:num>
  <w:num w:numId="446" w16cid:durableId="1261643139">
    <w:abstractNumId w:val="302"/>
  </w:num>
  <w:num w:numId="447" w16cid:durableId="1420523137">
    <w:abstractNumId w:val="228"/>
  </w:num>
  <w:num w:numId="448" w16cid:durableId="715272488">
    <w:abstractNumId w:val="90"/>
  </w:num>
  <w:num w:numId="449" w16cid:durableId="1139156019">
    <w:abstractNumId w:val="66"/>
  </w:num>
  <w:num w:numId="450" w16cid:durableId="1838039097">
    <w:abstractNumId w:val="251"/>
  </w:num>
  <w:num w:numId="451" w16cid:durableId="1262639377">
    <w:abstractNumId w:val="483"/>
  </w:num>
  <w:num w:numId="452" w16cid:durableId="1224366701">
    <w:abstractNumId w:val="655"/>
  </w:num>
  <w:num w:numId="453" w16cid:durableId="1383287764">
    <w:abstractNumId w:val="635"/>
  </w:num>
  <w:num w:numId="454" w16cid:durableId="50928651">
    <w:abstractNumId w:val="389"/>
  </w:num>
  <w:num w:numId="455" w16cid:durableId="2110733655">
    <w:abstractNumId w:val="416"/>
  </w:num>
  <w:num w:numId="456" w16cid:durableId="1987590111">
    <w:abstractNumId w:val="46"/>
  </w:num>
  <w:num w:numId="457" w16cid:durableId="544215874">
    <w:abstractNumId w:val="80"/>
  </w:num>
  <w:num w:numId="458" w16cid:durableId="1639605506">
    <w:abstractNumId w:val="325"/>
  </w:num>
  <w:num w:numId="459" w16cid:durableId="1709143067">
    <w:abstractNumId w:val="568"/>
  </w:num>
  <w:num w:numId="460" w16cid:durableId="377895780">
    <w:abstractNumId w:val="426"/>
  </w:num>
  <w:num w:numId="461" w16cid:durableId="2141411423">
    <w:abstractNumId w:val="475"/>
  </w:num>
  <w:num w:numId="462" w16cid:durableId="700085865">
    <w:abstractNumId w:val="297"/>
  </w:num>
  <w:num w:numId="463" w16cid:durableId="109711182">
    <w:abstractNumId w:val="653"/>
  </w:num>
  <w:num w:numId="464" w16cid:durableId="1949237742">
    <w:abstractNumId w:val="667"/>
  </w:num>
  <w:num w:numId="465" w16cid:durableId="1349868926">
    <w:abstractNumId w:val="339"/>
  </w:num>
  <w:num w:numId="466" w16cid:durableId="1352873938">
    <w:abstractNumId w:val="146"/>
  </w:num>
  <w:num w:numId="467" w16cid:durableId="86469478">
    <w:abstractNumId w:val="600"/>
  </w:num>
  <w:num w:numId="468" w16cid:durableId="572161010">
    <w:abstractNumId w:val="514"/>
  </w:num>
  <w:num w:numId="469" w16cid:durableId="569192004">
    <w:abstractNumId w:val="464"/>
  </w:num>
  <w:num w:numId="470" w16cid:durableId="56251291">
    <w:abstractNumId w:val="536"/>
  </w:num>
  <w:num w:numId="471" w16cid:durableId="1375425330">
    <w:abstractNumId w:val="156"/>
  </w:num>
  <w:num w:numId="472" w16cid:durableId="1608194803">
    <w:abstractNumId w:val="482"/>
  </w:num>
  <w:num w:numId="473" w16cid:durableId="287981105">
    <w:abstractNumId w:val="391"/>
  </w:num>
  <w:num w:numId="474" w16cid:durableId="2016151024">
    <w:abstractNumId w:val="611"/>
  </w:num>
  <w:num w:numId="475" w16cid:durableId="866790817">
    <w:abstractNumId w:val="369"/>
  </w:num>
  <w:num w:numId="476" w16cid:durableId="1005939236">
    <w:abstractNumId w:val="199"/>
  </w:num>
  <w:num w:numId="477" w16cid:durableId="555169259">
    <w:abstractNumId w:val="579"/>
  </w:num>
  <w:num w:numId="478" w16cid:durableId="938292872">
    <w:abstractNumId w:val="231"/>
  </w:num>
  <w:num w:numId="479" w16cid:durableId="742720989">
    <w:abstractNumId w:val="8"/>
  </w:num>
  <w:num w:numId="480" w16cid:durableId="686173587">
    <w:abstractNumId w:val="385"/>
  </w:num>
  <w:num w:numId="481" w16cid:durableId="1586913056">
    <w:abstractNumId w:val="521"/>
  </w:num>
  <w:num w:numId="482" w16cid:durableId="710423143">
    <w:abstractNumId w:val="435"/>
  </w:num>
  <w:num w:numId="483" w16cid:durableId="1499225779">
    <w:abstractNumId w:val="380"/>
  </w:num>
  <w:num w:numId="484" w16cid:durableId="1613974296">
    <w:abstractNumId w:val="458"/>
  </w:num>
  <w:num w:numId="485" w16cid:durableId="183640970">
    <w:abstractNumId w:val="59"/>
  </w:num>
  <w:num w:numId="486" w16cid:durableId="1494100585">
    <w:abstractNumId w:val="168"/>
  </w:num>
  <w:num w:numId="487" w16cid:durableId="1035495887">
    <w:abstractNumId w:val="306"/>
  </w:num>
  <w:num w:numId="488" w16cid:durableId="1697655616">
    <w:abstractNumId w:val="305"/>
  </w:num>
  <w:num w:numId="489" w16cid:durableId="2026442228">
    <w:abstractNumId w:val="207"/>
  </w:num>
  <w:num w:numId="490" w16cid:durableId="70082221">
    <w:abstractNumId w:val="603"/>
  </w:num>
  <w:num w:numId="491" w16cid:durableId="1050114165">
    <w:abstractNumId w:val="239"/>
  </w:num>
  <w:num w:numId="492" w16cid:durableId="506287562">
    <w:abstractNumId w:val="34"/>
  </w:num>
  <w:num w:numId="493" w16cid:durableId="1431194929">
    <w:abstractNumId w:val="194"/>
  </w:num>
  <w:num w:numId="494" w16cid:durableId="996690493">
    <w:abstractNumId w:val="343"/>
  </w:num>
  <w:num w:numId="495" w16cid:durableId="1917743365">
    <w:abstractNumId w:val="124"/>
  </w:num>
  <w:num w:numId="496" w16cid:durableId="233320599">
    <w:abstractNumId w:val="102"/>
  </w:num>
  <w:num w:numId="497" w16cid:durableId="1008944580">
    <w:abstractNumId w:val="256"/>
  </w:num>
  <w:num w:numId="498" w16cid:durableId="1760636051">
    <w:abstractNumId w:val="355"/>
  </w:num>
  <w:num w:numId="499" w16cid:durableId="1834448394">
    <w:abstractNumId w:val="182"/>
  </w:num>
  <w:num w:numId="500" w16cid:durableId="1186410652">
    <w:abstractNumId w:val="332"/>
  </w:num>
  <w:num w:numId="501" w16cid:durableId="1139497968">
    <w:abstractNumId w:val="597"/>
  </w:num>
  <w:num w:numId="502" w16cid:durableId="1902208755">
    <w:abstractNumId w:val="377"/>
  </w:num>
  <w:num w:numId="503" w16cid:durableId="1244795334">
    <w:abstractNumId w:val="86"/>
  </w:num>
  <w:num w:numId="504" w16cid:durableId="198396398">
    <w:abstractNumId w:val="25"/>
  </w:num>
  <w:num w:numId="505" w16cid:durableId="1397122992">
    <w:abstractNumId w:val="70"/>
  </w:num>
  <w:num w:numId="506" w16cid:durableId="2065442186">
    <w:abstractNumId w:val="577"/>
  </w:num>
  <w:num w:numId="507" w16cid:durableId="1663392315">
    <w:abstractNumId w:val="589"/>
  </w:num>
  <w:num w:numId="508" w16cid:durableId="2105571496">
    <w:abstractNumId w:val="493"/>
  </w:num>
  <w:num w:numId="509" w16cid:durableId="741605438">
    <w:abstractNumId w:val="15"/>
  </w:num>
  <w:num w:numId="510" w16cid:durableId="1265726816">
    <w:abstractNumId w:val="561"/>
  </w:num>
  <w:num w:numId="511" w16cid:durableId="1418134154">
    <w:abstractNumId w:val="670"/>
  </w:num>
  <w:num w:numId="512" w16cid:durableId="1294285476">
    <w:abstractNumId w:val="296"/>
  </w:num>
  <w:num w:numId="513" w16cid:durableId="336664143">
    <w:abstractNumId w:val="459"/>
  </w:num>
  <w:num w:numId="514" w16cid:durableId="1626157952">
    <w:abstractNumId w:val="422"/>
  </w:num>
  <w:num w:numId="515" w16cid:durableId="944657795">
    <w:abstractNumId w:val="157"/>
  </w:num>
  <w:num w:numId="516" w16cid:durableId="1105542685">
    <w:abstractNumId w:val="321"/>
  </w:num>
  <w:num w:numId="517" w16cid:durableId="379600111">
    <w:abstractNumId w:val="112"/>
  </w:num>
  <w:num w:numId="518" w16cid:durableId="1399749626">
    <w:abstractNumId w:val="592"/>
  </w:num>
  <w:num w:numId="519" w16cid:durableId="553390878">
    <w:abstractNumId w:val="639"/>
  </w:num>
  <w:num w:numId="520" w16cid:durableId="739788120">
    <w:abstractNumId w:val="249"/>
  </w:num>
  <w:num w:numId="521" w16cid:durableId="1553879504">
    <w:abstractNumId w:val="654"/>
  </w:num>
  <w:num w:numId="522" w16cid:durableId="2037463823">
    <w:abstractNumId w:val="512"/>
  </w:num>
  <w:num w:numId="523" w16cid:durableId="471682537">
    <w:abstractNumId w:val="97"/>
  </w:num>
  <w:num w:numId="524" w16cid:durableId="398553269">
    <w:abstractNumId w:val="629"/>
  </w:num>
  <w:num w:numId="525" w16cid:durableId="240021473">
    <w:abstractNumId w:val="329"/>
  </w:num>
  <w:num w:numId="526" w16cid:durableId="1378969055">
    <w:abstractNumId w:val="32"/>
  </w:num>
  <w:num w:numId="527" w16cid:durableId="304242822">
    <w:abstractNumId w:val="224"/>
  </w:num>
  <w:num w:numId="528" w16cid:durableId="1907492287">
    <w:abstractNumId w:val="31"/>
  </w:num>
  <w:num w:numId="529" w16cid:durableId="1084885679">
    <w:abstractNumId w:val="327"/>
  </w:num>
  <w:num w:numId="530" w16cid:durableId="1675302916">
    <w:abstractNumId w:val="640"/>
  </w:num>
  <w:num w:numId="531" w16cid:durableId="2096127307">
    <w:abstractNumId w:val="298"/>
  </w:num>
  <w:num w:numId="532" w16cid:durableId="1302542639">
    <w:abstractNumId w:val="126"/>
  </w:num>
  <w:num w:numId="533" w16cid:durableId="1037199315">
    <w:abstractNumId w:val="533"/>
  </w:num>
  <w:num w:numId="534" w16cid:durableId="1942107514">
    <w:abstractNumId w:val="307"/>
  </w:num>
  <w:num w:numId="535" w16cid:durableId="517081907">
    <w:abstractNumId w:val="446"/>
  </w:num>
  <w:num w:numId="536" w16cid:durableId="932200085">
    <w:abstractNumId w:val="100"/>
  </w:num>
  <w:num w:numId="537" w16cid:durableId="1447655072">
    <w:abstractNumId w:val="648"/>
  </w:num>
  <w:num w:numId="538" w16cid:durableId="1154028140">
    <w:abstractNumId w:val="155"/>
  </w:num>
  <w:num w:numId="539" w16cid:durableId="739329357">
    <w:abstractNumId w:val="587"/>
  </w:num>
  <w:num w:numId="540" w16cid:durableId="430778140">
    <w:abstractNumId w:val="510"/>
  </w:num>
  <w:num w:numId="541" w16cid:durableId="1985114575">
    <w:abstractNumId w:val="440"/>
  </w:num>
  <w:num w:numId="542" w16cid:durableId="1926107019">
    <w:abstractNumId w:val="221"/>
  </w:num>
  <w:num w:numId="543" w16cid:durableId="399714488">
    <w:abstractNumId w:val="341"/>
  </w:num>
  <w:num w:numId="544" w16cid:durableId="933241952">
    <w:abstractNumId w:val="628"/>
  </w:num>
  <w:num w:numId="545" w16cid:durableId="1265570572">
    <w:abstractNumId w:val="664"/>
  </w:num>
  <w:num w:numId="546" w16cid:durableId="1185284753">
    <w:abstractNumId w:val="671"/>
  </w:num>
  <w:num w:numId="547" w16cid:durableId="1026442123">
    <w:abstractNumId w:val="615"/>
  </w:num>
  <w:num w:numId="548" w16cid:durableId="879517743">
    <w:abstractNumId w:val="405"/>
  </w:num>
  <w:num w:numId="549" w16cid:durableId="1058438886">
    <w:abstractNumId w:val="45"/>
  </w:num>
  <w:num w:numId="550" w16cid:durableId="1892883389">
    <w:abstractNumId w:val="499"/>
  </w:num>
  <w:num w:numId="551" w16cid:durableId="1868136256">
    <w:abstractNumId w:val="195"/>
  </w:num>
  <w:num w:numId="552" w16cid:durableId="185339631">
    <w:abstractNumId w:val="170"/>
  </w:num>
  <w:num w:numId="553" w16cid:durableId="1765804326">
    <w:abstractNumId w:val="441"/>
  </w:num>
  <w:num w:numId="554" w16cid:durableId="1670020972">
    <w:abstractNumId w:val="650"/>
  </w:num>
  <w:num w:numId="555" w16cid:durableId="663436630">
    <w:abstractNumId w:val="244"/>
  </w:num>
  <w:num w:numId="556" w16cid:durableId="1537304138">
    <w:abstractNumId w:val="132"/>
  </w:num>
  <w:num w:numId="557" w16cid:durableId="2143882992">
    <w:abstractNumId w:val="60"/>
  </w:num>
  <w:num w:numId="558" w16cid:durableId="1705907203">
    <w:abstractNumId w:val="562"/>
  </w:num>
  <w:num w:numId="559" w16cid:durableId="1016080757">
    <w:abstractNumId w:val="438"/>
  </w:num>
  <w:num w:numId="560" w16cid:durableId="1187211612">
    <w:abstractNumId w:val="33"/>
  </w:num>
  <w:num w:numId="561" w16cid:durableId="935945867">
    <w:abstractNumId w:val="345"/>
  </w:num>
  <w:num w:numId="562" w16cid:durableId="1376660116">
    <w:abstractNumId w:val="634"/>
  </w:num>
  <w:num w:numId="563" w16cid:durableId="424229211">
    <w:abstractNumId w:val="131"/>
  </w:num>
  <w:num w:numId="564" w16cid:durableId="445580976">
    <w:abstractNumId w:val="362"/>
  </w:num>
  <w:num w:numId="565" w16cid:durableId="313728512">
    <w:abstractNumId w:val="437"/>
  </w:num>
  <w:num w:numId="566" w16cid:durableId="1668091939">
    <w:abstractNumId w:val="273"/>
  </w:num>
  <w:num w:numId="567" w16cid:durableId="1802922429">
    <w:abstractNumId w:val="136"/>
  </w:num>
  <w:num w:numId="568" w16cid:durableId="893154148">
    <w:abstractNumId w:val="318"/>
  </w:num>
  <w:num w:numId="569" w16cid:durableId="1587422230">
    <w:abstractNumId w:val="545"/>
  </w:num>
  <w:num w:numId="570" w16cid:durableId="344064681">
    <w:abstractNumId w:val="122"/>
  </w:num>
  <w:num w:numId="571" w16cid:durableId="534394993">
    <w:abstractNumId w:val="532"/>
  </w:num>
  <w:num w:numId="572" w16cid:durableId="431358619">
    <w:abstractNumId w:val="191"/>
  </w:num>
  <w:num w:numId="573" w16cid:durableId="1194925356">
    <w:abstractNumId w:val="57"/>
  </w:num>
  <w:num w:numId="574" w16cid:durableId="2063285665">
    <w:abstractNumId w:val="40"/>
  </w:num>
  <w:num w:numId="575" w16cid:durableId="1218711750">
    <w:abstractNumId w:val="19"/>
  </w:num>
  <w:num w:numId="576" w16cid:durableId="592935422">
    <w:abstractNumId w:val="337"/>
  </w:num>
  <w:num w:numId="577" w16cid:durableId="2024016125">
    <w:abstractNumId w:val="85"/>
  </w:num>
  <w:num w:numId="578" w16cid:durableId="997420007">
    <w:abstractNumId w:val="72"/>
  </w:num>
  <w:num w:numId="579" w16cid:durableId="1852527978">
    <w:abstractNumId w:val="366"/>
  </w:num>
  <w:num w:numId="580" w16cid:durableId="131560722">
    <w:abstractNumId w:val="333"/>
  </w:num>
  <w:num w:numId="581" w16cid:durableId="1737430315">
    <w:abstractNumId w:val="632"/>
  </w:num>
  <w:num w:numId="582" w16cid:durableId="789671593">
    <w:abstractNumId w:val="206"/>
  </w:num>
  <w:num w:numId="583" w16cid:durableId="1572696668">
    <w:abstractNumId w:val="322"/>
  </w:num>
  <w:num w:numId="584" w16cid:durableId="1346711571">
    <w:abstractNumId w:val="574"/>
  </w:num>
  <w:num w:numId="585" w16cid:durableId="1866749066">
    <w:abstractNumId w:val="509"/>
  </w:num>
  <w:num w:numId="586" w16cid:durableId="290672184">
    <w:abstractNumId w:val="37"/>
  </w:num>
  <w:num w:numId="587" w16cid:durableId="1077287029">
    <w:abstractNumId w:val="220"/>
  </w:num>
  <w:num w:numId="588" w16cid:durableId="1292245760">
    <w:abstractNumId w:val="108"/>
  </w:num>
  <w:num w:numId="589" w16cid:durableId="628586305">
    <w:abstractNumId w:val="42"/>
  </w:num>
  <w:num w:numId="590" w16cid:durableId="742751408">
    <w:abstractNumId w:val="548"/>
  </w:num>
  <w:num w:numId="591" w16cid:durableId="1615870004">
    <w:abstractNumId w:val="384"/>
  </w:num>
  <w:num w:numId="592" w16cid:durableId="2023890946">
    <w:abstractNumId w:val="443"/>
  </w:num>
  <w:num w:numId="593" w16cid:durableId="1074084097">
    <w:abstractNumId w:val="643"/>
  </w:num>
  <w:num w:numId="594" w16cid:durableId="509027413">
    <w:abstractNumId w:val="187"/>
  </w:num>
  <w:num w:numId="595" w16cid:durableId="644237472">
    <w:abstractNumId w:val="27"/>
  </w:num>
  <w:num w:numId="596" w16cid:durableId="1264219880">
    <w:abstractNumId w:val="613"/>
  </w:num>
  <w:num w:numId="597" w16cid:durableId="358315031">
    <w:abstractNumId w:val="310"/>
  </w:num>
  <w:num w:numId="598" w16cid:durableId="1772504424">
    <w:abstractNumId w:val="166"/>
  </w:num>
  <w:num w:numId="599" w16cid:durableId="370351534">
    <w:abstractNumId w:val="346"/>
  </w:num>
  <w:num w:numId="600" w16cid:durableId="1898583675">
    <w:abstractNumId w:val="498"/>
  </w:num>
  <w:num w:numId="601" w16cid:durableId="1024868203">
    <w:abstractNumId w:val="448"/>
  </w:num>
  <w:num w:numId="602" w16cid:durableId="420106104">
    <w:abstractNumId w:val="554"/>
  </w:num>
  <w:num w:numId="603" w16cid:durableId="141240104">
    <w:abstractNumId w:val="412"/>
  </w:num>
  <w:num w:numId="604" w16cid:durableId="1846628258">
    <w:abstractNumId w:val="507"/>
  </w:num>
  <w:num w:numId="605" w16cid:durableId="1096637116">
    <w:abstractNumId w:val="293"/>
  </w:num>
  <w:num w:numId="606" w16cid:durableId="1300647121">
    <w:abstractNumId w:val="260"/>
  </w:num>
  <w:num w:numId="607" w16cid:durableId="1185090518">
    <w:abstractNumId w:val="204"/>
  </w:num>
  <w:num w:numId="608" w16cid:durableId="234509919">
    <w:abstractNumId w:val="88"/>
  </w:num>
  <w:num w:numId="609" w16cid:durableId="1811821893">
    <w:abstractNumId w:val="214"/>
  </w:num>
  <w:num w:numId="610" w16cid:durableId="752555498">
    <w:abstractNumId w:val="193"/>
  </w:num>
  <w:num w:numId="611" w16cid:durableId="102308090">
    <w:abstractNumId w:val="236"/>
  </w:num>
  <w:num w:numId="612" w16cid:durableId="688718015">
    <w:abstractNumId w:val="349"/>
  </w:num>
  <w:num w:numId="613" w16cid:durableId="571047113">
    <w:abstractNumId w:val="137"/>
  </w:num>
  <w:num w:numId="614" w16cid:durableId="1812599815">
    <w:abstractNumId w:val="522"/>
  </w:num>
  <w:num w:numId="615" w16cid:durableId="1946688211">
    <w:abstractNumId w:val="347"/>
  </w:num>
  <w:num w:numId="616" w16cid:durableId="1839494241">
    <w:abstractNumId w:val="291"/>
  </w:num>
  <w:num w:numId="617" w16cid:durableId="1332677497">
    <w:abstractNumId w:val="444"/>
  </w:num>
  <w:num w:numId="618" w16cid:durableId="1402437389">
    <w:abstractNumId w:val="576"/>
  </w:num>
  <w:num w:numId="619" w16cid:durableId="1110316062">
    <w:abstractNumId w:val="538"/>
  </w:num>
  <w:num w:numId="620" w16cid:durableId="14885935">
    <w:abstractNumId w:val="488"/>
  </w:num>
  <w:num w:numId="621" w16cid:durableId="810249804">
    <w:abstractNumId w:val="63"/>
  </w:num>
  <w:num w:numId="622" w16cid:durableId="399715544">
    <w:abstractNumId w:val="645"/>
  </w:num>
  <w:num w:numId="623" w16cid:durableId="335111870">
    <w:abstractNumId w:val="39"/>
  </w:num>
  <w:num w:numId="624" w16cid:durableId="1541279987">
    <w:abstractNumId w:val="427"/>
  </w:num>
  <w:num w:numId="625" w16cid:durableId="1827237450">
    <w:abstractNumId w:val="631"/>
  </w:num>
  <w:num w:numId="626" w16cid:durableId="1244417150">
    <w:abstractNumId w:val="476"/>
  </w:num>
  <w:num w:numId="627" w16cid:durableId="1177161067">
    <w:abstractNumId w:val="13"/>
  </w:num>
  <w:num w:numId="628" w16cid:durableId="652216863">
    <w:abstractNumId w:val="48"/>
  </w:num>
  <w:num w:numId="629" w16cid:durableId="1516768354">
    <w:abstractNumId w:val="417"/>
  </w:num>
  <w:num w:numId="630" w16cid:durableId="328757260">
    <w:abstractNumId w:val="320"/>
  </w:num>
  <w:num w:numId="631" w16cid:durableId="416904824">
    <w:abstractNumId w:val="230"/>
  </w:num>
  <w:num w:numId="632" w16cid:durableId="1413812117">
    <w:abstractNumId w:val="17"/>
  </w:num>
  <w:num w:numId="633" w16cid:durableId="11760249">
    <w:abstractNumId w:val="400"/>
  </w:num>
  <w:num w:numId="634" w16cid:durableId="1978758980">
    <w:abstractNumId w:val="351"/>
  </w:num>
  <w:num w:numId="635" w16cid:durableId="1750882890">
    <w:abstractNumId w:val="24"/>
  </w:num>
  <w:num w:numId="636" w16cid:durableId="2076783276">
    <w:abstractNumId w:val="278"/>
  </w:num>
  <w:num w:numId="637" w16cid:durableId="641810321">
    <w:abstractNumId w:val="559"/>
  </w:num>
  <w:num w:numId="638" w16cid:durableId="650057954">
    <w:abstractNumId w:val="371"/>
  </w:num>
  <w:num w:numId="639" w16cid:durableId="2133934647">
    <w:abstractNumId w:val="666"/>
  </w:num>
  <w:num w:numId="640" w16cid:durableId="2028405341">
    <w:abstractNumId w:val="461"/>
  </w:num>
  <w:num w:numId="641" w16cid:durableId="1956138121">
    <w:abstractNumId w:val="594"/>
  </w:num>
  <w:num w:numId="642" w16cid:durableId="1279800087">
    <w:abstractNumId w:val="290"/>
  </w:num>
  <w:num w:numId="643" w16cid:durableId="725103703">
    <w:abstractNumId w:val="184"/>
  </w:num>
  <w:num w:numId="644" w16cid:durableId="2013097214">
    <w:abstractNumId w:val="356"/>
  </w:num>
  <w:num w:numId="645" w16cid:durableId="600070562">
    <w:abstractNumId w:val="474"/>
  </w:num>
  <w:num w:numId="646" w16cid:durableId="675495355">
    <w:abstractNumId w:val="3"/>
  </w:num>
  <w:num w:numId="647" w16cid:durableId="431173551">
    <w:abstractNumId w:val="121"/>
  </w:num>
  <w:num w:numId="648" w16cid:durableId="1077365318">
    <w:abstractNumId w:val="234"/>
  </w:num>
  <w:num w:numId="649" w16cid:durableId="2090619656">
    <w:abstractNumId w:val="406"/>
  </w:num>
  <w:num w:numId="650" w16cid:durableId="1058744366">
    <w:abstractNumId w:val="117"/>
  </w:num>
  <w:num w:numId="651" w16cid:durableId="533732260">
    <w:abstractNumId w:val="147"/>
  </w:num>
  <w:num w:numId="652" w16cid:durableId="534856479">
    <w:abstractNumId w:val="179"/>
  </w:num>
  <w:num w:numId="653" w16cid:durableId="467551863">
    <w:abstractNumId w:val="386"/>
  </w:num>
  <w:num w:numId="654" w16cid:durableId="203560728">
    <w:abstractNumId w:val="16"/>
  </w:num>
  <w:num w:numId="655" w16cid:durableId="1253707934">
    <w:abstractNumId w:val="247"/>
  </w:num>
  <w:num w:numId="656" w16cid:durableId="1599826743">
    <w:abstractNumId w:val="279"/>
  </w:num>
  <w:num w:numId="657" w16cid:durableId="1756704957">
    <w:abstractNumId w:val="661"/>
  </w:num>
  <w:num w:numId="658" w16cid:durableId="394280397">
    <w:abstractNumId w:val="668"/>
  </w:num>
  <w:num w:numId="659" w16cid:durableId="253436939">
    <w:abstractNumId w:val="223"/>
  </w:num>
  <w:num w:numId="660" w16cid:durableId="1367290056">
    <w:abstractNumId w:val="616"/>
  </w:num>
  <w:num w:numId="661" w16cid:durableId="1831677660">
    <w:abstractNumId w:val="201"/>
  </w:num>
  <w:num w:numId="662" w16cid:durableId="310716931">
    <w:abstractNumId w:val="623"/>
  </w:num>
  <w:num w:numId="663" w16cid:durableId="1779333615">
    <w:abstractNumId w:val="520"/>
  </w:num>
  <w:num w:numId="664" w16cid:durableId="243927522">
    <w:abstractNumId w:val="26"/>
  </w:num>
  <w:num w:numId="665" w16cid:durableId="1180587305">
    <w:abstractNumId w:val="497"/>
  </w:num>
  <w:num w:numId="666" w16cid:durableId="526531626">
    <w:abstractNumId w:val="392"/>
  </w:num>
  <w:num w:numId="667" w16cid:durableId="2015958141">
    <w:abstractNumId w:val="283"/>
  </w:num>
  <w:num w:numId="668" w16cid:durableId="1058355734">
    <w:abstractNumId w:val="338"/>
  </w:num>
  <w:num w:numId="669" w16cid:durableId="316542751">
    <w:abstractNumId w:val="209"/>
  </w:num>
  <w:num w:numId="670" w16cid:durableId="296179000">
    <w:abstractNumId w:val="20"/>
  </w:num>
  <w:num w:numId="671" w16cid:durableId="274404164">
    <w:abstractNumId w:val="73"/>
  </w:num>
  <w:num w:numId="672" w16cid:durableId="245188466">
    <w:abstractNumId w:val="665"/>
  </w:num>
  <w:numIdMacAtCleanup w:val="6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5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A9C"/>
    <w:rsid w:val="00000F81"/>
    <w:rsid w:val="000010F6"/>
    <w:rsid w:val="00001C51"/>
    <w:rsid w:val="000032F7"/>
    <w:rsid w:val="00003300"/>
    <w:rsid w:val="00003C8A"/>
    <w:rsid w:val="00003F85"/>
    <w:rsid w:val="0000485D"/>
    <w:rsid w:val="000079B2"/>
    <w:rsid w:val="00007B7B"/>
    <w:rsid w:val="00010AD0"/>
    <w:rsid w:val="00010B79"/>
    <w:rsid w:val="00011411"/>
    <w:rsid w:val="00012135"/>
    <w:rsid w:val="000121BE"/>
    <w:rsid w:val="0001242C"/>
    <w:rsid w:val="00012439"/>
    <w:rsid w:val="00012635"/>
    <w:rsid w:val="00012A69"/>
    <w:rsid w:val="00015787"/>
    <w:rsid w:val="000160F2"/>
    <w:rsid w:val="000161DD"/>
    <w:rsid w:val="000174C0"/>
    <w:rsid w:val="000203FA"/>
    <w:rsid w:val="00020FA0"/>
    <w:rsid w:val="00020FC5"/>
    <w:rsid w:val="000216F3"/>
    <w:rsid w:val="00021A79"/>
    <w:rsid w:val="00022DC1"/>
    <w:rsid w:val="000233C5"/>
    <w:rsid w:val="000259D2"/>
    <w:rsid w:val="00026618"/>
    <w:rsid w:val="0002676F"/>
    <w:rsid w:val="0002719E"/>
    <w:rsid w:val="00031091"/>
    <w:rsid w:val="00033B39"/>
    <w:rsid w:val="00033FE5"/>
    <w:rsid w:val="000349FE"/>
    <w:rsid w:val="000350D4"/>
    <w:rsid w:val="0003536C"/>
    <w:rsid w:val="00035A5D"/>
    <w:rsid w:val="00035CEE"/>
    <w:rsid w:val="000360A8"/>
    <w:rsid w:val="00037725"/>
    <w:rsid w:val="00037873"/>
    <w:rsid w:val="000409ED"/>
    <w:rsid w:val="0004249B"/>
    <w:rsid w:val="00042868"/>
    <w:rsid w:val="000434D4"/>
    <w:rsid w:val="00043707"/>
    <w:rsid w:val="00043ADB"/>
    <w:rsid w:val="00044629"/>
    <w:rsid w:val="0004486A"/>
    <w:rsid w:val="00044E52"/>
    <w:rsid w:val="000451AF"/>
    <w:rsid w:val="000452EA"/>
    <w:rsid w:val="000454E3"/>
    <w:rsid w:val="000471BE"/>
    <w:rsid w:val="000476AA"/>
    <w:rsid w:val="00051899"/>
    <w:rsid w:val="00051D52"/>
    <w:rsid w:val="00054CA1"/>
    <w:rsid w:val="00055A2F"/>
    <w:rsid w:val="000564E8"/>
    <w:rsid w:val="000568F2"/>
    <w:rsid w:val="00056E65"/>
    <w:rsid w:val="000574FF"/>
    <w:rsid w:val="00060722"/>
    <w:rsid w:val="000612BF"/>
    <w:rsid w:val="000638C2"/>
    <w:rsid w:val="000642C1"/>
    <w:rsid w:val="000653D4"/>
    <w:rsid w:val="0006726D"/>
    <w:rsid w:val="00067556"/>
    <w:rsid w:val="00070B02"/>
    <w:rsid w:val="00071D8B"/>
    <w:rsid w:val="00072110"/>
    <w:rsid w:val="00072C47"/>
    <w:rsid w:val="00074A31"/>
    <w:rsid w:val="00075011"/>
    <w:rsid w:val="0007531F"/>
    <w:rsid w:val="00075C65"/>
    <w:rsid w:val="00077176"/>
    <w:rsid w:val="0008067C"/>
    <w:rsid w:val="00080AB7"/>
    <w:rsid w:val="00081490"/>
    <w:rsid w:val="0008204B"/>
    <w:rsid w:val="00082521"/>
    <w:rsid w:val="000837F2"/>
    <w:rsid w:val="00084127"/>
    <w:rsid w:val="00084FBA"/>
    <w:rsid w:val="000851DA"/>
    <w:rsid w:val="00086B14"/>
    <w:rsid w:val="0009080C"/>
    <w:rsid w:val="00090B0D"/>
    <w:rsid w:val="0009149B"/>
    <w:rsid w:val="00092674"/>
    <w:rsid w:val="00092981"/>
    <w:rsid w:val="00093D2E"/>
    <w:rsid w:val="00094D6A"/>
    <w:rsid w:val="0009505E"/>
    <w:rsid w:val="0009565A"/>
    <w:rsid w:val="00096869"/>
    <w:rsid w:val="000979F2"/>
    <w:rsid w:val="00097EFA"/>
    <w:rsid w:val="000A1301"/>
    <w:rsid w:val="000A36A1"/>
    <w:rsid w:val="000A36D0"/>
    <w:rsid w:val="000A3F78"/>
    <w:rsid w:val="000A519D"/>
    <w:rsid w:val="000A5CF9"/>
    <w:rsid w:val="000A71E6"/>
    <w:rsid w:val="000A7996"/>
    <w:rsid w:val="000B014B"/>
    <w:rsid w:val="000B228C"/>
    <w:rsid w:val="000B3867"/>
    <w:rsid w:val="000B4123"/>
    <w:rsid w:val="000B4E2B"/>
    <w:rsid w:val="000B6892"/>
    <w:rsid w:val="000B747F"/>
    <w:rsid w:val="000C3989"/>
    <w:rsid w:val="000C4780"/>
    <w:rsid w:val="000C59ED"/>
    <w:rsid w:val="000C5D42"/>
    <w:rsid w:val="000C76D9"/>
    <w:rsid w:val="000C7962"/>
    <w:rsid w:val="000C7BBF"/>
    <w:rsid w:val="000D05F6"/>
    <w:rsid w:val="000D1E64"/>
    <w:rsid w:val="000D200F"/>
    <w:rsid w:val="000D3E53"/>
    <w:rsid w:val="000D3F2A"/>
    <w:rsid w:val="000D4AD8"/>
    <w:rsid w:val="000D4D91"/>
    <w:rsid w:val="000D65E3"/>
    <w:rsid w:val="000E0431"/>
    <w:rsid w:val="000E087A"/>
    <w:rsid w:val="000E15DA"/>
    <w:rsid w:val="000E2F54"/>
    <w:rsid w:val="000E4361"/>
    <w:rsid w:val="000E4AEA"/>
    <w:rsid w:val="000E6D26"/>
    <w:rsid w:val="000E72E3"/>
    <w:rsid w:val="000E7F37"/>
    <w:rsid w:val="000F1629"/>
    <w:rsid w:val="000F2BAD"/>
    <w:rsid w:val="000F42EB"/>
    <w:rsid w:val="000F4CD1"/>
    <w:rsid w:val="000F4E59"/>
    <w:rsid w:val="000F5438"/>
    <w:rsid w:val="000F5D48"/>
    <w:rsid w:val="000F6B2C"/>
    <w:rsid w:val="001005E9"/>
    <w:rsid w:val="00100CAB"/>
    <w:rsid w:val="00101202"/>
    <w:rsid w:val="00101CA2"/>
    <w:rsid w:val="00104A39"/>
    <w:rsid w:val="00104CB6"/>
    <w:rsid w:val="00105EBF"/>
    <w:rsid w:val="00106F52"/>
    <w:rsid w:val="00107681"/>
    <w:rsid w:val="001102AF"/>
    <w:rsid w:val="001103F8"/>
    <w:rsid w:val="001108E4"/>
    <w:rsid w:val="00110F72"/>
    <w:rsid w:val="00111B8F"/>
    <w:rsid w:val="00112D78"/>
    <w:rsid w:val="00113711"/>
    <w:rsid w:val="00113D58"/>
    <w:rsid w:val="00115D9D"/>
    <w:rsid w:val="00120A84"/>
    <w:rsid w:val="00120C3F"/>
    <w:rsid w:val="001216BA"/>
    <w:rsid w:val="00121AB1"/>
    <w:rsid w:val="00121CEE"/>
    <w:rsid w:val="0012235A"/>
    <w:rsid w:val="0012406A"/>
    <w:rsid w:val="00125749"/>
    <w:rsid w:val="00125AF1"/>
    <w:rsid w:val="00125C99"/>
    <w:rsid w:val="0012788C"/>
    <w:rsid w:val="00127B1E"/>
    <w:rsid w:val="00131090"/>
    <w:rsid w:val="00131647"/>
    <w:rsid w:val="00133599"/>
    <w:rsid w:val="0013380C"/>
    <w:rsid w:val="00133D6C"/>
    <w:rsid w:val="001358C8"/>
    <w:rsid w:val="0013699D"/>
    <w:rsid w:val="00136B71"/>
    <w:rsid w:val="001413B6"/>
    <w:rsid w:val="00141F22"/>
    <w:rsid w:val="001427AA"/>
    <w:rsid w:val="00143347"/>
    <w:rsid w:val="001433DE"/>
    <w:rsid w:val="00143711"/>
    <w:rsid w:val="001443B3"/>
    <w:rsid w:val="0014590F"/>
    <w:rsid w:val="001461DC"/>
    <w:rsid w:val="00147CB6"/>
    <w:rsid w:val="00150A31"/>
    <w:rsid w:val="00150A6A"/>
    <w:rsid w:val="00150D9B"/>
    <w:rsid w:val="00152B47"/>
    <w:rsid w:val="0015436A"/>
    <w:rsid w:val="0015444D"/>
    <w:rsid w:val="001545BC"/>
    <w:rsid w:val="00154A7D"/>
    <w:rsid w:val="00155A1B"/>
    <w:rsid w:val="0015759F"/>
    <w:rsid w:val="00157826"/>
    <w:rsid w:val="00157F25"/>
    <w:rsid w:val="00162911"/>
    <w:rsid w:val="00162C8D"/>
    <w:rsid w:val="00162ECC"/>
    <w:rsid w:val="00163058"/>
    <w:rsid w:val="0016389D"/>
    <w:rsid w:val="00164AEA"/>
    <w:rsid w:val="0016654A"/>
    <w:rsid w:val="00167754"/>
    <w:rsid w:val="001700E5"/>
    <w:rsid w:val="00170591"/>
    <w:rsid w:val="001714EF"/>
    <w:rsid w:val="0017255B"/>
    <w:rsid w:val="001729B7"/>
    <w:rsid w:val="00173072"/>
    <w:rsid w:val="00173207"/>
    <w:rsid w:val="0017369D"/>
    <w:rsid w:val="00174B47"/>
    <w:rsid w:val="001751A3"/>
    <w:rsid w:val="00175320"/>
    <w:rsid w:val="00175543"/>
    <w:rsid w:val="00176A7F"/>
    <w:rsid w:val="001776C2"/>
    <w:rsid w:val="00177EDB"/>
    <w:rsid w:val="00180C26"/>
    <w:rsid w:val="001812DC"/>
    <w:rsid w:val="0018142E"/>
    <w:rsid w:val="001815E7"/>
    <w:rsid w:val="00181944"/>
    <w:rsid w:val="001833E6"/>
    <w:rsid w:val="00184277"/>
    <w:rsid w:val="00184E4F"/>
    <w:rsid w:val="00185BF5"/>
    <w:rsid w:val="00186784"/>
    <w:rsid w:val="00186BE5"/>
    <w:rsid w:val="0018792D"/>
    <w:rsid w:val="00187E54"/>
    <w:rsid w:val="00187FFC"/>
    <w:rsid w:val="0019176D"/>
    <w:rsid w:val="00191BE6"/>
    <w:rsid w:val="00191E83"/>
    <w:rsid w:val="001924B5"/>
    <w:rsid w:val="00192DEE"/>
    <w:rsid w:val="00193191"/>
    <w:rsid w:val="0019390D"/>
    <w:rsid w:val="001943BF"/>
    <w:rsid w:val="001949EF"/>
    <w:rsid w:val="00195F2C"/>
    <w:rsid w:val="00196358"/>
    <w:rsid w:val="001971A6"/>
    <w:rsid w:val="00197B5B"/>
    <w:rsid w:val="001A0102"/>
    <w:rsid w:val="001A017A"/>
    <w:rsid w:val="001A189E"/>
    <w:rsid w:val="001A1EC2"/>
    <w:rsid w:val="001A39E2"/>
    <w:rsid w:val="001A66BF"/>
    <w:rsid w:val="001A6DCD"/>
    <w:rsid w:val="001A74E2"/>
    <w:rsid w:val="001B06E9"/>
    <w:rsid w:val="001B0BDF"/>
    <w:rsid w:val="001B1CDC"/>
    <w:rsid w:val="001B2017"/>
    <w:rsid w:val="001B22B8"/>
    <w:rsid w:val="001B2DF5"/>
    <w:rsid w:val="001B5EC4"/>
    <w:rsid w:val="001B5ED0"/>
    <w:rsid w:val="001C0A0F"/>
    <w:rsid w:val="001C5E26"/>
    <w:rsid w:val="001C60EA"/>
    <w:rsid w:val="001C6766"/>
    <w:rsid w:val="001C6792"/>
    <w:rsid w:val="001C734F"/>
    <w:rsid w:val="001C749A"/>
    <w:rsid w:val="001C7509"/>
    <w:rsid w:val="001C75D7"/>
    <w:rsid w:val="001D02B5"/>
    <w:rsid w:val="001D057C"/>
    <w:rsid w:val="001D280C"/>
    <w:rsid w:val="001D4273"/>
    <w:rsid w:val="001D433E"/>
    <w:rsid w:val="001D6393"/>
    <w:rsid w:val="001D67BB"/>
    <w:rsid w:val="001D6E56"/>
    <w:rsid w:val="001E12C0"/>
    <w:rsid w:val="001E2044"/>
    <w:rsid w:val="001E2593"/>
    <w:rsid w:val="001E2CE6"/>
    <w:rsid w:val="001E34C8"/>
    <w:rsid w:val="001E4A7B"/>
    <w:rsid w:val="001E6788"/>
    <w:rsid w:val="001E6CE4"/>
    <w:rsid w:val="001E6DE8"/>
    <w:rsid w:val="001F17F5"/>
    <w:rsid w:val="001F1EF0"/>
    <w:rsid w:val="001F2CB3"/>
    <w:rsid w:val="001F3130"/>
    <w:rsid w:val="001F349F"/>
    <w:rsid w:val="001F447A"/>
    <w:rsid w:val="001F5C63"/>
    <w:rsid w:val="001F5D7A"/>
    <w:rsid w:val="001F7486"/>
    <w:rsid w:val="002019C7"/>
    <w:rsid w:val="0020220B"/>
    <w:rsid w:val="00204319"/>
    <w:rsid w:val="00204534"/>
    <w:rsid w:val="00205950"/>
    <w:rsid w:val="00206315"/>
    <w:rsid w:val="00206696"/>
    <w:rsid w:val="00206E33"/>
    <w:rsid w:val="00207540"/>
    <w:rsid w:val="00207A75"/>
    <w:rsid w:val="00207EFD"/>
    <w:rsid w:val="00210050"/>
    <w:rsid w:val="002101BA"/>
    <w:rsid w:val="00210AA6"/>
    <w:rsid w:val="0021472A"/>
    <w:rsid w:val="00217368"/>
    <w:rsid w:val="00222021"/>
    <w:rsid w:val="0022376E"/>
    <w:rsid w:val="0022379B"/>
    <w:rsid w:val="00223D45"/>
    <w:rsid w:val="00224BCF"/>
    <w:rsid w:val="0022565A"/>
    <w:rsid w:val="002261F2"/>
    <w:rsid w:val="00226882"/>
    <w:rsid w:val="0023055C"/>
    <w:rsid w:val="0023094E"/>
    <w:rsid w:val="00230E99"/>
    <w:rsid w:val="0023183E"/>
    <w:rsid w:val="00234731"/>
    <w:rsid w:val="002415B4"/>
    <w:rsid w:val="00241C71"/>
    <w:rsid w:val="00241FA4"/>
    <w:rsid w:val="00244024"/>
    <w:rsid w:val="002442F6"/>
    <w:rsid w:val="0024575A"/>
    <w:rsid w:val="00245A76"/>
    <w:rsid w:val="00247388"/>
    <w:rsid w:val="0024798A"/>
    <w:rsid w:val="00250C88"/>
    <w:rsid w:val="00250F9C"/>
    <w:rsid w:val="0025261D"/>
    <w:rsid w:val="00252A31"/>
    <w:rsid w:val="00252A8D"/>
    <w:rsid w:val="00252BDA"/>
    <w:rsid w:val="00252F88"/>
    <w:rsid w:val="002530D2"/>
    <w:rsid w:val="00253845"/>
    <w:rsid w:val="002548FD"/>
    <w:rsid w:val="0025571B"/>
    <w:rsid w:val="002565A8"/>
    <w:rsid w:val="00256BE8"/>
    <w:rsid w:val="0025796C"/>
    <w:rsid w:val="00257CE0"/>
    <w:rsid w:val="002606E0"/>
    <w:rsid w:val="002617C8"/>
    <w:rsid w:val="00261895"/>
    <w:rsid w:val="00262734"/>
    <w:rsid w:val="0026276F"/>
    <w:rsid w:val="00262EB8"/>
    <w:rsid w:val="002638C2"/>
    <w:rsid w:val="00264682"/>
    <w:rsid w:val="0026706D"/>
    <w:rsid w:val="00267569"/>
    <w:rsid w:val="002701EF"/>
    <w:rsid w:val="00270F8B"/>
    <w:rsid w:val="002716A3"/>
    <w:rsid w:val="00272C47"/>
    <w:rsid w:val="00272D17"/>
    <w:rsid w:val="00273873"/>
    <w:rsid w:val="002751C3"/>
    <w:rsid w:val="00276112"/>
    <w:rsid w:val="00276812"/>
    <w:rsid w:val="00277050"/>
    <w:rsid w:val="002774F1"/>
    <w:rsid w:val="002823B6"/>
    <w:rsid w:val="00283800"/>
    <w:rsid w:val="00286973"/>
    <w:rsid w:val="0028783F"/>
    <w:rsid w:val="0029110A"/>
    <w:rsid w:val="002911F3"/>
    <w:rsid w:val="002913FA"/>
    <w:rsid w:val="00291533"/>
    <w:rsid w:val="00291573"/>
    <w:rsid w:val="00292144"/>
    <w:rsid w:val="00292353"/>
    <w:rsid w:val="00293844"/>
    <w:rsid w:val="002942EF"/>
    <w:rsid w:val="00294F47"/>
    <w:rsid w:val="0029544B"/>
    <w:rsid w:val="00295824"/>
    <w:rsid w:val="00296A47"/>
    <w:rsid w:val="002A0442"/>
    <w:rsid w:val="002A062B"/>
    <w:rsid w:val="002A1234"/>
    <w:rsid w:val="002A1865"/>
    <w:rsid w:val="002A1E8B"/>
    <w:rsid w:val="002A2FAB"/>
    <w:rsid w:val="002A535B"/>
    <w:rsid w:val="002A54BC"/>
    <w:rsid w:val="002A5E11"/>
    <w:rsid w:val="002A6D2F"/>
    <w:rsid w:val="002A6FB4"/>
    <w:rsid w:val="002A72BE"/>
    <w:rsid w:val="002B000B"/>
    <w:rsid w:val="002B1652"/>
    <w:rsid w:val="002B2D33"/>
    <w:rsid w:val="002B631B"/>
    <w:rsid w:val="002B6BF1"/>
    <w:rsid w:val="002B6CE4"/>
    <w:rsid w:val="002B70BD"/>
    <w:rsid w:val="002C08D5"/>
    <w:rsid w:val="002C0E5A"/>
    <w:rsid w:val="002C0FD8"/>
    <w:rsid w:val="002C3028"/>
    <w:rsid w:val="002C4A69"/>
    <w:rsid w:val="002C4BE6"/>
    <w:rsid w:val="002C529B"/>
    <w:rsid w:val="002C52BD"/>
    <w:rsid w:val="002C582A"/>
    <w:rsid w:val="002C6AEA"/>
    <w:rsid w:val="002C72EE"/>
    <w:rsid w:val="002C7D28"/>
    <w:rsid w:val="002D17FD"/>
    <w:rsid w:val="002D18A3"/>
    <w:rsid w:val="002D4EC3"/>
    <w:rsid w:val="002D53B1"/>
    <w:rsid w:val="002D5972"/>
    <w:rsid w:val="002D5A6F"/>
    <w:rsid w:val="002D6C12"/>
    <w:rsid w:val="002D75A6"/>
    <w:rsid w:val="002D7743"/>
    <w:rsid w:val="002D7F31"/>
    <w:rsid w:val="002D7F54"/>
    <w:rsid w:val="002E0281"/>
    <w:rsid w:val="002E034C"/>
    <w:rsid w:val="002E0C90"/>
    <w:rsid w:val="002E1DC3"/>
    <w:rsid w:val="002E2452"/>
    <w:rsid w:val="002E2718"/>
    <w:rsid w:val="002E2E9F"/>
    <w:rsid w:val="002E2F28"/>
    <w:rsid w:val="002E4693"/>
    <w:rsid w:val="002E54D6"/>
    <w:rsid w:val="002E55F9"/>
    <w:rsid w:val="002F09AC"/>
    <w:rsid w:val="002F1015"/>
    <w:rsid w:val="002F1085"/>
    <w:rsid w:val="002F1E59"/>
    <w:rsid w:val="002F1E6D"/>
    <w:rsid w:val="002F2111"/>
    <w:rsid w:val="002F276C"/>
    <w:rsid w:val="002F33B1"/>
    <w:rsid w:val="002F4FB5"/>
    <w:rsid w:val="002F5628"/>
    <w:rsid w:val="002F6011"/>
    <w:rsid w:val="002F6675"/>
    <w:rsid w:val="002F73F7"/>
    <w:rsid w:val="002F7BFA"/>
    <w:rsid w:val="002F7F1A"/>
    <w:rsid w:val="00300004"/>
    <w:rsid w:val="00300069"/>
    <w:rsid w:val="00301E6D"/>
    <w:rsid w:val="003020C3"/>
    <w:rsid w:val="00302E0F"/>
    <w:rsid w:val="003032E1"/>
    <w:rsid w:val="003053C0"/>
    <w:rsid w:val="00306954"/>
    <w:rsid w:val="003076F9"/>
    <w:rsid w:val="003114A9"/>
    <w:rsid w:val="003134E5"/>
    <w:rsid w:val="003156F3"/>
    <w:rsid w:val="00316605"/>
    <w:rsid w:val="003166A7"/>
    <w:rsid w:val="00316C4F"/>
    <w:rsid w:val="00317B37"/>
    <w:rsid w:val="003203C7"/>
    <w:rsid w:val="00320558"/>
    <w:rsid w:val="00320C70"/>
    <w:rsid w:val="003218B3"/>
    <w:rsid w:val="00322AD9"/>
    <w:rsid w:val="00323988"/>
    <w:rsid w:val="003242F6"/>
    <w:rsid w:val="0032444F"/>
    <w:rsid w:val="0032449A"/>
    <w:rsid w:val="003260A0"/>
    <w:rsid w:val="00326DA4"/>
    <w:rsid w:val="00330DD0"/>
    <w:rsid w:val="003315C2"/>
    <w:rsid w:val="00331920"/>
    <w:rsid w:val="003322A0"/>
    <w:rsid w:val="00332779"/>
    <w:rsid w:val="003346A1"/>
    <w:rsid w:val="00334CE8"/>
    <w:rsid w:val="00334DF4"/>
    <w:rsid w:val="00336ABB"/>
    <w:rsid w:val="00337074"/>
    <w:rsid w:val="00337AF1"/>
    <w:rsid w:val="00337DE4"/>
    <w:rsid w:val="00340340"/>
    <w:rsid w:val="00341235"/>
    <w:rsid w:val="00343601"/>
    <w:rsid w:val="00344C37"/>
    <w:rsid w:val="003450F5"/>
    <w:rsid w:val="003451D1"/>
    <w:rsid w:val="003467AF"/>
    <w:rsid w:val="00346E2E"/>
    <w:rsid w:val="00347AAB"/>
    <w:rsid w:val="003513B1"/>
    <w:rsid w:val="003515DC"/>
    <w:rsid w:val="00352750"/>
    <w:rsid w:val="003529A7"/>
    <w:rsid w:val="00355E82"/>
    <w:rsid w:val="0035712B"/>
    <w:rsid w:val="00357404"/>
    <w:rsid w:val="00360E6E"/>
    <w:rsid w:val="003612C7"/>
    <w:rsid w:val="00361482"/>
    <w:rsid w:val="00361CF1"/>
    <w:rsid w:val="003628D3"/>
    <w:rsid w:val="00363096"/>
    <w:rsid w:val="0036414F"/>
    <w:rsid w:val="00365198"/>
    <w:rsid w:val="0036547E"/>
    <w:rsid w:val="00365487"/>
    <w:rsid w:val="00367087"/>
    <w:rsid w:val="00367926"/>
    <w:rsid w:val="00367AE3"/>
    <w:rsid w:val="00367B3C"/>
    <w:rsid w:val="00367BCA"/>
    <w:rsid w:val="00367CD6"/>
    <w:rsid w:val="00370900"/>
    <w:rsid w:val="00370E38"/>
    <w:rsid w:val="00371523"/>
    <w:rsid w:val="00372330"/>
    <w:rsid w:val="00372812"/>
    <w:rsid w:val="003736AC"/>
    <w:rsid w:val="00373A46"/>
    <w:rsid w:val="00375A63"/>
    <w:rsid w:val="0037647B"/>
    <w:rsid w:val="00376543"/>
    <w:rsid w:val="0037720D"/>
    <w:rsid w:val="0037785D"/>
    <w:rsid w:val="00380B5F"/>
    <w:rsid w:val="00380B98"/>
    <w:rsid w:val="00381FDC"/>
    <w:rsid w:val="0038264E"/>
    <w:rsid w:val="003829A1"/>
    <w:rsid w:val="00382DD2"/>
    <w:rsid w:val="00382ED1"/>
    <w:rsid w:val="00384078"/>
    <w:rsid w:val="00384811"/>
    <w:rsid w:val="003861A1"/>
    <w:rsid w:val="0038674B"/>
    <w:rsid w:val="00386790"/>
    <w:rsid w:val="003869AA"/>
    <w:rsid w:val="00386BC0"/>
    <w:rsid w:val="00390112"/>
    <w:rsid w:val="003903E5"/>
    <w:rsid w:val="00391064"/>
    <w:rsid w:val="00391CF1"/>
    <w:rsid w:val="00392607"/>
    <w:rsid w:val="00392BBA"/>
    <w:rsid w:val="00392CA7"/>
    <w:rsid w:val="00392F4D"/>
    <w:rsid w:val="0039341D"/>
    <w:rsid w:val="00393464"/>
    <w:rsid w:val="00393596"/>
    <w:rsid w:val="00393A55"/>
    <w:rsid w:val="00393E91"/>
    <w:rsid w:val="0039415C"/>
    <w:rsid w:val="003959DB"/>
    <w:rsid w:val="00396E0C"/>
    <w:rsid w:val="003A2B28"/>
    <w:rsid w:val="003A377E"/>
    <w:rsid w:val="003A4D69"/>
    <w:rsid w:val="003A4F2A"/>
    <w:rsid w:val="003A5520"/>
    <w:rsid w:val="003A6F02"/>
    <w:rsid w:val="003A6F97"/>
    <w:rsid w:val="003A745A"/>
    <w:rsid w:val="003A790D"/>
    <w:rsid w:val="003B011A"/>
    <w:rsid w:val="003B1437"/>
    <w:rsid w:val="003B1A8F"/>
    <w:rsid w:val="003B219F"/>
    <w:rsid w:val="003B22CE"/>
    <w:rsid w:val="003B3B1B"/>
    <w:rsid w:val="003B4647"/>
    <w:rsid w:val="003B488A"/>
    <w:rsid w:val="003B4948"/>
    <w:rsid w:val="003B7DD2"/>
    <w:rsid w:val="003C0036"/>
    <w:rsid w:val="003C0420"/>
    <w:rsid w:val="003C246E"/>
    <w:rsid w:val="003C59F8"/>
    <w:rsid w:val="003C6467"/>
    <w:rsid w:val="003C7F45"/>
    <w:rsid w:val="003D0A81"/>
    <w:rsid w:val="003D0B81"/>
    <w:rsid w:val="003D45FC"/>
    <w:rsid w:val="003D4A82"/>
    <w:rsid w:val="003D4ACD"/>
    <w:rsid w:val="003D5836"/>
    <w:rsid w:val="003D60B6"/>
    <w:rsid w:val="003D7520"/>
    <w:rsid w:val="003D7695"/>
    <w:rsid w:val="003D7BF2"/>
    <w:rsid w:val="003E00FB"/>
    <w:rsid w:val="003E02A2"/>
    <w:rsid w:val="003E0330"/>
    <w:rsid w:val="003E0B03"/>
    <w:rsid w:val="003E1799"/>
    <w:rsid w:val="003E1F22"/>
    <w:rsid w:val="003E235C"/>
    <w:rsid w:val="003E2F88"/>
    <w:rsid w:val="003E3464"/>
    <w:rsid w:val="003E48F7"/>
    <w:rsid w:val="003E747A"/>
    <w:rsid w:val="003E7C4B"/>
    <w:rsid w:val="003F1ED3"/>
    <w:rsid w:val="003F22EA"/>
    <w:rsid w:val="003F3C64"/>
    <w:rsid w:val="003F4C43"/>
    <w:rsid w:val="003F5503"/>
    <w:rsid w:val="003F59AC"/>
    <w:rsid w:val="003F61E6"/>
    <w:rsid w:val="003F6DEE"/>
    <w:rsid w:val="003F7156"/>
    <w:rsid w:val="003F7179"/>
    <w:rsid w:val="003F7DE9"/>
    <w:rsid w:val="00400B8C"/>
    <w:rsid w:val="00400BC8"/>
    <w:rsid w:val="00402961"/>
    <w:rsid w:val="00404131"/>
    <w:rsid w:val="00404138"/>
    <w:rsid w:val="00404C15"/>
    <w:rsid w:val="00405301"/>
    <w:rsid w:val="00406059"/>
    <w:rsid w:val="00406464"/>
    <w:rsid w:val="00407BD7"/>
    <w:rsid w:val="00407C34"/>
    <w:rsid w:val="00410CC7"/>
    <w:rsid w:val="00411CDC"/>
    <w:rsid w:val="00412C58"/>
    <w:rsid w:val="00415E23"/>
    <w:rsid w:val="00416421"/>
    <w:rsid w:val="004166DE"/>
    <w:rsid w:val="004169C0"/>
    <w:rsid w:val="00416B76"/>
    <w:rsid w:val="004170A2"/>
    <w:rsid w:val="004171E4"/>
    <w:rsid w:val="004175C4"/>
    <w:rsid w:val="0042091F"/>
    <w:rsid w:val="00421AAB"/>
    <w:rsid w:val="00421AD5"/>
    <w:rsid w:val="00423C50"/>
    <w:rsid w:val="00425EA8"/>
    <w:rsid w:val="00425F07"/>
    <w:rsid w:val="0042736E"/>
    <w:rsid w:val="00427A12"/>
    <w:rsid w:val="00427F81"/>
    <w:rsid w:val="00430069"/>
    <w:rsid w:val="0043036C"/>
    <w:rsid w:val="004324B7"/>
    <w:rsid w:val="00432D19"/>
    <w:rsid w:val="00433E92"/>
    <w:rsid w:val="00433FF0"/>
    <w:rsid w:val="0043427A"/>
    <w:rsid w:val="004348A5"/>
    <w:rsid w:val="00434D7A"/>
    <w:rsid w:val="004350A4"/>
    <w:rsid w:val="004357E2"/>
    <w:rsid w:val="00441891"/>
    <w:rsid w:val="00441DF9"/>
    <w:rsid w:val="004437EF"/>
    <w:rsid w:val="00444FAD"/>
    <w:rsid w:val="0044688C"/>
    <w:rsid w:val="004513F2"/>
    <w:rsid w:val="00453108"/>
    <w:rsid w:val="00453277"/>
    <w:rsid w:val="004541B4"/>
    <w:rsid w:val="004551C8"/>
    <w:rsid w:val="004561AB"/>
    <w:rsid w:val="0045648B"/>
    <w:rsid w:val="00457A51"/>
    <w:rsid w:val="00461ADF"/>
    <w:rsid w:val="004627EA"/>
    <w:rsid w:val="00462FCC"/>
    <w:rsid w:val="004647B8"/>
    <w:rsid w:val="00464C2C"/>
    <w:rsid w:val="00464F4A"/>
    <w:rsid w:val="004660C2"/>
    <w:rsid w:val="004672F2"/>
    <w:rsid w:val="0046742B"/>
    <w:rsid w:val="00467B4E"/>
    <w:rsid w:val="00471501"/>
    <w:rsid w:val="00471610"/>
    <w:rsid w:val="0047181B"/>
    <w:rsid w:val="0047199E"/>
    <w:rsid w:val="00471D5C"/>
    <w:rsid w:val="00471D67"/>
    <w:rsid w:val="00471F7F"/>
    <w:rsid w:val="004724F1"/>
    <w:rsid w:val="00472A21"/>
    <w:rsid w:val="00472DF3"/>
    <w:rsid w:val="00474657"/>
    <w:rsid w:val="00474DED"/>
    <w:rsid w:val="004754B0"/>
    <w:rsid w:val="00475610"/>
    <w:rsid w:val="004756E2"/>
    <w:rsid w:val="00477076"/>
    <w:rsid w:val="0047754A"/>
    <w:rsid w:val="00481706"/>
    <w:rsid w:val="004829F8"/>
    <w:rsid w:val="00482EF1"/>
    <w:rsid w:val="0048301C"/>
    <w:rsid w:val="004831C0"/>
    <w:rsid w:val="00483DAD"/>
    <w:rsid w:val="00483DB8"/>
    <w:rsid w:val="0048414F"/>
    <w:rsid w:val="00484262"/>
    <w:rsid w:val="00484D9E"/>
    <w:rsid w:val="00485175"/>
    <w:rsid w:val="0048680C"/>
    <w:rsid w:val="00486A36"/>
    <w:rsid w:val="00486BA4"/>
    <w:rsid w:val="0048738B"/>
    <w:rsid w:val="00487D48"/>
    <w:rsid w:val="004909E2"/>
    <w:rsid w:val="00491880"/>
    <w:rsid w:val="00491A8E"/>
    <w:rsid w:val="00492B84"/>
    <w:rsid w:val="00493023"/>
    <w:rsid w:val="004936FF"/>
    <w:rsid w:val="004953E7"/>
    <w:rsid w:val="00496EF9"/>
    <w:rsid w:val="00497720"/>
    <w:rsid w:val="00497C4E"/>
    <w:rsid w:val="004A0259"/>
    <w:rsid w:val="004A4065"/>
    <w:rsid w:val="004A5262"/>
    <w:rsid w:val="004A544A"/>
    <w:rsid w:val="004A668B"/>
    <w:rsid w:val="004A6830"/>
    <w:rsid w:val="004A6912"/>
    <w:rsid w:val="004B04C0"/>
    <w:rsid w:val="004B137A"/>
    <w:rsid w:val="004B1F52"/>
    <w:rsid w:val="004B22A7"/>
    <w:rsid w:val="004B4108"/>
    <w:rsid w:val="004B4AEA"/>
    <w:rsid w:val="004B4E0C"/>
    <w:rsid w:val="004B56F3"/>
    <w:rsid w:val="004B6544"/>
    <w:rsid w:val="004B7512"/>
    <w:rsid w:val="004C0531"/>
    <w:rsid w:val="004C139E"/>
    <w:rsid w:val="004C3558"/>
    <w:rsid w:val="004C589B"/>
    <w:rsid w:val="004C5AF4"/>
    <w:rsid w:val="004D1184"/>
    <w:rsid w:val="004D15E8"/>
    <w:rsid w:val="004D2D64"/>
    <w:rsid w:val="004D37E8"/>
    <w:rsid w:val="004D3FEF"/>
    <w:rsid w:val="004D6450"/>
    <w:rsid w:val="004E081D"/>
    <w:rsid w:val="004E108B"/>
    <w:rsid w:val="004E2BA4"/>
    <w:rsid w:val="004E2BAA"/>
    <w:rsid w:val="004E39FE"/>
    <w:rsid w:val="004E3A9D"/>
    <w:rsid w:val="004E3F09"/>
    <w:rsid w:val="004E5E79"/>
    <w:rsid w:val="004E6289"/>
    <w:rsid w:val="004E62CC"/>
    <w:rsid w:val="004E72B1"/>
    <w:rsid w:val="004F15A0"/>
    <w:rsid w:val="004F17FE"/>
    <w:rsid w:val="004F27F0"/>
    <w:rsid w:val="004F2C6E"/>
    <w:rsid w:val="004F7A42"/>
    <w:rsid w:val="00500FA7"/>
    <w:rsid w:val="00503E85"/>
    <w:rsid w:val="00504AB1"/>
    <w:rsid w:val="005053B0"/>
    <w:rsid w:val="005059DE"/>
    <w:rsid w:val="00506ECA"/>
    <w:rsid w:val="00507460"/>
    <w:rsid w:val="0051037F"/>
    <w:rsid w:val="00512F77"/>
    <w:rsid w:val="00514143"/>
    <w:rsid w:val="005143AF"/>
    <w:rsid w:val="005146A2"/>
    <w:rsid w:val="00514750"/>
    <w:rsid w:val="00514853"/>
    <w:rsid w:val="00514E31"/>
    <w:rsid w:val="005159EF"/>
    <w:rsid w:val="00515FDD"/>
    <w:rsid w:val="0051680B"/>
    <w:rsid w:val="005169C4"/>
    <w:rsid w:val="005213E2"/>
    <w:rsid w:val="00521668"/>
    <w:rsid w:val="00522F4E"/>
    <w:rsid w:val="00523165"/>
    <w:rsid w:val="00524487"/>
    <w:rsid w:val="0052459C"/>
    <w:rsid w:val="005249BB"/>
    <w:rsid w:val="00531B1D"/>
    <w:rsid w:val="005335E3"/>
    <w:rsid w:val="0053412A"/>
    <w:rsid w:val="00534CD1"/>
    <w:rsid w:val="005358E2"/>
    <w:rsid w:val="005361D5"/>
    <w:rsid w:val="005365AE"/>
    <w:rsid w:val="00537407"/>
    <w:rsid w:val="00537F3D"/>
    <w:rsid w:val="0054128C"/>
    <w:rsid w:val="005421A6"/>
    <w:rsid w:val="00542239"/>
    <w:rsid w:val="005427FA"/>
    <w:rsid w:val="0054365A"/>
    <w:rsid w:val="00543C90"/>
    <w:rsid w:val="00543E9B"/>
    <w:rsid w:val="005440C5"/>
    <w:rsid w:val="00544F1F"/>
    <w:rsid w:val="00545BE7"/>
    <w:rsid w:val="00546115"/>
    <w:rsid w:val="0054693D"/>
    <w:rsid w:val="00546A31"/>
    <w:rsid w:val="00546FB9"/>
    <w:rsid w:val="0055064F"/>
    <w:rsid w:val="005507D8"/>
    <w:rsid w:val="0055088B"/>
    <w:rsid w:val="0055304C"/>
    <w:rsid w:val="0055380E"/>
    <w:rsid w:val="00553F67"/>
    <w:rsid w:val="0055469D"/>
    <w:rsid w:val="00554A0A"/>
    <w:rsid w:val="00556905"/>
    <w:rsid w:val="00557C14"/>
    <w:rsid w:val="00561033"/>
    <w:rsid w:val="00561C46"/>
    <w:rsid w:val="00562883"/>
    <w:rsid w:val="0056291F"/>
    <w:rsid w:val="00562C79"/>
    <w:rsid w:val="00563521"/>
    <w:rsid w:val="005651FE"/>
    <w:rsid w:val="00565A9E"/>
    <w:rsid w:val="00565F62"/>
    <w:rsid w:val="005704F8"/>
    <w:rsid w:val="005711BF"/>
    <w:rsid w:val="00573516"/>
    <w:rsid w:val="005737F0"/>
    <w:rsid w:val="00575418"/>
    <w:rsid w:val="0057609E"/>
    <w:rsid w:val="00576127"/>
    <w:rsid w:val="00580671"/>
    <w:rsid w:val="0058098E"/>
    <w:rsid w:val="00580BD0"/>
    <w:rsid w:val="00581E8A"/>
    <w:rsid w:val="00582DD8"/>
    <w:rsid w:val="00584076"/>
    <w:rsid w:val="00585755"/>
    <w:rsid w:val="00585DEE"/>
    <w:rsid w:val="00587A2A"/>
    <w:rsid w:val="00590650"/>
    <w:rsid w:val="005917B3"/>
    <w:rsid w:val="0059187F"/>
    <w:rsid w:val="005918E6"/>
    <w:rsid w:val="00592786"/>
    <w:rsid w:val="00594290"/>
    <w:rsid w:val="00594AD3"/>
    <w:rsid w:val="005952E5"/>
    <w:rsid w:val="00595680"/>
    <w:rsid w:val="00596034"/>
    <w:rsid w:val="00596133"/>
    <w:rsid w:val="005963FC"/>
    <w:rsid w:val="00596D00"/>
    <w:rsid w:val="00597707"/>
    <w:rsid w:val="005A05B7"/>
    <w:rsid w:val="005A09B4"/>
    <w:rsid w:val="005A15E3"/>
    <w:rsid w:val="005A3293"/>
    <w:rsid w:val="005A3805"/>
    <w:rsid w:val="005A52D5"/>
    <w:rsid w:val="005A5673"/>
    <w:rsid w:val="005A5B75"/>
    <w:rsid w:val="005A5B9D"/>
    <w:rsid w:val="005A6F2F"/>
    <w:rsid w:val="005B0F47"/>
    <w:rsid w:val="005B27BB"/>
    <w:rsid w:val="005B31B8"/>
    <w:rsid w:val="005B5A4C"/>
    <w:rsid w:val="005B5F36"/>
    <w:rsid w:val="005B631C"/>
    <w:rsid w:val="005B687D"/>
    <w:rsid w:val="005B7974"/>
    <w:rsid w:val="005C40DA"/>
    <w:rsid w:val="005C50B0"/>
    <w:rsid w:val="005C5961"/>
    <w:rsid w:val="005C5F07"/>
    <w:rsid w:val="005C6658"/>
    <w:rsid w:val="005C699E"/>
    <w:rsid w:val="005D0279"/>
    <w:rsid w:val="005D12DA"/>
    <w:rsid w:val="005D2075"/>
    <w:rsid w:val="005D27F8"/>
    <w:rsid w:val="005D3BA4"/>
    <w:rsid w:val="005D45E4"/>
    <w:rsid w:val="005D462D"/>
    <w:rsid w:val="005D4F44"/>
    <w:rsid w:val="005D4FD5"/>
    <w:rsid w:val="005D5825"/>
    <w:rsid w:val="005D625A"/>
    <w:rsid w:val="005D764B"/>
    <w:rsid w:val="005D7BAE"/>
    <w:rsid w:val="005E017A"/>
    <w:rsid w:val="005E05A2"/>
    <w:rsid w:val="005E1F46"/>
    <w:rsid w:val="005E3254"/>
    <w:rsid w:val="005E3B58"/>
    <w:rsid w:val="005E4459"/>
    <w:rsid w:val="005E6BC4"/>
    <w:rsid w:val="005E7FA1"/>
    <w:rsid w:val="005F00B1"/>
    <w:rsid w:val="005F019D"/>
    <w:rsid w:val="005F061A"/>
    <w:rsid w:val="005F178F"/>
    <w:rsid w:val="005F295A"/>
    <w:rsid w:val="005F3189"/>
    <w:rsid w:val="005F360E"/>
    <w:rsid w:val="005F40E5"/>
    <w:rsid w:val="005F5263"/>
    <w:rsid w:val="005F5C98"/>
    <w:rsid w:val="0060035A"/>
    <w:rsid w:val="006005D8"/>
    <w:rsid w:val="0060330A"/>
    <w:rsid w:val="0060450D"/>
    <w:rsid w:val="006049AA"/>
    <w:rsid w:val="00604BEA"/>
    <w:rsid w:val="00605EC2"/>
    <w:rsid w:val="0060656D"/>
    <w:rsid w:val="00606767"/>
    <w:rsid w:val="00606853"/>
    <w:rsid w:val="006114DE"/>
    <w:rsid w:val="0061185A"/>
    <w:rsid w:val="00613187"/>
    <w:rsid w:val="00614420"/>
    <w:rsid w:val="00615FD8"/>
    <w:rsid w:val="0062020B"/>
    <w:rsid w:val="006204F2"/>
    <w:rsid w:val="006207C4"/>
    <w:rsid w:val="00622B67"/>
    <w:rsid w:val="00622DD5"/>
    <w:rsid w:val="00623368"/>
    <w:rsid w:val="00624059"/>
    <w:rsid w:val="00624F07"/>
    <w:rsid w:val="006261A6"/>
    <w:rsid w:val="006266D8"/>
    <w:rsid w:val="006303F8"/>
    <w:rsid w:val="00630D1C"/>
    <w:rsid w:val="00631841"/>
    <w:rsid w:val="006324D7"/>
    <w:rsid w:val="006325F6"/>
    <w:rsid w:val="00632758"/>
    <w:rsid w:val="0063312D"/>
    <w:rsid w:val="00633634"/>
    <w:rsid w:val="0063372E"/>
    <w:rsid w:val="0063436B"/>
    <w:rsid w:val="00634405"/>
    <w:rsid w:val="00634691"/>
    <w:rsid w:val="00634FAF"/>
    <w:rsid w:val="00635DCF"/>
    <w:rsid w:val="006361CF"/>
    <w:rsid w:val="006366AE"/>
    <w:rsid w:val="00636D32"/>
    <w:rsid w:val="00636EFA"/>
    <w:rsid w:val="00637042"/>
    <w:rsid w:val="00637904"/>
    <w:rsid w:val="00640344"/>
    <w:rsid w:val="00640F99"/>
    <w:rsid w:val="0064102E"/>
    <w:rsid w:val="00641114"/>
    <w:rsid w:val="00641985"/>
    <w:rsid w:val="00642A7D"/>
    <w:rsid w:val="00643CA5"/>
    <w:rsid w:val="00643F96"/>
    <w:rsid w:val="00644CB9"/>
    <w:rsid w:val="006454E2"/>
    <w:rsid w:val="00645614"/>
    <w:rsid w:val="006464D5"/>
    <w:rsid w:val="006468EA"/>
    <w:rsid w:val="00650176"/>
    <w:rsid w:val="006501D8"/>
    <w:rsid w:val="006528B7"/>
    <w:rsid w:val="00652B4F"/>
    <w:rsid w:val="006531AF"/>
    <w:rsid w:val="0065383E"/>
    <w:rsid w:val="006539EA"/>
    <w:rsid w:val="00653BEF"/>
    <w:rsid w:val="00654038"/>
    <w:rsid w:val="00654B8B"/>
    <w:rsid w:val="00655197"/>
    <w:rsid w:val="00656743"/>
    <w:rsid w:val="00656EB4"/>
    <w:rsid w:val="006577FC"/>
    <w:rsid w:val="00661483"/>
    <w:rsid w:val="00661501"/>
    <w:rsid w:val="0066180C"/>
    <w:rsid w:val="00662FB8"/>
    <w:rsid w:val="00663AF8"/>
    <w:rsid w:val="006655F4"/>
    <w:rsid w:val="00666597"/>
    <w:rsid w:val="00666782"/>
    <w:rsid w:val="0066687E"/>
    <w:rsid w:val="006708D3"/>
    <w:rsid w:val="00670FD0"/>
    <w:rsid w:val="0067131E"/>
    <w:rsid w:val="006715C2"/>
    <w:rsid w:val="0067242A"/>
    <w:rsid w:val="00672980"/>
    <w:rsid w:val="00672C86"/>
    <w:rsid w:val="00673CA1"/>
    <w:rsid w:val="00675F5B"/>
    <w:rsid w:val="0067621C"/>
    <w:rsid w:val="00676414"/>
    <w:rsid w:val="0067700C"/>
    <w:rsid w:val="00677D1A"/>
    <w:rsid w:val="00677F3D"/>
    <w:rsid w:val="006802DE"/>
    <w:rsid w:val="00680DF4"/>
    <w:rsid w:val="00681435"/>
    <w:rsid w:val="006842BB"/>
    <w:rsid w:val="00686D4D"/>
    <w:rsid w:val="0068775E"/>
    <w:rsid w:val="006900C2"/>
    <w:rsid w:val="006903CF"/>
    <w:rsid w:val="00690D1F"/>
    <w:rsid w:val="006911D1"/>
    <w:rsid w:val="00691470"/>
    <w:rsid w:val="00691FD4"/>
    <w:rsid w:val="0069315B"/>
    <w:rsid w:val="00693375"/>
    <w:rsid w:val="00693FA3"/>
    <w:rsid w:val="00694540"/>
    <w:rsid w:val="00695086"/>
    <w:rsid w:val="00695A4B"/>
    <w:rsid w:val="00695DCE"/>
    <w:rsid w:val="0069663C"/>
    <w:rsid w:val="006A10E1"/>
    <w:rsid w:val="006A28B3"/>
    <w:rsid w:val="006A2F37"/>
    <w:rsid w:val="006A42EF"/>
    <w:rsid w:val="006A562C"/>
    <w:rsid w:val="006A68DB"/>
    <w:rsid w:val="006A6B4E"/>
    <w:rsid w:val="006A6CB8"/>
    <w:rsid w:val="006A76D6"/>
    <w:rsid w:val="006A7BF6"/>
    <w:rsid w:val="006A7BFB"/>
    <w:rsid w:val="006A7D0E"/>
    <w:rsid w:val="006A7D26"/>
    <w:rsid w:val="006B186D"/>
    <w:rsid w:val="006B1DF5"/>
    <w:rsid w:val="006B223F"/>
    <w:rsid w:val="006B44AB"/>
    <w:rsid w:val="006B55CC"/>
    <w:rsid w:val="006B5D9B"/>
    <w:rsid w:val="006B5F72"/>
    <w:rsid w:val="006B6149"/>
    <w:rsid w:val="006B6814"/>
    <w:rsid w:val="006B6B8D"/>
    <w:rsid w:val="006B7990"/>
    <w:rsid w:val="006C0069"/>
    <w:rsid w:val="006C02CB"/>
    <w:rsid w:val="006C0D60"/>
    <w:rsid w:val="006C13AB"/>
    <w:rsid w:val="006C2BE8"/>
    <w:rsid w:val="006C338D"/>
    <w:rsid w:val="006C476B"/>
    <w:rsid w:val="006C4B42"/>
    <w:rsid w:val="006C6E84"/>
    <w:rsid w:val="006C7150"/>
    <w:rsid w:val="006C7A5E"/>
    <w:rsid w:val="006D036E"/>
    <w:rsid w:val="006D0B4B"/>
    <w:rsid w:val="006D414D"/>
    <w:rsid w:val="006D4505"/>
    <w:rsid w:val="006D4F1C"/>
    <w:rsid w:val="006D5851"/>
    <w:rsid w:val="006D6C27"/>
    <w:rsid w:val="006D71D9"/>
    <w:rsid w:val="006D74CF"/>
    <w:rsid w:val="006E108C"/>
    <w:rsid w:val="006E1BA2"/>
    <w:rsid w:val="006E1D64"/>
    <w:rsid w:val="006E2233"/>
    <w:rsid w:val="006E2EE5"/>
    <w:rsid w:val="006E4DED"/>
    <w:rsid w:val="006E4DEF"/>
    <w:rsid w:val="006E64F7"/>
    <w:rsid w:val="006F07BD"/>
    <w:rsid w:val="006F247F"/>
    <w:rsid w:val="006F4702"/>
    <w:rsid w:val="006F5829"/>
    <w:rsid w:val="006F59E2"/>
    <w:rsid w:val="006F5F1A"/>
    <w:rsid w:val="006F5FF5"/>
    <w:rsid w:val="006F6DE1"/>
    <w:rsid w:val="006F7185"/>
    <w:rsid w:val="00700A32"/>
    <w:rsid w:val="00700D8E"/>
    <w:rsid w:val="00701658"/>
    <w:rsid w:val="00702A6E"/>
    <w:rsid w:val="00704313"/>
    <w:rsid w:val="00704890"/>
    <w:rsid w:val="00704967"/>
    <w:rsid w:val="00704FEB"/>
    <w:rsid w:val="0070632E"/>
    <w:rsid w:val="00706376"/>
    <w:rsid w:val="00707D54"/>
    <w:rsid w:val="00710E10"/>
    <w:rsid w:val="00711E7B"/>
    <w:rsid w:val="0071213C"/>
    <w:rsid w:val="00712939"/>
    <w:rsid w:val="007129B9"/>
    <w:rsid w:val="00712C21"/>
    <w:rsid w:val="007130CA"/>
    <w:rsid w:val="007135A3"/>
    <w:rsid w:val="0071372E"/>
    <w:rsid w:val="00713BA1"/>
    <w:rsid w:val="00714B62"/>
    <w:rsid w:val="00715786"/>
    <w:rsid w:val="00715F02"/>
    <w:rsid w:val="00716213"/>
    <w:rsid w:val="00716571"/>
    <w:rsid w:val="0071733F"/>
    <w:rsid w:val="0071795D"/>
    <w:rsid w:val="00720CB8"/>
    <w:rsid w:val="007212FC"/>
    <w:rsid w:val="007222B7"/>
    <w:rsid w:val="00723650"/>
    <w:rsid w:val="00724564"/>
    <w:rsid w:val="00725137"/>
    <w:rsid w:val="00725E08"/>
    <w:rsid w:val="00727724"/>
    <w:rsid w:val="007306EE"/>
    <w:rsid w:val="0073094C"/>
    <w:rsid w:val="0073102B"/>
    <w:rsid w:val="00732C8E"/>
    <w:rsid w:val="007331DF"/>
    <w:rsid w:val="00733743"/>
    <w:rsid w:val="00733C77"/>
    <w:rsid w:val="00734143"/>
    <w:rsid w:val="00735575"/>
    <w:rsid w:val="007358EB"/>
    <w:rsid w:val="007400D2"/>
    <w:rsid w:val="00740193"/>
    <w:rsid w:val="0074035C"/>
    <w:rsid w:val="00741A2E"/>
    <w:rsid w:val="00741FA5"/>
    <w:rsid w:val="007420F1"/>
    <w:rsid w:val="0074287D"/>
    <w:rsid w:val="00742B56"/>
    <w:rsid w:val="00744B79"/>
    <w:rsid w:val="00745188"/>
    <w:rsid w:val="007455AD"/>
    <w:rsid w:val="0074681E"/>
    <w:rsid w:val="00746A16"/>
    <w:rsid w:val="00747CD9"/>
    <w:rsid w:val="007501A5"/>
    <w:rsid w:val="007511E9"/>
    <w:rsid w:val="0075239B"/>
    <w:rsid w:val="00753AAE"/>
    <w:rsid w:val="00754364"/>
    <w:rsid w:val="0075491A"/>
    <w:rsid w:val="00754FC4"/>
    <w:rsid w:val="0075781A"/>
    <w:rsid w:val="00757831"/>
    <w:rsid w:val="00762300"/>
    <w:rsid w:val="00762F1C"/>
    <w:rsid w:val="0076382D"/>
    <w:rsid w:val="00763C5A"/>
    <w:rsid w:val="00763EFE"/>
    <w:rsid w:val="00764586"/>
    <w:rsid w:val="007654A0"/>
    <w:rsid w:val="00766FED"/>
    <w:rsid w:val="0076738F"/>
    <w:rsid w:val="00770DFB"/>
    <w:rsid w:val="00771466"/>
    <w:rsid w:val="00771D1B"/>
    <w:rsid w:val="00773BB3"/>
    <w:rsid w:val="007740A5"/>
    <w:rsid w:val="007740BF"/>
    <w:rsid w:val="00774150"/>
    <w:rsid w:val="007769C6"/>
    <w:rsid w:val="0078045B"/>
    <w:rsid w:val="00780594"/>
    <w:rsid w:val="0078085F"/>
    <w:rsid w:val="00780E41"/>
    <w:rsid w:val="007825DF"/>
    <w:rsid w:val="00783599"/>
    <w:rsid w:val="00786092"/>
    <w:rsid w:val="007864E7"/>
    <w:rsid w:val="0078711D"/>
    <w:rsid w:val="00792DCB"/>
    <w:rsid w:val="007935C3"/>
    <w:rsid w:val="007947AF"/>
    <w:rsid w:val="0079505D"/>
    <w:rsid w:val="0079595B"/>
    <w:rsid w:val="0079770F"/>
    <w:rsid w:val="007A05BC"/>
    <w:rsid w:val="007A1D71"/>
    <w:rsid w:val="007A1E6C"/>
    <w:rsid w:val="007A231C"/>
    <w:rsid w:val="007A2A0D"/>
    <w:rsid w:val="007A3233"/>
    <w:rsid w:val="007A42EB"/>
    <w:rsid w:val="007A59FB"/>
    <w:rsid w:val="007A7AC1"/>
    <w:rsid w:val="007A7BAB"/>
    <w:rsid w:val="007B0295"/>
    <w:rsid w:val="007B04B2"/>
    <w:rsid w:val="007B059F"/>
    <w:rsid w:val="007B0904"/>
    <w:rsid w:val="007B0F8C"/>
    <w:rsid w:val="007B14FB"/>
    <w:rsid w:val="007B1944"/>
    <w:rsid w:val="007B1974"/>
    <w:rsid w:val="007B1E33"/>
    <w:rsid w:val="007B2562"/>
    <w:rsid w:val="007B34A5"/>
    <w:rsid w:val="007B425B"/>
    <w:rsid w:val="007B4893"/>
    <w:rsid w:val="007B5C3B"/>
    <w:rsid w:val="007B6A4A"/>
    <w:rsid w:val="007B6CDF"/>
    <w:rsid w:val="007B6F0D"/>
    <w:rsid w:val="007B718A"/>
    <w:rsid w:val="007C0438"/>
    <w:rsid w:val="007C1C14"/>
    <w:rsid w:val="007C1D83"/>
    <w:rsid w:val="007C35B5"/>
    <w:rsid w:val="007C4A23"/>
    <w:rsid w:val="007C5CDC"/>
    <w:rsid w:val="007C628D"/>
    <w:rsid w:val="007C62F0"/>
    <w:rsid w:val="007D01EA"/>
    <w:rsid w:val="007D073C"/>
    <w:rsid w:val="007D220D"/>
    <w:rsid w:val="007D29C0"/>
    <w:rsid w:val="007D2B9D"/>
    <w:rsid w:val="007D2C52"/>
    <w:rsid w:val="007D456A"/>
    <w:rsid w:val="007D4919"/>
    <w:rsid w:val="007D4AF6"/>
    <w:rsid w:val="007D616C"/>
    <w:rsid w:val="007D6D90"/>
    <w:rsid w:val="007E02E7"/>
    <w:rsid w:val="007E18C3"/>
    <w:rsid w:val="007E1DEA"/>
    <w:rsid w:val="007E23D8"/>
    <w:rsid w:val="007E2704"/>
    <w:rsid w:val="007E35DC"/>
    <w:rsid w:val="007E4241"/>
    <w:rsid w:val="007E48A0"/>
    <w:rsid w:val="007E58C7"/>
    <w:rsid w:val="007E6194"/>
    <w:rsid w:val="007E6D7D"/>
    <w:rsid w:val="007E7806"/>
    <w:rsid w:val="007F0BA3"/>
    <w:rsid w:val="007F1A1A"/>
    <w:rsid w:val="007F1CC4"/>
    <w:rsid w:val="007F39E3"/>
    <w:rsid w:val="007F3B23"/>
    <w:rsid w:val="007F4779"/>
    <w:rsid w:val="007F5855"/>
    <w:rsid w:val="007F7C70"/>
    <w:rsid w:val="00802523"/>
    <w:rsid w:val="00802755"/>
    <w:rsid w:val="008032EF"/>
    <w:rsid w:val="008036C9"/>
    <w:rsid w:val="00804778"/>
    <w:rsid w:val="00805A2F"/>
    <w:rsid w:val="00806090"/>
    <w:rsid w:val="00806273"/>
    <w:rsid w:val="00806394"/>
    <w:rsid w:val="0080D510"/>
    <w:rsid w:val="00810459"/>
    <w:rsid w:val="00810F06"/>
    <w:rsid w:val="008120D9"/>
    <w:rsid w:val="0081232A"/>
    <w:rsid w:val="00815352"/>
    <w:rsid w:val="00816849"/>
    <w:rsid w:val="00816A4D"/>
    <w:rsid w:val="00821141"/>
    <w:rsid w:val="0082184C"/>
    <w:rsid w:val="00824169"/>
    <w:rsid w:val="00825110"/>
    <w:rsid w:val="00825388"/>
    <w:rsid w:val="00827C16"/>
    <w:rsid w:val="008301D0"/>
    <w:rsid w:val="0083046E"/>
    <w:rsid w:val="0083085C"/>
    <w:rsid w:val="00830AEF"/>
    <w:rsid w:val="00830CC5"/>
    <w:rsid w:val="0083156A"/>
    <w:rsid w:val="00831BF5"/>
    <w:rsid w:val="008359E5"/>
    <w:rsid w:val="00836009"/>
    <w:rsid w:val="00837235"/>
    <w:rsid w:val="00837D9C"/>
    <w:rsid w:val="00840369"/>
    <w:rsid w:val="00840C0E"/>
    <w:rsid w:val="0084126A"/>
    <w:rsid w:val="00842893"/>
    <w:rsid w:val="00842C6F"/>
    <w:rsid w:val="008460B3"/>
    <w:rsid w:val="00846897"/>
    <w:rsid w:val="00847625"/>
    <w:rsid w:val="00850243"/>
    <w:rsid w:val="00850C18"/>
    <w:rsid w:val="00850CB1"/>
    <w:rsid w:val="00854A5C"/>
    <w:rsid w:val="00855052"/>
    <w:rsid w:val="008564FC"/>
    <w:rsid w:val="008570D0"/>
    <w:rsid w:val="008578E5"/>
    <w:rsid w:val="00860F78"/>
    <w:rsid w:val="00862298"/>
    <w:rsid w:val="008625C9"/>
    <w:rsid w:val="00863060"/>
    <w:rsid w:val="0086357A"/>
    <w:rsid w:val="00863B48"/>
    <w:rsid w:val="00864F41"/>
    <w:rsid w:val="00865DEF"/>
    <w:rsid w:val="00867599"/>
    <w:rsid w:val="00867877"/>
    <w:rsid w:val="008711BA"/>
    <w:rsid w:val="00871C01"/>
    <w:rsid w:val="008721C7"/>
    <w:rsid w:val="0087453A"/>
    <w:rsid w:val="008746D5"/>
    <w:rsid w:val="0087572D"/>
    <w:rsid w:val="00876D2B"/>
    <w:rsid w:val="00877715"/>
    <w:rsid w:val="00877E86"/>
    <w:rsid w:val="008824BC"/>
    <w:rsid w:val="00882719"/>
    <w:rsid w:val="00884122"/>
    <w:rsid w:val="00885A82"/>
    <w:rsid w:val="00886582"/>
    <w:rsid w:val="00886A0A"/>
    <w:rsid w:val="00886C5F"/>
    <w:rsid w:val="008875F3"/>
    <w:rsid w:val="00887AE9"/>
    <w:rsid w:val="00890276"/>
    <w:rsid w:val="008935B1"/>
    <w:rsid w:val="00893A2E"/>
    <w:rsid w:val="00894E2F"/>
    <w:rsid w:val="0089636B"/>
    <w:rsid w:val="00896693"/>
    <w:rsid w:val="008966A6"/>
    <w:rsid w:val="00896F7C"/>
    <w:rsid w:val="00897281"/>
    <w:rsid w:val="00897994"/>
    <w:rsid w:val="008A108D"/>
    <w:rsid w:val="008A1D55"/>
    <w:rsid w:val="008A21A1"/>
    <w:rsid w:val="008A26CB"/>
    <w:rsid w:val="008A2EC8"/>
    <w:rsid w:val="008A303F"/>
    <w:rsid w:val="008A335B"/>
    <w:rsid w:val="008A4230"/>
    <w:rsid w:val="008A4BBB"/>
    <w:rsid w:val="008A4D07"/>
    <w:rsid w:val="008A570A"/>
    <w:rsid w:val="008A5E94"/>
    <w:rsid w:val="008B0C04"/>
    <w:rsid w:val="008B27A1"/>
    <w:rsid w:val="008B4178"/>
    <w:rsid w:val="008B5E56"/>
    <w:rsid w:val="008B6807"/>
    <w:rsid w:val="008C06E0"/>
    <w:rsid w:val="008C10EB"/>
    <w:rsid w:val="008C188A"/>
    <w:rsid w:val="008C18F5"/>
    <w:rsid w:val="008C1976"/>
    <w:rsid w:val="008C24F1"/>
    <w:rsid w:val="008C2CC5"/>
    <w:rsid w:val="008C31C9"/>
    <w:rsid w:val="008C45D9"/>
    <w:rsid w:val="008C594A"/>
    <w:rsid w:val="008C5A92"/>
    <w:rsid w:val="008C5CC9"/>
    <w:rsid w:val="008C5CD1"/>
    <w:rsid w:val="008D037A"/>
    <w:rsid w:val="008D037F"/>
    <w:rsid w:val="008D0F2D"/>
    <w:rsid w:val="008D12F8"/>
    <w:rsid w:val="008D1FA8"/>
    <w:rsid w:val="008D2286"/>
    <w:rsid w:val="008D2BA9"/>
    <w:rsid w:val="008D5ED3"/>
    <w:rsid w:val="008D6073"/>
    <w:rsid w:val="008E05A5"/>
    <w:rsid w:val="008E0FEC"/>
    <w:rsid w:val="008E133F"/>
    <w:rsid w:val="008E41C6"/>
    <w:rsid w:val="008E41F5"/>
    <w:rsid w:val="008E633E"/>
    <w:rsid w:val="008E69EA"/>
    <w:rsid w:val="008E6AAA"/>
    <w:rsid w:val="008E732D"/>
    <w:rsid w:val="008F0188"/>
    <w:rsid w:val="008F023B"/>
    <w:rsid w:val="008F0265"/>
    <w:rsid w:val="008F0B1E"/>
    <w:rsid w:val="008F0DA6"/>
    <w:rsid w:val="008F1CC1"/>
    <w:rsid w:val="008F2ACE"/>
    <w:rsid w:val="008F4BD8"/>
    <w:rsid w:val="008F7D62"/>
    <w:rsid w:val="009003D3"/>
    <w:rsid w:val="00900416"/>
    <w:rsid w:val="00900684"/>
    <w:rsid w:val="00901D88"/>
    <w:rsid w:val="00903FE9"/>
    <w:rsid w:val="00904DBD"/>
    <w:rsid w:val="00905479"/>
    <w:rsid w:val="009056F1"/>
    <w:rsid w:val="00907943"/>
    <w:rsid w:val="00910340"/>
    <w:rsid w:val="009104D5"/>
    <w:rsid w:val="009104E2"/>
    <w:rsid w:val="00911EA3"/>
    <w:rsid w:val="00912986"/>
    <w:rsid w:val="00913091"/>
    <w:rsid w:val="00914C51"/>
    <w:rsid w:val="00915B95"/>
    <w:rsid w:val="00916324"/>
    <w:rsid w:val="009173EB"/>
    <w:rsid w:val="009179FF"/>
    <w:rsid w:val="00917C7C"/>
    <w:rsid w:val="00920C89"/>
    <w:rsid w:val="00920E93"/>
    <w:rsid w:val="009218F6"/>
    <w:rsid w:val="00921ECD"/>
    <w:rsid w:val="009222F2"/>
    <w:rsid w:val="00923A8B"/>
    <w:rsid w:val="009240C4"/>
    <w:rsid w:val="00924E6A"/>
    <w:rsid w:val="00925F1C"/>
    <w:rsid w:val="00925FBD"/>
    <w:rsid w:val="00926268"/>
    <w:rsid w:val="00927478"/>
    <w:rsid w:val="009276BE"/>
    <w:rsid w:val="00931191"/>
    <w:rsid w:val="00931DBD"/>
    <w:rsid w:val="0093352B"/>
    <w:rsid w:val="00934153"/>
    <w:rsid w:val="009343F9"/>
    <w:rsid w:val="00936328"/>
    <w:rsid w:val="00936DB3"/>
    <w:rsid w:val="00937087"/>
    <w:rsid w:val="0093770A"/>
    <w:rsid w:val="009377EB"/>
    <w:rsid w:val="00937CB3"/>
    <w:rsid w:val="00941121"/>
    <w:rsid w:val="00941339"/>
    <w:rsid w:val="00944DF1"/>
    <w:rsid w:val="0094556D"/>
    <w:rsid w:val="00945633"/>
    <w:rsid w:val="00950CD5"/>
    <w:rsid w:val="0095159A"/>
    <w:rsid w:val="009517FC"/>
    <w:rsid w:val="0095264A"/>
    <w:rsid w:val="009530F0"/>
    <w:rsid w:val="009542C3"/>
    <w:rsid w:val="009555D3"/>
    <w:rsid w:val="0095614A"/>
    <w:rsid w:val="00957022"/>
    <w:rsid w:val="009574E0"/>
    <w:rsid w:val="00960506"/>
    <w:rsid w:val="00961416"/>
    <w:rsid w:val="00961453"/>
    <w:rsid w:val="0096309A"/>
    <w:rsid w:val="009643F7"/>
    <w:rsid w:val="00965068"/>
    <w:rsid w:val="009666EB"/>
    <w:rsid w:val="00966C15"/>
    <w:rsid w:val="0097155B"/>
    <w:rsid w:val="00971CB3"/>
    <w:rsid w:val="009720C4"/>
    <w:rsid w:val="00972803"/>
    <w:rsid w:val="00972ABE"/>
    <w:rsid w:val="00972EC6"/>
    <w:rsid w:val="00973638"/>
    <w:rsid w:val="00975A03"/>
    <w:rsid w:val="00975D5D"/>
    <w:rsid w:val="00976333"/>
    <w:rsid w:val="00977441"/>
    <w:rsid w:val="009774C6"/>
    <w:rsid w:val="00980217"/>
    <w:rsid w:val="00981D9C"/>
    <w:rsid w:val="00981E6F"/>
    <w:rsid w:val="00984736"/>
    <w:rsid w:val="009848BE"/>
    <w:rsid w:val="009849B9"/>
    <w:rsid w:val="00985293"/>
    <w:rsid w:val="00985DF1"/>
    <w:rsid w:val="00986142"/>
    <w:rsid w:val="009867A2"/>
    <w:rsid w:val="00991B8A"/>
    <w:rsid w:val="00991CC9"/>
    <w:rsid w:val="00992111"/>
    <w:rsid w:val="00992D89"/>
    <w:rsid w:val="0099575F"/>
    <w:rsid w:val="00995A5A"/>
    <w:rsid w:val="0099769F"/>
    <w:rsid w:val="00997B28"/>
    <w:rsid w:val="00997C97"/>
    <w:rsid w:val="009A05F3"/>
    <w:rsid w:val="009A0BA3"/>
    <w:rsid w:val="009A0E73"/>
    <w:rsid w:val="009A1DC5"/>
    <w:rsid w:val="009A2324"/>
    <w:rsid w:val="009A2CDA"/>
    <w:rsid w:val="009A4D4D"/>
    <w:rsid w:val="009A5BEB"/>
    <w:rsid w:val="009A6336"/>
    <w:rsid w:val="009B03F2"/>
    <w:rsid w:val="009B04CF"/>
    <w:rsid w:val="009B0EAE"/>
    <w:rsid w:val="009B121C"/>
    <w:rsid w:val="009B31E9"/>
    <w:rsid w:val="009B3BD8"/>
    <w:rsid w:val="009B4FD4"/>
    <w:rsid w:val="009B73C0"/>
    <w:rsid w:val="009B785B"/>
    <w:rsid w:val="009C01CF"/>
    <w:rsid w:val="009C0225"/>
    <w:rsid w:val="009C02A3"/>
    <w:rsid w:val="009C18F8"/>
    <w:rsid w:val="009C1BBB"/>
    <w:rsid w:val="009C223B"/>
    <w:rsid w:val="009C2909"/>
    <w:rsid w:val="009C3DD3"/>
    <w:rsid w:val="009C490C"/>
    <w:rsid w:val="009C4AA9"/>
    <w:rsid w:val="009C5714"/>
    <w:rsid w:val="009C6C37"/>
    <w:rsid w:val="009C759A"/>
    <w:rsid w:val="009C7AFB"/>
    <w:rsid w:val="009D0E4E"/>
    <w:rsid w:val="009D219E"/>
    <w:rsid w:val="009D2C78"/>
    <w:rsid w:val="009D3378"/>
    <w:rsid w:val="009D4196"/>
    <w:rsid w:val="009D458E"/>
    <w:rsid w:val="009D5290"/>
    <w:rsid w:val="009E04EF"/>
    <w:rsid w:val="009E06CE"/>
    <w:rsid w:val="009E0D6A"/>
    <w:rsid w:val="009E13AB"/>
    <w:rsid w:val="009E1F3D"/>
    <w:rsid w:val="009E2749"/>
    <w:rsid w:val="009E402C"/>
    <w:rsid w:val="009E405B"/>
    <w:rsid w:val="009E40C6"/>
    <w:rsid w:val="009E44BB"/>
    <w:rsid w:val="009E4527"/>
    <w:rsid w:val="009E4FA3"/>
    <w:rsid w:val="009F1DF0"/>
    <w:rsid w:val="009F23A6"/>
    <w:rsid w:val="009F3256"/>
    <w:rsid w:val="009F3622"/>
    <w:rsid w:val="009F4174"/>
    <w:rsid w:val="009F4696"/>
    <w:rsid w:val="00A00918"/>
    <w:rsid w:val="00A0265A"/>
    <w:rsid w:val="00A0352D"/>
    <w:rsid w:val="00A039D6"/>
    <w:rsid w:val="00A04293"/>
    <w:rsid w:val="00A04B70"/>
    <w:rsid w:val="00A0551D"/>
    <w:rsid w:val="00A055EA"/>
    <w:rsid w:val="00A062AC"/>
    <w:rsid w:val="00A06422"/>
    <w:rsid w:val="00A0793B"/>
    <w:rsid w:val="00A121A5"/>
    <w:rsid w:val="00A1388D"/>
    <w:rsid w:val="00A139AC"/>
    <w:rsid w:val="00A13A45"/>
    <w:rsid w:val="00A167F4"/>
    <w:rsid w:val="00A16D3D"/>
    <w:rsid w:val="00A16F69"/>
    <w:rsid w:val="00A17EA6"/>
    <w:rsid w:val="00A204DC"/>
    <w:rsid w:val="00A2144D"/>
    <w:rsid w:val="00A21704"/>
    <w:rsid w:val="00A23D95"/>
    <w:rsid w:val="00A25864"/>
    <w:rsid w:val="00A26876"/>
    <w:rsid w:val="00A313F7"/>
    <w:rsid w:val="00A31744"/>
    <w:rsid w:val="00A31C13"/>
    <w:rsid w:val="00A31EA1"/>
    <w:rsid w:val="00A324F1"/>
    <w:rsid w:val="00A325B0"/>
    <w:rsid w:val="00A336BE"/>
    <w:rsid w:val="00A33D2B"/>
    <w:rsid w:val="00A34745"/>
    <w:rsid w:val="00A34B83"/>
    <w:rsid w:val="00A35904"/>
    <w:rsid w:val="00A36A8A"/>
    <w:rsid w:val="00A4266D"/>
    <w:rsid w:val="00A42F19"/>
    <w:rsid w:val="00A4473D"/>
    <w:rsid w:val="00A44ACB"/>
    <w:rsid w:val="00A47984"/>
    <w:rsid w:val="00A5126F"/>
    <w:rsid w:val="00A533F0"/>
    <w:rsid w:val="00A548ED"/>
    <w:rsid w:val="00A5720A"/>
    <w:rsid w:val="00A6052E"/>
    <w:rsid w:val="00A63282"/>
    <w:rsid w:val="00A66A9C"/>
    <w:rsid w:val="00A70288"/>
    <w:rsid w:val="00A705D3"/>
    <w:rsid w:val="00A7186D"/>
    <w:rsid w:val="00A71DB3"/>
    <w:rsid w:val="00A72319"/>
    <w:rsid w:val="00A72384"/>
    <w:rsid w:val="00A77078"/>
    <w:rsid w:val="00A800BC"/>
    <w:rsid w:val="00A8048A"/>
    <w:rsid w:val="00A80E80"/>
    <w:rsid w:val="00A81E02"/>
    <w:rsid w:val="00A82886"/>
    <w:rsid w:val="00A82937"/>
    <w:rsid w:val="00A830F9"/>
    <w:rsid w:val="00A83C78"/>
    <w:rsid w:val="00A85B19"/>
    <w:rsid w:val="00A85F3A"/>
    <w:rsid w:val="00A8772F"/>
    <w:rsid w:val="00A87A65"/>
    <w:rsid w:val="00A90F31"/>
    <w:rsid w:val="00A91131"/>
    <w:rsid w:val="00A927ED"/>
    <w:rsid w:val="00A92E8A"/>
    <w:rsid w:val="00A93DAB"/>
    <w:rsid w:val="00A940E5"/>
    <w:rsid w:val="00A94A23"/>
    <w:rsid w:val="00A95329"/>
    <w:rsid w:val="00A95793"/>
    <w:rsid w:val="00A959A2"/>
    <w:rsid w:val="00A95BE9"/>
    <w:rsid w:val="00A96641"/>
    <w:rsid w:val="00A96818"/>
    <w:rsid w:val="00A96C23"/>
    <w:rsid w:val="00AA1076"/>
    <w:rsid w:val="00AA10A8"/>
    <w:rsid w:val="00AA17D9"/>
    <w:rsid w:val="00AA188F"/>
    <w:rsid w:val="00AA4DC3"/>
    <w:rsid w:val="00AA5527"/>
    <w:rsid w:val="00AB0766"/>
    <w:rsid w:val="00AB1098"/>
    <w:rsid w:val="00AB13DD"/>
    <w:rsid w:val="00AB1AF1"/>
    <w:rsid w:val="00AB1C85"/>
    <w:rsid w:val="00AB568A"/>
    <w:rsid w:val="00AB62DC"/>
    <w:rsid w:val="00AC21BB"/>
    <w:rsid w:val="00AC3016"/>
    <w:rsid w:val="00AC3AC0"/>
    <w:rsid w:val="00AC3BEB"/>
    <w:rsid w:val="00AC3CE3"/>
    <w:rsid w:val="00AC548F"/>
    <w:rsid w:val="00AC57B9"/>
    <w:rsid w:val="00AC63DD"/>
    <w:rsid w:val="00AC6E2B"/>
    <w:rsid w:val="00AD01EB"/>
    <w:rsid w:val="00AD03FF"/>
    <w:rsid w:val="00AD1574"/>
    <w:rsid w:val="00AD269A"/>
    <w:rsid w:val="00AD2AD2"/>
    <w:rsid w:val="00AD30B7"/>
    <w:rsid w:val="00AD3EE9"/>
    <w:rsid w:val="00AD402B"/>
    <w:rsid w:val="00AD57CD"/>
    <w:rsid w:val="00AD764F"/>
    <w:rsid w:val="00AE029D"/>
    <w:rsid w:val="00AE1E89"/>
    <w:rsid w:val="00AE2CD1"/>
    <w:rsid w:val="00AE2EBD"/>
    <w:rsid w:val="00AE38C4"/>
    <w:rsid w:val="00AE5374"/>
    <w:rsid w:val="00AE5DC0"/>
    <w:rsid w:val="00AE5DD5"/>
    <w:rsid w:val="00AE7B12"/>
    <w:rsid w:val="00AF02C1"/>
    <w:rsid w:val="00AF0957"/>
    <w:rsid w:val="00AF131A"/>
    <w:rsid w:val="00AF2178"/>
    <w:rsid w:val="00AF382E"/>
    <w:rsid w:val="00AF66CC"/>
    <w:rsid w:val="00AF67DE"/>
    <w:rsid w:val="00AF7770"/>
    <w:rsid w:val="00B00DEC"/>
    <w:rsid w:val="00B01544"/>
    <w:rsid w:val="00B01753"/>
    <w:rsid w:val="00B02115"/>
    <w:rsid w:val="00B0217E"/>
    <w:rsid w:val="00B03368"/>
    <w:rsid w:val="00B03721"/>
    <w:rsid w:val="00B03911"/>
    <w:rsid w:val="00B03C43"/>
    <w:rsid w:val="00B050DE"/>
    <w:rsid w:val="00B104C4"/>
    <w:rsid w:val="00B109EA"/>
    <w:rsid w:val="00B10A07"/>
    <w:rsid w:val="00B114DC"/>
    <w:rsid w:val="00B12D61"/>
    <w:rsid w:val="00B135FF"/>
    <w:rsid w:val="00B13648"/>
    <w:rsid w:val="00B13979"/>
    <w:rsid w:val="00B13D1D"/>
    <w:rsid w:val="00B1417E"/>
    <w:rsid w:val="00B142BC"/>
    <w:rsid w:val="00B14A1E"/>
    <w:rsid w:val="00B158A4"/>
    <w:rsid w:val="00B16A86"/>
    <w:rsid w:val="00B16D7F"/>
    <w:rsid w:val="00B20C9F"/>
    <w:rsid w:val="00B22982"/>
    <w:rsid w:val="00B256C0"/>
    <w:rsid w:val="00B258D2"/>
    <w:rsid w:val="00B26133"/>
    <w:rsid w:val="00B275AA"/>
    <w:rsid w:val="00B32225"/>
    <w:rsid w:val="00B33A29"/>
    <w:rsid w:val="00B358E0"/>
    <w:rsid w:val="00B370FE"/>
    <w:rsid w:val="00B37A7F"/>
    <w:rsid w:val="00B41219"/>
    <w:rsid w:val="00B418E1"/>
    <w:rsid w:val="00B4319D"/>
    <w:rsid w:val="00B43522"/>
    <w:rsid w:val="00B439D5"/>
    <w:rsid w:val="00B43EE6"/>
    <w:rsid w:val="00B43F2E"/>
    <w:rsid w:val="00B4406D"/>
    <w:rsid w:val="00B4500D"/>
    <w:rsid w:val="00B45027"/>
    <w:rsid w:val="00B46742"/>
    <w:rsid w:val="00B471A5"/>
    <w:rsid w:val="00B4729A"/>
    <w:rsid w:val="00B5062B"/>
    <w:rsid w:val="00B507E4"/>
    <w:rsid w:val="00B50B13"/>
    <w:rsid w:val="00B513B6"/>
    <w:rsid w:val="00B54AC1"/>
    <w:rsid w:val="00B56EF3"/>
    <w:rsid w:val="00B57AFE"/>
    <w:rsid w:val="00B60FDD"/>
    <w:rsid w:val="00B610FB"/>
    <w:rsid w:val="00B61903"/>
    <w:rsid w:val="00B61B4D"/>
    <w:rsid w:val="00B62362"/>
    <w:rsid w:val="00B6457A"/>
    <w:rsid w:val="00B6548F"/>
    <w:rsid w:val="00B65F63"/>
    <w:rsid w:val="00B672B3"/>
    <w:rsid w:val="00B67A3D"/>
    <w:rsid w:val="00B67A5A"/>
    <w:rsid w:val="00B67CEE"/>
    <w:rsid w:val="00B70169"/>
    <w:rsid w:val="00B70362"/>
    <w:rsid w:val="00B72CC9"/>
    <w:rsid w:val="00B74037"/>
    <w:rsid w:val="00B74629"/>
    <w:rsid w:val="00B7573E"/>
    <w:rsid w:val="00B767B9"/>
    <w:rsid w:val="00B81E82"/>
    <w:rsid w:val="00B8379B"/>
    <w:rsid w:val="00B838D1"/>
    <w:rsid w:val="00B850AA"/>
    <w:rsid w:val="00B85536"/>
    <w:rsid w:val="00B85D84"/>
    <w:rsid w:val="00B87162"/>
    <w:rsid w:val="00B876CB"/>
    <w:rsid w:val="00B90036"/>
    <w:rsid w:val="00B9064C"/>
    <w:rsid w:val="00B90CAF"/>
    <w:rsid w:val="00B90DD5"/>
    <w:rsid w:val="00B9353B"/>
    <w:rsid w:val="00B93CF1"/>
    <w:rsid w:val="00B93E3E"/>
    <w:rsid w:val="00B9472E"/>
    <w:rsid w:val="00B956B9"/>
    <w:rsid w:val="00BA0048"/>
    <w:rsid w:val="00BA15D5"/>
    <w:rsid w:val="00BA2319"/>
    <w:rsid w:val="00BA287C"/>
    <w:rsid w:val="00BA2AC0"/>
    <w:rsid w:val="00BA380E"/>
    <w:rsid w:val="00BA7723"/>
    <w:rsid w:val="00BB0364"/>
    <w:rsid w:val="00BB1BBA"/>
    <w:rsid w:val="00BB3ED7"/>
    <w:rsid w:val="00BB485F"/>
    <w:rsid w:val="00BB58D0"/>
    <w:rsid w:val="00BB6E1F"/>
    <w:rsid w:val="00BB6E5B"/>
    <w:rsid w:val="00BB71D3"/>
    <w:rsid w:val="00BB7754"/>
    <w:rsid w:val="00BC01F2"/>
    <w:rsid w:val="00BC241E"/>
    <w:rsid w:val="00BC259C"/>
    <w:rsid w:val="00BC27CF"/>
    <w:rsid w:val="00BC3819"/>
    <w:rsid w:val="00BC3AA3"/>
    <w:rsid w:val="00BC3D4D"/>
    <w:rsid w:val="00BC4685"/>
    <w:rsid w:val="00BC46C1"/>
    <w:rsid w:val="00BC4C66"/>
    <w:rsid w:val="00BC5437"/>
    <w:rsid w:val="00BC61B8"/>
    <w:rsid w:val="00BC6671"/>
    <w:rsid w:val="00BC6CE6"/>
    <w:rsid w:val="00BC7E99"/>
    <w:rsid w:val="00BD08C0"/>
    <w:rsid w:val="00BD0C4C"/>
    <w:rsid w:val="00BD1A48"/>
    <w:rsid w:val="00BD25D2"/>
    <w:rsid w:val="00BD28EA"/>
    <w:rsid w:val="00BD2902"/>
    <w:rsid w:val="00BD308D"/>
    <w:rsid w:val="00BD30BB"/>
    <w:rsid w:val="00BD3652"/>
    <w:rsid w:val="00BD389A"/>
    <w:rsid w:val="00BD4948"/>
    <w:rsid w:val="00BD5977"/>
    <w:rsid w:val="00BD6A46"/>
    <w:rsid w:val="00BD77B9"/>
    <w:rsid w:val="00BE02A6"/>
    <w:rsid w:val="00BE07A4"/>
    <w:rsid w:val="00BE1819"/>
    <w:rsid w:val="00BE1AE6"/>
    <w:rsid w:val="00BE2B80"/>
    <w:rsid w:val="00BE3EC6"/>
    <w:rsid w:val="00BE415D"/>
    <w:rsid w:val="00BE41D0"/>
    <w:rsid w:val="00BE49A4"/>
    <w:rsid w:val="00BE527A"/>
    <w:rsid w:val="00BE5766"/>
    <w:rsid w:val="00BE5B39"/>
    <w:rsid w:val="00BE6173"/>
    <w:rsid w:val="00BF006B"/>
    <w:rsid w:val="00BF199D"/>
    <w:rsid w:val="00BF1B92"/>
    <w:rsid w:val="00BF223B"/>
    <w:rsid w:val="00BF38AE"/>
    <w:rsid w:val="00BF4223"/>
    <w:rsid w:val="00BF4344"/>
    <w:rsid w:val="00BF4799"/>
    <w:rsid w:val="00BF4889"/>
    <w:rsid w:val="00BF7BB4"/>
    <w:rsid w:val="00C0554B"/>
    <w:rsid w:val="00C06212"/>
    <w:rsid w:val="00C06AA2"/>
    <w:rsid w:val="00C06C1C"/>
    <w:rsid w:val="00C0735A"/>
    <w:rsid w:val="00C11172"/>
    <w:rsid w:val="00C11CA5"/>
    <w:rsid w:val="00C128CA"/>
    <w:rsid w:val="00C12A48"/>
    <w:rsid w:val="00C16282"/>
    <w:rsid w:val="00C163CF"/>
    <w:rsid w:val="00C17260"/>
    <w:rsid w:val="00C17E22"/>
    <w:rsid w:val="00C20B75"/>
    <w:rsid w:val="00C21716"/>
    <w:rsid w:val="00C220D9"/>
    <w:rsid w:val="00C222C8"/>
    <w:rsid w:val="00C230BF"/>
    <w:rsid w:val="00C23136"/>
    <w:rsid w:val="00C23753"/>
    <w:rsid w:val="00C237EA"/>
    <w:rsid w:val="00C2444F"/>
    <w:rsid w:val="00C24AAB"/>
    <w:rsid w:val="00C24E8B"/>
    <w:rsid w:val="00C25A41"/>
    <w:rsid w:val="00C2628C"/>
    <w:rsid w:val="00C270D2"/>
    <w:rsid w:val="00C310F1"/>
    <w:rsid w:val="00C3137F"/>
    <w:rsid w:val="00C32689"/>
    <w:rsid w:val="00C3360D"/>
    <w:rsid w:val="00C344CA"/>
    <w:rsid w:val="00C35A4B"/>
    <w:rsid w:val="00C3686A"/>
    <w:rsid w:val="00C400AC"/>
    <w:rsid w:val="00C4027A"/>
    <w:rsid w:val="00C43416"/>
    <w:rsid w:val="00C43CDF"/>
    <w:rsid w:val="00C44692"/>
    <w:rsid w:val="00C4568E"/>
    <w:rsid w:val="00C45A9A"/>
    <w:rsid w:val="00C45AC5"/>
    <w:rsid w:val="00C4650C"/>
    <w:rsid w:val="00C46901"/>
    <w:rsid w:val="00C473A5"/>
    <w:rsid w:val="00C51134"/>
    <w:rsid w:val="00C520FE"/>
    <w:rsid w:val="00C52F8C"/>
    <w:rsid w:val="00C535DF"/>
    <w:rsid w:val="00C53877"/>
    <w:rsid w:val="00C549CB"/>
    <w:rsid w:val="00C550C8"/>
    <w:rsid w:val="00C555AB"/>
    <w:rsid w:val="00C57129"/>
    <w:rsid w:val="00C62B06"/>
    <w:rsid w:val="00C63778"/>
    <w:rsid w:val="00C63E7B"/>
    <w:rsid w:val="00C63E9A"/>
    <w:rsid w:val="00C64688"/>
    <w:rsid w:val="00C67402"/>
    <w:rsid w:val="00C67C20"/>
    <w:rsid w:val="00C67F8F"/>
    <w:rsid w:val="00C71C28"/>
    <w:rsid w:val="00C71D39"/>
    <w:rsid w:val="00C72126"/>
    <w:rsid w:val="00C73525"/>
    <w:rsid w:val="00C73D86"/>
    <w:rsid w:val="00C75984"/>
    <w:rsid w:val="00C764AA"/>
    <w:rsid w:val="00C77DE6"/>
    <w:rsid w:val="00C77F65"/>
    <w:rsid w:val="00C77FE9"/>
    <w:rsid w:val="00C80F29"/>
    <w:rsid w:val="00C8163A"/>
    <w:rsid w:val="00C81709"/>
    <w:rsid w:val="00C818BD"/>
    <w:rsid w:val="00C81C19"/>
    <w:rsid w:val="00C82890"/>
    <w:rsid w:val="00C83299"/>
    <w:rsid w:val="00C84FEE"/>
    <w:rsid w:val="00C85D5A"/>
    <w:rsid w:val="00C87213"/>
    <w:rsid w:val="00C87C6B"/>
    <w:rsid w:val="00C90BFB"/>
    <w:rsid w:val="00C90C55"/>
    <w:rsid w:val="00C92F86"/>
    <w:rsid w:val="00C9334B"/>
    <w:rsid w:val="00C936D6"/>
    <w:rsid w:val="00C93B55"/>
    <w:rsid w:val="00C93FAE"/>
    <w:rsid w:val="00C9431E"/>
    <w:rsid w:val="00C94565"/>
    <w:rsid w:val="00C94AEF"/>
    <w:rsid w:val="00C94E5D"/>
    <w:rsid w:val="00C958F6"/>
    <w:rsid w:val="00C95C21"/>
    <w:rsid w:val="00CA1482"/>
    <w:rsid w:val="00CA168D"/>
    <w:rsid w:val="00CA16BC"/>
    <w:rsid w:val="00CA16DD"/>
    <w:rsid w:val="00CA1F06"/>
    <w:rsid w:val="00CA2233"/>
    <w:rsid w:val="00CA5876"/>
    <w:rsid w:val="00CA7125"/>
    <w:rsid w:val="00CA760F"/>
    <w:rsid w:val="00CA7A14"/>
    <w:rsid w:val="00CA7B29"/>
    <w:rsid w:val="00CA7EA4"/>
    <w:rsid w:val="00CB0525"/>
    <w:rsid w:val="00CB1C7F"/>
    <w:rsid w:val="00CB246D"/>
    <w:rsid w:val="00CB51EC"/>
    <w:rsid w:val="00CB58AA"/>
    <w:rsid w:val="00CC12F6"/>
    <w:rsid w:val="00CC1ACC"/>
    <w:rsid w:val="00CC1B4D"/>
    <w:rsid w:val="00CC1F5F"/>
    <w:rsid w:val="00CC2905"/>
    <w:rsid w:val="00CC3317"/>
    <w:rsid w:val="00CC36A0"/>
    <w:rsid w:val="00CC37EB"/>
    <w:rsid w:val="00CC3E69"/>
    <w:rsid w:val="00CC455A"/>
    <w:rsid w:val="00CC45BE"/>
    <w:rsid w:val="00CC4EFE"/>
    <w:rsid w:val="00CC55E6"/>
    <w:rsid w:val="00CC57A7"/>
    <w:rsid w:val="00CC598D"/>
    <w:rsid w:val="00CC5F83"/>
    <w:rsid w:val="00CC6028"/>
    <w:rsid w:val="00CC748C"/>
    <w:rsid w:val="00CD06A6"/>
    <w:rsid w:val="00CD0B36"/>
    <w:rsid w:val="00CD158E"/>
    <w:rsid w:val="00CD52B9"/>
    <w:rsid w:val="00CD5609"/>
    <w:rsid w:val="00CD5BBA"/>
    <w:rsid w:val="00CD5E04"/>
    <w:rsid w:val="00CD6E70"/>
    <w:rsid w:val="00CD7B0E"/>
    <w:rsid w:val="00CE0254"/>
    <w:rsid w:val="00CE4428"/>
    <w:rsid w:val="00CE74E5"/>
    <w:rsid w:val="00CF1095"/>
    <w:rsid w:val="00CF1235"/>
    <w:rsid w:val="00CF2CFF"/>
    <w:rsid w:val="00CF2F89"/>
    <w:rsid w:val="00CF2F92"/>
    <w:rsid w:val="00CF34E4"/>
    <w:rsid w:val="00CF46BC"/>
    <w:rsid w:val="00CF54EB"/>
    <w:rsid w:val="00CF7C10"/>
    <w:rsid w:val="00D013B9"/>
    <w:rsid w:val="00D02534"/>
    <w:rsid w:val="00D02BB4"/>
    <w:rsid w:val="00D05E95"/>
    <w:rsid w:val="00D05F36"/>
    <w:rsid w:val="00D1085C"/>
    <w:rsid w:val="00D1112C"/>
    <w:rsid w:val="00D11564"/>
    <w:rsid w:val="00D11B01"/>
    <w:rsid w:val="00D13115"/>
    <w:rsid w:val="00D13479"/>
    <w:rsid w:val="00D14393"/>
    <w:rsid w:val="00D14E88"/>
    <w:rsid w:val="00D20251"/>
    <w:rsid w:val="00D203AE"/>
    <w:rsid w:val="00D20FB9"/>
    <w:rsid w:val="00D213D6"/>
    <w:rsid w:val="00D2141C"/>
    <w:rsid w:val="00D21911"/>
    <w:rsid w:val="00D21F28"/>
    <w:rsid w:val="00D248C4"/>
    <w:rsid w:val="00D24B55"/>
    <w:rsid w:val="00D26A94"/>
    <w:rsid w:val="00D26DC2"/>
    <w:rsid w:val="00D26F35"/>
    <w:rsid w:val="00D274F0"/>
    <w:rsid w:val="00D32BC1"/>
    <w:rsid w:val="00D33681"/>
    <w:rsid w:val="00D33E6C"/>
    <w:rsid w:val="00D347DC"/>
    <w:rsid w:val="00D358D0"/>
    <w:rsid w:val="00D36AF4"/>
    <w:rsid w:val="00D370F6"/>
    <w:rsid w:val="00D3735E"/>
    <w:rsid w:val="00D379FE"/>
    <w:rsid w:val="00D40416"/>
    <w:rsid w:val="00D40466"/>
    <w:rsid w:val="00D42897"/>
    <w:rsid w:val="00D42D84"/>
    <w:rsid w:val="00D42E2C"/>
    <w:rsid w:val="00D43670"/>
    <w:rsid w:val="00D43C1B"/>
    <w:rsid w:val="00D445D3"/>
    <w:rsid w:val="00D44F17"/>
    <w:rsid w:val="00D45C2E"/>
    <w:rsid w:val="00D467FF"/>
    <w:rsid w:val="00D50298"/>
    <w:rsid w:val="00D502E7"/>
    <w:rsid w:val="00D51989"/>
    <w:rsid w:val="00D5297B"/>
    <w:rsid w:val="00D53E82"/>
    <w:rsid w:val="00D53EBD"/>
    <w:rsid w:val="00D54F65"/>
    <w:rsid w:val="00D56E2B"/>
    <w:rsid w:val="00D57A8F"/>
    <w:rsid w:val="00D601DA"/>
    <w:rsid w:val="00D61C23"/>
    <w:rsid w:val="00D63EC2"/>
    <w:rsid w:val="00D646B6"/>
    <w:rsid w:val="00D6481F"/>
    <w:rsid w:val="00D64C2E"/>
    <w:rsid w:val="00D65C10"/>
    <w:rsid w:val="00D6718D"/>
    <w:rsid w:val="00D70FF7"/>
    <w:rsid w:val="00D7106B"/>
    <w:rsid w:val="00D72793"/>
    <w:rsid w:val="00D72B44"/>
    <w:rsid w:val="00D72DB3"/>
    <w:rsid w:val="00D736E6"/>
    <w:rsid w:val="00D737A8"/>
    <w:rsid w:val="00D743B4"/>
    <w:rsid w:val="00D74D14"/>
    <w:rsid w:val="00D75094"/>
    <w:rsid w:val="00D755BF"/>
    <w:rsid w:val="00D7665C"/>
    <w:rsid w:val="00D80028"/>
    <w:rsid w:val="00D80C43"/>
    <w:rsid w:val="00D80D49"/>
    <w:rsid w:val="00D8167B"/>
    <w:rsid w:val="00D8382E"/>
    <w:rsid w:val="00D86C76"/>
    <w:rsid w:val="00D9042C"/>
    <w:rsid w:val="00D912DA"/>
    <w:rsid w:val="00D915D4"/>
    <w:rsid w:val="00D92105"/>
    <w:rsid w:val="00D9224C"/>
    <w:rsid w:val="00D92A5E"/>
    <w:rsid w:val="00D92E95"/>
    <w:rsid w:val="00D93D48"/>
    <w:rsid w:val="00D93DD1"/>
    <w:rsid w:val="00D94078"/>
    <w:rsid w:val="00D9567F"/>
    <w:rsid w:val="00D978EE"/>
    <w:rsid w:val="00DA16AA"/>
    <w:rsid w:val="00DA2285"/>
    <w:rsid w:val="00DA241F"/>
    <w:rsid w:val="00DA3340"/>
    <w:rsid w:val="00DA4DCA"/>
    <w:rsid w:val="00DA5A6D"/>
    <w:rsid w:val="00DA5EDE"/>
    <w:rsid w:val="00DA5F23"/>
    <w:rsid w:val="00DB02B1"/>
    <w:rsid w:val="00DB1DC2"/>
    <w:rsid w:val="00DB1F2A"/>
    <w:rsid w:val="00DB2213"/>
    <w:rsid w:val="00DB29BA"/>
    <w:rsid w:val="00DB320B"/>
    <w:rsid w:val="00DB3559"/>
    <w:rsid w:val="00DB4284"/>
    <w:rsid w:val="00DB47C9"/>
    <w:rsid w:val="00DB48F8"/>
    <w:rsid w:val="00DB58DC"/>
    <w:rsid w:val="00DB5967"/>
    <w:rsid w:val="00DB69B2"/>
    <w:rsid w:val="00DB6A50"/>
    <w:rsid w:val="00DC2BBB"/>
    <w:rsid w:val="00DC2F14"/>
    <w:rsid w:val="00DC4A9C"/>
    <w:rsid w:val="00DC5789"/>
    <w:rsid w:val="00DC6912"/>
    <w:rsid w:val="00DC6BEB"/>
    <w:rsid w:val="00DD13B9"/>
    <w:rsid w:val="00DD27D5"/>
    <w:rsid w:val="00DD2CDB"/>
    <w:rsid w:val="00DD346A"/>
    <w:rsid w:val="00DD387A"/>
    <w:rsid w:val="00DD3B37"/>
    <w:rsid w:val="00DD3BC4"/>
    <w:rsid w:val="00DD4DC7"/>
    <w:rsid w:val="00DD5116"/>
    <w:rsid w:val="00DD61AB"/>
    <w:rsid w:val="00DD6316"/>
    <w:rsid w:val="00DD6632"/>
    <w:rsid w:val="00DD668F"/>
    <w:rsid w:val="00DE02A6"/>
    <w:rsid w:val="00DE2024"/>
    <w:rsid w:val="00DE2246"/>
    <w:rsid w:val="00DE2BFD"/>
    <w:rsid w:val="00DE388D"/>
    <w:rsid w:val="00DE4923"/>
    <w:rsid w:val="00DE73E1"/>
    <w:rsid w:val="00DF0F7E"/>
    <w:rsid w:val="00DF1634"/>
    <w:rsid w:val="00DF1C01"/>
    <w:rsid w:val="00DF2AD5"/>
    <w:rsid w:val="00DF3177"/>
    <w:rsid w:val="00DF45E6"/>
    <w:rsid w:val="00DF6AB8"/>
    <w:rsid w:val="00DF7DAB"/>
    <w:rsid w:val="00E005DD"/>
    <w:rsid w:val="00E01679"/>
    <w:rsid w:val="00E02D03"/>
    <w:rsid w:val="00E035F7"/>
    <w:rsid w:val="00E038E4"/>
    <w:rsid w:val="00E03EBB"/>
    <w:rsid w:val="00E051AB"/>
    <w:rsid w:val="00E062A4"/>
    <w:rsid w:val="00E07CD9"/>
    <w:rsid w:val="00E10BD3"/>
    <w:rsid w:val="00E10CFC"/>
    <w:rsid w:val="00E110F0"/>
    <w:rsid w:val="00E115FC"/>
    <w:rsid w:val="00E123E5"/>
    <w:rsid w:val="00E12452"/>
    <w:rsid w:val="00E12B91"/>
    <w:rsid w:val="00E12DAD"/>
    <w:rsid w:val="00E13049"/>
    <w:rsid w:val="00E13EAF"/>
    <w:rsid w:val="00E158D4"/>
    <w:rsid w:val="00E171D1"/>
    <w:rsid w:val="00E171EC"/>
    <w:rsid w:val="00E203FB"/>
    <w:rsid w:val="00E2153D"/>
    <w:rsid w:val="00E21C17"/>
    <w:rsid w:val="00E22CD7"/>
    <w:rsid w:val="00E23855"/>
    <w:rsid w:val="00E239A6"/>
    <w:rsid w:val="00E241AF"/>
    <w:rsid w:val="00E24DAB"/>
    <w:rsid w:val="00E259F4"/>
    <w:rsid w:val="00E26471"/>
    <w:rsid w:val="00E26645"/>
    <w:rsid w:val="00E27AA5"/>
    <w:rsid w:val="00E35C25"/>
    <w:rsid w:val="00E369F4"/>
    <w:rsid w:val="00E375E2"/>
    <w:rsid w:val="00E3797F"/>
    <w:rsid w:val="00E37A2B"/>
    <w:rsid w:val="00E40140"/>
    <w:rsid w:val="00E41855"/>
    <w:rsid w:val="00E41BC3"/>
    <w:rsid w:val="00E42493"/>
    <w:rsid w:val="00E42E06"/>
    <w:rsid w:val="00E4502C"/>
    <w:rsid w:val="00E47C20"/>
    <w:rsid w:val="00E50046"/>
    <w:rsid w:val="00E50219"/>
    <w:rsid w:val="00E50F52"/>
    <w:rsid w:val="00E51F99"/>
    <w:rsid w:val="00E521AA"/>
    <w:rsid w:val="00E52D4E"/>
    <w:rsid w:val="00E52FDD"/>
    <w:rsid w:val="00E54D7C"/>
    <w:rsid w:val="00E5649F"/>
    <w:rsid w:val="00E56548"/>
    <w:rsid w:val="00E571D8"/>
    <w:rsid w:val="00E575C2"/>
    <w:rsid w:val="00E5762E"/>
    <w:rsid w:val="00E61F49"/>
    <w:rsid w:val="00E6252E"/>
    <w:rsid w:val="00E627A0"/>
    <w:rsid w:val="00E6360E"/>
    <w:rsid w:val="00E63812"/>
    <w:rsid w:val="00E65B14"/>
    <w:rsid w:val="00E66E9F"/>
    <w:rsid w:val="00E67C52"/>
    <w:rsid w:val="00E706F5"/>
    <w:rsid w:val="00E70E5F"/>
    <w:rsid w:val="00E71CDC"/>
    <w:rsid w:val="00E73473"/>
    <w:rsid w:val="00E73F7C"/>
    <w:rsid w:val="00E7438C"/>
    <w:rsid w:val="00E74666"/>
    <w:rsid w:val="00E746A7"/>
    <w:rsid w:val="00E747EC"/>
    <w:rsid w:val="00E75394"/>
    <w:rsid w:val="00E75B60"/>
    <w:rsid w:val="00E80BF5"/>
    <w:rsid w:val="00E816BA"/>
    <w:rsid w:val="00E82035"/>
    <w:rsid w:val="00E82BDD"/>
    <w:rsid w:val="00E8411D"/>
    <w:rsid w:val="00E866B8"/>
    <w:rsid w:val="00E874A6"/>
    <w:rsid w:val="00E8777E"/>
    <w:rsid w:val="00E8795A"/>
    <w:rsid w:val="00E87C56"/>
    <w:rsid w:val="00E87FBA"/>
    <w:rsid w:val="00E90520"/>
    <w:rsid w:val="00E92C58"/>
    <w:rsid w:val="00E935CC"/>
    <w:rsid w:val="00E937F5"/>
    <w:rsid w:val="00E9440B"/>
    <w:rsid w:val="00E94DF5"/>
    <w:rsid w:val="00E96DE6"/>
    <w:rsid w:val="00E96E65"/>
    <w:rsid w:val="00E96EAE"/>
    <w:rsid w:val="00E96FD0"/>
    <w:rsid w:val="00E970F9"/>
    <w:rsid w:val="00E97A2D"/>
    <w:rsid w:val="00EA0B80"/>
    <w:rsid w:val="00EA141A"/>
    <w:rsid w:val="00EA20FE"/>
    <w:rsid w:val="00EA3A05"/>
    <w:rsid w:val="00EA5730"/>
    <w:rsid w:val="00EA5B18"/>
    <w:rsid w:val="00EA6662"/>
    <w:rsid w:val="00EA7C73"/>
    <w:rsid w:val="00EB2689"/>
    <w:rsid w:val="00EB2BE5"/>
    <w:rsid w:val="00EB3CB9"/>
    <w:rsid w:val="00EB489B"/>
    <w:rsid w:val="00EB516C"/>
    <w:rsid w:val="00EB5874"/>
    <w:rsid w:val="00EB5D74"/>
    <w:rsid w:val="00EB6FE8"/>
    <w:rsid w:val="00EB7902"/>
    <w:rsid w:val="00EC0228"/>
    <w:rsid w:val="00EC0E7F"/>
    <w:rsid w:val="00EC0F71"/>
    <w:rsid w:val="00EC1B92"/>
    <w:rsid w:val="00EC258A"/>
    <w:rsid w:val="00EC4912"/>
    <w:rsid w:val="00EC57A6"/>
    <w:rsid w:val="00ED1FEB"/>
    <w:rsid w:val="00ED30FE"/>
    <w:rsid w:val="00ED3AAE"/>
    <w:rsid w:val="00ED3F13"/>
    <w:rsid w:val="00ED504C"/>
    <w:rsid w:val="00ED59EA"/>
    <w:rsid w:val="00ED5CAA"/>
    <w:rsid w:val="00ED71F8"/>
    <w:rsid w:val="00ED756B"/>
    <w:rsid w:val="00EE036C"/>
    <w:rsid w:val="00EE0974"/>
    <w:rsid w:val="00EE12FC"/>
    <w:rsid w:val="00EE1510"/>
    <w:rsid w:val="00EE4D06"/>
    <w:rsid w:val="00EE55E4"/>
    <w:rsid w:val="00EE715A"/>
    <w:rsid w:val="00EE7FA9"/>
    <w:rsid w:val="00EF13EE"/>
    <w:rsid w:val="00EF1582"/>
    <w:rsid w:val="00EF299A"/>
    <w:rsid w:val="00EF52E1"/>
    <w:rsid w:val="00EF5E2D"/>
    <w:rsid w:val="00EF6601"/>
    <w:rsid w:val="00EF66AB"/>
    <w:rsid w:val="00EF6891"/>
    <w:rsid w:val="00EF6B88"/>
    <w:rsid w:val="00EF7DBB"/>
    <w:rsid w:val="00F030F6"/>
    <w:rsid w:val="00F04A29"/>
    <w:rsid w:val="00F04D2A"/>
    <w:rsid w:val="00F04E4E"/>
    <w:rsid w:val="00F05E07"/>
    <w:rsid w:val="00F07997"/>
    <w:rsid w:val="00F100A9"/>
    <w:rsid w:val="00F11AC0"/>
    <w:rsid w:val="00F13A8C"/>
    <w:rsid w:val="00F13FC6"/>
    <w:rsid w:val="00F152BF"/>
    <w:rsid w:val="00F15D68"/>
    <w:rsid w:val="00F15FB1"/>
    <w:rsid w:val="00F16F28"/>
    <w:rsid w:val="00F178E3"/>
    <w:rsid w:val="00F227DB"/>
    <w:rsid w:val="00F242F7"/>
    <w:rsid w:val="00F246DD"/>
    <w:rsid w:val="00F27B5E"/>
    <w:rsid w:val="00F31008"/>
    <w:rsid w:val="00F314D2"/>
    <w:rsid w:val="00F33995"/>
    <w:rsid w:val="00F34DF3"/>
    <w:rsid w:val="00F361F6"/>
    <w:rsid w:val="00F3674B"/>
    <w:rsid w:val="00F36F56"/>
    <w:rsid w:val="00F37BEA"/>
    <w:rsid w:val="00F37F9E"/>
    <w:rsid w:val="00F40386"/>
    <w:rsid w:val="00F41FFA"/>
    <w:rsid w:val="00F42619"/>
    <w:rsid w:val="00F44C27"/>
    <w:rsid w:val="00F46370"/>
    <w:rsid w:val="00F4654D"/>
    <w:rsid w:val="00F46E71"/>
    <w:rsid w:val="00F46F67"/>
    <w:rsid w:val="00F47B40"/>
    <w:rsid w:val="00F5015E"/>
    <w:rsid w:val="00F50811"/>
    <w:rsid w:val="00F50A75"/>
    <w:rsid w:val="00F52A01"/>
    <w:rsid w:val="00F533FC"/>
    <w:rsid w:val="00F560A1"/>
    <w:rsid w:val="00F60DEC"/>
    <w:rsid w:val="00F610EC"/>
    <w:rsid w:val="00F61B25"/>
    <w:rsid w:val="00F61C72"/>
    <w:rsid w:val="00F620F6"/>
    <w:rsid w:val="00F62993"/>
    <w:rsid w:val="00F63C7B"/>
    <w:rsid w:val="00F64967"/>
    <w:rsid w:val="00F64C7E"/>
    <w:rsid w:val="00F65AAF"/>
    <w:rsid w:val="00F66C73"/>
    <w:rsid w:val="00F70BDA"/>
    <w:rsid w:val="00F715AF"/>
    <w:rsid w:val="00F7202D"/>
    <w:rsid w:val="00F73447"/>
    <w:rsid w:val="00F7366C"/>
    <w:rsid w:val="00F73A0B"/>
    <w:rsid w:val="00F74EC8"/>
    <w:rsid w:val="00F75622"/>
    <w:rsid w:val="00F76F4A"/>
    <w:rsid w:val="00F77CE4"/>
    <w:rsid w:val="00F77EA6"/>
    <w:rsid w:val="00F80F72"/>
    <w:rsid w:val="00F81B7A"/>
    <w:rsid w:val="00F82531"/>
    <w:rsid w:val="00F82F5C"/>
    <w:rsid w:val="00F832D6"/>
    <w:rsid w:val="00F837C9"/>
    <w:rsid w:val="00F83B39"/>
    <w:rsid w:val="00F84C0B"/>
    <w:rsid w:val="00F85F4F"/>
    <w:rsid w:val="00F861B8"/>
    <w:rsid w:val="00F86A7C"/>
    <w:rsid w:val="00F8725E"/>
    <w:rsid w:val="00F90607"/>
    <w:rsid w:val="00F909B9"/>
    <w:rsid w:val="00F91D99"/>
    <w:rsid w:val="00F94682"/>
    <w:rsid w:val="00F94BA4"/>
    <w:rsid w:val="00F94C30"/>
    <w:rsid w:val="00F96B7B"/>
    <w:rsid w:val="00F96D74"/>
    <w:rsid w:val="00FA09F8"/>
    <w:rsid w:val="00FA1A94"/>
    <w:rsid w:val="00FA1E7D"/>
    <w:rsid w:val="00FA2417"/>
    <w:rsid w:val="00FA2A38"/>
    <w:rsid w:val="00FA3035"/>
    <w:rsid w:val="00FA4B6B"/>
    <w:rsid w:val="00FA51A7"/>
    <w:rsid w:val="00FA5D8A"/>
    <w:rsid w:val="00FA6D68"/>
    <w:rsid w:val="00FA6E28"/>
    <w:rsid w:val="00FA797E"/>
    <w:rsid w:val="00FA7A29"/>
    <w:rsid w:val="00FB052D"/>
    <w:rsid w:val="00FB16B0"/>
    <w:rsid w:val="00FB1834"/>
    <w:rsid w:val="00FB34FB"/>
    <w:rsid w:val="00FB368C"/>
    <w:rsid w:val="00FB3E89"/>
    <w:rsid w:val="00FB4DB2"/>
    <w:rsid w:val="00FB4E05"/>
    <w:rsid w:val="00FB5C7E"/>
    <w:rsid w:val="00FB6396"/>
    <w:rsid w:val="00FB66A8"/>
    <w:rsid w:val="00FB6A5F"/>
    <w:rsid w:val="00FB7301"/>
    <w:rsid w:val="00FB7471"/>
    <w:rsid w:val="00FB7776"/>
    <w:rsid w:val="00FB79E4"/>
    <w:rsid w:val="00FB7E01"/>
    <w:rsid w:val="00FB7F94"/>
    <w:rsid w:val="00FC0ABA"/>
    <w:rsid w:val="00FC3179"/>
    <w:rsid w:val="00FC491C"/>
    <w:rsid w:val="00FC4F14"/>
    <w:rsid w:val="00FC64C0"/>
    <w:rsid w:val="00FC699F"/>
    <w:rsid w:val="00FC6D5D"/>
    <w:rsid w:val="00FD006E"/>
    <w:rsid w:val="00FD04A0"/>
    <w:rsid w:val="00FD0FCB"/>
    <w:rsid w:val="00FD2EAC"/>
    <w:rsid w:val="00FD3DFD"/>
    <w:rsid w:val="00FD7664"/>
    <w:rsid w:val="00FD7890"/>
    <w:rsid w:val="00FD78D9"/>
    <w:rsid w:val="00FD7D74"/>
    <w:rsid w:val="00FE07C6"/>
    <w:rsid w:val="00FE08BA"/>
    <w:rsid w:val="00FE0E77"/>
    <w:rsid w:val="00FE1D16"/>
    <w:rsid w:val="00FE28BE"/>
    <w:rsid w:val="00FE3F38"/>
    <w:rsid w:val="00FE44AC"/>
    <w:rsid w:val="00FE6594"/>
    <w:rsid w:val="00FF0206"/>
    <w:rsid w:val="00FF0CD4"/>
    <w:rsid w:val="00FF3247"/>
    <w:rsid w:val="00FF33B0"/>
    <w:rsid w:val="00FF53EB"/>
    <w:rsid w:val="00FF5720"/>
    <w:rsid w:val="00FF61CC"/>
    <w:rsid w:val="00FF79C7"/>
    <w:rsid w:val="0109EA99"/>
    <w:rsid w:val="01182254"/>
    <w:rsid w:val="01359F0F"/>
    <w:rsid w:val="0135E4DF"/>
    <w:rsid w:val="0147E21A"/>
    <w:rsid w:val="014D1531"/>
    <w:rsid w:val="015424C1"/>
    <w:rsid w:val="015B678B"/>
    <w:rsid w:val="0195DB7D"/>
    <w:rsid w:val="01D90482"/>
    <w:rsid w:val="0210069E"/>
    <w:rsid w:val="02283065"/>
    <w:rsid w:val="026930D8"/>
    <w:rsid w:val="02D7E516"/>
    <w:rsid w:val="02DD4BCA"/>
    <w:rsid w:val="03003776"/>
    <w:rsid w:val="03197F10"/>
    <w:rsid w:val="0324D4F5"/>
    <w:rsid w:val="035173CC"/>
    <w:rsid w:val="03544D3B"/>
    <w:rsid w:val="0382B732"/>
    <w:rsid w:val="03A0A881"/>
    <w:rsid w:val="03A333A0"/>
    <w:rsid w:val="03AEC98C"/>
    <w:rsid w:val="03BE1F11"/>
    <w:rsid w:val="03E3B03A"/>
    <w:rsid w:val="03EB7F93"/>
    <w:rsid w:val="03ECADCE"/>
    <w:rsid w:val="04093582"/>
    <w:rsid w:val="043068CE"/>
    <w:rsid w:val="044A482E"/>
    <w:rsid w:val="046CE05F"/>
    <w:rsid w:val="0486625A"/>
    <w:rsid w:val="04D9AFFB"/>
    <w:rsid w:val="04E85C2A"/>
    <w:rsid w:val="05573C22"/>
    <w:rsid w:val="06035743"/>
    <w:rsid w:val="06063C51"/>
    <w:rsid w:val="060B5278"/>
    <w:rsid w:val="063589DA"/>
    <w:rsid w:val="0662AB01"/>
    <w:rsid w:val="0662D2B5"/>
    <w:rsid w:val="0690E037"/>
    <w:rsid w:val="0693B420"/>
    <w:rsid w:val="06B1958A"/>
    <w:rsid w:val="06C30177"/>
    <w:rsid w:val="06C4A7AF"/>
    <w:rsid w:val="06C85C1A"/>
    <w:rsid w:val="06CDFA0A"/>
    <w:rsid w:val="06EB90DA"/>
    <w:rsid w:val="06F69A97"/>
    <w:rsid w:val="079BB386"/>
    <w:rsid w:val="07D7870C"/>
    <w:rsid w:val="0805237B"/>
    <w:rsid w:val="081FCCC3"/>
    <w:rsid w:val="084F684E"/>
    <w:rsid w:val="0879164C"/>
    <w:rsid w:val="087BF886"/>
    <w:rsid w:val="089C7998"/>
    <w:rsid w:val="08B2B625"/>
    <w:rsid w:val="08B7659E"/>
    <w:rsid w:val="08C484BC"/>
    <w:rsid w:val="0904F2E5"/>
    <w:rsid w:val="0905601A"/>
    <w:rsid w:val="09077815"/>
    <w:rsid w:val="0924BF79"/>
    <w:rsid w:val="0933AFAD"/>
    <w:rsid w:val="093B0F04"/>
    <w:rsid w:val="0987AF99"/>
    <w:rsid w:val="098ABD2A"/>
    <w:rsid w:val="09E17EB2"/>
    <w:rsid w:val="0A2FAA99"/>
    <w:rsid w:val="0A8034FB"/>
    <w:rsid w:val="0A8B4485"/>
    <w:rsid w:val="0AC0AFD5"/>
    <w:rsid w:val="0AF03945"/>
    <w:rsid w:val="0B06B18D"/>
    <w:rsid w:val="0B071E38"/>
    <w:rsid w:val="0B3C9159"/>
    <w:rsid w:val="0B3E78D4"/>
    <w:rsid w:val="0B565219"/>
    <w:rsid w:val="0B569EC1"/>
    <w:rsid w:val="0B5D9422"/>
    <w:rsid w:val="0B7B48F3"/>
    <w:rsid w:val="0B9CD89B"/>
    <w:rsid w:val="0BD88EC6"/>
    <w:rsid w:val="0BF08E7A"/>
    <w:rsid w:val="0BFC813F"/>
    <w:rsid w:val="0C189C90"/>
    <w:rsid w:val="0C194CA5"/>
    <w:rsid w:val="0C6E5929"/>
    <w:rsid w:val="0C7651B8"/>
    <w:rsid w:val="0C98BEE9"/>
    <w:rsid w:val="0CB017BE"/>
    <w:rsid w:val="0D1D92F4"/>
    <w:rsid w:val="0D365474"/>
    <w:rsid w:val="0D3658B5"/>
    <w:rsid w:val="0D820FD2"/>
    <w:rsid w:val="0D8F6E05"/>
    <w:rsid w:val="0DBAFC79"/>
    <w:rsid w:val="0DC52B70"/>
    <w:rsid w:val="0DD48821"/>
    <w:rsid w:val="0DD88604"/>
    <w:rsid w:val="0E2CF3C0"/>
    <w:rsid w:val="0E77B5D4"/>
    <w:rsid w:val="0E8C1CB7"/>
    <w:rsid w:val="0E909F9A"/>
    <w:rsid w:val="0E9E01F8"/>
    <w:rsid w:val="0EEB1A7D"/>
    <w:rsid w:val="0EED03CB"/>
    <w:rsid w:val="0F0C8612"/>
    <w:rsid w:val="0F1780B2"/>
    <w:rsid w:val="0F3831F9"/>
    <w:rsid w:val="0F635567"/>
    <w:rsid w:val="0F7118D1"/>
    <w:rsid w:val="0F7D4828"/>
    <w:rsid w:val="0FA47D8A"/>
    <w:rsid w:val="0FB9F2C7"/>
    <w:rsid w:val="0FCC1EAB"/>
    <w:rsid w:val="0FD893AD"/>
    <w:rsid w:val="101E0C72"/>
    <w:rsid w:val="1023B6FD"/>
    <w:rsid w:val="103C6CF7"/>
    <w:rsid w:val="10645E23"/>
    <w:rsid w:val="108CE07E"/>
    <w:rsid w:val="10D8E9DD"/>
    <w:rsid w:val="113A07B5"/>
    <w:rsid w:val="113AE415"/>
    <w:rsid w:val="114A0C7A"/>
    <w:rsid w:val="11549B81"/>
    <w:rsid w:val="1171ECE6"/>
    <w:rsid w:val="117D0E47"/>
    <w:rsid w:val="11D2574D"/>
    <w:rsid w:val="11D6496C"/>
    <w:rsid w:val="11ED0510"/>
    <w:rsid w:val="123B9192"/>
    <w:rsid w:val="12508237"/>
    <w:rsid w:val="127C0ABE"/>
    <w:rsid w:val="12844CB8"/>
    <w:rsid w:val="128EE445"/>
    <w:rsid w:val="12B268ED"/>
    <w:rsid w:val="12BC249C"/>
    <w:rsid w:val="12C749D7"/>
    <w:rsid w:val="12F255F5"/>
    <w:rsid w:val="131B19AB"/>
    <w:rsid w:val="132B484F"/>
    <w:rsid w:val="133D19D6"/>
    <w:rsid w:val="13530A01"/>
    <w:rsid w:val="13820E00"/>
    <w:rsid w:val="1386F0B2"/>
    <w:rsid w:val="13886B2A"/>
    <w:rsid w:val="139586D8"/>
    <w:rsid w:val="13B0752F"/>
    <w:rsid w:val="13CF1F6F"/>
    <w:rsid w:val="13FB2AC4"/>
    <w:rsid w:val="13FF8769"/>
    <w:rsid w:val="14072480"/>
    <w:rsid w:val="1459924F"/>
    <w:rsid w:val="14AF4B78"/>
    <w:rsid w:val="151DB2D7"/>
    <w:rsid w:val="1542EEA6"/>
    <w:rsid w:val="158A7D2C"/>
    <w:rsid w:val="15BC7B4A"/>
    <w:rsid w:val="15D8670C"/>
    <w:rsid w:val="15E59192"/>
    <w:rsid w:val="15EF5552"/>
    <w:rsid w:val="15F9AF1A"/>
    <w:rsid w:val="162160D1"/>
    <w:rsid w:val="16560F31"/>
    <w:rsid w:val="16719AC1"/>
    <w:rsid w:val="1687657B"/>
    <w:rsid w:val="16A570EE"/>
    <w:rsid w:val="16AE4EA2"/>
    <w:rsid w:val="16BD2BC1"/>
    <w:rsid w:val="16EB0ACC"/>
    <w:rsid w:val="16FCADD8"/>
    <w:rsid w:val="16FF1E8A"/>
    <w:rsid w:val="1718A1EA"/>
    <w:rsid w:val="173FD3FC"/>
    <w:rsid w:val="17635750"/>
    <w:rsid w:val="17823BAB"/>
    <w:rsid w:val="17A89614"/>
    <w:rsid w:val="17AEF902"/>
    <w:rsid w:val="17C65508"/>
    <w:rsid w:val="17DB32EC"/>
    <w:rsid w:val="17EB167E"/>
    <w:rsid w:val="17FFC073"/>
    <w:rsid w:val="182D58E9"/>
    <w:rsid w:val="183CF8DB"/>
    <w:rsid w:val="184535C8"/>
    <w:rsid w:val="185E1860"/>
    <w:rsid w:val="187CBDA8"/>
    <w:rsid w:val="1891F27F"/>
    <w:rsid w:val="18A8AE7A"/>
    <w:rsid w:val="18CBB5DD"/>
    <w:rsid w:val="18E57F88"/>
    <w:rsid w:val="18E5E8A8"/>
    <w:rsid w:val="18F0758D"/>
    <w:rsid w:val="1919F78D"/>
    <w:rsid w:val="195A9097"/>
    <w:rsid w:val="196625D7"/>
    <w:rsid w:val="19803295"/>
    <w:rsid w:val="198D9E32"/>
    <w:rsid w:val="198FAF0D"/>
    <w:rsid w:val="19E8D2F3"/>
    <w:rsid w:val="19F4561D"/>
    <w:rsid w:val="1A09F6C0"/>
    <w:rsid w:val="1A5B821F"/>
    <w:rsid w:val="1AD071CD"/>
    <w:rsid w:val="1B00B985"/>
    <w:rsid w:val="1B252E10"/>
    <w:rsid w:val="1B33CBB3"/>
    <w:rsid w:val="1B4B41A2"/>
    <w:rsid w:val="1B73923A"/>
    <w:rsid w:val="1BCA3C11"/>
    <w:rsid w:val="1BDAD416"/>
    <w:rsid w:val="1BE0E4B1"/>
    <w:rsid w:val="1BE5C82B"/>
    <w:rsid w:val="1C18C100"/>
    <w:rsid w:val="1C20B075"/>
    <w:rsid w:val="1C50CBA0"/>
    <w:rsid w:val="1C6B4551"/>
    <w:rsid w:val="1C6C48EF"/>
    <w:rsid w:val="1CA01BB9"/>
    <w:rsid w:val="1CD0392D"/>
    <w:rsid w:val="1CFA2F6D"/>
    <w:rsid w:val="1D020210"/>
    <w:rsid w:val="1D4C6458"/>
    <w:rsid w:val="1D5259AA"/>
    <w:rsid w:val="1D6C003B"/>
    <w:rsid w:val="1DA9E10B"/>
    <w:rsid w:val="1DC40E87"/>
    <w:rsid w:val="1DC8AB7E"/>
    <w:rsid w:val="1E2B11E3"/>
    <w:rsid w:val="1E539E97"/>
    <w:rsid w:val="1E928072"/>
    <w:rsid w:val="1EA4311F"/>
    <w:rsid w:val="1EBEF233"/>
    <w:rsid w:val="1EC4FC3E"/>
    <w:rsid w:val="1ED3D306"/>
    <w:rsid w:val="1EEF0120"/>
    <w:rsid w:val="1EFC2809"/>
    <w:rsid w:val="1F0D3066"/>
    <w:rsid w:val="1F2737F9"/>
    <w:rsid w:val="1F915DC1"/>
    <w:rsid w:val="1FC8A0AE"/>
    <w:rsid w:val="1FDB156E"/>
    <w:rsid w:val="1FDF900A"/>
    <w:rsid w:val="2010CF53"/>
    <w:rsid w:val="20410C15"/>
    <w:rsid w:val="204726EA"/>
    <w:rsid w:val="207D8CC6"/>
    <w:rsid w:val="20A4A9FA"/>
    <w:rsid w:val="20AF9621"/>
    <w:rsid w:val="20EB619C"/>
    <w:rsid w:val="20FE4D2C"/>
    <w:rsid w:val="21007950"/>
    <w:rsid w:val="21081698"/>
    <w:rsid w:val="2113AE4E"/>
    <w:rsid w:val="212678CD"/>
    <w:rsid w:val="212F60B1"/>
    <w:rsid w:val="2160C650"/>
    <w:rsid w:val="218ADB10"/>
    <w:rsid w:val="21932C99"/>
    <w:rsid w:val="21940CD8"/>
    <w:rsid w:val="21B62601"/>
    <w:rsid w:val="21BBCCD6"/>
    <w:rsid w:val="21CA6661"/>
    <w:rsid w:val="21D815B2"/>
    <w:rsid w:val="220A391A"/>
    <w:rsid w:val="222533C6"/>
    <w:rsid w:val="2265514E"/>
    <w:rsid w:val="227FD548"/>
    <w:rsid w:val="22A6B606"/>
    <w:rsid w:val="22AA4468"/>
    <w:rsid w:val="22E4E7EF"/>
    <w:rsid w:val="230212EC"/>
    <w:rsid w:val="23107118"/>
    <w:rsid w:val="231BEFE5"/>
    <w:rsid w:val="2322AD3B"/>
    <w:rsid w:val="23617F21"/>
    <w:rsid w:val="23A6BEF0"/>
    <w:rsid w:val="23B0A415"/>
    <w:rsid w:val="23D22657"/>
    <w:rsid w:val="23EAC8C8"/>
    <w:rsid w:val="24052C9C"/>
    <w:rsid w:val="24056AF8"/>
    <w:rsid w:val="24304D95"/>
    <w:rsid w:val="243F8F32"/>
    <w:rsid w:val="245D61FB"/>
    <w:rsid w:val="2487CCE6"/>
    <w:rsid w:val="24911CC7"/>
    <w:rsid w:val="24A3F961"/>
    <w:rsid w:val="24C65AA8"/>
    <w:rsid w:val="24CD32EC"/>
    <w:rsid w:val="24D27932"/>
    <w:rsid w:val="251D4D79"/>
    <w:rsid w:val="256E2CE1"/>
    <w:rsid w:val="258477BA"/>
    <w:rsid w:val="25959877"/>
    <w:rsid w:val="25BE881B"/>
    <w:rsid w:val="2615AB99"/>
    <w:rsid w:val="26765A8D"/>
    <w:rsid w:val="2678A743"/>
    <w:rsid w:val="26A199F9"/>
    <w:rsid w:val="26A78720"/>
    <w:rsid w:val="26C8DD85"/>
    <w:rsid w:val="26CA5426"/>
    <w:rsid w:val="26D4E24B"/>
    <w:rsid w:val="272F28E9"/>
    <w:rsid w:val="273ED704"/>
    <w:rsid w:val="27478642"/>
    <w:rsid w:val="27510ABF"/>
    <w:rsid w:val="2759E5EC"/>
    <w:rsid w:val="276340AA"/>
    <w:rsid w:val="276F5E86"/>
    <w:rsid w:val="27B14184"/>
    <w:rsid w:val="27B1D9B5"/>
    <w:rsid w:val="27C9A5F3"/>
    <w:rsid w:val="27CBFC95"/>
    <w:rsid w:val="27DA9439"/>
    <w:rsid w:val="27EC9A0C"/>
    <w:rsid w:val="27FB2B8D"/>
    <w:rsid w:val="283FFDEF"/>
    <w:rsid w:val="284EDC71"/>
    <w:rsid w:val="28697AC9"/>
    <w:rsid w:val="287E98AA"/>
    <w:rsid w:val="28866A46"/>
    <w:rsid w:val="28924AFD"/>
    <w:rsid w:val="28BAFC4D"/>
    <w:rsid w:val="28C0C4E8"/>
    <w:rsid w:val="28D47F82"/>
    <w:rsid w:val="28FE2E95"/>
    <w:rsid w:val="2900D423"/>
    <w:rsid w:val="29186E6E"/>
    <w:rsid w:val="291E18E1"/>
    <w:rsid w:val="292086C9"/>
    <w:rsid w:val="29309279"/>
    <w:rsid w:val="29361D89"/>
    <w:rsid w:val="294050F6"/>
    <w:rsid w:val="2959A4A7"/>
    <w:rsid w:val="295DDFFD"/>
    <w:rsid w:val="2961D7CC"/>
    <w:rsid w:val="298EA860"/>
    <w:rsid w:val="29C72E01"/>
    <w:rsid w:val="29EBA115"/>
    <w:rsid w:val="2A14C80C"/>
    <w:rsid w:val="2A194EF0"/>
    <w:rsid w:val="2A22EA27"/>
    <w:rsid w:val="2A2DF838"/>
    <w:rsid w:val="2A4D7DD5"/>
    <w:rsid w:val="2A58682C"/>
    <w:rsid w:val="2A5871A7"/>
    <w:rsid w:val="2A5C480F"/>
    <w:rsid w:val="2A7BE3EE"/>
    <w:rsid w:val="2A97B599"/>
    <w:rsid w:val="2A9A3DB2"/>
    <w:rsid w:val="2A9AB9A6"/>
    <w:rsid w:val="2A9E9C20"/>
    <w:rsid w:val="2ADD648E"/>
    <w:rsid w:val="2B1E9BDA"/>
    <w:rsid w:val="2B20CC41"/>
    <w:rsid w:val="2B256EDB"/>
    <w:rsid w:val="2B4A476B"/>
    <w:rsid w:val="2B55EFBE"/>
    <w:rsid w:val="2B8B15D3"/>
    <w:rsid w:val="2B8BFABD"/>
    <w:rsid w:val="2B8E170E"/>
    <w:rsid w:val="2BA007C6"/>
    <w:rsid w:val="2BAB35A3"/>
    <w:rsid w:val="2BB26897"/>
    <w:rsid w:val="2C211EF8"/>
    <w:rsid w:val="2C32EEF8"/>
    <w:rsid w:val="2C8BC0BC"/>
    <w:rsid w:val="2CCF9FDC"/>
    <w:rsid w:val="2CF0BCD7"/>
    <w:rsid w:val="2D422182"/>
    <w:rsid w:val="2D83DC52"/>
    <w:rsid w:val="2D8FEE5B"/>
    <w:rsid w:val="2D985001"/>
    <w:rsid w:val="2DC23077"/>
    <w:rsid w:val="2DC79E3D"/>
    <w:rsid w:val="2DE8E9C5"/>
    <w:rsid w:val="2DF12849"/>
    <w:rsid w:val="2DFF46B5"/>
    <w:rsid w:val="2E248901"/>
    <w:rsid w:val="2E34C894"/>
    <w:rsid w:val="2E358FD2"/>
    <w:rsid w:val="2EBC39F8"/>
    <w:rsid w:val="2EC2EA86"/>
    <w:rsid w:val="2EFF6518"/>
    <w:rsid w:val="2F78AD11"/>
    <w:rsid w:val="2FE21393"/>
    <w:rsid w:val="2FE2779C"/>
    <w:rsid w:val="30032A86"/>
    <w:rsid w:val="300FBE08"/>
    <w:rsid w:val="306DAC97"/>
    <w:rsid w:val="30728DB8"/>
    <w:rsid w:val="307D0128"/>
    <w:rsid w:val="30835EE9"/>
    <w:rsid w:val="309F1657"/>
    <w:rsid w:val="30AB9C70"/>
    <w:rsid w:val="30C4C761"/>
    <w:rsid w:val="30FBD889"/>
    <w:rsid w:val="3127472F"/>
    <w:rsid w:val="31586702"/>
    <w:rsid w:val="3161D61C"/>
    <w:rsid w:val="318B94F0"/>
    <w:rsid w:val="31A176FA"/>
    <w:rsid w:val="31A7A2E9"/>
    <w:rsid w:val="31A97395"/>
    <w:rsid w:val="31B818F3"/>
    <w:rsid w:val="31C946D7"/>
    <w:rsid w:val="31D8C50B"/>
    <w:rsid w:val="31DF1280"/>
    <w:rsid w:val="320E739D"/>
    <w:rsid w:val="324B2DEC"/>
    <w:rsid w:val="325892D2"/>
    <w:rsid w:val="32667A7C"/>
    <w:rsid w:val="3286F635"/>
    <w:rsid w:val="329A49CF"/>
    <w:rsid w:val="32CED024"/>
    <w:rsid w:val="32D7F1F7"/>
    <w:rsid w:val="3319E1AE"/>
    <w:rsid w:val="335613EE"/>
    <w:rsid w:val="3373DFDF"/>
    <w:rsid w:val="338B5CEA"/>
    <w:rsid w:val="338D1136"/>
    <w:rsid w:val="3399BA27"/>
    <w:rsid w:val="33B90454"/>
    <w:rsid w:val="33F14C33"/>
    <w:rsid w:val="3405A6DC"/>
    <w:rsid w:val="34306AAD"/>
    <w:rsid w:val="34582BD5"/>
    <w:rsid w:val="345B6BED"/>
    <w:rsid w:val="3474469C"/>
    <w:rsid w:val="3482F461"/>
    <w:rsid w:val="3492FED2"/>
    <w:rsid w:val="34C205AA"/>
    <w:rsid w:val="34DA10B8"/>
    <w:rsid w:val="34E46954"/>
    <w:rsid w:val="34E8C8F8"/>
    <w:rsid w:val="34F67F0F"/>
    <w:rsid w:val="34F697CD"/>
    <w:rsid w:val="34FDD555"/>
    <w:rsid w:val="35106CAC"/>
    <w:rsid w:val="35111ED0"/>
    <w:rsid w:val="3524489A"/>
    <w:rsid w:val="352C0A2B"/>
    <w:rsid w:val="354D655B"/>
    <w:rsid w:val="355EA659"/>
    <w:rsid w:val="356AE000"/>
    <w:rsid w:val="356EE2C4"/>
    <w:rsid w:val="35737E49"/>
    <w:rsid w:val="358B963B"/>
    <w:rsid w:val="359E4AD8"/>
    <w:rsid w:val="35B092F3"/>
    <w:rsid w:val="35BE9EF6"/>
    <w:rsid w:val="35DB147B"/>
    <w:rsid w:val="35DB86AE"/>
    <w:rsid w:val="35EAC9D9"/>
    <w:rsid w:val="35F86EEA"/>
    <w:rsid w:val="360DA2D1"/>
    <w:rsid w:val="36331DEA"/>
    <w:rsid w:val="3633B028"/>
    <w:rsid w:val="363E2B1E"/>
    <w:rsid w:val="36431515"/>
    <w:rsid w:val="36580D81"/>
    <w:rsid w:val="365D8F44"/>
    <w:rsid w:val="3662BD5A"/>
    <w:rsid w:val="36636BA9"/>
    <w:rsid w:val="36888CA7"/>
    <w:rsid w:val="36AB5E64"/>
    <w:rsid w:val="36AEBD5D"/>
    <w:rsid w:val="36C92DBF"/>
    <w:rsid w:val="36D2D011"/>
    <w:rsid w:val="36D9FB23"/>
    <w:rsid w:val="36DA5840"/>
    <w:rsid w:val="36FDA4C2"/>
    <w:rsid w:val="37041478"/>
    <w:rsid w:val="370CC81F"/>
    <w:rsid w:val="3728AAF7"/>
    <w:rsid w:val="372E4BE7"/>
    <w:rsid w:val="379EBD86"/>
    <w:rsid w:val="37A5BA77"/>
    <w:rsid w:val="37AD8CBB"/>
    <w:rsid w:val="37E63D6F"/>
    <w:rsid w:val="37E70674"/>
    <w:rsid w:val="38025AF9"/>
    <w:rsid w:val="3802947F"/>
    <w:rsid w:val="3817DDD4"/>
    <w:rsid w:val="38239F42"/>
    <w:rsid w:val="382A62CF"/>
    <w:rsid w:val="382B1D5B"/>
    <w:rsid w:val="382FAFBD"/>
    <w:rsid w:val="383E513E"/>
    <w:rsid w:val="3881A2FB"/>
    <w:rsid w:val="38B52A43"/>
    <w:rsid w:val="38CCB4DF"/>
    <w:rsid w:val="3902255B"/>
    <w:rsid w:val="39534D7B"/>
    <w:rsid w:val="3958D7EB"/>
    <w:rsid w:val="3968954A"/>
    <w:rsid w:val="3986795C"/>
    <w:rsid w:val="3997B72F"/>
    <w:rsid w:val="39C966A6"/>
    <w:rsid w:val="39CB54B9"/>
    <w:rsid w:val="3A1F3675"/>
    <w:rsid w:val="3A1FEBE5"/>
    <w:rsid w:val="3A28FAD7"/>
    <w:rsid w:val="3A48D508"/>
    <w:rsid w:val="3A972101"/>
    <w:rsid w:val="3AACF9E3"/>
    <w:rsid w:val="3AB5964D"/>
    <w:rsid w:val="3AE0E96D"/>
    <w:rsid w:val="3AE527E1"/>
    <w:rsid w:val="3AE7F418"/>
    <w:rsid w:val="3B03331F"/>
    <w:rsid w:val="3B201FAF"/>
    <w:rsid w:val="3B2A7D58"/>
    <w:rsid w:val="3B386F6E"/>
    <w:rsid w:val="3B59B4DB"/>
    <w:rsid w:val="3BA7035E"/>
    <w:rsid w:val="3BAB194E"/>
    <w:rsid w:val="3BB11275"/>
    <w:rsid w:val="3BBFB8AF"/>
    <w:rsid w:val="3BCB0F5E"/>
    <w:rsid w:val="3BFD8002"/>
    <w:rsid w:val="3C08A395"/>
    <w:rsid w:val="3C101555"/>
    <w:rsid w:val="3C5FC7B4"/>
    <w:rsid w:val="3C6284D0"/>
    <w:rsid w:val="3CBCEFE7"/>
    <w:rsid w:val="3CC1CDA2"/>
    <w:rsid w:val="3CC85AE6"/>
    <w:rsid w:val="3CEAA764"/>
    <w:rsid w:val="3CEB5931"/>
    <w:rsid w:val="3CEF8D01"/>
    <w:rsid w:val="3CF5218D"/>
    <w:rsid w:val="3D18CE29"/>
    <w:rsid w:val="3D1F5A5E"/>
    <w:rsid w:val="3D1FE533"/>
    <w:rsid w:val="3D3E3083"/>
    <w:rsid w:val="3DCD61B0"/>
    <w:rsid w:val="3DE9ED01"/>
    <w:rsid w:val="3DF09439"/>
    <w:rsid w:val="3DF412B4"/>
    <w:rsid w:val="3E383DC4"/>
    <w:rsid w:val="3E45350A"/>
    <w:rsid w:val="3E573EEC"/>
    <w:rsid w:val="3E760DFC"/>
    <w:rsid w:val="3E9C8680"/>
    <w:rsid w:val="3E9FA389"/>
    <w:rsid w:val="3EA8FB1B"/>
    <w:rsid w:val="3EBC010C"/>
    <w:rsid w:val="3ED44D3F"/>
    <w:rsid w:val="3EE2F4A4"/>
    <w:rsid w:val="3F133FDD"/>
    <w:rsid w:val="3F178AAB"/>
    <w:rsid w:val="3F286FBD"/>
    <w:rsid w:val="3F418D67"/>
    <w:rsid w:val="3F50CEE3"/>
    <w:rsid w:val="3F6CB4A2"/>
    <w:rsid w:val="3F74A896"/>
    <w:rsid w:val="3F76AC1B"/>
    <w:rsid w:val="3F7B9E1B"/>
    <w:rsid w:val="3FA72AF4"/>
    <w:rsid w:val="3FC5DB07"/>
    <w:rsid w:val="3FDA550D"/>
    <w:rsid w:val="4000530F"/>
    <w:rsid w:val="40412186"/>
    <w:rsid w:val="40518E0F"/>
    <w:rsid w:val="405ECCA8"/>
    <w:rsid w:val="406F2DCA"/>
    <w:rsid w:val="4076409F"/>
    <w:rsid w:val="4099C672"/>
    <w:rsid w:val="40BF9548"/>
    <w:rsid w:val="40FE8DF8"/>
    <w:rsid w:val="4122750A"/>
    <w:rsid w:val="414F40E7"/>
    <w:rsid w:val="4151375A"/>
    <w:rsid w:val="41B68798"/>
    <w:rsid w:val="41BDEC29"/>
    <w:rsid w:val="41C7B7B3"/>
    <w:rsid w:val="41FAD674"/>
    <w:rsid w:val="4216F00B"/>
    <w:rsid w:val="422E6F1F"/>
    <w:rsid w:val="42328AFF"/>
    <w:rsid w:val="427BDF22"/>
    <w:rsid w:val="42B8A60F"/>
    <w:rsid w:val="42BA3F43"/>
    <w:rsid w:val="42D27967"/>
    <w:rsid w:val="42EE2FBF"/>
    <w:rsid w:val="430F7FBB"/>
    <w:rsid w:val="4321DE16"/>
    <w:rsid w:val="432A8A30"/>
    <w:rsid w:val="4333F048"/>
    <w:rsid w:val="4341F6AA"/>
    <w:rsid w:val="436C2629"/>
    <w:rsid w:val="43B6D993"/>
    <w:rsid w:val="43CEF115"/>
    <w:rsid w:val="43DF2925"/>
    <w:rsid w:val="43EA6865"/>
    <w:rsid w:val="43FF487A"/>
    <w:rsid w:val="44360327"/>
    <w:rsid w:val="445A2991"/>
    <w:rsid w:val="4479F0AA"/>
    <w:rsid w:val="44983D5C"/>
    <w:rsid w:val="449AB189"/>
    <w:rsid w:val="44AB692D"/>
    <w:rsid w:val="44B69C79"/>
    <w:rsid w:val="44E6666D"/>
    <w:rsid w:val="44FBF7A6"/>
    <w:rsid w:val="45297A39"/>
    <w:rsid w:val="4549719E"/>
    <w:rsid w:val="45590A42"/>
    <w:rsid w:val="456068CA"/>
    <w:rsid w:val="456D0D56"/>
    <w:rsid w:val="457D88D5"/>
    <w:rsid w:val="45824ED8"/>
    <w:rsid w:val="459B6653"/>
    <w:rsid w:val="45C34AE7"/>
    <w:rsid w:val="45CF3B6B"/>
    <w:rsid w:val="45F2F81D"/>
    <w:rsid w:val="46088EC4"/>
    <w:rsid w:val="46166D00"/>
    <w:rsid w:val="4642D6F8"/>
    <w:rsid w:val="46458A6F"/>
    <w:rsid w:val="466365F6"/>
    <w:rsid w:val="467189DF"/>
    <w:rsid w:val="4679B7FC"/>
    <w:rsid w:val="467D2312"/>
    <w:rsid w:val="467FC9E0"/>
    <w:rsid w:val="46B49C52"/>
    <w:rsid w:val="46C523EC"/>
    <w:rsid w:val="46C732E5"/>
    <w:rsid w:val="46CF1DE2"/>
    <w:rsid w:val="46D8F539"/>
    <w:rsid w:val="46E17A75"/>
    <w:rsid w:val="46E96DA2"/>
    <w:rsid w:val="470A11BE"/>
    <w:rsid w:val="473A6F7D"/>
    <w:rsid w:val="473C607A"/>
    <w:rsid w:val="475D1C9B"/>
    <w:rsid w:val="47AA51D7"/>
    <w:rsid w:val="47BF30A7"/>
    <w:rsid w:val="47DB6DC8"/>
    <w:rsid w:val="484B22F2"/>
    <w:rsid w:val="4853DA1A"/>
    <w:rsid w:val="4879B1E6"/>
    <w:rsid w:val="48A5164B"/>
    <w:rsid w:val="48DA483A"/>
    <w:rsid w:val="4952F765"/>
    <w:rsid w:val="498B430E"/>
    <w:rsid w:val="49B978C1"/>
    <w:rsid w:val="49CB770C"/>
    <w:rsid w:val="49F9BD8E"/>
    <w:rsid w:val="4A312254"/>
    <w:rsid w:val="4A500E90"/>
    <w:rsid w:val="4A5FEDBA"/>
    <w:rsid w:val="4A6ACC1D"/>
    <w:rsid w:val="4A9A001B"/>
    <w:rsid w:val="4AA0FD87"/>
    <w:rsid w:val="4B2831E2"/>
    <w:rsid w:val="4B760CCB"/>
    <w:rsid w:val="4B7E7B46"/>
    <w:rsid w:val="4BA8F087"/>
    <w:rsid w:val="4BE7BC9B"/>
    <w:rsid w:val="4C00E5DD"/>
    <w:rsid w:val="4C03BCF6"/>
    <w:rsid w:val="4C261DAA"/>
    <w:rsid w:val="4C2B31AD"/>
    <w:rsid w:val="4C7D36F6"/>
    <w:rsid w:val="4C8F9300"/>
    <w:rsid w:val="4CA2ED8D"/>
    <w:rsid w:val="4CC3163C"/>
    <w:rsid w:val="4CFA396F"/>
    <w:rsid w:val="4D16DE05"/>
    <w:rsid w:val="4D1A99C9"/>
    <w:rsid w:val="4D29A50D"/>
    <w:rsid w:val="4D2D72D6"/>
    <w:rsid w:val="4D30426F"/>
    <w:rsid w:val="4D3D6FD9"/>
    <w:rsid w:val="4D6211F8"/>
    <w:rsid w:val="4D6ED6AC"/>
    <w:rsid w:val="4D7B59D9"/>
    <w:rsid w:val="4DBC710F"/>
    <w:rsid w:val="4DC0C2D4"/>
    <w:rsid w:val="4E08ED14"/>
    <w:rsid w:val="4E2084CF"/>
    <w:rsid w:val="4E5637EC"/>
    <w:rsid w:val="4E56DF4D"/>
    <w:rsid w:val="4E744D12"/>
    <w:rsid w:val="4EB356C4"/>
    <w:rsid w:val="4EBD1FFE"/>
    <w:rsid w:val="4EE3C380"/>
    <w:rsid w:val="4EE438EF"/>
    <w:rsid w:val="4EE8BAC0"/>
    <w:rsid w:val="4EEA167A"/>
    <w:rsid w:val="4F1C8357"/>
    <w:rsid w:val="4F3636F4"/>
    <w:rsid w:val="4F3BBD81"/>
    <w:rsid w:val="4F780EC8"/>
    <w:rsid w:val="4F90D758"/>
    <w:rsid w:val="4F9A1BCD"/>
    <w:rsid w:val="4FAE71F9"/>
    <w:rsid w:val="4FC85013"/>
    <w:rsid w:val="4FCE1F51"/>
    <w:rsid w:val="4FE21B93"/>
    <w:rsid w:val="502D264F"/>
    <w:rsid w:val="507BB4A9"/>
    <w:rsid w:val="5082C994"/>
    <w:rsid w:val="509720F4"/>
    <w:rsid w:val="509A4E33"/>
    <w:rsid w:val="510029FC"/>
    <w:rsid w:val="51169ED0"/>
    <w:rsid w:val="511CD7F7"/>
    <w:rsid w:val="51382779"/>
    <w:rsid w:val="51515B70"/>
    <w:rsid w:val="516DC495"/>
    <w:rsid w:val="516F0AB6"/>
    <w:rsid w:val="51753F4B"/>
    <w:rsid w:val="51C7D6B2"/>
    <w:rsid w:val="51EA5A01"/>
    <w:rsid w:val="520B4502"/>
    <w:rsid w:val="5218D7AD"/>
    <w:rsid w:val="52254AE0"/>
    <w:rsid w:val="5230AA47"/>
    <w:rsid w:val="523531FC"/>
    <w:rsid w:val="524552C2"/>
    <w:rsid w:val="52590286"/>
    <w:rsid w:val="526E34B4"/>
    <w:rsid w:val="526EC7A7"/>
    <w:rsid w:val="528DF7C8"/>
    <w:rsid w:val="5299D4B3"/>
    <w:rsid w:val="52F2D166"/>
    <w:rsid w:val="5320D83C"/>
    <w:rsid w:val="5338B719"/>
    <w:rsid w:val="535C600D"/>
    <w:rsid w:val="538A3A30"/>
    <w:rsid w:val="538CF8B6"/>
    <w:rsid w:val="5397F26F"/>
    <w:rsid w:val="53BBC67D"/>
    <w:rsid w:val="53D5DA5A"/>
    <w:rsid w:val="53F3D069"/>
    <w:rsid w:val="542D5A40"/>
    <w:rsid w:val="54639C2C"/>
    <w:rsid w:val="54786BCB"/>
    <w:rsid w:val="549A4D4C"/>
    <w:rsid w:val="54B20F65"/>
    <w:rsid w:val="54B68E34"/>
    <w:rsid w:val="54BC89F5"/>
    <w:rsid w:val="54E18584"/>
    <w:rsid w:val="54F53094"/>
    <w:rsid w:val="54F6C642"/>
    <w:rsid w:val="55030E0B"/>
    <w:rsid w:val="5509E373"/>
    <w:rsid w:val="5517BB37"/>
    <w:rsid w:val="55AA3495"/>
    <w:rsid w:val="55C06081"/>
    <w:rsid w:val="55C0BD3A"/>
    <w:rsid w:val="55DAA217"/>
    <w:rsid w:val="55FA6225"/>
    <w:rsid w:val="56090398"/>
    <w:rsid w:val="566C1860"/>
    <w:rsid w:val="56878173"/>
    <w:rsid w:val="5690A299"/>
    <w:rsid w:val="56B499DF"/>
    <w:rsid w:val="56B6C24D"/>
    <w:rsid w:val="56CD411B"/>
    <w:rsid w:val="56D648A4"/>
    <w:rsid w:val="56E29023"/>
    <w:rsid w:val="57048389"/>
    <w:rsid w:val="5704E140"/>
    <w:rsid w:val="570FA7BC"/>
    <w:rsid w:val="572DA1BF"/>
    <w:rsid w:val="572EF850"/>
    <w:rsid w:val="5732AA2B"/>
    <w:rsid w:val="5784BB38"/>
    <w:rsid w:val="57D372D7"/>
    <w:rsid w:val="57E89619"/>
    <w:rsid w:val="580AB821"/>
    <w:rsid w:val="580ECFD4"/>
    <w:rsid w:val="58291684"/>
    <w:rsid w:val="583301E5"/>
    <w:rsid w:val="584994D0"/>
    <w:rsid w:val="586078CE"/>
    <w:rsid w:val="58763794"/>
    <w:rsid w:val="5895455F"/>
    <w:rsid w:val="589EF906"/>
    <w:rsid w:val="58A67A18"/>
    <w:rsid w:val="58E6E553"/>
    <w:rsid w:val="590555DB"/>
    <w:rsid w:val="590957B0"/>
    <w:rsid w:val="591B80D2"/>
    <w:rsid w:val="5938045D"/>
    <w:rsid w:val="594FE9EF"/>
    <w:rsid w:val="594FEE9B"/>
    <w:rsid w:val="59578432"/>
    <w:rsid w:val="596FDF11"/>
    <w:rsid w:val="5977F3FF"/>
    <w:rsid w:val="5992E917"/>
    <w:rsid w:val="599D4324"/>
    <w:rsid w:val="5A23A699"/>
    <w:rsid w:val="5A40F1D5"/>
    <w:rsid w:val="5A45CC74"/>
    <w:rsid w:val="5A6AEB34"/>
    <w:rsid w:val="5AAB0CB1"/>
    <w:rsid w:val="5ACD0B8F"/>
    <w:rsid w:val="5ADA90B5"/>
    <w:rsid w:val="5B46D37A"/>
    <w:rsid w:val="5B5373C4"/>
    <w:rsid w:val="5B58C71B"/>
    <w:rsid w:val="5B6C5666"/>
    <w:rsid w:val="5B733CD1"/>
    <w:rsid w:val="5BBA5EBD"/>
    <w:rsid w:val="5BE2A8A1"/>
    <w:rsid w:val="5BF21245"/>
    <w:rsid w:val="5C1E0E67"/>
    <w:rsid w:val="5C4EAD75"/>
    <w:rsid w:val="5C5F297F"/>
    <w:rsid w:val="5C813FFC"/>
    <w:rsid w:val="5C931B1C"/>
    <w:rsid w:val="5CC811BC"/>
    <w:rsid w:val="5CF7E9E3"/>
    <w:rsid w:val="5D13EA5B"/>
    <w:rsid w:val="5D43C595"/>
    <w:rsid w:val="5D4816A9"/>
    <w:rsid w:val="5D550E62"/>
    <w:rsid w:val="5D758CA7"/>
    <w:rsid w:val="5D864B81"/>
    <w:rsid w:val="5DAB5727"/>
    <w:rsid w:val="5DB6E7D0"/>
    <w:rsid w:val="5DCC230D"/>
    <w:rsid w:val="5DD3A4C9"/>
    <w:rsid w:val="5E373C30"/>
    <w:rsid w:val="5E5D9E71"/>
    <w:rsid w:val="5E6C286A"/>
    <w:rsid w:val="5E75ACF0"/>
    <w:rsid w:val="5E76D196"/>
    <w:rsid w:val="5E7FA1E5"/>
    <w:rsid w:val="5EB0B3F8"/>
    <w:rsid w:val="5EC6FBED"/>
    <w:rsid w:val="5EDF57A7"/>
    <w:rsid w:val="5F02F074"/>
    <w:rsid w:val="5F318446"/>
    <w:rsid w:val="5F3B92BE"/>
    <w:rsid w:val="5F3D7ED0"/>
    <w:rsid w:val="5F5FBC73"/>
    <w:rsid w:val="5F96338B"/>
    <w:rsid w:val="5FC820D6"/>
    <w:rsid w:val="5FCC99B0"/>
    <w:rsid w:val="6008AEFD"/>
    <w:rsid w:val="60096533"/>
    <w:rsid w:val="60312790"/>
    <w:rsid w:val="6048F7B6"/>
    <w:rsid w:val="6055D37E"/>
    <w:rsid w:val="60665883"/>
    <w:rsid w:val="606BA317"/>
    <w:rsid w:val="607B2620"/>
    <w:rsid w:val="60BB3830"/>
    <w:rsid w:val="60EAE7A4"/>
    <w:rsid w:val="60FFDAA1"/>
    <w:rsid w:val="610EBA0F"/>
    <w:rsid w:val="6148BEF0"/>
    <w:rsid w:val="615AC9EF"/>
    <w:rsid w:val="61A1A0D8"/>
    <w:rsid w:val="61DB9F15"/>
    <w:rsid w:val="61E10679"/>
    <w:rsid w:val="62289BC5"/>
    <w:rsid w:val="624AB1A8"/>
    <w:rsid w:val="626521E5"/>
    <w:rsid w:val="6269BCAB"/>
    <w:rsid w:val="627CE804"/>
    <w:rsid w:val="62829E05"/>
    <w:rsid w:val="62ECDFF8"/>
    <w:rsid w:val="62F28F13"/>
    <w:rsid w:val="63108357"/>
    <w:rsid w:val="6350BB8B"/>
    <w:rsid w:val="635FBB71"/>
    <w:rsid w:val="637BBC7C"/>
    <w:rsid w:val="638161EB"/>
    <w:rsid w:val="63BC0A0A"/>
    <w:rsid w:val="63CDAB51"/>
    <w:rsid w:val="63CF1FAF"/>
    <w:rsid w:val="63D2F682"/>
    <w:rsid w:val="63F113EC"/>
    <w:rsid w:val="6401D51F"/>
    <w:rsid w:val="6429E394"/>
    <w:rsid w:val="644EFCAF"/>
    <w:rsid w:val="64569224"/>
    <w:rsid w:val="6460BFB5"/>
    <w:rsid w:val="64870394"/>
    <w:rsid w:val="650BD264"/>
    <w:rsid w:val="65392CFB"/>
    <w:rsid w:val="6553B411"/>
    <w:rsid w:val="6557962E"/>
    <w:rsid w:val="6564496C"/>
    <w:rsid w:val="657BA581"/>
    <w:rsid w:val="657F9C7A"/>
    <w:rsid w:val="659FC297"/>
    <w:rsid w:val="65AFF26E"/>
    <w:rsid w:val="65BF13D1"/>
    <w:rsid w:val="65D6BEC3"/>
    <w:rsid w:val="65E29E4C"/>
    <w:rsid w:val="65E4A27A"/>
    <w:rsid w:val="65EB1E52"/>
    <w:rsid w:val="65F05B81"/>
    <w:rsid w:val="6619E818"/>
    <w:rsid w:val="661FE2E4"/>
    <w:rsid w:val="6657DC43"/>
    <w:rsid w:val="667863D9"/>
    <w:rsid w:val="669C12D3"/>
    <w:rsid w:val="66A2B508"/>
    <w:rsid w:val="670F1503"/>
    <w:rsid w:val="6756025E"/>
    <w:rsid w:val="67644BFE"/>
    <w:rsid w:val="677C7F15"/>
    <w:rsid w:val="679C70FD"/>
    <w:rsid w:val="67A2826F"/>
    <w:rsid w:val="67A955A1"/>
    <w:rsid w:val="67CFFAE4"/>
    <w:rsid w:val="67E17AB5"/>
    <w:rsid w:val="67F5B812"/>
    <w:rsid w:val="67FACB98"/>
    <w:rsid w:val="67FDF542"/>
    <w:rsid w:val="681A02D5"/>
    <w:rsid w:val="681E545C"/>
    <w:rsid w:val="684A01EB"/>
    <w:rsid w:val="685FA6F6"/>
    <w:rsid w:val="68D6022E"/>
    <w:rsid w:val="68DB232E"/>
    <w:rsid w:val="68E6700D"/>
    <w:rsid w:val="6910AD79"/>
    <w:rsid w:val="69238CF5"/>
    <w:rsid w:val="693BBF61"/>
    <w:rsid w:val="694F86E2"/>
    <w:rsid w:val="694FC2F2"/>
    <w:rsid w:val="6969AB4F"/>
    <w:rsid w:val="6979D1FA"/>
    <w:rsid w:val="697F3F63"/>
    <w:rsid w:val="697F7FD0"/>
    <w:rsid w:val="69937561"/>
    <w:rsid w:val="69B35ED4"/>
    <w:rsid w:val="69D361B6"/>
    <w:rsid w:val="69FBBC4C"/>
    <w:rsid w:val="6A34EA44"/>
    <w:rsid w:val="6A805171"/>
    <w:rsid w:val="6A8D3EF2"/>
    <w:rsid w:val="6A910194"/>
    <w:rsid w:val="6A955CDB"/>
    <w:rsid w:val="6A9B9671"/>
    <w:rsid w:val="6A9D7D37"/>
    <w:rsid w:val="6B0101D1"/>
    <w:rsid w:val="6B4818E6"/>
    <w:rsid w:val="6B6C3483"/>
    <w:rsid w:val="6B75D307"/>
    <w:rsid w:val="6B92D2FF"/>
    <w:rsid w:val="6BB6E371"/>
    <w:rsid w:val="6BCF5FAD"/>
    <w:rsid w:val="6C4FF104"/>
    <w:rsid w:val="6CAD1F4E"/>
    <w:rsid w:val="6CBFE42C"/>
    <w:rsid w:val="6CC276DB"/>
    <w:rsid w:val="6CD3C4BC"/>
    <w:rsid w:val="6CE09C39"/>
    <w:rsid w:val="6D0B0B2A"/>
    <w:rsid w:val="6D363BFD"/>
    <w:rsid w:val="6D78D134"/>
    <w:rsid w:val="6D84C304"/>
    <w:rsid w:val="6D8E92C9"/>
    <w:rsid w:val="6DABF8F7"/>
    <w:rsid w:val="6DB53D8E"/>
    <w:rsid w:val="6DDE9862"/>
    <w:rsid w:val="6DE27ED8"/>
    <w:rsid w:val="6DEDF8EE"/>
    <w:rsid w:val="6DF1C302"/>
    <w:rsid w:val="6E26053F"/>
    <w:rsid w:val="6E7FD4C5"/>
    <w:rsid w:val="6E8E7CEB"/>
    <w:rsid w:val="6EBA40CA"/>
    <w:rsid w:val="6EC36E31"/>
    <w:rsid w:val="6ECE7220"/>
    <w:rsid w:val="6EE23FDB"/>
    <w:rsid w:val="6F04BB46"/>
    <w:rsid w:val="6F12F232"/>
    <w:rsid w:val="6F81DF68"/>
    <w:rsid w:val="6F81F815"/>
    <w:rsid w:val="6FBC91C7"/>
    <w:rsid w:val="6FCED621"/>
    <w:rsid w:val="6FDA9514"/>
    <w:rsid w:val="6FFC893D"/>
    <w:rsid w:val="70090492"/>
    <w:rsid w:val="702D7BF1"/>
    <w:rsid w:val="703D1759"/>
    <w:rsid w:val="70462E53"/>
    <w:rsid w:val="708383F4"/>
    <w:rsid w:val="708EF78C"/>
    <w:rsid w:val="70BDCA2A"/>
    <w:rsid w:val="70EC94DD"/>
    <w:rsid w:val="70F077BD"/>
    <w:rsid w:val="70F53866"/>
    <w:rsid w:val="710E6E81"/>
    <w:rsid w:val="71359ABA"/>
    <w:rsid w:val="71478444"/>
    <w:rsid w:val="7175A985"/>
    <w:rsid w:val="71822282"/>
    <w:rsid w:val="719A6E04"/>
    <w:rsid w:val="71B6A72A"/>
    <w:rsid w:val="71D44D76"/>
    <w:rsid w:val="71DEEFFD"/>
    <w:rsid w:val="71F20DCB"/>
    <w:rsid w:val="720EA02B"/>
    <w:rsid w:val="72107EE4"/>
    <w:rsid w:val="722AA9F4"/>
    <w:rsid w:val="722C30F9"/>
    <w:rsid w:val="7233C5C7"/>
    <w:rsid w:val="723DD496"/>
    <w:rsid w:val="7260B4FA"/>
    <w:rsid w:val="7276E597"/>
    <w:rsid w:val="72B2A857"/>
    <w:rsid w:val="72D4A87D"/>
    <w:rsid w:val="72D8785B"/>
    <w:rsid w:val="731FBC59"/>
    <w:rsid w:val="7326CC0B"/>
    <w:rsid w:val="733174AE"/>
    <w:rsid w:val="73482572"/>
    <w:rsid w:val="73903737"/>
    <w:rsid w:val="73981053"/>
    <w:rsid w:val="73B57CA6"/>
    <w:rsid w:val="73E33663"/>
    <w:rsid w:val="741BB7CD"/>
    <w:rsid w:val="743B5036"/>
    <w:rsid w:val="748E8F40"/>
    <w:rsid w:val="74A523CF"/>
    <w:rsid w:val="74C23BDE"/>
    <w:rsid w:val="74C5219F"/>
    <w:rsid w:val="74D89676"/>
    <w:rsid w:val="74DF32E4"/>
    <w:rsid w:val="74E33040"/>
    <w:rsid w:val="74F8D090"/>
    <w:rsid w:val="75080B95"/>
    <w:rsid w:val="752FD9E7"/>
    <w:rsid w:val="753C6487"/>
    <w:rsid w:val="759C9CC6"/>
    <w:rsid w:val="75B77DBB"/>
    <w:rsid w:val="75BBFCCE"/>
    <w:rsid w:val="75E5A3C4"/>
    <w:rsid w:val="75FF589E"/>
    <w:rsid w:val="760B4769"/>
    <w:rsid w:val="761A1AE8"/>
    <w:rsid w:val="7633518B"/>
    <w:rsid w:val="765C71F5"/>
    <w:rsid w:val="7683679C"/>
    <w:rsid w:val="768CFFC8"/>
    <w:rsid w:val="768F2CFE"/>
    <w:rsid w:val="7691A99A"/>
    <w:rsid w:val="7693C160"/>
    <w:rsid w:val="76D2B0C6"/>
    <w:rsid w:val="76DDBD06"/>
    <w:rsid w:val="76E10D99"/>
    <w:rsid w:val="76E89B71"/>
    <w:rsid w:val="76FD7ED5"/>
    <w:rsid w:val="7715188B"/>
    <w:rsid w:val="7730EF1C"/>
    <w:rsid w:val="775A14AF"/>
    <w:rsid w:val="7773C8F1"/>
    <w:rsid w:val="77944308"/>
    <w:rsid w:val="77C7218E"/>
    <w:rsid w:val="77FD88C5"/>
    <w:rsid w:val="7800BF8A"/>
    <w:rsid w:val="78145F74"/>
    <w:rsid w:val="7836032D"/>
    <w:rsid w:val="785448B1"/>
    <w:rsid w:val="786181F8"/>
    <w:rsid w:val="7866AD43"/>
    <w:rsid w:val="7869C052"/>
    <w:rsid w:val="7882A4F8"/>
    <w:rsid w:val="78C4DAB5"/>
    <w:rsid w:val="793417B4"/>
    <w:rsid w:val="794B32C8"/>
    <w:rsid w:val="795FEC74"/>
    <w:rsid w:val="79629529"/>
    <w:rsid w:val="797B5D3D"/>
    <w:rsid w:val="799A5D63"/>
    <w:rsid w:val="79B58549"/>
    <w:rsid w:val="79BF6D75"/>
    <w:rsid w:val="79D918E3"/>
    <w:rsid w:val="79ED294E"/>
    <w:rsid w:val="79EFF357"/>
    <w:rsid w:val="7A1B0CC3"/>
    <w:rsid w:val="7A34BAA8"/>
    <w:rsid w:val="7A545E5F"/>
    <w:rsid w:val="7A91051F"/>
    <w:rsid w:val="7AB0AA4C"/>
    <w:rsid w:val="7AF88F77"/>
    <w:rsid w:val="7AFC3904"/>
    <w:rsid w:val="7B212B45"/>
    <w:rsid w:val="7B365CEA"/>
    <w:rsid w:val="7B58E824"/>
    <w:rsid w:val="7B8A82CE"/>
    <w:rsid w:val="7B987769"/>
    <w:rsid w:val="7BC831EF"/>
    <w:rsid w:val="7BEE9175"/>
    <w:rsid w:val="7BEFC877"/>
    <w:rsid w:val="7C1116F9"/>
    <w:rsid w:val="7C36BF8E"/>
    <w:rsid w:val="7C37D006"/>
    <w:rsid w:val="7C7B1F35"/>
    <w:rsid w:val="7C7CC307"/>
    <w:rsid w:val="7CA4AEE0"/>
    <w:rsid w:val="7CACDB92"/>
    <w:rsid w:val="7CE1764B"/>
    <w:rsid w:val="7CE993ED"/>
    <w:rsid w:val="7D10CDFB"/>
    <w:rsid w:val="7DB4CAE8"/>
    <w:rsid w:val="7DC1D6C9"/>
    <w:rsid w:val="7DD0BA14"/>
    <w:rsid w:val="7E722750"/>
    <w:rsid w:val="7E9052BC"/>
    <w:rsid w:val="7E93BF64"/>
    <w:rsid w:val="7EA205D3"/>
    <w:rsid w:val="7EEB66E3"/>
    <w:rsid w:val="7EF057B7"/>
    <w:rsid w:val="7EFC05C4"/>
    <w:rsid w:val="7F0B3E68"/>
    <w:rsid w:val="7F1433C8"/>
    <w:rsid w:val="7F699D30"/>
    <w:rsid w:val="7F83D558"/>
    <w:rsid w:val="7F9D6063"/>
    <w:rsid w:val="7FAF60A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ED437"/>
  <w15:chartTrackingRefBased/>
  <w15:docId w15:val="{1E566C64-C5B1-498E-B7BC-CEB8208DF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 w:val="24"/>
        <w:szCs w:val="24"/>
        <w:lang w:val="en-GB" w:eastAsia="en-US" w:bidi="ar-SA"/>
      </w:rPr>
    </w:rPrDefault>
    <w:pPrDefault/>
  </w:docDefaults>
  <w:latentStyles w:defLockedState="0" w:defUIPriority="99" w:defSemiHidden="0" w:defUnhideWhenUsed="0" w:defQFormat="0" w:count="376">
    <w:lsdException w:name="Normal" w:uiPriority="2"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nhideWhenUsed="1"/>
    <w:lsdException w:name="line number" w:semiHidden="1" w:unhideWhenUsed="1"/>
    <w:lsdException w:name="page number" w:semiHidden="1" w:uiPriority="2"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semiHidden="1" w:uiPriority="0" w:unhideWhenUsed="1" w:qFormat="1"/>
    <w:lsdException w:name="Emphasis" w:semiHidden="1" w:uiPriority="0" w:unhideWhenUsed="1" w:qFormat="1"/>
    <w:lsdException w:name="Document Map" w:semiHidden="1" w:uiPriority="0" w:unhideWhenUsed="1"/>
    <w:lsdException w:name="Plain Text" w:semiHidden="1" w:uiPriority="2"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FFC"/>
    <w:rPr>
      <w:rFonts w:eastAsia="Cambria"/>
      <w:lang w:eastAsia="en-GB"/>
    </w:rPr>
  </w:style>
  <w:style w:type="paragraph" w:styleId="Heading1">
    <w:name w:val="heading 1"/>
    <w:basedOn w:val="Normal"/>
    <w:next w:val="Normal"/>
    <w:link w:val="Heading1Char"/>
    <w:uiPriority w:val="1"/>
    <w:qFormat/>
    <w:rsid w:val="00A66A9C"/>
    <w:pPr>
      <w:keepNext/>
      <w:outlineLvl w:val="0"/>
    </w:pPr>
    <w:rPr>
      <w:rFonts w:ascii="Calibri" w:eastAsia="Times New Roman" w:hAnsi="Calibri"/>
      <w:b/>
      <w:bCs/>
      <w:color w:val="2C5A77"/>
      <w:sz w:val="40"/>
      <w:szCs w:val="28"/>
    </w:rPr>
  </w:style>
  <w:style w:type="paragraph" w:styleId="Heading2">
    <w:name w:val="heading 2"/>
    <w:basedOn w:val="Normal"/>
    <w:next w:val="Normal"/>
    <w:link w:val="Heading2Char"/>
    <w:uiPriority w:val="9"/>
    <w:qFormat/>
    <w:rsid w:val="00677D1A"/>
    <w:pPr>
      <w:keepNext/>
      <w:keepLines/>
      <w:outlineLvl w:val="1"/>
    </w:pPr>
    <w:rPr>
      <w:rFonts w:ascii="Calibri" w:eastAsia="Times New Roman" w:hAnsi="Calibri" w:cs="Helvetica-Light"/>
      <w:b/>
      <w:bCs/>
      <w:color w:val="000000"/>
      <w:sz w:val="32"/>
      <w:szCs w:val="26"/>
    </w:rPr>
  </w:style>
  <w:style w:type="paragraph" w:styleId="Heading3">
    <w:name w:val="heading 3"/>
    <w:basedOn w:val="Normal"/>
    <w:next w:val="Normal"/>
    <w:link w:val="Heading3Char"/>
    <w:uiPriority w:val="1"/>
    <w:qFormat/>
    <w:rsid w:val="004551C8"/>
    <w:pPr>
      <w:keepNext/>
      <w:keepLines/>
      <w:outlineLvl w:val="2"/>
    </w:pPr>
    <w:rPr>
      <w:rFonts w:ascii="Calibri" w:eastAsia="Times New Roman" w:hAnsi="Calibri"/>
      <w:b/>
      <w:bCs/>
      <w:i/>
      <w:sz w:val="28"/>
      <w:szCs w:val="28"/>
      <w:lang w:eastAsia="en-US"/>
    </w:rPr>
  </w:style>
  <w:style w:type="paragraph" w:styleId="Heading4">
    <w:name w:val="heading 4"/>
    <w:basedOn w:val="Heading3"/>
    <w:next w:val="Normal"/>
    <w:link w:val="Heading4Char"/>
    <w:uiPriority w:val="1"/>
    <w:qFormat/>
    <w:rsid w:val="00B13D1D"/>
    <w:pPr>
      <w:outlineLvl w:val="3"/>
    </w:pPr>
    <w:rPr>
      <w:i w:val="0"/>
      <w:iCs/>
      <w:color w:val="2C5A77"/>
    </w:rPr>
  </w:style>
  <w:style w:type="paragraph" w:styleId="Heading5">
    <w:name w:val="heading 5"/>
    <w:basedOn w:val="Normal"/>
    <w:next w:val="Normal"/>
    <w:link w:val="Heading5Char"/>
    <w:semiHidden/>
    <w:unhideWhenUsed/>
    <w:rsid w:val="000E0431"/>
    <w:pPr>
      <w:numPr>
        <w:ilvl w:val="4"/>
        <w:numId w:val="15"/>
      </w:numPr>
      <w:spacing w:before="240"/>
      <w:outlineLvl w:val="4"/>
    </w:pPr>
    <w:rPr>
      <w:rFonts w:eastAsiaTheme="majorEastAsia" w:cs="Arial"/>
      <w:b/>
      <w:bCs/>
      <w:i/>
      <w:iCs/>
      <w:sz w:val="26"/>
      <w:szCs w:val="26"/>
    </w:rPr>
  </w:style>
  <w:style w:type="paragraph" w:styleId="Heading6">
    <w:name w:val="heading 6"/>
    <w:basedOn w:val="Normal"/>
    <w:next w:val="Normal"/>
    <w:link w:val="Heading6Char"/>
    <w:semiHidden/>
    <w:unhideWhenUsed/>
    <w:qFormat/>
    <w:rsid w:val="000E0431"/>
    <w:pPr>
      <w:keepNext/>
      <w:numPr>
        <w:ilvl w:val="5"/>
        <w:numId w:val="15"/>
      </w:numPr>
      <w:shd w:val="pct10" w:color="auto" w:fill="auto"/>
      <w:spacing w:line="360" w:lineRule="auto"/>
      <w:ind w:right="1620"/>
      <w:jc w:val="center"/>
      <w:outlineLvl w:val="5"/>
    </w:pPr>
    <w:rPr>
      <w:rFonts w:eastAsiaTheme="majorEastAsia" w:cstheme="majorBidi"/>
      <w:b/>
      <w:szCs w:val="20"/>
    </w:rPr>
  </w:style>
  <w:style w:type="paragraph" w:styleId="Heading7">
    <w:name w:val="heading 7"/>
    <w:basedOn w:val="Normal"/>
    <w:next w:val="Normal"/>
    <w:link w:val="Heading7Char"/>
    <w:semiHidden/>
    <w:unhideWhenUsed/>
    <w:qFormat/>
    <w:rsid w:val="000E0431"/>
    <w:pPr>
      <w:keepNext/>
      <w:numPr>
        <w:ilvl w:val="6"/>
        <w:numId w:val="15"/>
      </w:numPr>
      <w:jc w:val="center"/>
      <w:outlineLvl w:val="6"/>
    </w:pPr>
    <w:rPr>
      <w:rFonts w:eastAsiaTheme="majorEastAsia" w:cstheme="majorBidi"/>
      <w:b/>
      <w:szCs w:val="20"/>
    </w:rPr>
  </w:style>
  <w:style w:type="paragraph" w:styleId="Heading8">
    <w:name w:val="heading 8"/>
    <w:basedOn w:val="Normal"/>
    <w:next w:val="Normal"/>
    <w:link w:val="Heading8Char"/>
    <w:semiHidden/>
    <w:unhideWhenUsed/>
    <w:qFormat/>
    <w:rsid w:val="000E0431"/>
    <w:pPr>
      <w:numPr>
        <w:ilvl w:val="7"/>
        <w:numId w:val="15"/>
      </w:numPr>
      <w:spacing w:before="240"/>
      <w:outlineLvl w:val="7"/>
    </w:pPr>
    <w:rPr>
      <w:rFonts w:ascii="Times New Roman" w:eastAsiaTheme="majorEastAsia" w:hAnsi="Times New Roman" w:cstheme="majorBidi"/>
      <w:i/>
      <w:iCs/>
    </w:rPr>
  </w:style>
  <w:style w:type="paragraph" w:styleId="Heading9">
    <w:name w:val="heading 9"/>
    <w:basedOn w:val="Normal"/>
    <w:next w:val="Normal"/>
    <w:link w:val="Heading9Char"/>
    <w:semiHidden/>
    <w:unhideWhenUsed/>
    <w:qFormat/>
    <w:rsid w:val="000E0431"/>
    <w:pPr>
      <w:keepNext/>
      <w:numPr>
        <w:ilvl w:val="8"/>
        <w:numId w:val="15"/>
      </w:numPr>
      <w:tabs>
        <w:tab w:val="left" w:pos="4788"/>
        <w:tab w:val="left" w:pos="9576"/>
      </w:tabs>
      <w:spacing w:line="360" w:lineRule="auto"/>
      <w:outlineLvl w:val="8"/>
    </w:pPr>
    <w:rPr>
      <w:rFonts w:eastAsiaTheme="majorEastAsia" w:cstheme="majorBidi"/>
      <w:b/>
      <w:i/>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D61C23"/>
    <w:rPr>
      <w:rFonts w:ascii="Calibri" w:eastAsia="Times New Roman" w:hAnsi="Calibri"/>
      <w:b/>
      <w:bCs/>
      <w:color w:val="2C5A77"/>
      <w:sz w:val="40"/>
      <w:szCs w:val="28"/>
      <w:lang w:eastAsia="en-GB"/>
    </w:rPr>
  </w:style>
  <w:style w:type="paragraph" w:customStyle="1" w:styleId="AgendaHeading3">
    <w:name w:val="Agenda Heading 3"/>
    <w:basedOn w:val="Normal"/>
    <w:next w:val="Normal"/>
    <w:uiPriority w:val="2"/>
    <w:qFormat/>
    <w:rsid w:val="00F37BEA"/>
    <w:pPr>
      <w:keepNext/>
      <w:keepLines/>
      <w:outlineLvl w:val="2"/>
    </w:pPr>
    <w:rPr>
      <w:rFonts w:ascii="Calibri" w:eastAsia="Times New Roman" w:hAnsi="Calibri" w:cs="Calibri"/>
      <w:b/>
      <w:bCs/>
      <w:i/>
      <w:sz w:val="28"/>
      <w:szCs w:val="28"/>
      <w:lang w:eastAsia="en-US"/>
    </w:rPr>
  </w:style>
  <w:style w:type="table" w:styleId="TableGrid">
    <w:name w:val="Table Grid"/>
    <w:basedOn w:val="TableNormal"/>
    <w:rsid w:val="006A2F37"/>
    <w:rPr>
      <w:rFonts w:eastAsia="Cambria"/>
      <w:lang w:eastAsia="en-GB"/>
    </w:rPr>
    <w:tblPr>
      <w:tblStyleRowBandSize w:val="1"/>
      <w:tblBorders>
        <w:top w:val="single" w:sz="4" w:space="0" w:color="ECF2F2" w:themeColor="accent4" w:themeTint="33"/>
        <w:left w:val="single" w:sz="4" w:space="0" w:color="ECF2F2" w:themeColor="accent4" w:themeTint="33"/>
        <w:bottom w:val="single" w:sz="4" w:space="0" w:color="ECF2F2" w:themeColor="accent4" w:themeTint="33"/>
        <w:right w:val="single" w:sz="4" w:space="0" w:color="ECF2F2" w:themeColor="accent4" w:themeTint="33"/>
        <w:insideH w:val="single" w:sz="4" w:space="0" w:color="ECF2F2" w:themeColor="accent4" w:themeTint="33"/>
        <w:insideV w:val="single" w:sz="4" w:space="0" w:color="ECF2F2" w:themeColor="accent4" w:themeTint="33"/>
      </w:tblBorders>
    </w:tblPr>
    <w:tblStylePr w:type="firstRow">
      <w:tblPr/>
      <w:tcPr>
        <w:shd w:val="clear" w:color="auto" w:fill="CDDDE1" w:themeFill="accent5" w:themeFillTint="66"/>
      </w:tcPr>
    </w:tblStylePr>
    <w:tblStylePr w:type="band1Horz">
      <w:pPr>
        <w:jc w:val="left"/>
      </w:pPr>
    </w:tblStylePr>
    <w:tblStylePr w:type="band2Horz">
      <w:tblPr/>
      <w:tcPr>
        <w:shd w:val="clear" w:color="auto" w:fill="F3F3F3"/>
      </w:tcPr>
    </w:tblStylePr>
  </w:style>
  <w:style w:type="paragraph" w:styleId="Title">
    <w:name w:val="Title"/>
    <w:basedOn w:val="Normal"/>
    <w:next w:val="Normal"/>
    <w:link w:val="TitleChar"/>
    <w:uiPriority w:val="2"/>
    <w:qFormat/>
    <w:rsid w:val="00D9224C"/>
    <w:pPr>
      <w:spacing w:after="120"/>
    </w:pPr>
    <w:rPr>
      <w:rFonts w:ascii="Calibri" w:hAnsi="Calibri" w:cs="Calibri"/>
      <w:sz w:val="96"/>
      <w:szCs w:val="40"/>
    </w:rPr>
  </w:style>
  <w:style w:type="character" w:customStyle="1" w:styleId="TitleChar">
    <w:name w:val="Title Char"/>
    <w:link w:val="Title"/>
    <w:uiPriority w:val="2"/>
    <w:rsid w:val="00D9224C"/>
    <w:rPr>
      <w:rFonts w:ascii="Calibri" w:eastAsia="Cambria" w:hAnsi="Calibri" w:cs="Calibri"/>
      <w:sz w:val="96"/>
      <w:szCs w:val="40"/>
      <w:lang w:eastAsia="en-GB"/>
    </w:rPr>
  </w:style>
  <w:style w:type="character" w:customStyle="1" w:styleId="Heading2Char">
    <w:name w:val="Heading 2 Char"/>
    <w:link w:val="Heading2"/>
    <w:uiPriority w:val="9"/>
    <w:rsid w:val="00D61C23"/>
    <w:rPr>
      <w:rFonts w:ascii="Calibri" w:eastAsia="Times New Roman" w:hAnsi="Calibri" w:cs="Helvetica-Light"/>
      <w:b/>
      <w:bCs/>
      <w:color w:val="000000"/>
      <w:sz w:val="32"/>
      <w:szCs w:val="26"/>
      <w:lang w:eastAsia="en-GB"/>
    </w:rPr>
  </w:style>
  <w:style w:type="character" w:customStyle="1" w:styleId="Heading3Char">
    <w:name w:val="Heading 3 Char"/>
    <w:link w:val="Heading3"/>
    <w:uiPriority w:val="1"/>
    <w:rsid w:val="00D61C23"/>
    <w:rPr>
      <w:rFonts w:ascii="Calibri" w:eastAsia="Times New Roman" w:hAnsi="Calibri"/>
      <w:b/>
      <w:bCs/>
      <w:i/>
      <w:sz w:val="28"/>
      <w:szCs w:val="28"/>
    </w:rPr>
  </w:style>
  <w:style w:type="character" w:customStyle="1" w:styleId="Heading4Char">
    <w:name w:val="Heading 4 Char"/>
    <w:link w:val="Heading4"/>
    <w:uiPriority w:val="1"/>
    <w:rsid w:val="00D61C23"/>
    <w:rPr>
      <w:rFonts w:ascii="Calibri" w:eastAsia="Times New Roman" w:hAnsi="Calibri"/>
      <w:b/>
      <w:bCs/>
      <w:iCs/>
      <w:color w:val="2C5A77"/>
      <w:sz w:val="28"/>
      <w:szCs w:val="28"/>
    </w:rPr>
  </w:style>
  <w:style w:type="character" w:customStyle="1" w:styleId="Heading5Char">
    <w:name w:val="Heading 5 Char"/>
    <w:link w:val="Heading5"/>
    <w:semiHidden/>
    <w:rsid w:val="000E0431"/>
    <w:rPr>
      <w:rFonts w:eastAsiaTheme="majorEastAsia" w:cs="Arial"/>
      <w:b/>
      <w:bCs/>
      <w:i/>
      <w:iCs/>
      <w:sz w:val="26"/>
      <w:szCs w:val="26"/>
      <w:lang w:eastAsia="en-GB"/>
    </w:rPr>
  </w:style>
  <w:style w:type="character" w:customStyle="1" w:styleId="Heading6Char">
    <w:name w:val="Heading 6 Char"/>
    <w:link w:val="Heading6"/>
    <w:semiHidden/>
    <w:rsid w:val="000E0431"/>
    <w:rPr>
      <w:rFonts w:eastAsiaTheme="majorEastAsia" w:cstheme="majorBidi"/>
      <w:b/>
      <w:szCs w:val="20"/>
      <w:shd w:val="pct10" w:color="auto" w:fill="auto"/>
      <w:lang w:eastAsia="en-GB"/>
    </w:rPr>
  </w:style>
  <w:style w:type="character" w:customStyle="1" w:styleId="Heading7Char">
    <w:name w:val="Heading 7 Char"/>
    <w:link w:val="Heading7"/>
    <w:semiHidden/>
    <w:rsid w:val="000E0431"/>
    <w:rPr>
      <w:rFonts w:eastAsiaTheme="majorEastAsia" w:cstheme="majorBidi"/>
      <w:b/>
      <w:szCs w:val="20"/>
      <w:lang w:eastAsia="en-GB"/>
    </w:rPr>
  </w:style>
  <w:style w:type="character" w:customStyle="1" w:styleId="Heading8Char">
    <w:name w:val="Heading 8 Char"/>
    <w:link w:val="Heading8"/>
    <w:semiHidden/>
    <w:rsid w:val="000E0431"/>
    <w:rPr>
      <w:rFonts w:ascii="Times New Roman" w:eastAsiaTheme="majorEastAsia" w:hAnsi="Times New Roman" w:cstheme="majorBidi"/>
      <w:i/>
      <w:iCs/>
      <w:lang w:eastAsia="en-GB"/>
    </w:rPr>
  </w:style>
  <w:style w:type="character" w:customStyle="1" w:styleId="Heading9Char">
    <w:name w:val="Heading 9 Char"/>
    <w:link w:val="Heading9"/>
    <w:semiHidden/>
    <w:rsid w:val="000E0431"/>
    <w:rPr>
      <w:rFonts w:eastAsiaTheme="majorEastAsia" w:cstheme="majorBidi"/>
      <w:b/>
      <w:i/>
      <w:snapToGrid w:val="0"/>
      <w:szCs w:val="20"/>
      <w:lang w:eastAsia="en-GB"/>
    </w:rPr>
  </w:style>
  <w:style w:type="paragraph" w:styleId="Caption">
    <w:name w:val="caption"/>
    <w:basedOn w:val="Normal"/>
    <w:next w:val="Normal"/>
    <w:uiPriority w:val="35"/>
    <w:semiHidden/>
    <w:unhideWhenUsed/>
    <w:qFormat/>
    <w:rsid w:val="000E0431"/>
    <w:rPr>
      <w:b/>
      <w:bCs/>
      <w:sz w:val="20"/>
      <w:szCs w:val="20"/>
    </w:rPr>
  </w:style>
  <w:style w:type="character" w:styleId="Strong">
    <w:name w:val="Strong"/>
    <w:basedOn w:val="DefaultParagraphFont"/>
    <w:semiHidden/>
    <w:unhideWhenUsed/>
    <w:qFormat/>
    <w:rsid w:val="000E0431"/>
    <w:rPr>
      <w:b/>
      <w:bCs/>
    </w:rPr>
  </w:style>
  <w:style w:type="character" w:styleId="Emphasis">
    <w:name w:val="Emphasis"/>
    <w:basedOn w:val="DefaultParagraphFont"/>
    <w:semiHidden/>
    <w:unhideWhenUsed/>
    <w:qFormat/>
    <w:rsid w:val="000E0431"/>
    <w:rPr>
      <w:i/>
      <w:iCs/>
    </w:rPr>
  </w:style>
  <w:style w:type="paragraph" w:styleId="NoSpacing">
    <w:name w:val="No Spacing"/>
    <w:uiPriority w:val="1"/>
    <w:semiHidden/>
    <w:unhideWhenUsed/>
    <w:qFormat/>
    <w:rsid w:val="000E0431"/>
    <w:pPr>
      <w:autoSpaceDE w:val="0"/>
      <w:autoSpaceDN w:val="0"/>
      <w:adjustRightInd w:val="0"/>
      <w:jc w:val="both"/>
    </w:pPr>
    <w:rPr>
      <w:rFonts w:eastAsia="Calibri" w:cs="Helvetica-Light"/>
      <w:color w:val="000000"/>
    </w:rPr>
  </w:style>
  <w:style w:type="paragraph" w:styleId="Quote">
    <w:name w:val="Quote"/>
    <w:basedOn w:val="Normal"/>
    <w:next w:val="Normal"/>
    <w:link w:val="QuoteChar"/>
    <w:uiPriority w:val="3"/>
    <w:qFormat/>
    <w:rsid w:val="000E0431"/>
    <w:pPr>
      <w:ind w:left="567" w:right="515"/>
    </w:pPr>
    <w:rPr>
      <w:i/>
      <w:iCs/>
    </w:rPr>
  </w:style>
  <w:style w:type="character" w:customStyle="1" w:styleId="QuoteChar">
    <w:name w:val="Quote Char"/>
    <w:link w:val="Quote"/>
    <w:uiPriority w:val="3"/>
    <w:rsid w:val="00704313"/>
    <w:rPr>
      <w:rFonts w:eastAsia="Cambria"/>
      <w:i/>
      <w:iCs/>
      <w:lang w:eastAsia="en-GB"/>
    </w:rPr>
  </w:style>
  <w:style w:type="paragraph" w:styleId="IntenseQuote">
    <w:name w:val="Intense Quote"/>
    <w:basedOn w:val="Normal"/>
    <w:next w:val="Normal"/>
    <w:link w:val="IntenseQuoteChar"/>
    <w:uiPriority w:val="30"/>
    <w:semiHidden/>
    <w:unhideWhenUsed/>
    <w:qFormat/>
    <w:rsid w:val="000E0431"/>
    <w:pPr>
      <w:pBdr>
        <w:top w:val="single" w:sz="4" w:space="10" w:color="2C5A77" w:themeColor="accent1"/>
        <w:bottom w:val="single" w:sz="4" w:space="10" w:color="2C5A77" w:themeColor="accent1"/>
      </w:pBdr>
      <w:spacing w:before="360" w:after="360"/>
      <w:ind w:left="864" w:right="864"/>
      <w:jc w:val="center"/>
    </w:pPr>
    <w:rPr>
      <w:i/>
      <w:iCs/>
      <w:color w:val="2C5A77" w:themeColor="accent1"/>
    </w:rPr>
  </w:style>
  <w:style w:type="character" w:customStyle="1" w:styleId="IntenseQuoteChar">
    <w:name w:val="Intense Quote Char"/>
    <w:basedOn w:val="DefaultParagraphFont"/>
    <w:link w:val="IntenseQuote"/>
    <w:uiPriority w:val="30"/>
    <w:semiHidden/>
    <w:rsid w:val="000E0431"/>
    <w:rPr>
      <w:rFonts w:eastAsia="Calibri" w:cs="Helvetica-Light"/>
      <w:i/>
      <w:iCs/>
      <w:color w:val="2C5A77" w:themeColor="accent1"/>
      <w:szCs w:val="24"/>
    </w:rPr>
  </w:style>
  <w:style w:type="character" w:styleId="SubtleEmphasis">
    <w:name w:val="Subtle Emphasis"/>
    <w:basedOn w:val="DefaultParagraphFont"/>
    <w:uiPriority w:val="19"/>
    <w:semiHidden/>
    <w:unhideWhenUsed/>
    <w:qFormat/>
    <w:rsid w:val="000E0431"/>
    <w:rPr>
      <w:i/>
      <w:iCs/>
      <w:color w:val="404040" w:themeColor="text1" w:themeTint="BF"/>
    </w:rPr>
  </w:style>
  <w:style w:type="character" w:styleId="IntenseEmphasis">
    <w:name w:val="Intense Emphasis"/>
    <w:basedOn w:val="DefaultParagraphFont"/>
    <w:uiPriority w:val="21"/>
    <w:semiHidden/>
    <w:unhideWhenUsed/>
    <w:qFormat/>
    <w:rsid w:val="000E0431"/>
    <w:rPr>
      <w:i/>
      <w:iCs/>
      <w:color w:val="2C5A77" w:themeColor="accent1"/>
    </w:rPr>
  </w:style>
  <w:style w:type="character" w:styleId="SubtleReference">
    <w:name w:val="Subtle Reference"/>
    <w:basedOn w:val="DefaultParagraphFont"/>
    <w:uiPriority w:val="31"/>
    <w:unhideWhenUsed/>
    <w:qFormat/>
    <w:rsid w:val="000E0431"/>
    <w:rPr>
      <w:smallCaps/>
      <w:color w:val="5A5A5A" w:themeColor="text1" w:themeTint="A5"/>
    </w:rPr>
  </w:style>
  <w:style w:type="character" w:styleId="IntenseReference">
    <w:name w:val="Intense Reference"/>
    <w:basedOn w:val="DefaultParagraphFont"/>
    <w:uiPriority w:val="32"/>
    <w:semiHidden/>
    <w:unhideWhenUsed/>
    <w:qFormat/>
    <w:rsid w:val="000E0431"/>
    <w:rPr>
      <w:b/>
      <w:bCs/>
      <w:smallCaps/>
      <w:color w:val="2C5A77" w:themeColor="accent1"/>
      <w:spacing w:val="5"/>
    </w:rPr>
  </w:style>
  <w:style w:type="character" w:styleId="BookTitle">
    <w:name w:val="Book Title"/>
    <w:basedOn w:val="DefaultParagraphFont"/>
    <w:uiPriority w:val="33"/>
    <w:semiHidden/>
    <w:unhideWhenUsed/>
    <w:qFormat/>
    <w:rsid w:val="000E0431"/>
    <w:rPr>
      <w:b/>
      <w:bCs/>
      <w:i/>
      <w:iCs/>
      <w:spacing w:val="5"/>
    </w:rPr>
  </w:style>
  <w:style w:type="paragraph" w:styleId="TOCHeading">
    <w:name w:val="TOC Heading"/>
    <w:basedOn w:val="Heading1"/>
    <w:next w:val="Normal"/>
    <w:uiPriority w:val="39"/>
    <w:unhideWhenUsed/>
    <w:qFormat/>
    <w:rsid w:val="000E0431"/>
    <w:pPr>
      <w:spacing w:before="240"/>
      <w:jc w:val="both"/>
      <w:outlineLvl w:val="9"/>
    </w:pPr>
    <w:rPr>
      <w:rFonts w:asciiTheme="majorHAnsi" w:eastAsiaTheme="majorEastAsia" w:hAnsiTheme="majorHAnsi" w:cstheme="majorBidi"/>
      <w:color w:val="000000"/>
      <w:kern w:val="32"/>
      <w:sz w:val="32"/>
      <w:szCs w:val="32"/>
      <w:lang w:eastAsia="en-US"/>
    </w:rPr>
  </w:style>
  <w:style w:type="paragraph" w:styleId="ListParagraph">
    <w:name w:val="List Paragraph"/>
    <w:basedOn w:val="Normal"/>
    <w:uiPriority w:val="34"/>
    <w:unhideWhenUsed/>
    <w:qFormat/>
    <w:rsid w:val="000E0431"/>
    <w:pPr>
      <w:ind w:left="720"/>
      <w:contextualSpacing/>
    </w:pPr>
  </w:style>
  <w:style w:type="character" w:styleId="SmartLink">
    <w:name w:val="Smart Link"/>
    <w:basedOn w:val="DefaultParagraphFont"/>
    <w:uiPriority w:val="99"/>
    <w:semiHidden/>
    <w:unhideWhenUsed/>
    <w:rsid w:val="000E0431"/>
    <w:rPr>
      <w:color w:val="0000FF"/>
      <w:u w:val="single"/>
      <w:shd w:val="clear" w:color="auto" w:fill="F3F2F1"/>
    </w:rPr>
  </w:style>
  <w:style w:type="paragraph" w:styleId="Subtitle">
    <w:name w:val="Subtitle"/>
    <w:basedOn w:val="Normal"/>
    <w:next w:val="Normal"/>
    <w:link w:val="SubtitleChar"/>
    <w:uiPriority w:val="11"/>
    <w:qFormat/>
    <w:rsid w:val="00CF2F89"/>
    <w:pPr>
      <w:numPr>
        <w:ilvl w:val="1"/>
      </w:numPr>
    </w:pPr>
    <w:rPr>
      <w:rFonts w:ascii="Calibri" w:eastAsiaTheme="minorEastAsia" w:hAnsi="Calibri" w:cstheme="minorBidi"/>
      <w:color w:val="000000" w:themeColor="text1"/>
      <w:spacing w:val="15"/>
      <w:sz w:val="40"/>
      <w:szCs w:val="22"/>
    </w:rPr>
  </w:style>
  <w:style w:type="table" w:styleId="TableContemporary">
    <w:name w:val="Table Contemporary"/>
    <w:basedOn w:val="TableNormal"/>
    <w:uiPriority w:val="99"/>
    <w:semiHidden/>
    <w:unhideWhenUsed/>
    <w:rsid w:val="00B513B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GridLight">
    <w:name w:val="Grid Table Light"/>
    <w:basedOn w:val="TableNormal"/>
    <w:uiPriority w:val="40"/>
    <w:rsid w:val="0016389D"/>
    <w:rPr>
      <w:rFonts w:eastAsia="Cambr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next w:val="Normal"/>
    <w:link w:val="BodyTextChar"/>
    <w:uiPriority w:val="1"/>
    <w:qFormat/>
    <w:rsid w:val="00E02D03"/>
  </w:style>
  <w:style w:type="character" w:customStyle="1" w:styleId="BodyTextChar">
    <w:name w:val="Body Text Char"/>
    <w:link w:val="BodyText"/>
    <w:uiPriority w:val="1"/>
    <w:rsid w:val="00D61C23"/>
    <w:rPr>
      <w:rFonts w:eastAsia="Cambria"/>
      <w:lang w:eastAsia="en-GB"/>
    </w:rPr>
  </w:style>
  <w:style w:type="paragraph" w:styleId="TOC1">
    <w:name w:val="toc 1"/>
    <w:basedOn w:val="Normal"/>
    <w:next w:val="Normal"/>
    <w:uiPriority w:val="39"/>
    <w:qFormat/>
    <w:rsid w:val="002E2718"/>
    <w:pPr>
      <w:tabs>
        <w:tab w:val="right" w:leader="dot" w:pos="8647"/>
      </w:tabs>
    </w:pPr>
    <w:rPr>
      <w:bCs/>
      <w:noProof/>
      <w:szCs w:val="20"/>
    </w:rPr>
  </w:style>
  <w:style w:type="paragraph" w:customStyle="1" w:styleId="Contents">
    <w:name w:val="Contents"/>
    <w:basedOn w:val="Normal"/>
    <w:link w:val="ContentsChar"/>
    <w:uiPriority w:val="2"/>
    <w:qFormat/>
    <w:rsid w:val="000E0431"/>
    <w:rPr>
      <w:rFonts w:ascii="Calibri" w:eastAsia="Times New Roman" w:hAnsi="Calibri"/>
      <w:b/>
      <w:bCs/>
      <w:color w:val="2C5A77"/>
      <w:sz w:val="40"/>
      <w:szCs w:val="28"/>
    </w:rPr>
  </w:style>
  <w:style w:type="character" w:customStyle="1" w:styleId="ContentsChar">
    <w:name w:val="Contents Char"/>
    <w:basedOn w:val="DefaultParagraphFont"/>
    <w:link w:val="Contents"/>
    <w:uiPriority w:val="2"/>
    <w:rsid w:val="00D61C23"/>
    <w:rPr>
      <w:rFonts w:ascii="Calibri" w:eastAsia="Times New Roman" w:hAnsi="Calibri"/>
      <w:b/>
      <w:bCs/>
      <w:color w:val="2C5A77"/>
      <w:sz w:val="40"/>
      <w:szCs w:val="28"/>
      <w:lang w:eastAsia="en-GB"/>
    </w:rPr>
  </w:style>
  <w:style w:type="paragraph" w:customStyle="1" w:styleId="Bullet">
    <w:name w:val="Bullet"/>
    <w:basedOn w:val="ListParagraph"/>
    <w:uiPriority w:val="4"/>
    <w:rsid w:val="000E0431"/>
    <w:pPr>
      <w:numPr>
        <w:numId w:val="14"/>
      </w:numPr>
    </w:pPr>
    <w:rPr>
      <w:rFonts w:cs="Arial"/>
    </w:rPr>
  </w:style>
  <w:style w:type="paragraph" w:customStyle="1" w:styleId="Footnote">
    <w:name w:val="Footnote"/>
    <w:basedOn w:val="FootnoteText"/>
    <w:uiPriority w:val="99"/>
    <w:unhideWhenUsed/>
    <w:rsid w:val="000E0431"/>
    <w:pPr>
      <w:ind w:left="284" w:hanging="284"/>
    </w:pPr>
  </w:style>
  <w:style w:type="paragraph" w:styleId="FootnoteText">
    <w:name w:val="footnote text"/>
    <w:basedOn w:val="Normal"/>
    <w:link w:val="FootnoteTextChar"/>
    <w:uiPriority w:val="99"/>
    <w:unhideWhenUsed/>
    <w:qFormat/>
    <w:rsid w:val="000E0431"/>
    <w:rPr>
      <w:sz w:val="20"/>
      <w:szCs w:val="20"/>
    </w:rPr>
  </w:style>
  <w:style w:type="character" w:customStyle="1" w:styleId="FootnoteTextChar">
    <w:name w:val="Footnote Text Char"/>
    <w:link w:val="FootnoteText"/>
    <w:uiPriority w:val="99"/>
    <w:rsid w:val="00FB79E4"/>
    <w:rPr>
      <w:rFonts w:eastAsia="Cambria"/>
      <w:sz w:val="20"/>
      <w:szCs w:val="20"/>
      <w:lang w:eastAsia="en-GB"/>
    </w:rPr>
  </w:style>
  <w:style w:type="paragraph" w:customStyle="1" w:styleId="TableSource">
    <w:name w:val="Table Source"/>
    <w:basedOn w:val="Normal"/>
    <w:uiPriority w:val="3"/>
    <w:qFormat/>
    <w:rsid w:val="000E0431"/>
    <w:pPr>
      <w:spacing w:before="60"/>
    </w:pPr>
    <w:rPr>
      <w:i/>
      <w:sz w:val="18"/>
      <w:szCs w:val="18"/>
    </w:rPr>
  </w:style>
  <w:style w:type="paragraph" w:customStyle="1" w:styleId="TableTitle">
    <w:name w:val="Table Title"/>
    <w:basedOn w:val="Normal"/>
    <w:uiPriority w:val="3"/>
    <w:rsid w:val="000E0431"/>
    <w:pPr>
      <w:spacing w:before="60"/>
    </w:pPr>
    <w:rPr>
      <w:b/>
      <w:sz w:val="28"/>
      <w:szCs w:val="28"/>
    </w:rPr>
  </w:style>
  <w:style w:type="character" w:customStyle="1" w:styleId="CommentTextChar1">
    <w:name w:val="Comment Text Char1"/>
    <w:uiPriority w:val="99"/>
    <w:semiHidden/>
    <w:rsid w:val="000E0431"/>
    <w:rPr>
      <w:rFonts w:ascii="Arial" w:eastAsia="Calibri" w:hAnsi="Arial" w:cs="Helvetica-Light"/>
      <w:color w:val="000000"/>
      <w:lang w:eastAsia="en-US"/>
    </w:rPr>
  </w:style>
  <w:style w:type="character" w:customStyle="1" w:styleId="CommentSubjectChar1">
    <w:name w:val="Comment Subject Char1"/>
    <w:uiPriority w:val="99"/>
    <w:semiHidden/>
    <w:rsid w:val="000E0431"/>
    <w:rPr>
      <w:rFonts w:ascii="Arial" w:eastAsia="Calibri" w:hAnsi="Arial" w:cs="Helvetica-Light"/>
      <w:b/>
      <w:bCs/>
      <w:color w:val="000000"/>
      <w:lang w:eastAsia="en-US"/>
    </w:rPr>
  </w:style>
  <w:style w:type="paragraph" w:customStyle="1" w:styleId="TableHeadingText">
    <w:name w:val="Table Heading Text"/>
    <w:basedOn w:val="Normal"/>
    <w:uiPriority w:val="3"/>
    <w:unhideWhenUsed/>
    <w:rsid w:val="000E0431"/>
    <w:pPr>
      <w:spacing w:before="20" w:after="20"/>
    </w:pPr>
    <w:rPr>
      <w:rFonts w:eastAsia="Times New Roman" w:cs="Arial"/>
      <w:b/>
      <w:sz w:val="18"/>
      <w:szCs w:val="20"/>
    </w:rPr>
  </w:style>
  <w:style w:type="paragraph" w:customStyle="1" w:styleId="TableTextLeft">
    <w:name w:val="Table Text Left"/>
    <w:basedOn w:val="Normal"/>
    <w:semiHidden/>
    <w:unhideWhenUsed/>
    <w:rsid w:val="000E0431"/>
    <w:pPr>
      <w:spacing w:before="20" w:after="20"/>
    </w:pPr>
    <w:rPr>
      <w:rFonts w:eastAsia="Times New Roman" w:cs="Arial"/>
      <w:sz w:val="18"/>
      <w:szCs w:val="18"/>
    </w:rPr>
  </w:style>
  <w:style w:type="paragraph" w:customStyle="1" w:styleId="TableTextRight">
    <w:name w:val="Table Text Right"/>
    <w:basedOn w:val="TableTextLeft"/>
    <w:uiPriority w:val="6"/>
    <w:unhideWhenUsed/>
    <w:qFormat/>
    <w:rsid w:val="000E0431"/>
    <w:pPr>
      <w:jc w:val="right"/>
    </w:pPr>
    <w:rPr>
      <w:sz w:val="22"/>
    </w:rPr>
  </w:style>
  <w:style w:type="paragraph" w:customStyle="1" w:styleId="TableHeadingTextRight">
    <w:name w:val="Table Heading Text Right"/>
    <w:basedOn w:val="TableHeadingText"/>
    <w:uiPriority w:val="9"/>
    <w:unhideWhenUsed/>
    <w:rsid w:val="000E0431"/>
    <w:pPr>
      <w:jc w:val="right"/>
    </w:pPr>
  </w:style>
  <w:style w:type="paragraph" w:customStyle="1" w:styleId="TableText">
    <w:name w:val="Table Text"/>
    <w:basedOn w:val="Normal"/>
    <w:uiPriority w:val="3"/>
    <w:rsid w:val="000E0431"/>
    <w:pPr>
      <w:spacing w:before="40" w:after="40"/>
    </w:pPr>
    <w:rPr>
      <w:rFonts w:eastAsia="Times New Roman" w:cs="Arial"/>
      <w:sz w:val="20"/>
      <w:szCs w:val="20"/>
    </w:rPr>
  </w:style>
  <w:style w:type="paragraph" w:customStyle="1" w:styleId="TOCHeader">
    <w:name w:val="TOC Header"/>
    <w:basedOn w:val="TableTitle"/>
    <w:uiPriority w:val="39"/>
    <w:rsid w:val="00B74037"/>
    <w:rPr>
      <w:sz w:val="32"/>
    </w:rPr>
  </w:style>
  <w:style w:type="paragraph" w:customStyle="1" w:styleId="Instructiontext">
    <w:name w:val="Instruction text"/>
    <w:basedOn w:val="Normal"/>
    <w:uiPriority w:val="99"/>
    <w:unhideWhenUsed/>
    <w:rsid w:val="000E0431"/>
    <w:rPr>
      <w:rFonts w:eastAsia="Times New Roman"/>
      <w:i/>
      <w:color w:val="FF0000"/>
      <w:sz w:val="22"/>
      <w:szCs w:val="22"/>
    </w:rPr>
  </w:style>
  <w:style w:type="paragraph" w:customStyle="1" w:styleId="Tableheading">
    <w:name w:val="Table heading"/>
    <w:basedOn w:val="Normal"/>
    <w:uiPriority w:val="3"/>
    <w:qFormat/>
    <w:rsid w:val="004551C8"/>
    <w:pPr>
      <w:keepNext/>
      <w:contextualSpacing/>
    </w:pPr>
    <w:rPr>
      <w:rFonts w:eastAsia="Calibri" w:cs="Arial"/>
      <w:b/>
      <w:bCs/>
      <w:color w:val="000000"/>
      <w:sz w:val="28"/>
      <w:szCs w:val="28"/>
    </w:rPr>
  </w:style>
  <w:style w:type="paragraph" w:customStyle="1" w:styleId="Figurecaption">
    <w:name w:val="Figure caption"/>
    <w:basedOn w:val="Bullet"/>
    <w:uiPriority w:val="99"/>
    <w:unhideWhenUsed/>
    <w:rsid w:val="000E0431"/>
    <w:pPr>
      <w:numPr>
        <w:numId w:val="0"/>
      </w:numPr>
    </w:pPr>
    <w:rPr>
      <w:i/>
      <w:iCs/>
    </w:rPr>
  </w:style>
  <w:style w:type="paragraph" w:styleId="Index7">
    <w:name w:val="index 7"/>
    <w:basedOn w:val="Normal"/>
    <w:next w:val="Normal"/>
    <w:autoRedefine/>
    <w:uiPriority w:val="99"/>
    <w:semiHidden/>
    <w:unhideWhenUsed/>
    <w:rsid w:val="000E0431"/>
    <w:pPr>
      <w:ind w:left="1680" w:hanging="240"/>
    </w:pPr>
  </w:style>
  <w:style w:type="paragraph" w:styleId="Index8">
    <w:name w:val="index 8"/>
    <w:basedOn w:val="Normal"/>
    <w:next w:val="Normal"/>
    <w:autoRedefine/>
    <w:uiPriority w:val="99"/>
    <w:semiHidden/>
    <w:unhideWhenUsed/>
    <w:rsid w:val="000E0431"/>
    <w:pPr>
      <w:ind w:left="1920" w:hanging="240"/>
    </w:pPr>
  </w:style>
  <w:style w:type="paragraph" w:styleId="Index9">
    <w:name w:val="index 9"/>
    <w:basedOn w:val="Normal"/>
    <w:next w:val="Normal"/>
    <w:autoRedefine/>
    <w:uiPriority w:val="99"/>
    <w:semiHidden/>
    <w:unhideWhenUsed/>
    <w:rsid w:val="000E0431"/>
    <w:pPr>
      <w:ind w:left="2160" w:hanging="240"/>
    </w:pPr>
  </w:style>
  <w:style w:type="paragraph" w:styleId="TOC2">
    <w:name w:val="toc 2"/>
    <w:basedOn w:val="TOC3"/>
    <w:next w:val="Normal"/>
    <w:uiPriority w:val="39"/>
    <w:rsid w:val="002E2718"/>
    <w:pPr>
      <w:ind w:left="454"/>
      <w:outlineLvl w:val="0"/>
    </w:pPr>
  </w:style>
  <w:style w:type="paragraph" w:styleId="TOC3">
    <w:name w:val="toc 3"/>
    <w:next w:val="Normal"/>
    <w:uiPriority w:val="39"/>
    <w:rsid w:val="002E2718"/>
    <w:pPr>
      <w:tabs>
        <w:tab w:val="right" w:leader="dot" w:pos="8647"/>
      </w:tabs>
      <w:ind w:left="737"/>
    </w:pPr>
    <w:rPr>
      <w:rFonts w:eastAsia="Cambria" w:cs="Arial"/>
      <w:noProof/>
      <w:color w:val="000000"/>
    </w:rPr>
  </w:style>
  <w:style w:type="paragraph" w:styleId="TOC4">
    <w:name w:val="toc 4"/>
    <w:basedOn w:val="Normal"/>
    <w:next w:val="Normal"/>
    <w:autoRedefine/>
    <w:uiPriority w:val="39"/>
    <w:unhideWhenUsed/>
    <w:rsid w:val="002E2718"/>
    <w:pPr>
      <w:tabs>
        <w:tab w:val="right" w:leader="dot" w:pos="8647"/>
      </w:tabs>
      <w:ind w:left="1304"/>
    </w:pPr>
  </w:style>
  <w:style w:type="paragraph" w:styleId="TOC5">
    <w:name w:val="toc 5"/>
    <w:basedOn w:val="Normal"/>
    <w:next w:val="Normal"/>
    <w:autoRedefine/>
    <w:uiPriority w:val="39"/>
    <w:unhideWhenUsed/>
    <w:rsid w:val="000E0431"/>
    <w:pPr>
      <w:ind w:left="960"/>
    </w:pPr>
  </w:style>
  <w:style w:type="paragraph" w:styleId="TOC6">
    <w:name w:val="toc 6"/>
    <w:basedOn w:val="Normal"/>
    <w:next w:val="Normal"/>
    <w:autoRedefine/>
    <w:uiPriority w:val="39"/>
    <w:unhideWhenUsed/>
    <w:rsid w:val="000E0431"/>
    <w:pPr>
      <w:ind w:left="1200"/>
    </w:pPr>
  </w:style>
  <w:style w:type="paragraph" w:styleId="TOC7">
    <w:name w:val="toc 7"/>
    <w:basedOn w:val="Normal"/>
    <w:next w:val="Normal"/>
    <w:autoRedefine/>
    <w:uiPriority w:val="39"/>
    <w:unhideWhenUsed/>
    <w:rsid w:val="000E0431"/>
    <w:pPr>
      <w:ind w:left="1440"/>
    </w:pPr>
  </w:style>
  <w:style w:type="paragraph" w:styleId="TOC8">
    <w:name w:val="toc 8"/>
    <w:basedOn w:val="Normal"/>
    <w:next w:val="Normal"/>
    <w:autoRedefine/>
    <w:uiPriority w:val="39"/>
    <w:unhideWhenUsed/>
    <w:rsid w:val="000E0431"/>
    <w:pPr>
      <w:ind w:left="1680"/>
    </w:pPr>
  </w:style>
  <w:style w:type="paragraph" w:styleId="TOC9">
    <w:name w:val="toc 9"/>
    <w:basedOn w:val="Normal"/>
    <w:next w:val="Normal"/>
    <w:autoRedefine/>
    <w:uiPriority w:val="39"/>
    <w:unhideWhenUsed/>
    <w:rsid w:val="000E0431"/>
    <w:pPr>
      <w:ind w:left="1920"/>
    </w:pPr>
  </w:style>
  <w:style w:type="paragraph" w:styleId="NormalIndent">
    <w:name w:val="Normal Indent"/>
    <w:basedOn w:val="Normal"/>
    <w:uiPriority w:val="99"/>
    <w:semiHidden/>
    <w:unhideWhenUsed/>
    <w:rsid w:val="000E0431"/>
    <w:pPr>
      <w:ind w:left="720"/>
    </w:pPr>
  </w:style>
  <w:style w:type="paragraph" w:styleId="CommentText">
    <w:name w:val="annotation text"/>
    <w:basedOn w:val="Normal"/>
    <w:link w:val="CommentTextChar"/>
    <w:uiPriority w:val="99"/>
    <w:unhideWhenUsed/>
    <w:rsid w:val="000E0431"/>
    <w:rPr>
      <w:rFonts w:eastAsia="Times New Roman" w:cs="Arial"/>
      <w:sz w:val="20"/>
      <w:szCs w:val="20"/>
    </w:rPr>
  </w:style>
  <w:style w:type="character" w:customStyle="1" w:styleId="CommentTextChar">
    <w:name w:val="Comment Text Char"/>
    <w:link w:val="CommentText"/>
    <w:uiPriority w:val="99"/>
    <w:rsid w:val="00B01544"/>
    <w:rPr>
      <w:rFonts w:eastAsia="Times New Roman" w:cs="Arial"/>
      <w:sz w:val="20"/>
      <w:szCs w:val="20"/>
      <w:lang w:eastAsia="en-GB"/>
    </w:rPr>
  </w:style>
  <w:style w:type="paragraph" w:styleId="Header">
    <w:name w:val="header"/>
    <w:basedOn w:val="Normal"/>
    <w:link w:val="HeaderChar"/>
    <w:uiPriority w:val="99"/>
    <w:rsid w:val="000E0431"/>
    <w:pPr>
      <w:tabs>
        <w:tab w:val="center" w:pos="4320"/>
        <w:tab w:val="right" w:pos="8640"/>
      </w:tabs>
    </w:pPr>
    <w:rPr>
      <w:rFonts w:ascii="Calibri" w:hAnsi="Calibri"/>
      <w:color w:val="FFFFFF"/>
      <w:sz w:val="22"/>
      <w:szCs w:val="22"/>
    </w:rPr>
  </w:style>
  <w:style w:type="character" w:customStyle="1" w:styleId="HeaderChar">
    <w:name w:val="Header Char"/>
    <w:link w:val="Header"/>
    <w:uiPriority w:val="99"/>
    <w:rsid w:val="00FB79E4"/>
    <w:rPr>
      <w:rFonts w:ascii="Calibri" w:eastAsia="Cambria" w:hAnsi="Calibri"/>
      <w:color w:val="FFFFFF"/>
      <w:sz w:val="22"/>
      <w:szCs w:val="22"/>
      <w:lang w:eastAsia="en-GB"/>
    </w:rPr>
  </w:style>
  <w:style w:type="paragraph" w:styleId="Footer">
    <w:name w:val="footer"/>
    <w:basedOn w:val="Normal"/>
    <w:link w:val="FooterChar"/>
    <w:uiPriority w:val="99"/>
    <w:unhideWhenUsed/>
    <w:rsid w:val="000E0431"/>
    <w:pPr>
      <w:jc w:val="center"/>
    </w:pPr>
    <w:rPr>
      <w:sz w:val="22"/>
      <w:szCs w:val="22"/>
    </w:rPr>
  </w:style>
  <w:style w:type="character" w:customStyle="1" w:styleId="FooterChar">
    <w:name w:val="Footer Char"/>
    <w:link w:val="Footer"/>
    <w:uiPriority w:val="99"/>
    <w:rsid w:val="00B01544"/>
    <w:rPr>
      <w:rFonts w:eastAsia="Cambria"/>
      <w:sz w:val="22"/>
      <w:szCs w:val="22"/>
      <w:lang w:eastAsia="en-GB"/>
    </w:rPr>
  </w:style>
  <w:style w:type="paragraph" w:styleId="Index1">
    <w:name w:val="index 1"/>
    <w:basedOn w:val="Normal"/>
    <w:next w:val="Normal"/>
    <w:autoRedefine/>
    <w:uiPriority w:val="99"/>
    <w:semiHidden/>
    <w:unhideWhenUsed/>
    <w:rsid w:val="000E0431"/>
    <w:pPr>
      <w:ind w:left="240" w:hanging="240"/>
    </w:pPr>
  </w:style>
  <w:style w:type="paragraph" w:styleId="IndexHeading">
    <w:name w:val="index heading"/>
    <w:basedOn w:val="Normal"/>
    <w:next w:val="Normal"/>
    <w:uiPriority w:val="99"/>
    <w:semiHidden/>
    <w:unhideWhenUsed/>
    <w:rsid w:val="000E0431"/>
    <w:rPr>
      <w:rFonts w:ascii="Cambria" w:eastAsia="Times New Roman" w:hAnsi="Cambria"/>
      <w:b/>
      <w:bCs/>
    </w:rPr>
  </w:style>
  <w:style w:type="character" w:styleId="FootnoteReference">
    <w:name w:val="footnote reference"/>
    <w:uiPriority w:val="99"/>
    <w:unhideWhenUsed/>
    <w:rsid w:val="000E0431"/>
    <w:rPr>
      <w:vertAlign w:val="superscript"/>
    </w:rPr>
  </w:style>
  <w:style w:type="character" w:styleId="PageNumber">
    <w:name w:val="page number"/>
    <w:uiPriority w:val="11"/>
    <w:rsid w:val="000E0431"/>
    <w:rPr>
      <w:rFonts w:cs="Times New Roman"/>
    </w:rPr>
  </w:style>
  <w:style w:type="character" w:styleId="EndnoteReference">
    <w:name w:val="endnote reference"/>
    <w:uiPriority w:val="99"/>
    <w:unhideWhenUsed/>
    <w:rsid w:val="000E0431"/>
    <w:rPr>
      <w:vertAlign w:val="superscript"/>
    </w:rPr>
  </w:style>
  <w:style w:type="paragraph" w:styleId="EndnoteText">
    <w:name w:val="endnote text"/>
    <w:basedOn w:val="Normal"/>
    <w:link w:val="EndnoteTextChar"/>
    <w:uiPriority w:val="99"/>
    <w:unhideWhenUsed/>
    <w:qFormat/>
    <w:rsid w:val="000E0431"/>
    <w:rPr>
      <w:sz w:val="20"/>
      <w:szCs w:val="20"/>
    </w:rPr>
  </w:style>
  <w:style w:type="character" w:customStyle="1" w:styleId="EndnoteTextChar">
    <w:name w:val="Endnote Text Char"/>
    <w:link w:val="EndnoteText"/>
    <w:uiPriority w:val="99"/>
    <w:rsid w:val="00B01544"/>
    <w:rPr>
      <w:rFonts w:eastAsia="Cambria"/>
      <w:sz w:val="20"/>
      <w:szCs w:val="20"/>
      <w:lang w:eastAsia="en-GB"/>
    </w:rPr>
  </w:style>
  <w:style w:type="paragraph" w:styleId="Date">
    <w:name w:val="Date"/>
    <w:basedOn w:val="Normal"/>
    <w:next w:val="Normal"/>
    <w:link w:val="DateChar"/>
    <w:uiPriority w:val="99"/>
    <w:unhideWhenUsed/>
    <w:rsid w:val="000E0431"/>
  </w:style>
  <w:style w:type="character" w:customStyle="1" w:styleId="DateChar">
    <w:name w:val="Date Char"/>
    <w:link w:val="Date"/>
    <w:uiPriority w:val="99"/>
    <w:rsid w:val="00B01544"/>
    <w:rPr>
      <w:rFonts w:eastAsia="Cambria"/>
      <w:lang w:eastAsia="en-GB"/>
    </w:rPr>
  </w:style>
  <w:style w:type="paragraph" w:styleId="BodyText2">
    <w:name w:val="Body Text 2"/>
    <w:basedOn w:val="Normal"/>
    <w:link w:val="BodyText2Char"/>
    <w:semiHidden/>
    <w:unhideWhenUsed/>
    <w:rsid w:val="000E0431"/>
    <w:pPr>
      <w:spacing w:line="480" w:lineRule="auto"/>
    </w:pPr>
  </w:style>
  <w:style w:type="character" w:customStyle="1" w:styleId="BodyText2Char">
    <w:name w:val="Body Text 2 Char"/>
    <w:link w:val="BodyText2"/>
    <w:semiHidden/>
    <w:rsid w:val="000E0431"/>
    <w:rPr>
      <w:rFonts w:eastAsia="Calibri" w:cs="Helvetica-Light"/>
      <w:color w:val="000000"/>
      <w:szCs w:val="24"/>
    </w:rPr>
  </w:style>
  <w:style w:type="character" w:styleId="Hyperlink">
    <w:name w:val="Hyperlink"/>
    <w:uiPriority w:val="99"/>
    <w:unhideWhenUsed/>
    <w:rsid w:val="000E0431"/>
    <w:rPr>
      <w:rFonts w:cs="Arial"/>
      <w:color w:val="0000FF"/>
      <w:u w:val="single"/>
    </w:rPr>
  </w:style>
  <w:style w:type="character" w:styleId="FollowedHyperlink">
    <w:name w:val="FollowedHyperlink"/>
    <w:semiHidden/>
    <w:unhideWhenUsed/>
    <w:rsid w:val="000E0431"/>
    <w:rPr>
      <w:color w:val="800080"/>
      <w:u w:val="single"/>
    </w:rPr>
  </w:style>
  <w:style w:type="paragraph" w:styleId="HTMLPreformatted">
    <w:name w:val="HTML Preformatted"/>
    <w:basedOn w:val="Normal"/>
    <w:link w:val="HTMLPreformattedChar"/>
    <w:uiPriority w:val="99"/>
    <w:semiHidden/>
    <w:unhideWhenUsed/>
    <w:rsid w:val="000E0431"/>
    <w:rPr>
      <w:rFonts w:ascii="Courier New" w:hAnsi="Courier New" w:cs="Courier New"/>
      <w:sz w:val="20"/>
      <w:szCs w:val="20"/>
    </w:rPr>
  </w:style>
  <w:style w:type="character" w:customStyle="1" w:styleId="HTMLPreformattedChar">
    <w:name w:val="HTML Preformatted Char"/>
    <w:link w:val="HTMLPreformatted"/>
    <w:uiPriority w:val="99"/>
    <w:semiHidden/>
    <w:rsid w:val="000E0431"/>
    <w:rPr>
      <w:rFonts w:ascii="Courier New" w:eastAsia="Calibri" w:hAnsi="Courier New" w:cs="Courier New"/>
      <w:color w:val="000000"/>
      <w:sz w:val="20"/>
    </w:rPr>
  </w:style>
  <w:style w:type="table" w:styleId="TableList4">
    <w:name w:val="Table List 4"/>
    <w:basedOn w:val="TableNormal"/>
    <w:rsid w:val="000E0431"/>
    <w:rPr>
      <w:rFonts w:ascii="Times New Roman" w:eastAsia="Times New Roman" w:hAnsi="Times New Roman"/>
      <w:sz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Bibliography">
    <w:name w:val="Bibliography"/>
    <w:basedOn w:val="Normal"/>
    <w:next w:val="Normal"/>
    <w:uiPriority w:val="37"/>
    <w:semiHidden/>
    <w:unhideWhenUsed/>
    <w:rsid w:val="000E0431"/>
  </w:style>
  <w:style w:type="character" w:styleId="UnresolvedMention">
    <w:name w:val="Unresolved Mention"/>
    <w:uiPriority w:val="99"/>
    <w:semiHidden/>
    <w:unhideWhenUsed/>
    <w:rsid w:val="000E0431"/>
    <w:rPr>
      <w:color w:val="605E5C"/>
      <w:shd w:val="clear" w:color="auto" w:fill="E1DFDD"/>
    </w:rPr>
  </w:style>
  <w:style w:type="table" w:styleId="GridTable4-Accent5">
    <w:name w:val="Grid Table 4 Accent 5"/>
    <w:basedOn w:val="TableNormal"/>
    <w:uiPriority w:val="49"/>
    <w:rsid w:val="001A1EC2"/>
    <w:tblPr>
      <w:tblStyleRowBandSize w:val="1"/>
      <w:tblStyleColBandSize w:val="1"/>
      <w:tblBorders>
        <w:top w:val="single" w:sz="4" w:space="0" w:color="B5CDD3" w:themeColor="accent5" w:themeTint="99"/>
        <w:left w:val="single" w:sz="4" w:space="0" w:color="B5CDD3" w:themeColor="accent5" w:themeTint="99"/>
        <w:bottom w:val="single" w:sz="4" w:space="0" w:color="B5CDD3" w:themeColor="accent5" w:themeTint="99"/>
        <w:right w:val="single" w:sz="4" w:space="0" w:color="B5CDD3" w:themeColor="accent5" w:themeTint="99"/>
        <w:insideH w:val="single" w:sz="4" w:space="0" w:color="B5CDD3" w:themeColor="accent5" w:themeTint="99"/>
        <w:insideV w:val="single" w:sz="4" w:space="0" w:color="B5CDD3" w:themeColor="accent5" w:themeTint="99"/>
      </w:tblBorders>
    </w:tblPr>
    <w:tblStylePr w:type="firstRow">
      <w:rPr>
        <w:b/>
        <w:bCs/>
        <w:color w:val="FFFFFF" w:themeColor="background1"/>
      </w:rPr>
      <w:tblPr/>
      <w:tcPr>
        <w:tcBorders>
          <w:top w:val="single" w:sz="4" w:space="0" w:color="84ACB6" w:themeColor="accent5"/>
          <w:left w:val="single" w:sz="4" w:space="0" w:color="84ACB6" w:themeColor="accent5"/>
          <w:bottom w:val="single" w:sz="4" w:space="0" w:color="84ACB6" w:themeColor="accent5"/>
          <w:right w:val="single" w:sz="4" w:space="0" w:color="84ACB6" w:themeColor="accent5"/>
          <w:insideH w:val="nil"/>
          <w:insideV w:val="nil"/>
        </w:tcBorders>
        <w:shd w:val="clear" w:color="auto" w:fill="84ACB6" w:themeFill="accent5"/>
      </w:tcPr>
    </w:tblStylePr>
    <w:tblStylePr w:type="lastRow">
      <w:rPr>
        <w:b/>
        <w:bCs/>
      </w:rPr>
      <w:tblPr/>
      <w:tcPr>
        <w:tcBorders>
          <w:top w:val="double" w:sz="4" w:space="0" w:color="84ACB6" w:themeColor="accent5"/>
        </w:tcBorders>
      </w:tc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paragraph" w:customStyle="1" w:styleId="AgendaHeading1">
    <w:name w:val="Agenda Heading 1"/>
    <w:basedOn w:val="Normal"/>
    <w:next w:val="Normal"/>
    <w:uiPriority w:val="2"/>
    <w:qFormat/>
    <w:rsid w:val="00E07CD9"/>
    <w:pPr>
      <w:outlineLvl w:val="0"/>
    </w:pPr>
    <w:rPr>
      <w:rFonts w:ascii="Calibri" w:eastAsia="Times New Roman" w:hAnsi="Calibri" w:cs="Calibri"/>
      <w:b/>
      <w:bCs/>
      <w:sz w:val="40"/>
      <w:szCs w:val="28"/>
      <w:lang w:eastAsia="en-US"/>
    </w:rPr>
  </w:style>
  <w:style w:type="paragraph" w:customStyle="1" w:styleId="AgendaHeading2">
    <w:name w:val="Agenda Heading 2"/>
    <w:basedOn w:val="Normal"/>
    <w:next w:val="Normal"/>
    <w:uiPriority w:val="2"/>
    <w:qFormat/>
    <w:rsid w:val="00375A63"/>
    <w:pPr>
      <w:outlineLvl w:val="1"/>
    </w:pPr>
    <w:rPr>
      <w:rFonts w:ascii="Calibri" w:eastAsia="Times New Roman" w:hAnsi="Calibri" w:cs="Calibri"/>
      <w:b/>
      <w:bCs/>
      <w:color w:val="2C5A77"/>
      <w:sz w:val="32"/>
      <w:szCs w:val="26"/>
      <w:lang w:eastAsia="en-US"/>
    </w:rPr>
  </w:style>
  <w:style w:type="character" w:customStyle="1" w:styleId="SubtitleChar">
    <w:name w:val="Subtitle Char"/>
    <w:basedOn w:val="DefaultParagraphFont"/>
    <w:link w:val="Subtitle"/>
    <w:uiPriority w:val="11"/>
    <w:rsid w:val="00CF2F89"/>
    <w:rPr>
      <w:rFonts w:ascii="Calibri" w:eastAsiaTheme="minorEastAsia" w:hAnsi="Calibri" w:cstheme="minorBidi"/>
      <w:color w:val="000000" w:themeColor="text1"/>
      <w:spacing w:val="15"/>
      <w:sz w:val="40"/>
      <w:szCs w:val="22"/>
      <w:lang w:eastAsia="en-GB"/>
    </w:rPr>
  </w:style>
  <w:style w:type="table" w:customStyle="1" w:styleId="LCC">
    <w:name w:val="LCC"/>
    <w:basedOn w:val="TableNormal"/>
    <w:uiPriority w:val="99"/>
    <w:rsid w:val="00BD28EA"/>
    <w:rPr>
      <w:color w:val="214359" w:themeColor="accent1" w:themeShade="BF"/>
      <w:kern w:val="2"/>
      <w:szCs w:val="20"/>
      <w14:ligatures w14:val="standardContextu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rPr>
        <w:rFonts w:ascii="Arial" w:hAnsi="Arial"/>
        <w:b/>
        <w:color w:val="FFFFFF" w:themeColor="background1"/>
      </w:rPr>
      <w:tblPr/>
      <w:tcPr>
        <w:shd w:val="clear" w:color="auto" w:fill="6D9D9D" w:themeFill="accent4" w:themeFillShade="BF"/>
      </w:tcPr>
    </w:tblStylePr>
    <w:tblStylePr w:type="lastRow">
      <w:rPr>
        <w:b/>
      </w:rPr>
      <w:tblPr/>
      <w:tcPr>
        <w:shd w:val="clear" w:color="auto" w:fill="B5CDD3" w:themeFill="accent5" w:themeFillTint="99"/>
      </w:tcPr>
    </w:tblStylePr>
    <w:tblStylePr w:type="band2Horz">
      <w:pPr>
        <w:jc w:val="left"/>
      </w:pPr>
      <w:tblPr/>
      <w:tcPr>
        <w:shd w:val="clear" w:color="auto" w:fill="ECF2F2" w:themeFill="accent4" w:themeFillTint="33"/>
      </w:tcPr>
    </w:tblStylePr>
  </w:style>
  <w:style w:type="paragraph" w:styleId="ListBullet">
    <w:name w:val="List Bullet"/>
    <w:basedOn w:val="Normal"/>
    <w:uiPriority w:val="99"/>
    <w:unhideWhenUsed/>
    <w:rsid w:val="000B4123"/>
    <w:pPr>
      <w:tabs>
        <w:tab w:val="num" w:pos="360"/>
      </w:tabs>
      <w:spacing w:after="200" w:line="276" w:lineRule="auto"/>
      <w:ind w:left="360" w:hanging="360"/>
      <w:contextualSpacing/>
    </w:pPr>
    <w:rPr>
      <w:rFonts w:asciiTheme="minorHAnsi" w:eastAsiaTheme="minorEastAsia" w:hAnsiTheme="minorHAnsi" w:cstheme="minorBidi"/>
      <w:sz w:val="22"/>
      <w:szCs w:val="22"/>
      <w:lang w:val="en-US" w:eastAsia="en-US"/>
    </w:rPr>
  </w:style>
  <w:style w:type="paragraph" w:styleId="ListBullet2">
    <w:name w:val="List Bullet 2"/>
    <w:basedOn w:val="Normal"/>
    <w:uiPriority w:val="99"/>
    <w:unhideWhenUsed/>
    <w:rsid w:val="000B4123"/>
    <w:pPr>
      <w:tabs>
        <w:tab w:val="num" w:pos="720"/>
      </w:tabs>
      <w:spacing w:after="200" w:line="276" w:lineRule="auto"/>
      <w:ind w:left="720" w:hanging="360"/>
      <w:contextualSpacing/>
    </w:pPr>
    <w:rPr>
      <w:rFonts w:asciiTheme="minorHAnsi" w:eastAsiaTheme="minorEastAsia" w:hAnsiTheme="minorHAnsi" w:cstheme="minorBidi"/>
      <w:sz w:val="22"/>
      <w:szCs w:val="22"/>
      <w:lang w:val="en-US" w:eastAsia="en-US"/>
    </w:rPr>
  </w:style>
  <w:style w:type="paragraph" w:styleId="NormalWeb">
    <w:name w:val="Normal (Web)"/>
    <w:basedOn w:val="Normal"/>
    <w:uiPriority w:val="99"/>
    <w:semiHidden/>
    <w:unhideWhenUsed/>
    <w:rsid w:val="003903E5"/>
    <w:rPr>
      <w:rFonts w:ascii="Times New Roman" w:hAnsi="Times New Roman"/>
    </w:rPr>
  </w:style>
  <w:style w:type="character" w:styleId="PlaceholderText">
    <w:name w:val="Placeholder Text"/>
    <w:basedOn w:val="DefaultParagraphFont"/>
    <w:uiPriority w:val="99"/>
    <w:semiHidden/>
    <w:rsid w:val="00C94565"/>
    <w:rPr>
      <w:color w:val="666666"/>
    </w:rPr>
  </w:style>
  <w:style w:type="paragraph" w:customStyle="1" w:styleId="paragraph">
    <w:name w:val="paragraph"/>
    <w:basedOn w:val="Normal"/>
    <w:rsid w:val="007B1944"/>
    <w:pPr>
      <w:suppressAutoHyphens/>
      <w:autoSpaceDN w:val="0"/>
      <w:spacing w:before="100" w:after="100"/>
    </w:pPr>
    <w:rPr>
      <w:rFonts w:ascii="Times New Roman" w:eastAsia="Times New Roman" w:hAnsi="Times New Roman"/>
    </w:rPr>
  </w:style>
  <w:style w:type="character" w:customStyle="1" w:styleId="normaltextrun">
    <w:name w:val="normaltextrun"/>
    <w:basedOn w:val="DefaultParagraphFont"/>
    <w:rsid w:val="007B1944"/>
  </w:style>
  <w:style w:type="character" w:customStyle="1" w:styleId="eop">
    <w:name w:val="eop"/>
    <w:basedOn w:val="DefaultParagraphFont"/>
    <w:rsid w:val="007B1944"/>
  </w:style>
  <w:style w:type="paragraph" w:styleId="Revision">
    <w:name w:val="Revision"/>
    <w:hidden/>
    <w:uiPriority w:val="99"/>
    <w:semiHidden/>
    <w:rsid w:val="00706376"/>
    <w:rPr>
      <w:rFonts w:eastAsia="Cambria"/>
      <w:lang w:eastAsia="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semiHidden/>
    <w:unhideWhenUsed/>
    <w:rsid w:val="00734143"/>
    <w:rPr>
      <w:rFonts w:eastAsia="Cambria" w:cs="Times New Roman"/>
      <w:b/>
      <w:bCs/>
    </w:rPr>
  </w:style>
  <w:style w:type="character" w:customStyle="1" w:styleId="CommentSubjectChar">
    <w:name w:val="Comment Subject Char"/>
    <w:basedOn w:val="CommentTextChar"/>
    <w:link w:val="CommentSubject"/>
    <w:semiHidden/>
    <w:rsid w:val="00734143"/>
    <w:rPr>
      <w:rFonts w:eastAsia="Cambria"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4983">
      <w:bodyDiv w:val="1"/>
      <w:marLeft w:val="0"/>
      <w:marRight w:val="0"/>
      <w:marTop w:val="0"/>
      <w:marBottom w:val="0"/>
      <w:divBdr>
        <w:top w:val="none" w:sz="0" w:space="0" w:color="auto"/>
        <w:left w:val="none" w:sz="0" w:space="0" w:color="auto"/>
        <w:bottom w:val="none" w:sz="0" w:space="0" w:color="auto"/>
        <w:right w:val="none" w:sz="0" w:space="0" w:color="auto"/>
      </w:divBdr>
      <w:divsChild>
        <w:div w:id="161626786">
          <w:marLeft w:val="0"/>
          <w:marRight w:val="0"/>
          <w:marTop w:val="0"/>
          <w:marBottom w:val="0"/>
          <w:divBdr>
            <w:top w:val="none" w:sz="0" w:space="0" w:color="auto"/>
            <w:left w:val="none" w:sz="0" w:space="0" w:color="auto"/>
            <w:bottom w:val="none" w:sz="0" w:space="0" w:color="auto"/>
            <w:right w:val="none" w:sz="0" w:space="0" w:color="auto"/>
          </w:divBdr>
        </w:div>
      </w:divsChild>
    </w:div>
    <w:div w:id="42481629">
      <w:bodyDiv w:val="1"/>
      <w:marLeft w:val="0"/>
      <w:marRight w:val="0"/>
      <w:marTop w:val="0"/>
      <w:marBottom w:val="0"/>
      <w:divBdr>
        <w:top w:val="none" w:sz="0" w:space="0" w:color="auto"/>
        <w:left w:val="none" w:sz="0" w:space="0" w:color="auto"/>
        <w:bottom w:val="none" w:sz="0" w:space="0" w:color="auto"/>
        <w:right w:val="none" w:sz="0" w:space="0" w:color="auto"/>
      </w:divBdr>
      <w:divsChild>
        <w:div w:id="1904561821">
          <w:marLeft w:val="0"/>
          <w:marRight w:val="0"/>
          <w:marTop w:val="0"/>
          <w:marBottom w:val="0"/>
          <w:divBdr>
            <w:top w:val="none" w:sz="0" w:space="0" w:color="auto"/>
            <w:left w:val="none" w:sz="0" w:space="0" w:color="auto"/>
            <w:bottom w:val="none" w:sz="0" w:space="0" w:color="auto"/>
            <w:right w:val="none" w:sz="0" w:space="0" w:color="auto"/>
          </w:divBdr>
        </w:div>
      </w:divsChild>
    </w:div>
    <w:div w:id="79259193">
      <w:bodyDiv w:val="1"/>
      <w:marLeft w:val="0"/>
      <w:marRight w:val="0"/>
      <w:marTop w:val="0"/>
      <w:marBottom w:val="0"/>
      <w:divBdr>
        <w:top w:val="none" w:sz="0" w:space="0" w:color="auto"/>
        <w:left w:val="none" w:sz="0" w:space="0" w:color="auto"/>
        <w:bottom w:val="none" w:sz="0" w:space="0" w:color="auto"/>
        <w:right w:val="none" w:sz="0" w:space="0" w:color="auto"/>
      </w:divBdr>
      <w:divsChild>
        <w:div w:id="38945613">
          <w:marLeft w:val="0"/>
          <w:marRight w:val="0"/>
          <w:marTop w:val="0"/>
          <w:marBottom w:val="0"/>
          <w:divBdr>
            <w:top w:val="none" w:sz="0" w:space="0" w:color="auto"/>
            <w:left w:val="none" w:sz="0" w:space="0" w:color="auto"/>
            <w:bottom w:val="none" w:sz="0" w:space="0" w:color="auto"/>
            <w:right w:val="none" w:sz="0" w:space="0" w:color="auto"/>
          </w:divBdr>
        </w:div>
      </w:divsChild>
    </w:div>
    <w:div w:id="81535997">
      <w:bodyDiv w:val="1"/>
      <w:marLeft w:val="0"/>
      <w:marRight w:val="0"/>
      <w:marTop w:val="0"/>
      <w:marBottom w:val="0"/>
      <w:divBdr>
        <w:top w:val="none" w:sz="0" w:space="0" w:color="auto"/>
        <w:left w:val="none" w:sz="0" w:space="0" w:color="auto"/>
        <w:bottom w:val="none" w:sz="0" w:space="0" w:color="auto"/>
        <w:right w:val="none" w:sz="0" w:space="0" w:color="auto"/>
      </w:divBdr>
      <w:divsChild>
        <w:div w:id="338696487">
          <w:marLeft w:val="0"/>
          <w:marRight w:val="0"/>
          <w:marTop w:val="0"/>
          <w:marBottom w:val="0"/>
          <w:divBdr>
            <w:top w:val="none" w:sz="0" w:space="0" w:color="auto"/>
            <w:left w:val="none" w:sz="0" w:space="0" w:color="auto"/>
            <w:bottom w:val="none" w:sz="0" w:space="0" w:color="auto"/>
            <w:right w:val="none" w:sz="0" w:space="0" w:color="auto"/>
          </w:divBdr>
        </w:div>
      </w:divsChild>
    </w:div>
    <w:div w:id="121386109">
      <w:bodyDiv w:val="1"/>
      <w:marLeft w:val="0"/>
      <w:marRight w:val="0"/>
      <w:marTop w:val="0"/>
      <w:marBottom w:val="0"/>
      <w:divBdr>
        <w:top w:val="none" w:sz="0" w:space="0" w:color="auto"/>
        <w:left w:val="none" w:sz="0" w:space="0" w:color="auto"/>
        <w:bottom w:val="none" w:sz="0" w:space="0" w:color="auto"/>
        <w:right w:val="none" w:sz="0" w:space="0" w:color="auto"/>
      </w:divBdr>
      <w:divsChild>
        <w:div w:id="191571594">
          <w:marLeft w:val="0"/>
          <w:marRight w:val="0"/>
          <w:marTop w:val="0"/>
          <w:marBottom w:val="0"/>
          <w:divBdr>
            <w:top w:val="none" w:sz="0" w:space="0" w:color="auto"/>
            <w:left w:val="none" w:sz="0" w:space="0" w:color="auto"/>
            <w:bottom w:val="none" w:sz="0" w:space="0" w:color="auto"/>
            <w:right w:val="none" w:sz="0" w:space="0" w:color="auto"/>
          </w:divBdr>
        </w:div>
      </w:divsChild>
    </w:div>
    <w:div w:id="128206074">
      <w:bodyDiv w:val="1"/>
      <w:marLeft w:val="0"/>
      <w:marRight w:val="0"/>
      <w:marTop w:val="0"/>
      <w:marBottom w:val="0"/>
      <w:divBdr>
        <w:top w:val="none" w:sz="0" w:space="0" w:color="auto"/>
        <w:left w:val="none" w:sz="0" w:space="0" w:color="auto"/>
        <w:bottom w:val="none" w:sz="0" w:space="0" w:color="auto"/>
        <w:right w:val="none" w:sz="0" w:space="0" w:color="auto"/>
      </w:divBdr>
    </w:div>
    <w:div w:id="129322248">
      <w:bodyDiv w:val="1"/>
      <w:marLeft w:val="0"/>
      <w:marRight w:val="0"/>
      <w:marTop w:val="0"/>
      <w:marBottom w:val="0"/>
      <w:divBdr>
        <w:top w:val="none" w:sz="0" w:space="0" w:color="auto"/>
        <w:left w:val="none" w:sz="0" w:space="0" w:color="auto"/>
        <w:bottom w:val="none" w:sz="0" w:space="0" w:color="auto"/>
        <w:right w:val="none" w:sz="0" w:space="0" w:color="auto"/>
      </w:divBdr>
      <w:divsChild>
        <w:div w:id="832448475">
          <w:marLeft w:val="0"/>
          <w:marRight w:val="0"/>
          <w:marTop w:val="0"/>
          <w:marBottom w:val="0"/>
          <w:divBdr>
            <w:top w:val="none" w:sz="0" w:space="0" w:color="auto"/>
            <w:left w:val="none" w:sz="0" w:space="0" w:color="auto"/>
            <w:bottom w:val="none" w:sz="0" w:space="0" w:color="auto"/>
            <w:right w:val="none" w:sz="0" w:space="0" w:color="auto"/>
          </w:divBdr>
        </w:div>
      </w:divsChild>
    </w:div>
    <w:div w:id="131758472">
      <w:bodyDiv w:val="1"/>
      <w:marLeft w:val="0"/>
      <w:marRight w:val="0"/>
      <w:marTop w:val="0"/>
      <w:marBottom w:val="0"/>
      <w:divBdr>
        <w:top w:val="none" w:sz="0" w:space="0" w:color="auto"/>
        <w:left w:val="none" w:sz="0" w:space="0" w:color="auto"/>
        <w:bottom w:val="none" w:sz="0" w:space="0" w:color="auto"/>
        <w:right w:val="none" w:sz="0" w:space="0" w:color="auto"/>
      </w:divBdr>
    </w:div>
    <w:div w:id="167060095">
      <w:bodyDiv w:val="1"/>
      <w:marLeft w:val="0"/>
      <w:marRight w:val="0"/>
      <w:marTop w:val="0"/>
      <w:marBottom w:val="0"/>
      <w:divBdr>
        <w:top w:val="none" w:sz="0" w:space="0" w:color="auto"/>
        <w:left w:val="none" w:sz="0" w:space="0" w:color="auto"/>
        <w:bottom w:val="none" w:sz="0" w:space="0" w:color="auto"/>
        <w:right w:val="none" w:sz="0" w:space="0" w:color="auto"/>
      </w:divBdr>
      <w:divsChild>
        <w:div w:id="1387141455">
          <w:marLeft w:val="0"/>
          <w:marRight w:val="0"/>
          <w:marTop w:val="0"/>
          <w:marBottom w:val="0"/>
          <w:divBdr>
            <w:top w:val="none" w:sz="0" w:space="0" w:color="auto"/>
            <w:left w:val="none" w:sz="0" w:space="0" w:color="auto"/>
            <w:bottom w:val="none" w:sz="0" w:space="0" w:color="auto"/>
            <w:right w:val="none" w:sz="0" w:space="0" w:color="auto"/>
          </w:divBdr>
        </w:div>
      </w:divsChild>
    </w:div>
    <w:div w:id="211424197">
      <w:bodyDiv w:val="1"/>
      <w:marLeft w:val="0"/>
      <w:marRight w:val="0"/>
      <w:marTop w:val="0"/>
      <w:marBottom w:val="0"/>
      <w:divBdr>
        <w:top w:val="none" w:sz="0" w:space="0" w:color="auto"/>
        <w:left w:val="none" w:sz="0" w:space="0" w:color="auto"/>
        <w:bottom w:val="none" w:sz="0" w:space="0" w:color="auto"/>
        <w:right w:val="none" w:sz="0" w:space="0" w:color="auto"/>
      </w:divBdr>
      <w:divsChild>
        <w:div w:id="618879449">
          <w:marLeft w:val="0"/>
          <w:marRight w:val="0"/>
          <w:marTop w:val="0"/>
          <w:marBottom w:val="0"/>
          <w:divBdr>
            <w:top w:val="none" w:sz="0" w:space="0" w:color="auto"/>
            <w:left w:val="none" w:sz="0" w:space="0" w:color="auto"/>
            <w:bottom w:val="none" w:sz="0" w:space="0" w:color="auto"/>
            <w:right w:val="none" w:sz="0" w:space="0" w:color="auto"/>
          </w:divBdr>
        </w:div>
      </w:divsChild>
    </w:div>
    <w:div w:id="225606919">
      <w:bodyDiv w:val="1"/>
      <w:marLeft w:val="0"/>
      <w:marRight w:val="0"/>
      <w:marTop w:val="0"/>
      <w:marBottom w:val="0"/>
      <w:divBdr>
        <w:top w:val="none" w:sz="0" w:space="0" w:color="auto"/>
        <w:left w:val="none" w:sz="0" w:space="0" w:color="auto"/>
        <w:bottom w:val="none" w:sz="0" w:space="0" w:color="auto"/>
        <w:right w:val="none" w:sz="0" w:space="0" w:color="auto"/>
      </w:divBdr>
      <w:divsChild>
        <w:div w:id="1186871127">
          <w:marLeft w:val="0"/>
          <w:marRight w:val="0"/>
          <w:marTop w:val="0"/>
          <w:marBottom w:val="0"/>
          <w:divBdr>
            <w:top w:val="none" w:sz="0" w:space="0" w:color="auto"/>
            <w:left w:val="none" w:sz="0" w:space="0" w:color="auto"/>
            <w:bottom w:val="none" w:sz="0" w:space="0" w:color="auto"/>
            <w:right w:val="none" w:sz="0" w:space="0" w:color="auto"/>
          </w:divBdr>
        </w:div>
      </w:divsChild>
    </w:div>
    <w:div w:id="227881219">
      <w:bodyDiv w:val="1"/>
      <w:marLeft w:val="0"/>
      <w:marRight w:val="0"/>
      <w:marTop w:val="0"/>
      <w:marBottom w:val="0"/>
      <w:divBdr>
        <w:top w:val="none" w:sz="0" w:space="0" w:color="auto"/>
        <w:left w:val="none" w:sz="0" w:space="0" w:color="auto"/>
        <w:bottom w:val="none" w:sz="0" w:space="0" w:color="auto"/>
        <w:right w:val="none" w:sz="0" w:space="0" w:color="auto"/>
      </w:divBdr>
      <w:divsChild>
        <w:div w:id="1038899073">
          <w:marLeft w:val="0"/>
          <w:marRight w:val="0"/>
          <w:marTop w:val="0"/>
          <w:marBottom w:val="0"/>
          <w:divBdr>
            <w:top w:val="none" w:sz="0" w:space="0" w:color="auto"/>
            <w:left w:val="none" w:sz="0" w:space="0" w:color="auto"/>
            <w:bottom w:val="none" w:sz="0" w:space="0" w:color="auto"/>
            <w:right w:val="none" w:sz="0" w:space="0" w:color="auto"/>
          </w:divBdr>
        </w:div>
      </w:divsChild>
    </w:div>
    <w:div w:id="268857260">
      <w:bodyDiv w:val="1"/>
      <w:marLeft w:val="0"/>
      <w:marRight w:val="0"/>
      <w:marTop w:val="0"/>
      <w:marBottom w:val="0"/>
      <w:divBdr>
        <w:top w:val="none" w:sz="0" w:space="0" w:color="auto"/>
        <w:left w:val="none" w:sz="0" w:space="0" w:color="auto"/>
        <w:bottom w:val="none" w:sz="0" w:space="0" w:color="auto"/>
        <w:right w:val="none" w:sz="0" w:space="0" w:color="auto"/>
      </w:divBdr>
      <w:divsChild>
        <w:div w:id="1337995221">
          <w:marLeft w:val="0"/>
          <w:marRight w:val="0"/>
          <w:marTop w:val="0"/>
          <w:marBottom w:val="0"/>
          <w:divBdr>
            <w:top w:val="none" w:sz="0" w:space="0" w:color="auto"/>
            <w:left w:val="none" w:sz="0" w:space="0" w:color="auto"/>
            <w:bottom w:val="none" w:sz="0" w:space="0" w:color="auto"/>
            <w:right w:val="none" w:sz="0" w:space="0" w:color="auto"/>
          </w:divBdr>
        </w:div>
      </w:divsChild>
    </w:div>
    <w:div w:id="273221009">
      <w:bodyDiv w:val="1"/>
      <w:marLeft w:val="0"/>
      <w:marRight w:val="0"/>
      <w:marTop w:val="0"/>
      <w:marBottom w:val="0"/>
      <w:divBdr>
        <w:top w:val="none" w:sz="0" w:space="0" w:color="auto"/>
        <w:left w:val="none" w:sz="0" w:space="0" w:color="auto"/>
        <w:bottom w:val="none" w:sz="0" w:space="0" w:color="auto"/>
        <w:right w:val="none" w:sz="0" w:space="0" w:color="auto"/>
      </w:divBdr>
      <w:divsChild>
        <w:div w:id="1931087833">
          <w:marLeft w:val="0"/>
          <w:marRight w:val="0"/>
          <w:marTop w:val="0"/>
          <w:marBottom w:val="0"/>
          <w:divBdr>
            <w:top w:val="none" w:sz="0" w:space="0" w:color="auto"/>
            <w:left w:val="none" w:sz="0" w:space="0" w:color="auto"/>
            <w:bottom w:val="none" w:sz="0" w:space="0" w:color="auto"/>
            <w:right w:val="none" w:sz="0" w:space="0" w:color="auto"/>
          </w:divBdr>
        </w:div>
      </w:divsChild>
    </w:div>
    <w:div w:id="284697270">
      <w:bodyDiv w:val="1"/>
      <w:marLeft w:val="0"/>
      <w:marRight w:val="0"/>
      <w:marTop w:val="0"/>
      <w:marBottom w:val="0"/>
      <w:divBdr>
        <w:top w:val="none" w:sz="0" w:space="0" w:color="auto"/>
        <w:left w:val="none" w:sz="0" w:space="0" w:color="auto"/>
        <w:bottom w:val="none" w:sz="0" w:space="0" w:color="auto"/>
        <w:right w:val="none" w:sz="0" w:space="0" w:color="auto"/>
      </w:divBdr>
      <w:divsChild>
        <w:div w:id="289944243">
          <w:marLeft w:val="0"/>
          <w:marRight w:val="0"/>
          <w:marTop w:val="0"/>
          <w:marBottom w:val="0"/>
          <w:divBdr>
            <w:top w:val="none" w:sz="0" w:space="0" w:color="auto"/>
            <w:left w:val="none" w:sz="0" w:space="0" w:color="auto"/>
            <w:bottom w:val="none" w:sz="0" w:space="0" w:color="auto"/>
            <w:right w:val="none" w:sz="0" w:space="0" w:color="auto"/>
          </w:divBdr>
        </w:div>
      </w:divsChild>
    </w:div>
    <w:div w:id="311761140">
      <w:bodyDiv w:val="1"/>
      <w:marLeft w:val="0"/>
      <w:marRight w:val="0"/>
      <w:marTop w:val="0"/>
      <w:marBottom w:val="0"/>
      <w:divBdr>
        <w:top w:val="none" w:sz="0" w:space="0" w:color="auto"/>
        <w:left w:val="none" w:sz="0" w:space="0" w:color="auto"/>
        <w:bottom w:val="none" w:sz="0" w:space="0" w:color="auto"/>
        <w:right w:val="none" w:sz="0" w:space="0" w:color="auto"/>
      </w:divBdr>
      <w:divsChild>
        <w:div w:id="2003586324">
          <w:marLeft w:val="0"/>
          <w:marRight w:val="0"/>
          <w:marTop w:val="0"/>
          <w:marBottom w:val="0"/>
          <w:divBdr>
            <w:top w:val="none" w:sz="0" w:space="0" w:color="auto"/>
            <w:left w:val="none" w:sz="0" w:space="0" w:color="auto"/>
            <w:bottom w:val="none" w:sz="0" w:space="0" w:color="auto"/>
            <w:right w:val="none" w:sz="0" w:space="0" w:color="auto"/>
          </w:divBdr>
        </w:div>
      </w:divsChild>
    </w:div>
    <w:div w:id="334382060">
      <w:bodyDiv w:val="1"/>
      <w:marLeft w:val="0"/>
      <w:marRight w:val="0"/>
      <w:marTop w:val="0"/>
      <w:marBottom w:val="0"/>
      <w:divBdr>
        <w:top w:val="none" w:sz="0" w:space="0" w:color="auto"/>
        <w:left w:val="none" w:sz="0" w:space="0" w:color="auto"/>
        <w:bottom w:val="none" w:sz="0" w:space="0" w:color="auto"/>
        <w:right w:val="none" w:sz="0" w:space="0" w:color="auto"/>
      </w:divBdr>
      <w:divsChild>
        <w:div w:id="751239565">
          <w:marLeft w:val="0"/>
          <w:marRight w:val="0"/>
          <w:marTop w:val="0"/>
          <w:marBottom w:val="0"/>
          <w:divBdr>
            <w:top w:val="none" w:sz="0" w:space="0" w:color="auto"/>
            <w:left w:val="none" w:sz="0" w:space="0" w:color="auto"/>
            <w:bottom w:val="none" w:sz="0" w:space="0" w:color="auto"/>
            <w:right w:val="none" w:sz="0" w:space="0" w:color="auto"/>
          </w:divBdr>
        </w:div>
      </w:divsChild>
    </w:div>
    <w:div w:id="343440988">
      <w:bodyDiv w:val="1"/>
      <w:marLeft w:val="0"/>
      <w:marRight w:val="0"/>
      <w:marTop w:val="0"/>
      <w:marBottom w:val="0"/>
      <w:divBdr>
        <w:top w:val="none" w:sz="0" w:space="0" w:color="auto"/>
        <w:left w:val="none" w:sz="0" w:space="0" w:color="auto"/>
        <w:bottom w:val="none" w:sz="0" w:space="0" w:color="auto"/>
        <w:right w:val="none" w:sz="0" w:space="0" w:color="auto"/>
      </w:divBdr>
      <w:divsChild>
        <w:div w:id="542905326">
          <w:marLeft w:val="0"/>
          <w:marRight w:val="0"/>
          <w:marTop w:val="0"/>
          <w:marBottom w:val="0"/>
          <w:divBdr>
            <w:top w:val="none" w:sz="0" w:space="0" w:color="auto"/>
            <w:left w:val="none" w:sz="0" w:space="0" w:color="auto"/>
            <w:bottom w:val="none" w:sz="0" w:space="0" w:color="auto"/>
            <w:right w:val="none" w:sz="0" w:space="0" w:color="auto"/>
          </w:divBdr>
        </w:div>
      </w:divsChild>
    </w:div>
    <w:div w:id="414866260">
      <w:bodyDiv w:val="1"/>
      <w:marLeft w:val="0"/>
      <w:marRight w:val="0"/>
      <w:marTop w:val="0"/>
      <w:marBottom w:val="0"/>
      <w:divBdr>
        <w:top w:val="none" w:sz="0" w:space="0" w:color="auto"/>
        <w:left w:val="none" w:sz="0" w:space="0" w:color="auto"/>
        <w:bottom w:val="none" w:sz="0" w:space="0" w:color="auto"/>
        <w:right w:val="none" w:sz="0" w:space="0" w:color="auto"/>
      </w:divBdr>
      <w:divsChild>
        <w:div w:id="1148279615">
          <w:marLeft w:val="0"/>
          <w:marRight w:val="0"/>
          <w:marTop w:val="0"/>
          <w:marBottom w:val="0"/>
          <w:divBdr>
            <w:top w:val="none" w:sz="0" w:space="0" w:color="auto"/>
            <w:left w:val="none" w:sz="0" w:space="0" w:color="auto"/>
            <w:bottom w:val="none" w:sz="0" w:space="0" w:color="auto"/>
            <w:right w:val="none" w:sz="0" w:space="0" w:color="auto"/>
          </w:divBdr>
        </w:div>
      </w:divsChild>
    </w:div>
    <w:div w:id="459305467">
      <w:bodyDiv w:val="1"/>
      <w:marLeft w:val="0"/>
      <w:marRight w:val="0"/>
      <w:marTop w:val="0"/>
      <w:marBottom w:val="0"/>
      <w:divBdr>
        <w:top w:val="none" w:sz="0" w:space="0" w:color="auto"/>
        <w:left w:val="none" w:sz="0" w:space="0" w:color="auto"/>
        <w:bottom w:val="none" w:sz="0" w:space="0" w:color="auto"/>
        <w:right w:val="none" w:sz="0" w:space="0" w:color="auto"/>
      </w:divBdr>
      <w:divsChild>
        <w:div w:id="2129280021">
          <w:marLeft w:val="0"/>
          <w:marRight w:val="0"/>
          <w:marTop w:val="0"/>
          <w:marBottom w:val="0"/>
          <w:divBdr>
            <w:top w:val="none" w:sz="0" w:space="0" w:color="auto"/>
            <w:left w:val="none" w:sz="0" w:space="0" w:color="auto"/>
            <w:bottom w:val="none" w:sz="0" w:space="0" w:color="auto"/>
            <w:right w:val="none" w:sz="0" w:space="0" w:color="auto"/>
          </w:divBdr>
        </w:div>
      </w:divsChild>
    </w:div>
    <w:div w:id="465391207">
      <w:bodyDiv w:val="1"/>
      <w:marLeft w:val="0"/>
      <w:marRight w:val="0"/>
      <w:marTop w:val="0"/>
      <w:marBottom w:val="0"/>
      <w:divBdr>
        <w:top w:val="none" w:sz="0" w:space="0" w:color="auto"/>
        <w:left w:val="none" w:sz="0" w:space="0" w:color="auto"/>
        <w:bottom w:val="none" w:sz="0" w:space="0" w:color="auto"/>
        <w:right w:val="none" w:sz="0" w:space="0" w:color="auto"/>
      </w:divBdr>
      <w:divsChild>
        <w:div w:id="921765125">
          <w:marLeft w:val="0"/>
          <w:marRight w:val="0"/>
          <w:marTop w:val="0"/>
          <w:marBottom w:val="0"/>
          <w:divBdr>
            <w:top w:val="none" w:sz="0" w:space="0" w:color="auto"/>
            <w:left w:val="none" w:sz="0" w:space="0" w:color="auto"/>
            <w:bottom w:val="none" w:sz="0" w:space="0" w:color="auto"/>
            <w:right w:val="none" w:sz="0" w:space="0" w:color="auto"/>
          </w:divBdr>
        </w:div>
      </w:divsChild>
    </w:div>
    <w:div w:id="485518048">
      <w:bodyDiv w:val="1"/>
      <w:marLeft w:val="0"/>
      <w:marRight w:val="0"/>
      <w:marTop w:val="0"/>
      <w:marBottom w:val="0"/>
      <w:divBdr>
        <w:top w:val="none" w:sz="0" w:space="0" w:color="auto"/>
        <w:left w:val="none" w:sz="0" w:space="0" w:color="auto"/>
        <w:bottom w:val="none" w:sz="0" w:space="0" w:color="auto"/>
        <w:right w:val="none" w:sz="0" w:space="0" w:color="auto"/>
      </w:divBdr>
      <w:divsChild>
        <w:div w:id="1407142624">
          <w:marLeft w:val="0"/>
          <w:marRight w:val="0"/>
          <w:marTop w:val="0"/>
          <w:marBottom w:val="0"/>
          <w:divBdr>
            <w:top w:val="none" w:sz="0" w:space="0" w:color="auto"/>
            <w:left w:val="none" w:sz="0" w:space="0" w:color="auto"/>
            <w:bottom w:val="none" w:sz="0" w:space="0" w:color="auto"/>
            <w:right w:val="none" w:sz="0" w:space="0" w:color="auto"/>
          </w:divBdr>
        </w:div>
      </w:divsChild>
    </w:div>
    <w:div w:id="486437305">
      <w:bodyDiv w:val="1"/>
      <w:marLeft w:val="0"/>
      <w:marRight w:val="0"/>
      <w:marTop w:val="0"/>
      <w:marBottom w:val="0"/>
      <w:divBdr>
        <w:top w:val="none" w:sz="0" w:space="0" w:color="auto"/>
        <w:left w:val="none" w:sz="0" w:space="0" w:color="auto"/>
        <w:bottom w:val="none" w:sz="0" w:space="0" w:color="auto"/>
        <w:right w:val="none" w:sz="0" w:space="0" w:color="auto"/>
      </w:divBdr>
      <w:divsChild>
        <w:div w:id="1237741129">
          <w:marLeft w:val="0"/>
          <w:marRight w:val="0"/>
          <w:marTop w:val="0"/>
          <w:marBottom w:val="0"/>
          <w:divBdr>
            <w:top w:val="none" w:sz="0" w:space="0" w:color="auto"/>
            <w:left w:val="none" w:sz="0" w:space="0" w:color="auto"/>
            <w:bottom w:val="none" w:sz="0" w:space="0" w:color="auto"/>
            <w:right w:val="none" w:sz="0" w:space="0" w:color="auto"/>
          </w:divBdr>
        </w:div>
      </w:divsChild>
    </w:div>
    <w:div w:id="498077778">
      <w:bodyDiv w:val="1"/>
      <w:marLeft w:val="0"/>
      <w:marRight w:val="0"/>
      <w:marTop w:val="0"/>
      <w:marBottom w:val="0"/>
      <w:divBdr>
        <w:top w:val="none" w:sz="0" w:space="0" w:color="auto"/>
        <w:left w:val="none" w:sz="0" w:space="0" w:color="auto"/>
        <w:bottom w:val="none" w:sz="0" w:space="0" w:color="auto"/>
        <w:right w:val="none" w:sz="0" w:space="0" w:color="auto"/>
      </w:divBdr>
      <w:divsChild>
        <w:div w:id="835654034">
          <w:marLeft w:val="0"/>
          <w:marRight w:val="0"/>
          <w:marTop w:val="0"/>
          <w:marBottom w:val="0"/>
          <w:divBdr>
            <w:top w:val="none" w:sz="0" w:space="0" w:color="auto"/>
            <w:left w:val="none" w:sz="0" w:space="0" w:color="auto"/>
            <w:bottom w:val="none" w:sz="0" w:space="0" w:color="auto"/>
            <w:right w:val="none" w:sz="0" w:space="0" w:color="auto"/>
          </w:divBdr>
        </w:div>
      </w:divsChild>
    </w:div>
    <w:div w:id="586232981">
      <w:bodyDiv w:val="1"/>
      <w:marLeft w:val="0"/>
      <w:marRight w:val="0"/>
      <w:marTop w:val="0"/>
      <w:marBottom w:val="0"/>
      <w:divBdr>
        <w:top w:val="none" w:sz="0" w:space="0" w:color="auto"/>
        <w:left w:val="none" w:sz="0" w:space="0" w:color="auto"/>
        <w:bottom w:val="none" w:sz="0" w:space="0" w:color="auto"/>
        <w:right w:val="none" w:sz="0" w:space="0" w:color="auto"/>
      </w:divBdr>
      <w:divsChild>
        <w:div w:id="1029989204">
          <w:marLeft w:val="0"/>
          <w:marRight w:val="0"/>
          <w:marTop w:val="0"/>
          <w:marBottom w:val="0"/>
          <w:divBdr>
            <w:top w:val="none" w:sz="0" w:space="0" w:color="auto"/>
            <w:left w:val="none" w:sz="0" w:space="0" w:color="auto"/>
            <w:bottom w:val="none" w:sz="0" w:space="0" w:color="auto"/>
            <w:right w:val="none" w:sz="0" w:space="0" w:color="auto"/>
          </w:divBdr>
        </w:div>
      </w:divsChild>
    </w:div>
    <w:div w:id="608583601">
      <w:bodyDiv w:val="1"/>
      <w:marLeft w:val="0"/>
      <w:marRight w:val="0"/>
      <w:marTop w:val="0"/>
      <w:marBottom w:val="0"/>
      <w:divBdr>
        <w:top w:val="none" w:sz="0" w:space="0" w:color="auto"/>
        <w:left w:val="none" w:sz="0" w:space="0" w:color="auto"/>
        <w:bottom w:val="none" w:sz="0" w:space="0" w:color="auto"/>
        <w:right w:val="none" w:sz="0" w:space="0" w:color="auto"/>
      </w:divBdr>
      <w:divsChild>
        <w:div w:id="2051539001">
          <w:marLeft w:val="0"/>
          <w:marRight w:val="0"/>
          <w:marTop w:val="0"/>
          <w:marBottom w:val="0"/>
          <w:divBdr>
            <w:top w:val="none" w:sz="0" w:space="0" w:color="auto"/>
            <w:left w:val="none" w:sz="0" w:space="0" w:color="auto"/>
            <w:bottom w:val="none" w:sz="0" w:space="0" w:color="auto"/>
            <w:right w:val="none" w:sz="0" w:space="0" w:color="auto"/>
          </w:divBdr>
        </w:div>
      </w:divsChild>
    </w:div>
    <w:div w:id="642738305">
      <w:bodyDiv w:val="1"/>
      <w:marLeft w:val="0"/>
      <w:marRight w:val="0"/>
      <w:marTop w:val="0"/>
      <w:marBottom w:val="0"/>
      <w:divBdr>
        <w:top w:val="none" w:sz="0" w:space="0" w:color="auto"/>
        <w:left w:val="none" w:sz="0" w:space="0" w:color="auto"/>
        <w:bottom w:val="none" w:sz="0" w:space="0" w:color="auto"/>
        <w:right w:val="none" w:sz="0" w:space="0" w:color="auto"/>
      </w:divBdr>
      <w:divsChild>
        <w:div w:id="1308588108">
          <w:marLeft w:val="0"/>
          <w:marRight w:val="0"/>
          <w:marTop w:val="0"/>
          <w:marBottom w:val="0"/>
          <w:divBdr>
            <w:top w:val="none" w:sz="0" w:space="0" w:color="auto"/>
            <w:left w:val="none" w:sz="0" w:space="0" w:color="auto"/>
            <w:bottom w:val="none" w:sz="0" w:space="0" w:color="auto"/>
            <w:right w:val="none" w:sz="0" w:space="0" w:color="auto"/>
          </w:divBdr>
        </w:div>
      </w:divsChild>
    </w:div>
    <w:div w:id="676271489">
      <w:bodyDiv w:val="1"/>
      <w:marLeft w:val="0"/>
      <w:marRight w:val="0"/>
      <w:marTop w:val="0"/>
      <w:marBottom w:val="0"/>
      <w:divBdr>
        <w:top w:val="none" w:sz="0" w:space="0" w:color="auto"/>
        <w:left w:val="none" w:sz="0" w:space="0" w:color="auto"/>
        <w:bottom w:val="none" w:sz="0" w:space="0" w:color="auto"/>
        <w:right w:val="none" w:sz="0" w:space="0" w:color="auto"/>
      </w:divBdr>
      <w:divsChild>
        <w:div w:id="583875743">
          <w:marLeft w:val="0"/>
          <w:marRight w:val="0"/>
          <w:marTop w:val="0"/>
          <w:marBottom w:val="0"/>
          <w:divBdr>
            <w:top w:val="none" w:sz="0" w:space="0" w:color="auto"/>
            <w:left w:val="none" w:sz="0" w:space="0" w:color="auto"/>
            <w:bottom w:val="none" w:sz="0" w:space="0" w:color="auto"/>
            <w:right w:val="none" w:sz="0" w:space="0" w:color="auto"/>
          </w:divBdr>
        </w:div>
      </w:divsChild>
    </w:div>
    <w:div w:id="677586633">
      <w:bodyDiv w:val="1"/>
      <w:marLeft w:val="0"/>
      <w:marRight w:val="0"/>
      <w:marTop w:val="0"/>
      <w:marBottom w:val="0"/>
      <w:divBdr>
        <w:top w:val="none" w:sz="0" w:space="0" w:color="auto"/>
        <w:left w:val="none" w:sz="0" w:space="0" w:color="auto"/>
        <w:bottom w:val="none" w:sz="0" w:space="0" w:color="auto"/>
        <w:right w:val="none" w:sz="0" w:space="0" w:color="auto"/>
      </w:divBdr>
      <w:divsChild>
        <w:div w:id="506288182">
          <w:marLeft w:val="0"/>
          <w:marRight w:val="0"/>
          <w:marTop w:val="0"/>
          <w:marBottom w:val="0"/>
          <w:divBdr>
            <w:top w:val="none" w:sz="0" w:space="0" w:color="auto"/>
            <w:left w:val="none" w:sz="0" w:space="0" w:color="auto"/>
            <w:bottom w:val="none" w:sz="0" w:space="0" w:color="auto"/>
            <w:right w:val="none" w:sz="0" w:space="0" w:color="auto"/>
          </w:divBdr>
        </w:div>
      </w:divsChild>
    </w:div>
    <w:div w:id="694037058">
      <w:bodyDiv w:val="1"/>
      <w:marLeft w:val="0"/>
      <w:marRight w:val="0"/>
      <w:marTop w:val="0"/>
      <w:marBottom w:val="0"/>
      <w:divBdr>
        <w:top w:val="none" w:sz="0" w:space="0" w:color="auto"/>
        <w:left w:val="none" w:sz="0" w:space="0" w:color="auto"/>
        <w:bottom w:val="none" w:sz="0" w:space="0" w:color="auto"/>
        <w:right w:val="none" w:sz="0" w:space="0" w:color="auto"/>
      </w:divBdr>
    </w:div>
    <w:div w:id="707996169">
      <w:bodyDiv w:val="1"/>
      <w:marLeft w:val="0"/>
      <w:marRight w:val="0"/>
      <w:marTop w:val="0"/>
      <w:marBottom w:val="0"/>
      <w:divBdr>
        <w:top w:val="none" w:sz="0" w:space="0" w:color="auto"/>
        <w:left w:val="none" w:sz="0" w:space="0" w:color="auto"/>
        <w:bottom w:val="none" w:sz="0" w:space="0" w:color="auto"/>
        <w:right w:val="none" w:sz="0" w:space="0" w:color="auto"/>
      </w:divBdr>
      <w:divsChild>
        <w:div w:id="312411801">
          <w:marLeft w:val="0"/>
          <w:marRight w:val="0"/>
          <w:marTop w:val="0"/>
          <w:marBottom w:val="0"/>
          <w:divBdr>
            <w:top w:val="none" w:sz="0" w:space="0" w:color="auto"/>
            <w:left w:val="none" w:sz="0" w:space="0" w:color="auto"/>
            <w:bottom w:val="none" w:sz="0" w:space="0" w:color="auto"/>
            <w:right w:val="none" w:sz="0" w:space="0" w:color="auto"/>
          </w:divBdr>
        </w:div>
      </w:divsChild>
    </w:div>
    <w:div w:id="731542657">
      <w:bodyDiv w:val="1"/>
      <w:marLeft w:val="0"/>
      <w:marRight w:val="0"/>
      <w:marTop w:val="0"/>
      <w:marBottom w:val="0"/>
      <w:divBdr>
        <w:top w:val="none" w:sz="0" w:space="0" w:color="auto"/>
        <w:left w:val="none" w:sz="0" w:space="0" w:color="auto"/>
        <w:bottom w:val="none" w:sz="0" w:space="0" w:color="auto"/>
        <w:right w:val="none" w:sz="0" w:space="0" w:color="auto"/>
      </w:divBdr>
      <w:divsChild>
        <w:div w:id="788166355">
          <w:marLeft w:val="0"/>
          <w:marRight w:val="0"/>
          <w:marTop w:val="0"/>
          <w:marBottom w:val="0"/>
          <w:divBdr>
            <w:top w:val="none" w:sz="0" w:space="0" w:color="auto"/>
            <w:left w:val="none" w:sz="0" w:space="0" w:color="auto"/>
            <w:bottom w:val="none" w:sz="0" w:space="0" w:color="auto"/>
            <w:right w:val="none" w:sz="0" w:space="0" w:color="auto"/>
          </w:divBdr>
        </w:div>
      </w:divsChild>
    </w:div>
    <w:div w:id="750783858">
      <w:bodyDiv w:val="1"/>
      <w:marLeft w:val="0"/>
      <w:marRight w:val="0"/>
      <w:marTop w:val="0"/>
      <w:marBottom w:val="0"/>
      <w:divBdr>
        <w:top w:val="none" w:sz="0" w:space="0" w:color="auto"/>
        <w:left w:val="none" w:sz="0" w:space="0" w:color="auto"/>
        <w:bottom w:val="none" w:sz="0" w:space="0" w:color="auto"/>
        <w:right w:val="none" w:sz="0" w:space="0" w:color="auto"/>
      </w:divBdr>
      <w:divsChild>
        <w:div w:id="1265504915">
          <w:marLeft w:val="0"/>
          <w:marRight w:val="0"/>
          <w:marTop w:val="0"/>
          <w:marBottom w:val="0"/>
          <w:divBdr>
            <w:top w:val="none" w:sz="0" w:space="0" w:color="auto"/>
            <w:left w:val="none" w:sz="0" w:space="0" w:color="auto"/>
            <w:bottom w:val="none" w:sz="0" w:space="0" w:color="auto"/>
            <w:right w:val="none" w:sz="0" w:space="0" w:color="auto"/>
          </w:divBdr>
        </w:div>
      </w:divsChild>
    </w:div>
    <w:div w:id="773327848">
      <w:bodyDiv w:val="1"/>
      <w:marLeft w:val="0"/>
      <w:marRight w:val="0"/>
      <w:marTop w:val="0"/>
      <w:marBottom w:val="0"/>
      <w:divBdr>
        <w:top w:val="none" w:sz="0" w:space="0" w:color="auto"/>
        <w:left w:val="none" w:sz="0" w:space="0" w:color="auto"/>
        <w:bottom w:val="none" w:sz="0" w:space="0" w:color="auto"/>
        <w:right w:val="none" w:sz="0" w:space="0" w:color="auto"/>
      </w:divBdr>
      <w:divsChild>
        <w:div w:id="114301057">
          <w:marLeft w:val="0"/>
          <w:marRight w:val="0"/>
          <w:marTop w:val="0"/>
          <w:marBottom w:val="0"/>
          <w:divBdr>
            <w:top w:val="none" w:sz="0" w:space="0" w:color="auto"/>
            <w:left w:val="none" w:sz="0" w:space="0" w:color="auto"/>
            <w:bottom w:val="none" w:sz="0" w:space="0" w:color="auto"/>
            <w:right w:val="none" w:sz="0" w:space="0" w:color="auto"/>
          </w:divBdr>
        </w:div>
      </w:divsChild>
    </w:div>
    <w:div w:id="779227213">
      <w:bodyDiv w:val="1"/>
      <w:marLeft w:val="0"/>
      <w:marRight w:val="0"/>
      <w:marTop w:val="0"/>
      <w:marBottom w:val="0"/>
      <w:divBdr>
        <w:top w:val="none" w:sz="0" w:space="0" w:color="auto"/>
        <w:left w:val="none" w:sz="0" w:space="0" w:color="auto"/>
        <w:bottom w:val="none" w:sz="0" w:space="0" w:color="auto"/>
        <w:right w:val="none" w:sz="0" w:space="0" w:color="auto"/>
      </w:divBdr>
      <w:divsChild>
        <w:div w:id="2087536356">
          <w:marLeft w:val="0"/>
          <w:marRight w:val="0"/>
          <w:marTop w:val="0"/>
          <w:marBottom w:val="0"/>
          <w:divBdr>
            <w:top w:val="none" w:sz="0" w:space="0" w:color="auto"/>
            <w:left w:val="none" w:sz="0" w:space="0" w:color="auto"/>
            <w:bottom w:val="none" w:sz="0" w:space="0" w:color="auto"/>
            <w:right w:val="none" w:sz="0" w:space="0" w:color="auto"/>
          </w:divBdr>
        </w:div>
      </w:divsChild>
    </w:div>
    <w:div w:id="820538098">
      <w:bodyDiv w:val="1"/>
      <w:marLeft w:val="0"/>
      <w:marRight w:val="0"/>
      <w:marTop w:val="0"/>
      <w:marBottom w:val="0"/>
      <w:divBdr>
        <w:top w:val="none" w:sz="0" w:space="0" w:color="auto"/>
        <w:left w:val="none" w:sz="0" w:space="0" w:color="auto"/>
        <w:bottom w:val="none" w:sz="0" w:space="0" w:color="auto"/>
        <w:right w:val="none" w:sz="0" w:space="0" w:color="auto"/>
      </w:divBdr>
      <w:divsChild>
        <w:div w:id="1744834315">
          <w:marLeft w:val="0"/>
          <w:marRight w:val="0"/>
          <w:marTop w:val="0"/>
          <w:marBottom w:val="0"/>
          <w:divBdr>
            <w:top w:val="none" w:sz="0" w:space="0" w:color="auto"/>
            <w:left w:val="none" w:sz="0" w:space="0" w:color="auto"/>
            <w:bottom w:val="none" w:sz="0" w:space="0" w:color="auto"/>
            <w:right w:val="none" w:sz="0" w:space="0" w:color="auto"/>
          </w:divBdr>
        </w:div>
      </w:divsChild>
    </w:div>
    <w:div w:id="835917578">
      <w:bodyDiv w:val="1"/>
      <w:marLeft w:val="0"/>
      <w:marRight w:val="0"/>
      <w:marTop w:val="0"/>
      <w:marBottom w:val="0"/>
      <w:divBdr>
        <w:top w:val="none" w:sz="0" w:space="0" w:color="auto"/>
        <w:left w:val="none" w:sz="0" w:space="0" w:color="auto"/>
        <w:bottom w:val="none" w:sz="0" w:space="0" w:color="auto"/>
        <w:right w:val="none" w:sz="0" w:space="0" w:color="auto"/>
      </w:divBdr>
      <w:divsChild>
        <w:div w:id="250310141">
          <w:marLeft w:val="0"/>
          <w:marRight w:val="0"/>
          <w:marTop w:val="0"/>
          <w:marBottom w:val="0"/>
          <w:divBdr>
            <w:top w:val="none" w:sz="0" w:space="0" w:color="auto"/>
            <w:left w:val="none" w:sz="0" w:space="0" w:color="auto"/>
            <w:bottom w:val="none" w:sz="0" w:space="0" w:color="auto"/>
            <w:right w:val="none" w:sz="0" w:space="0" w:color="auto"/>
          </w:divBdr>
        </w:div>
      </w:divsChild>
    </w:div>
    <w:div w:id="874931480">
      <w:bodyDiv w:val="1"/>
      <w:marLeft w:val="0"/>
      <w:marRight w:val="0"/>
      <w:marTop w:val="0"/>
      <w:marBottom w:val="0"/>
      <w:divBdr>
        <w:top w:val="none" w:sz="0" w:space="0" w:color="auto"/>
        <w:left w:val="none" w:sz="0" w:space="0" w:color="auto"/>
        <w:bottom w:val="none" w:sz="0" w:space="0" w:color="auto"/>
        <w:right w:val="none" w:sz="0" w:space="0" w:color="auto"/>
      </w:divBdr>
      <w:divsChild>
        <w:div w:id="1058548560">
          <w:marLeft w:val="0"/>
          <w:marRight w:val="0"/>
          <w:marTop w:val="0"/>
          <w:marBottom w:val="0"/>
          <w:divBdr>
            <w:top w:val="none" w:sz="0" w:space="0" w:color="auto"/>
            <w:left w:val="none" w:sz="0" w:space="0" w:color="auto"/>
            <w:bottom w:val="none" w:sz="0" w:space="0" w:color="auto"/>
            <w:right w:val="none" w:sz="0" w:space="0" w:color="auto"/>
          </w:divBdr>
        </w:div>
      </w:divsChild>
    </w:div>
    <w:div w:id="906694941">
      <w:bodyDiv w:val="1"/>
      <w:marLeft w:val="0"/>
      <w:marRight w:val="0"/>
      <w:marTop w:val="0"/>
      <w:marBottom w:val="0"/>
      <w:divBdr>
        <w:top w:val="none" w:sz="0" w:space="0" w:color="auto"/>
        <w:left w:val="none" w:sz="0" w:space="0" w:color="auto"/>
        <w:bottom w:val="none" w:sz="0" w:space="0" w:color="auto"/>
        <w:right w:val="none" w:sz="0" w:space="0" w:color="auto"/>
      </w:divBdr>
      <w:divsChild>
        <w:div w:id="849180165">
          <w:marLeft w:val="0"/>
          <w:marRight w:val="0"/>
          <w:marTop w:val="0"/>
          <w:marBottom w:val="0"/>
          <w:divBdr>
            <w:top w:val="none" w:sz="0" w:space="0" w:color="auto"/>
            <w:left w:val="none" w:sz="0" w:space="0" w:color="auto"/>
            <w:bottom w:val="none" w:sz="0" w:space="0" w:color="auto"/>
            <w:right w:val="none" w:sz="0" w:space="0" w:color="auto"/>
          </w:divBdr>
        </w:div>
      </w:divsChild>
    </w:div>
    <w:div w:id="908421259">
      <w:bodyDiv w:val="1"/>
      <w:marLeft w:val="0"/>
      <w:marRight w:val="0"/>
      <w:marTop w:val="0"/>
      <w:marBottom w:val="0"/>
      <w:divBdr>
        <w:top w:val="none" w:sz="0" w:space="0" w:color="auto"/>
        <w:left w:val="none" w:sz="0" w:space="0" w:color="auto"/>
        <w:bottom w:val="none" w:sz="0" w:space="0" w:color="auto"/>
        <w:right w:val="none" w:sz="0" w:space="0" w:color="auto"/>
      </w:divBdr>
      <w:divsChild>
        <w:div w:id="476338674">
          <w:marLeft w:val="0"/>
          <w:marRight w:val="0"/>
          <w:marTop w:val="0"/>
          <w:marBottom w:val="0"/>
          <w:divBdr>
            <w:top w:val="none" w:sz="0" w:space="0" w:color="auto"/>
            <w:left w:val="none" w:sz="0" w:space="0" w:color="auto"/>
            <w:bottom w:val="none" w:sz="0" w:space="0" w:color="auto"/>
            <w:right w:val="none" w:sz="0" w:space="0" w:color="auto"/>
          </w:divBdr>
        </w:div>
      </w:divsChild>
    </w:div>
    <w:div w:id="959729087">
      <w:bodyDiv w:val="1"/>
      <w:marLeft w:val="0"/>
      <w:marRight w:val="0"/>
      <w:marTop w:val="0"/>
      <w:marBottom w:val="0"/>
      <w:divBdr>
        <w:top w:val="none" w:sz="0" w:space="0" w:color="auto"/>
        <w:left w:val="none" w:sz="0" w:space="0" w:color="auto"/>
        <w:bottom w:val="none" w:sz="0" w:space="0" w:color="auto"/>
        <w:right w:val="none" w:sz="0" w:space="0" w:color="auto"/>
      </w:divBdr>
      <w:divsChild>
        <w:div w:id="1353654222">
          <w:marLeft w:val="0"/>
          <w:marRight w:val="0"/>
          <w:marTop w:val="0"/>
          <w:marBottom w:val="0"/>
          <w:divBdr>
            <w:top w:val="none" w:sz="0" w:space="0" w:color="auto"/>
            <w:left w:val="none" w:sz="0" w:space="0" w:color="auto"/>
            <w:bottom w:val="none" w:sz="0" w:space="0" w:color="auto"/>
            <w:right w:val="none" w:sz="0" w:space="0" w:color="auto"/>
          </w:divBdr>
        </w:div>
      </w:divsChild>
    </w:div>
    <w:div w:id="974481981">
      <w:bodyDiv w:val="1"/>
      <w:marLeft w:val="0"/>
      <w:marRight w:val="0"/>
      <w:marTop w:val="0"/>
      <w:marBottom w:val="0"/>
      <w:divBdr>
        <w:top w:val="none" w:sz="0" w:space="0" w:color="auto"/>
        <w:left w:val="none" w:sz="0" w:space="0" w:color="auto"/>
        <w:bottom w:val="none" w:sz="0" w:space="0" w:color="auto"/>
        <w:right w:val="none" w:sz="0" w:space="0" w:color="auto"/>
      </w:divBdr>
    </w:div>
    <w:div w:id="1021709891">
      <w:bodyDiv w:val="1"/>
      <w:marLeft w:val="0"/>
      <w:marRight w:val="0"/>
      <w:marTop w:val="0"/>
      <w:marBottom w:val="0"/>
      <w:divBdr>
        <w:top w:val="none" w:sz="0" w:space="0" w:color="auto"/>
        <w:left w:val="none" w:sz="0" w:space="0" w:color="auto"/>
        <w:bottom w:val="none" w:sz="0" w:space="0" w:color="auto"/>
        <w:right w:val="none" w:sz="0" w:space="0" w:color="auto"/>
      </w:divBdr>
      <w:divsChild>
        <w:div w:id="2093813843">
          <w:marLeft w:val="0"/>
          <w:marRight w:val="0"/>
          <w:marTop w:val="0"/>
          <w:marBottom w:val="0"/>
          <w:divBdr>
            <w:top w:val="none" w:sz="0" w:space="0" w:color="auto"/>
            <w:left w:val="none" w:sz="0" w:space="0" w:color="auto"/>
            <w:bottom w:val="none" w:sz="0" w:space="0" w:color="auto"/>
            <w:right w:val="none" w:sz="0" w:space="0" w:color="auto"/>
          </w:divBdr>
        </w:div>
      </w:divsChild>
    </w:div>
    <w:div w:id="1023167390">
      <w:bodyDiv w:val="1"/>
      <w:marLeft w:val="0"/>
      <w:marRight w:val="0"/>
      <w:marTop w:val="0"/>
      <w:marBottom w:val="0"/>
      <w:divBdr>
        <w:top w:val="none" w:sz="0" w:space="0" w:color="auto"/>
        <w:left w:val="none" w:sz="0" w:space="0" w:color="auto"/>
        <w:bottom w:val="none" w:sz="0" w:space="0" w:color="auto"/>
        <w:right w:val="none" w:sz="0" w:space="0" w:color="auto"/>
      </w:divBdr>
      <w:divsChild>
        <w:div w:id="1972705213">
          <w:marLeft w:val="0"/>
          <w:marRight w:val="0"/>
          <w:marTop w:val="0"/>
          <w:marBottom w:val="0"/>
          <w:divBdr>
            <w:top w:val="none" w:sz="0" w:space="0" w:color="auto"/>
            <w:left w:val="none" w:sz="0" w:space="0" w:color="auto"/>
            <w:bottom w:val="none" w:sz="0" w:space="0" w:color="auto"/>
            <w:right w:val="none" w:sz="0" w:space="0" w:color="auto"/>
          </w:divBdr>
        </w:div>
      </w:divsChild>
    </w:div>
    <w:div w:id="1051004759">
      <w:bodyDiv w:val="1"/>
      <w:marLeft w:val="0"/>
      <w:marRight w:val="0"/>
      <w:marTop w:val="0"/>
      <w:marBottom w:val="0"/>
      <w:divBdr>
        <w:top w:val="none" w:sz="0" w:space="0" w:color="auto"/>
        <w:left w:val="none" w:sz="0" w:space="0" w:color="auto"/>
        <w:bottom w:val="none" w:sz="0" w:space="0" w:color="auto"/>
        <w:right w:val="none" w:sz="0" w:space="0" w:color="auto"/>
      </w:divBdr>
      <w:divsChild>
        <w:div w:id="189614564">
          <w:marLeft w:val="0"/>
          <w:marRight w:val="0"/>
          <w:marTop w:val="0"/>
          <w:marBottom w:val="0"/>
          <w:divBdr>
            <w:top w:val="none" w:sz="0" w:space="0" w:color="auto"/>
            <w:left w:val="none" w:sz="0" w:space="0" w:color="auto"/>
            <w:bottom w:val="none" w:sz="0" w:space="0" w:color="auto"/>
            <w:right w:val="none" w:sz="0" w:space="0" w:color="auto"/>
          </w:divBdr>
        </w:div>
      </w:divsChild>
    </w:div>
    <w:div w:id="1051344863">
      <w:bodyDiv w:val="1"/>
      <w:marLeft w:val="0"/>
      <w:marRight w:val="0"/>
      <w:marTop w:val="0"/>
      <w:marBottom w:val="0"/>
      <w:divBdr>
        <w:top w:val="none" w:sz="0" w:space="0" w:color="auto"/>
        <w:left w:val="none" w:sz="0" w:space="0" w:color="auto"/>
        <w:bottom w:val="none" w:sz="0" w:space="0" w:color="auto"/>
        <w:right w:val="none" w:sz="0" w:space="0" w:color="auto"/>
      </w:divBdr>
      <w:divsChild>
        <w:div w:id="1561089518">
          <w:marLeft w:val="0"/>
          <w:marRight w:val="0"/>
          <w:marTop w:val="0"/>
          <w:marBottom w:val="0"/>
          <w:divBdr>
            <w:top w:val="none" w:sz="0" w:space="0" w:color="auto"/>
            <w:left w:val="none" w:sz="0" w:space="0" w:color="auto"/>
            <w:bottom w:val="none" w:sz="0" w:space="0" w:color="auto"/>
            <w:right w:val="none" w:sz="0" w:space="0" w:color="auto"/>
          </w:divBdr>
        </w:div>
      </w:divsChild>
    </w:div>
    <w:div w:id="1054039605">
      <w:bodyDiv w:val="1"/>
      <w:marLeft w:val="0"/>
      <w:marRight w:val="0"/>
      <w:marTop w:val="0"/>
      <w:marBottom w:val="0"/>
      <w:divBdr>
        <w:top w:val="none" w:sz="0" w:space="0" w:color="auto"/>
        <w:left w:val="none" w:sz="0" w:space="0" w:color="auto"/>
        <w:bottom w:val="none" w:sz="0" w:space="0" w:color="auto"/>
        <w:right w:val="none" w:sz="0" w:space="0" w:color="auto"/>
      </w:divBdr>
      <w:divsChild>
        <w:div w:id="785924185">
          <w:marLeft w:val="0"/>
          <w:marRight w:val="0"/>
          <w:marTop w:val="0"/>
          <w:marBottom w:val="0"/>
          <w:divBdr>
            <w:top w:val="none" w:sz="0" w:space="0" w:color="auto"/>
            <w:left w:val="none" w:sz="0" w:space="0" w:color="auto"/>
            <w:bottom w:val="none" w:sz="0" w:space="0" w:color="auto"/>
            <w:right w:val="none" w:sz="0" w:space="0" w:color="auto"/>
          </w:divBdr>
        </w:div>
      </w:divsChild>
    </w:div>
    <w:div w:id="1054813073">
      <w:bodyDiv w:val="1"/>
      <w:marLeft w:val="0"/>
      <w:marRight w:val="0"/>
      <w:marTop w:val="0"/>
      <w:marBottom w:val="0"/>
      <w:divBdr>
        <w:top w:val="none" w:sz="0" w:space="0" w:color="auto"/>
        <w:left w:val="none" w:sz="0" w:space="0" w:color="auto"/>
        <w:bottom w:val="none" w:sz="0" w:space="0" w:color="auto"/>
        <w:right w:val="none" w:sz="0" w:space="0" w:color="auto"/>
      </w:divBdr>
    </w:div>
    <w:div w:id="1069301634">
      <w:bodyDiv w:val="1"/>
      <w:marLeft w:val="0"/>
      <w:marRight w:val="0"/>
      <w:marTop w:val="0"/>
      <w:marBottom w:val="0"/>
      <w:divBdr>
        <w:top w:val="none" w:sz="0" w:space="0" w:color="auto"/>
        <w:left w:val="none" w:sz="0" w:space="0" w:color="auto"/>
        <w:bottom w:val="none" w:sz="0" w:space="0" w:color="auto"/>
        <w:right w:val="none" w:sz="0" w:space="0" w:color="auto"/>
      </w:divBdr>
      <w:divsChild>
        <w:div w:id="771169360">
          <w:marLeft w:val="0"/>
          <w:marRight w:val="0"/>
          <w:marTop w:val="0"/>
          <w:marBottom w:val="0"/>
          <w:divBdr>
            <w:top w:val="none" w:sz="0" w:space="0" w:color="auto"/>
            <w:left w:val="none" w:sz="0" w:space="0" w:color="auto"/>
            <w:bottom w:val="none" w:sz="0" w:space="0" w:color="auto"/>
            <w:right w:val="none" w:sz="0" w:space="0" w:color="auto"/>
          </w:divBdr>
        </w:div>
      </w:divsChild>
    </w:div>
    <w:div w:id="1118068447">
      <w:bodyDiv w:val="1"/>
      <w:marLeft w:val="0"/>
      <w:marRight w:val="0"/>
      <w:marTop w:val="0"/>
      <w:marBottom w:val="0"/>
      <w:divBdr>
        <w:top w:val="none" w:sz="0" w:space="0" w:color="auto"/>
        <w:left w:val="none" w:sz="0" w:space="0" w:color="auto"/>
        <w:bottom w:val="none" w:sz="0" w:space="0" w:color="auto"/>
        <w:right w:val="none" w:sz="0" w:space="0" w:color="auto"/>
      </w:divBdr>
      <w:divsChild>
        <w:div w:id="1139611161">
          <w:marLeft w:val="0"/>
          <w:marRight w:val="0"/>
          <w:marTop w:val="0"/>
          <w:marBottom w:val="0"/>
          <w:divBdr>
            <w:top w:val="none" w:sz="0" w:space="0" w:color="auto"/>
            <w:left w:val="none" w:sz="0" w:space="0" w:color="auto"/>
            <w:bottom w:val="none" w:sz="0" w:space="0" w:color="auto"/>
            <w:right w:val="none" w:sz="0" w:space="0" w:color="auto"/>
          </w:divBdr>
        </w:div>
      </w:divsChild>
    </w:div>
    <w:div w:id="1128816342">
      <w:bodyDiv w:val="1"/>
      <w:marLeft w:val="0"/>
      <w:marRight w:val="0"/>
      <w:marTop w:val="0"/>
      <w:marBottom w:val="0"/>
      <w:divBdr>
        <w:top w:val="none" w:sz="0" w:space="0" w:color="auto"/>
        <w:left w:val="none" w:sz="0" w:space="0" w:color="auto"/>
        <w:bottom w:val="none" w:sz="0" w:space="0" w:color="auto"/>
        <w:right w:val="none" w:sz="0" w:space="0" w:color="auto"/>
      </w:divBdr>
      <w:divsChild>
        <w:div w:id="868106833">
          <w:marLeft w:val="0"/>
          <w:marRight w:val="0"/>
          <w:marTop w:val="0"/>
          <w:marBottom w:val="0"/>
          <w:divBdr>
            <w:top w:val="none" w:sz="0" w:space="0" w:color="auto"/>
            <w:left w:val="none" w:sz="0" w:space="0" w:color="auto"/>
            <w:bottom w:val="none" w:sz="0" w:space="0" w:color="auto"/>
            <w:right w:val="none" w:sz="0" w:space="0" w:color="auto"/>
          </w:divBdr>
        </w:div>
      </w:divsChild>
    </w:div>
    <w:div w:id="1170563803">
      <w:bodyDiv w:val="1"/>
      <w:marLeft w:val="0"/>
      <w:marRight w:val="0"/>
      <w:marTop w:val="0"/>
      <w:marBottom w:val="0"/>
      <w:divBdr>
        <w:top w:val="none" w:sz="0" w:space="0" w:color="auto"/>
        <w:left w:val="none" w:sz="0" w:space="0" w:color="auto"/>
        <w:bottom w:val="none" w:sz="0" w:space="0" w:color="auto"/>
        <w:right w:val="none" w:sz="0" w:space="0" w:color="auto"/>
      </w:divBdr>
      <w:divsChild>
        <w:div w:id="1158106886">
          <w:marLeft w:val="0"/>
          <w:marRight w:val="0"/>
          <w:marTop w:val="0"/>
          <w:marBottom w:val="0"/>
          <w:divBdr>
            <w:top w:val="none" w:sz="0" w:space="0" w:color="auto"/>
            <w:left w:val="none" w:sz="0" w:space="0" w:color="auto"/>
            <w:bottom w:val="none" w:sz="0" w:space="0" w:color="auto"/>
            <w:right w:val="none" w:sz="0" w:space="0" w:color="auto"/>
          </w:divBdr>
        </w:div>
      </w:divsChild>
    </w:div>
    <w:div w:id="1274359491">
      <w:bodyDiv w:val="1"/>
      <w:marLeft w:val="0"/>
      <w:marRight w:val="0"/>
      <w:marTop w:val="0"/>
      <w:marBottom w:val="0"/>
      <w:divBdr>
        <w:top w:val="none" w:sz="0" w:space="0" w:color="auto"/>
        <w:left w:val="none" w:sz="0" w:space="0" w:color="auto"/>
        <w:bottom w:val="none" w:sz="0" w:space="0" w:color="auto"/>
        <w:right w:val="none" w:sz="0" w:space="0" w:color="auto"/>
      </w:divBdr>
      <w:divsChild>
        <w:div w:id="1246499156">
          <w:marLeft w:val="0"/>
          <w:marRight w:val="0"/>
          <w:marTop w:val="0"/>
          <w:marBottom w:val="0"/>
          <w:divBdr>
            <w:top w:val="none" w:sz="0" w:space="0" w:color="auto"/>
            <w:left w:val="none" w:sz="0" w:space="0" w:color="auto"/>
            <w:bottom w:val="none" w:sz="0" w:space="0" w:color="auto"/>
            <w:right w:val="none" w:sz="0" w:space="0" w:color="auto"/>
          </w:divBdr>
        </w:div>
      </w:divsChild>
    </w:div>
    <w:div w:id="1284924683">
      <w:bodyDiv w:val="1"/>
      <w:marLeft w:val="0"/>
      <w:marRight w:val="0"/>
      <w:marTop w:val="0"/>
      <w:marBottom w:val="0"/>
      <w:divBdr>
        <w:top w:val="none" w:sz="0" w:space="0" w:color="auto"/>
        <w:left w:val="none" w:sz="0" w:space="0" w:color="auto"/>
        <w:bottom w:val="none" w:sz="0" w:space="0" w:color="auto"/>
        <w:right w:val="none" w:sz="0" w:space="0" w:color="auto"/>
      </w:divBdr>
      <w:divsChild>
        <w:div w:id="684206438">
          <w:marLeft w:val="0"/>
          <w:marRight w:val="0"/>
          <w:marTop w:val="0"/>
          <w:marBottom w:val="0"/>
          <w:divBdr>
            <w:top w:val="none" w:sz="0" w:space="0" w:color="auto"/>
            <w:left w:val="none" w:sz="0" w:space="0" w:color="auto"/>
            <w:bottom w:val="none" w:sz="0" w:space="0" w:color="auto"/>
            <w:right w:val="none" w:sz="0" w:space="0" w:color="auto"/>
          </w:divBdr>
        </w:div>
      </w:divsChild>
    </w:div>
    <w:div w:id="1321615639">
      <w:bodyDiv w:val="1"/>
      <w:marLeft w:val="0"/>
      <w:marRight w:val="0"/>
      <w:marTop w:val="0"/>
      <w:marBottom w:val="0"/>
      <w:divBdr>
        <w:top w:val="none" w:sz="0" w:space="0" w:color="auto"/>
        <w:left w:val="none" w:sz="0" w:space="0" w:color="auto"/>
        <w:bottom w:val="none" w:sz="0" w:space="0" w:color="auto"/>
        <w:right w:val="none" w:sz="0" w:space="0" w:color="auto"/>
      </w:divBdr>
    </w:div>
    <w:div w:id="1386685944">
      <w:bodyDiv w:val="1"/>
      <w:marLeft w:val="0"/>
      <w:marRight w:val="0"/>
      <w:marTop w:val="0"/>
      <w:marBottom w:val="0"/>
      <w:divBdr>
        <w:top w:val="none" w:sz="0" w:space="0" w:color="auto"/>
        <w:left w:val="none" w:sz="0" w:space="0" w:color="auto"/>
        <w:bottom w:val="none" w:sz="0" w:space="0" w:color="auto"/>
        <w:right w:val="none" w:sz="0" w:space="0" w:color="auto"/>
      </w:divBdr>
      <w:divsChild>
        <w:div w:id="1564756345">
          <w:marLeft w:val="0"/>
          <w:marRight w:val="0"/>
          <w:marTop w:val="0"/>
          <w:marBottom w:val="0"/>
          <w:divBdr>
            <w:top w:val="none" w:sz="0" w:space="0" w:color="auto"/>
            <w:left w:val="none" w:sz="0" w:space="0" w:color="auto"/>
            <w:bottom w:val="none" w:sz="0" w:space="0" w:color="auto"/>
            <w:right w:val="none" w:sz="0" w:space="0" w:color="auto"/>
          </w:divBdr>
        </w:div>
      </w:divsChild>
    </w:div>
    <w:div w:id="1395080079">
      <w:bodyDiv w:val="1"/>
      <w:marLeft w:val="0"/>
      <w:marRight w:val="0"/>
      <w:marTop w:val="0"/>
      <w:marBottom w:val="0"/>
      <w:divBdr>
        <w:top w:val="none" w:sz="0" w:space="0" w:color="auto"/>
        <w:left w:val="none" w:sz="0" w:space="0" w:color="auto"/>
        <w:bottom w:val="none" w:sz="0" w:space="0" w:color="auto"/>
        <w:right w:val="none" w:sz="0" w:space="0" w:color="auto"/>
      </w:divBdr>
    </w:div>
    <w:div w:id="1427842861">
      <w:bodyDiv w:val="1"/>
      <w:marLeft w:val="0"/>
      <w:marRight w:val="0"/>
      <w:marTop w:val="0"/>
      <w:marBottom w:val="0"/>
      <w:divBdr>
        <w:top w:val="none" w:sz="0" w:space="0" w:color="auto"/>
        <w:left w:val="none" w:sz="0" w:space="0" w:color="auto"/>
        <w:bottom w:val="none" w:sz="0" w:space="0" w:color="auto"/>
        <w:right w:val="none" w:sz="0" w:space="0" w:color="auto"/>
      </w:divBdr>
      <w:divsChild>
        <w:div w:id="539248357">
          <w:marLeft w:val="0"/>
          <w:marRight w:val="0"/>
          <w:marTop w:val="0"/>
          <w:marBottom w:val="0"/>
          <w:divBdr>
            <w:top w:val="none" w:sz="0" w:space="0" w:color="auto"/>
            <w:left w:val="none" w:sz="0" w:space="0" w:color="auto"/>
            <w:bottom w:val="none" w:sz="0" w:space="0" w:color="auto"/>
            <w:right w:val="none" w:sz="0" w:space="0" w:color="auto"/>
          </w:divBdr>
        </w:div>
      </w:divsChild>
    </w:div>
    <w:div w:id="1437408918">
      <w:bodyDiv w:val="1"/>
      <w:marLeft w:val="0"/>
      <w:marRight w:val="0"/>
      <w:marTop w:val="0"/>
      <w:marBottom w:val="0"/>
      <w:divBdr>
        <w:top w:val="none" w:sz="0" w:space="0" w:color="auto"/>
        <w:left w:val="none" w:sz="0" w:space="0" w:color="auto"/>
        <w:bottom w:val="none" w:sz="0" w:space="0" w:color="auto"/>
        <w:right w:val="none" w:sz="0" w:space="0" w:color="auto"/>
      </w:divBdr>
      <w:divsChild>
        <w:div w:id="1578518548">
          <w:marLeft w:val="0"/>
          <w:marRight w:val="0"/>
          <w:marTop w:val="0"/>
          <w:marBottom w:val="0"/>
          <w:divBdr>
            <w:top w:val="none" w:sz="0" w:space="0" w:color="auto"/>
            <w:left w:val="none" w:sz="0" w:space="0" w:color="auto"/>
            <w:bottom w:val="none" w:sz="0" w:space="0" w:color="auto"/>
            <w:right w:val="none" w:sz="0" w:space="0" w:color="auto"/>
          </w:divBdr>
        </w:div>
      </w:divsChild>
    </w:div>
    <w:div w:id="1444497593">
      <w:bodyDiv w:val="1"/>
      <w:marLeft w:val="0"/>
      <w:marRight w:val="0"/>
      <w:marTop w:val="0"/>
      <w:marBottom w:val="0"/>
      <w:divBdr>
        <w:top w:val="none" w:sz="0" w:space="0" w:color="auto"/>
        <w:left w:val="none" w:sz="0" w:space="0" w:color="auto"/>
        <w:bottom w:val="none" w:sz="0" w:space="0" w:color="auto"/>
        <w:right w:val="none" w:sz="0" w:space="0" w:color="auto"/>
      </w:divBdr>
      <w:divsChild>
        <w:div w:id="1374112829">
          <w:marLeft w:val="0"/>
          <w:marRight w:val="0"/>
          <w:marTop w:val="0"/>
          <w:marBottom w:val="0"/>
          <w:divBdr>
            <w:top w:val="none" w:sz="0" w:space="0" w:color="auto"/>
            <w:left w:val="none" w:sz="0" w:space="0" w:color="auto"/>
            <w:bottom w:val="none" w:sz="0" w:space="0" w:color="auto"/>
            <w:right w:val="none" w:sz="0" w:space="0" w:color="auto"/>
          </w:divBdr>
        </w:div>
      </w:divsChild>
    </w:div>
    <w:div w:id="1508593630">
      <w:bodyDiv w:val="1"/>
      <w:marLeft w:val="0"/>
      <w:marRight w:val="0"/>
      <w:marTop w:val="0"/>
      <w:marBottom w:val="0"/>
      <w:divBdr>
        <w:top w:val="none" w:sz="0" w:space="0" w:color="auto"/>
        <w:left w:val="none" w:sz="0" w:space="0" w:color="auto"/>
        <w:bottom w:val="none" w:sz="0" w:space="0" w:color="auto"/>
        <w:right w:val="none" w:sz="0" w:space="0" w:color="auto"/>
      </w:divBdr>
      <w:divsChild>
        <w:div w:id="951279745">
          <w:marLeft w:val="0"/>
          <w:marRight w:val="0"/>
          <w:marTop w:val="0"/>
          <w:marBottom w:val="0"/>
          <w:divBdr>
            <w:top w:val="none" w:sz="0" w:space="0" w:color="auto"/>
            <w:left w:val="none" w:sz="0" w:space="0" w:color="auto"/>
            <w:bottom w:val="none" w:sz="0" w:space="0" w:color="auto"/>
            <w:right w:val="none" w:sz="0" w:space="0" w:color="auto"/>
          </w:divBdr>
        </w:div>
      </w:divsChild>
    </w:div>
    <w:div w:id="1531072126">
      <w:bodyDiv w:val="1"/>
      <w:marLeft w:val="0"/>
      <w:marRight w:val="0"/>
      <w:marTop w:val="0"/>
      <w:marBottom w:val="0"/>
      <w:divBdr>
        <w:top w:val="none" w:sz="0" w:space="0" w:color="auto"/>
        <w:left w:val="none" w:sz="0" w:space="0" w:color="auto"/>
        <w:bottom w:val="none" w:sz="0" w:space="0" w:color="auto"/>
        <w:right w:val="none" w:sz="0" w:space="0" w:color="auto"/>
      </w:divBdr>
      <w:divsChild>
        <w:div w:id="701169976">
          <w:marLeft w:val="0"/>
          <w:marRight w:val="0"/>
          <w:marTop w:val="0"/>
          <w:marBottom w:val="0"/>
          <w:divBdr>
            <w:top w:val="none" w:sz="0" w:space="0" w:color="auto"/>
            <w:left w:val="none" w:sz="0" w:space="0" w:color="auto"/>
            <w:bottom w:val="none" w:sz="0" w:space="0" w:color="auto"/>
            <w:right w:val="none" w:sz="0" w:space="0" w:color="auto"/>
          </w:divBdr>
        </w:div>
      </w:divsChild>
    </w:div>
    <w:div w:id="1557083917">
      <w:bodyDiv w:val="1"/>
      <w:marLeft w:val="0"/>
      <w:marRight w:val="0"/>
      <w:marTop w:val="0"/>
      <w:marBottom w:val="0"/>
      <w:divBdr>
        <w:top w:val="none" w:sz="0" w:space="0" w:color="auto"/>
        <w:left w:val="none" w:sz="0" w:space="0" w:color="auto"/>
        <w:bottom w:val="none" w:sz="0" w:space="0" w:color="auto"/>
        <w:right w:val="none" w:sz="0" w:space="0" w:color="auto"/>
      </w:divBdr>
      <w:divsChild>
        <w:div w:id="1573849535">
          <w:marLeft w:val="0"/>
          <w:marRight w:val="0"/>
          <w:marTop w:val="0"/>
          <w:marBottom w:val="0"/>
          <w:divBdr>
            <w:top w:val="none" w:sz="0" w:space="0" w:color="auto"/>
            <w:left w:val="none" w:sz="0" w:space="0" w:color="auto"/>
            <w:bottom w:val="none" w:sz="0" w:space="0" w:color="auto"/>
            <w:right w:val="none" w:sz="0" w:space="0" w:color="auto"/>
          </w:divBdr>
        </w:div>
      </w:divsChild>
    </w:div>
    <w:div w:id="1655910446">
      <w:bodyDiv w:val="1"/>
      <w:marLeft w:val="0"/>
      <w:marRight w:val="0"/>
      <w:marTop w:val="0"/>
      <w:marBottom w:val="0"/>
      <w:divBdr>
        <w:top w:val="none" w:sz="0" w:space="0" w:color="auto"/>
        <w:left w:val="none" w:sz="0" w:space="0" w:color="auto"/>
        <w:bottom w:val="none" w:sz="0" w:space="0" w:color="auto"/>
        <w:right w:val="none" w:sz="0" w:space="0" w:color="auto"/>
      </w:divBdr>
      <w:divsChild>
        <w:div w:id="204176729">
          <w:marLeft w:val="0"/>
          <w:marRight w:val="0"/>
          <w:marTop w:val="0"/>
          <w:marBottom w:val="0"/>
          <w:divBdr>
            <w:top w:val="none" w:sz="0" w:space="0" w:color="auto"/>
            <w:left w:val="none" w:sz="0" w:space="0" w:color="auto"/>
            <w:bottom w:val="none" w:sz="0" w:space="0" w:color="auto"/>
            <w:right w:val="none" w:sz="0" w:space="0" w:color="auto"/>
          </w:divBdr>
        </w:div>
      </w:divsChild>
    </w:div>
    <w:div w:id="1737585143">
      <w:bodyDiv w:val="1"/>
      <w:marLeft w:val="0"/>
      <w:marRight w:val="0"/>
      <w:marTop w:val="0"/>
      <w:marBottom w:val="0"/>
      <w:divBdr>
        <w:top w:val="none" w:sz="0" w:space="0" w:color="auto"/>
        <w:left w:val="none" w:sz="0" w:space="0" w:color="auto"/>
        <w:bottom w:val="none" w:sz="0" w:space="0" w:color="auto"/>
        <w:right w:val="none" w:sz="0" w:space="0" w:color="auto"/>
      </w:divBdr>
      <w:divsChild>
        <w:div w:id="664213258">
          <w:marLeft w:val="0"/>
          <w:marRight w:val="0"/>
          <w:marTop w:val="0"/>
          <w:marBottom w:val="0"/>
          <w:divBdr>
            <w:top w:val="none" w:sz="0" w:space="0" w:color="auto"/>
            <w:left w:val="none" w:sz="0" w:space="0" w:color="auto"/>
            <w:bottom w:val="none" w:sz="0" w:space="0" w:color="auto"/>
            <w:right w:val="none" w:sz="0" w:space="0" w:color="auto"/>
          </w:divBdr>
        </w:div>
      </w:divsChild>
    </w:div>
    <w:div w:id="1754550935">
      <w:bodyDiv w:val="1"/>
      <w:marLeft w:val="0"/>
      <w:marRight w:val="0"/>
      <w:marTop w:val="0"/>
      <w:marBottom w:val="0"/>
      <w:divBdr>
        <w:top w:val="none" w:sz="0" w:space="0" w:color="auto"/>
        <w:left w:val="none" w:sz="0" w:space="0" w:color="auto"/>
        <w:bottom w:val="none" w:sz="0" w:space="0" w:color="auto"/>
        <w:right w:val="none" w:sz="0" w:space="0" w:color="auto"/>
      </w:divBdr>
    </w:div>
    <w:div w:id="1771051381">
      <w:bodyDiv w:val="1"/>
      <w:marLeft w:val="0"/>
      <w:marRight w:val="0"/>
      <w:marTop w:val="0"/>
      <w:marBottom w:val="0"/>
      <w:divBdr>
        <w:top w:val="none" w:sz="0" w:space="0" w:color="auto"/>
        <w:left w:val="none" w:sz="0" w:space="0" w:color="auto"/>
        <w:bottom w:val="none" w:sz="0" w:space="0" w:color="auto"/>
        <w:right w:val="none" w:sz="0" w:space="0" w:color="auto"/>
      </w:divBdr>
      <w:divsChild>
        <w:div w:id="1195969963">
          <w:marLeft w:val="0"/>
          <w:marRight w:val="0"/>
          <w:marTop w:val="0"/>
          <w:marBottom w:val="0"/>
          <w:divBdr>
            <w:top w:val="none" w:sz="0" w:space="0" w:color="auto"/>
            <w:left w:val="none" w:sz="0" w:space="0" w:color="auto"/>
            <w:bottom w:val="none" w:sz="0" w:space="0" w:color="auto"/>
            <w:right w:val="none" w:sz="0" w:space="0" w:color="auto"/>
          </w:divBdr>
        </w:div>
      </w:divsChild>
    </w:div>
    <w:div w:id="1816409130">
      <w:bodyDiv w:val="1"/>
      <w:marLeft w:val="0"/>
      <w:marRight w:val="0"/>
      <w:marTop w:val="0"/>
      <w:marBottom w:val="0"/>
      <w:divBdr>
        <w:top w:val="none" w:sz="0" w:space="0" w:color="auto"/>
        <w:left w:val="none" w:sz="0" w:space="0" w:color="auto"/>
        <w:bottom w:val="none" w:sz="0" w:space="0" w:color="auto"/>
        <w:right w:val="none" w:sz="0" w:space="0" w:color="auto"/>
      </w:divBdr>
      <w:divsChild>
        <w:div w:id="938368833">
          <w:marLeft w:val="0"/>
          <w:marRight w:val="0"/>
          <w:marTop w:val="0"/>
          <w:marBottom w:val="0"/>
          <w:divBdr>
            <w:top w:val="none" w:sz="0" w:space="0" w:color="auto"/>
            <w:left w:val="none" w:sz="0" w:space="0" w:color="auto"/>
            <w:bottom w:val="none" w:sz="0" w:space="0" w:color="auto"/>
            <w:right w:val="none" w:sz="0" w:space="0" w:color="auto"/>
          </w:divBdr>
        </w:div>
      </w:divsChild>
    </w:div>
    <w:div w:id="1904290142">
      <w:bodyDiv w:val="1"/>
      <w:marLeft w:val="0"/>
      <w:marRight w:val="0"/>
      <w:marTop w:val="0"/>
      <w:marBottom w:val="0"/>
      <w:divBdr>
        <w:top w:val="none" w:sz="0" w:space="0" w:color="auto"/>
        <w:left w:val="none" w:sz="0" w:space="0" w:color="auto"/>
        <w:bottom w:val="none" w:sz="0" w:space="0" w:color="auto"/>
        <w:right w:val="none" w:sz="0" w:space="0" w:color="auto"/>
      </w:divBdr>
      <w:divsChild>
        <w:div w:id="450441472">
          <w:marLeft w:val="0"/>
          <w:marRight w:val="0"/>
          <w:marTop w:val="0"/>
          <w:marBottom w:val="0"/>
          <w:divBdr>
            <w:top w:val="none" w:sz="0" w:space="0" w:color="auto"/>
            <w:left w:val="none" w:sz="0" w:space="0" w:color="auto"/>
            <w:bottom w:val="none" w:sz="0" w:space="0" w:color="auto"/>
            <w:right w:val="none" w:sz="0" w:space="0" w:color="auto"/>
          </w:divBdr>
        </w:div>
      </w:divsChild>
    </w:div>
    <w:div w:id="1910461439">
      <w:bodyDiv w:val="1"/>
      <w:marLeft w:val="0"/>
      <w:marRight w:val="0"/>
      <w:marTop w:val="0"/>
      <w:marBottom w:val="0"/>
      <w:divBdr>
        <w:top w:val="none" w:sz="0" w:space="0" w:color="auto"/>
        <w:left w:val="none" w:sz="0" w:space="0" w:color="auto"/>
        <w:bottom w:val="none" w:sz="0" w:space="0" w:color="auto"/>
        <w:right w:val="none" w:sz="0" w:space="0" w:color="auto"/>
      </w:divBdr>
      <w:divsChild>
        <w:div w:id="1698697944">
          <w:marLeft w:val="0"/>
          <w:marRight w:val="0"/>
          <w:marTop w:val="0"/>
          <w:marBottom w:val="0"/>
          <w:divBdr>
            <w:top w:val="none" w:sz="0" w:space="0" w:color="auto"/>
            <w:left w:val="none" w:sz="0" w:space="0" w:color="auto"/>
            <w:bottom w:val="none" w:sz="0" w:space="0" w:color="auto"/>
            <w:right w:val="none" w:sz="0" w:space="0" w:color="auto"/>
          </w:divBdr>
        </w:div>
      </w:divsChild>
    </w:div>
    <w:div w:id="1925993397">
      <w:bodyDiv w:val="1"/>
      <w:marLeft w:val="0"/>
      <w:marRight w:val="0"/>
      <w:marTop w:val="0"/>
      <w:marBottom w:val="0"/>
      <w:divBdr>
        <w:top w:val="none" w:sz="0" w:space="0" w:color="auto"/>
        <w:left w:val="none" w:sz="0" w:space="0" w:color="auto"/>
        <w:bottom w:val="none" w:sz="0" w:space="0" w:color="auto"/>
        <w:right w:val="none" w:sz="0" w:space="0" w:color="auto"/>
      </w:divBdr>
    </w:div>
    <w:div w:id="1944412027">
      <w:bodyDiv w:val="1"/>
      <w:marLeft w:val="0"/>
      <w:marRight w:val="0"/>
      <w:marTop w:val="0"/>
      <w:marBottom w:val="0"/>
      <w:divBdr>
        <w:top w:val="none" w:sz="0" w:space="0" w:color="auto"/>
        <w:left w:val="none" w:sz="0" w:space="0" w:color="auto"/>
        <w:bottom w:val="none" w:sz="0" w:space="0" w:color="auto"/>
        <w:right w:val="none" w:sz="0" w:space="0" w:color="auto"/>
      </w:divBdr>
      <w:divsChild>
        <w:div w:id="1708406000">
          <w:marLeft w:val="0"/>
          <w:marRight w:val="0"/>
          <w:marTop w:val="0"/>
          <w:marBottom w:val="0"/>
          <w:divBdr>
            <w:top w:val="none" w:sz="0" w:space="0" w:color="auto"/>
            <w:left w:val="none" w:sz="0" w:space="0" w:color="auto"/>
            <w:bottom w:val="none" w:sz="0" w:space="0" w:color="auto"/>
            <w:right w:val="none" w:sz="0" w:space="0" w:color="auto"/>
          </w:divBdr>
        </w:div>
      </w:divsChild>
    </w:div>
    <w:div w:id="1976910457">
      <w:bodyDiv w:val="1"/>
      <w:marLeft w:val="0"/>
      <w:marRight w:val="0"/>
      <w:marTop w:val="0"/>
      <w:marBottom w:val="0"/>
      <w:divBdr>
        <w:top w:val="none" w:sz="0" w:space="0" w:color="auto"/>
        <w:left w:val="none" w:sz="0" w:space="0" w:color="auto"/>
        <w:bottom w:val="none" w:sz="0" w:space="0" w:color="auto"/>
        <w:right w:val="none" w:sz="0" w:space="0" w:color="auto"/>
      </w:divBdr>
      <w:divsChild>
        <w:div w:id="1201162261">
          <w:marLeft w:val="0"/>
          <w:marRight w:val="0"/>
          <w:marTop w:val="0"/>
          <w:marBottom w:val="0"/>
          <w:divBdr>
            <w:top w:val="none" w:sz="0" w:space="0" w:color="auto"/>
            <w:left w:val="none" w:sz="0" w:space="0" w:color="auto"/>
            <w:bottom w:val="none" w:sz="0" w:space="0" w:color="auto"/>
            <w:right w:val="none" w:sz="0" w:space="0" w:color="auto"/>
          </w:divBdr>
        </w:div>
      </w:divsChild>
    </w:div>
    <w:div w:id="1984770001">
      <w:bodyDiv w:val="1"/>
      <w:marLeft w:val="0"/>
      <w:marRight w:val="0"/>
      <w:marTop w:val="0"/>
      <w:marBottom w:val="0"/>
      <w:divBdr>
        <w:top w:val="none" w:sz="0" w:space="0" w:color="auto"/>
        <w:left w:val="none" w:sz="0" w:space="0" w:color="auto"/>
        <w:bottom w:val="none" w:sz="0" w:space="0" w:color="auto"/>
        <w:right w:val="none" w:sz="0" w:space="0" w:color="auto"/>
      </w:divBdr>
      <w:divsChild>
        <w:div w:id="332492974">
          <w:marLeft w:val="0"/>
          <w:marRight w:val="0"/>
          <w:marTop w:val="0"/>
          <w:marBottom w:val="0"/>
          <w:divBdr>
            <w:top w:val="none" w:sz="0" w:space="0" w:color="auto"/>
            <w:left w:val="none" w:sz="0" w:space="0" w:color="auto"/>
            <w:bottom w:val="none" w:sz="0" w:space="0" w:color="auto"/>
            <w:right w:val="none" w:sz="0" w:space="0" w:color="auto"/>
          </w:divBdr>
        </w:div>
      </w:divsChild>
    </w:div>
    <w:div w:id="1989364294">
      <w:bodyDiv w:val="1"/>
      <w:marLeft w:val="0"/>
      <w:marRight w:val="0"/>
      <w:marTop w:val="0"/>
      <w:marBottom w:val="0"/>
      <w:divBdr>
        <w:top w:val="none" w:sz="0" w:space="0" w:color="auto"/>
        <w:left w:val="none" w:sz="0" w:space="0" w:color="auto"/>
        <w:bottom w:val="none" w:sz="0" w:space="0" w:color="auto"/>
        <w:right w:val="none" w:sz="0" w:space="0" w:color="auto"/>
      </w:divBdr>
    </w:div>
    <w:div w:id="2009478046">
      <w:bodyDiv w:val="1"/>
      <w:marLeft w:val="0"/>
      <w:marRight w:val="0"/>
      <w:marTop w:val="0"/>
      <w:marBottom w:val="0"/>
      <w:divBdr>
        <w:top w:val="none" w:sz="0" w:space="0" w:color="auto"/>
        <w:left w:val="none" w:sz="0" w:space="0" w:color="auto"/>
        <w:bottom w:val="none" w:sz="0" w:space="0" w:color="auto"/>
        <w:right w:val="none" w:sz="0" w:space="0" w:color="auto"/>
      </w:divBdr>
      <w:divsChild>
        <w:div w:id="1590037895">
          <w:marLeft w:val="0"/>
          <w:marRight w:val="0"/>
          <w:marTop w:val="0"/>
          <w:marBottom w:val="0"/>
          <w:divBdr>
            <w:top w:val="none" w:sz="0" w:space="0" w:color="auto"/>
            <w:left w:val="none" w:sz="0" w:space="0" w:color="auto"/>
            <w:bottom w:val="none" w:sz="0" w:space="0" w:color="auto"/>
            <w:right w:val="none" w:sz="0" w:space="0" w:color="auto"/>
          </w:divBdr>
        </w:div>
      </w:divsChild>
    </w:div>
    <w:div w:id="2055614522">
      <w:bodyDiv w:val="1"/>
      <w:marLeft w:val="0"/>
      <w:marRight w:val="0"/>
      <w:marTop w:val="0"/>
      <w:marBottom w:val="0"/>
      <w:divBdr>
        <w:top w:val="none" w:sz="0" w:space="0" w:color="auto"/>
        <w:left w:val="none" w:sz="0" w:space="0" w:color="auto"/>
        <w:bottom w:val="none" w:sz="0" w:space="0" w:color="auto"/>
        <w:right w:val="none" w:sz="0" w:space="0" w:color="auto"/>
      </w:divBdr>
      <w:divsChild>
        <w:div w:id="902910391">
          <w:marLeft w:val="0"/>
          <w:marRight w:val="0"/>
          <w:marTop w:val="0"/>
          <w:marBottom w:val="0"/>
          <w:divBdr>
            <w:top w:val="none" w:sz="0" w:space="0" w:color="auto"/>
            <w:left w:val="none" w:sz="0" w:space="0" w:color="auto"/>
            <w:bottom w:val="none" w:sz="0" w:space="0" w:color="auto"/>
            <w:right w:val="none" w:sz="0" w:space="0" w:color="auto"/>
          </w:divBdr>
        </w:div>
      </w:divsChild>
    </w:div>
    <w:div w:id="2073456297">
      <w:bodyDiv w:val="1"/>
      <w:marLeft w:val="0"/>
      <w:marRight w:val="0"/>
      <w:marTop w:val="0"/>
      <w:marBottom w:val="0"/>
      <w:divBdr>
        <w:top w:val="none" w:sz="0" w:space="0" w:color="auto"/>
        <w:left w:val="none" w:sz="0" w:space="0" w:color="auto"/>
        <w:bottom w:val="none" w:sz="0" w:space="0" w:color="auto"/>
        <w:right w:val="none" w:sz="0" w:space="0" w:color="auto"/>
      </w:divBdr>
      <w:divsChild>
        <w:div w:id="666639168">
          <w:marLeft w:val="0"/>
          <w:marRight w:val="0"/>
          <w:marTop w:val="0"/>
          <w:marBottom w:val="0"/>
          <w:divBdr>
            <w:top w:val="none" w:sz="0" w:space="0" w:color="auto"/>
            <w:left w:val="none" w:sz="0" w:space="0" w:color="auto"/>
            <w:bottom w:val="none" w:sz="0" w:space="0" w:color="auto"/>
            <w:right w:val="none" w:sz="0" w:space="0" w:color="auto"/>
          </w:divBdr>
        </w:div>
      </w:divsChild>
    </w:div>
    <w:div w:id="211493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rivemedical.co.uk/community/solite-pro-low" TargetMode="External"/><Relationship Id="rId299" Type="http://schemas.openxmlformats.org/officeDocument/2006/relationships/hyperlink" Target="https://www.henleysmed.com/products/flaem-hospineb" TargetMode="External"/><Relationship Id="rId21" Type="http://schemas.openxmlformats.org/officeDocument/2006/relationships/hyperlink" Target="https://www.etac.com/en-gb/uk/products/bathroom-aids/accessories/soft-comfort-seat-height-4-cm-a28fee79/" TargetMode="External"/><Relationship Id="rId63" Type="http://schemas.openxmlformats.org/officeDocument/2006/relationships/hyperlink" Target="https://www.etac.com/en-gb/uk/products/paediatrics/toilet--bath/r82-flamingo/" TargetMode="External"/><Relationship Id="rId159" Type="http://schemas.openxmlformats.org/officeDocument/2006/relationships/hyperlink" Target="https://accora.care/specialist-seating/chairs/configura-lite-2" TargetMode="External"/><Relationship Id="rId324" Type="http://schemas.openxmlformats.org/officeDocument/2006/relationships/hyperlink" Target="https://www.aidapt.co.uk/public/template-product-details.php?product_id=VG798WB" TargetMode="External"/><Relationship Id="rId170" Type="http://schemas.openxmlformats.org/officeDocument/2006/relationships/hyperlink" Target="https://www.integrity-healthcare.co.uk/products/pressure-area-care/cushions/integrity-korat/" TargetMode="External"/><Relationship Id="rId226" Type="http://schemas.openxmlformats.org/officeDocument/2006/relationships/hyperlink" Target="https://www.hospitaldirect.co.uk/product/tubular-roller-slide-sheet-washable-slideezi/" TargetMode="External"/><Relationship Id="rId268" Type="http://schemas.openxmlformats.org/officeDocument/2006/relationships/hyperlink" Target="https://www.etac.com/en-gb/uk/products/paediatrics/r82-xpanda/" TargetMode="External"/><Relationship Id="rId32" Type="http://schemas.openxmlformats.org/officeDocument/2006/relationships/hyperlink" Target="https://prismmedical.co.uk/wp-content/uploads/2025/12/Freeway-Shower-Chairs-Brochure-web.pdf" TargetMode="External"/><Relationship Id="rId74" Type="http://schemas.openxmlformats.org/officeDocument/2006/relationships/hyperlink" Target="https://drivemedical.co.uk/mobility/bathing-toileting/raised-toilet-seats/grand-stamford-combi-scandia" TargetMode="External"/><Relationship Id="rId128" Type="http://schemas.openxmlformats.org/officeDocument/2006/relationships/hyperlink" Target="https://www.invacare.co.uk/beds/beds/invacare-medley-ergo-medical-bed" TargetMode="External"/><Relationship Id="rId5" Type="http://schemas.openxmlformats.org/officeDocument/2006/relationships/numbering" Target="numbering.xml"/><Relationship Id="rId181" Type="http://schemas.openxmlformats.org/officeDocument/2006/relationships/hyperlink" Target="https://www.winncare.uk/products/universal-sling/" TargetMode="External"/><Relationship Id="rId237" Type="http://schemas.openxmlformats.org/officeDocument/2006/relationships/hyperlink" Target="https://adaptlife.co.uk/products/joerns-oxford-presence?currency=GBP&amp;variant=55407056126325&amp;stkn=013e8b5c0e06&amp;https://adaptlife.co.uk?utm_source=bing&amp;utm_medium=CPC&amp;utm_campaign=Site+Wide+%7C+DST&amp;utm_id=21849369255&amp;msclkid=40801ca8df4a1680d821757753b019d9" TargetMode="External"/><Relationship Id="rId279" Type="http://schemas.openxmlformats.org/officeDocument/2006/relationships/hyperlink" Target="https://www.etac.com/en-gb/uk/products/paediatrics/accessories/torso-vest/" TargetMode="External"/><Relationship Id="rId43" Type="http://schemas.openxmlformats.org/officeDocument/2006/relationships/hyperlink" Target="https://prismmedical.co.uk/wp-content/uploads/2025/12/Freeway-Shower-Chairs-Brochure-web.pdf" TargetMode="External"/><Relationship Id="rId139" Type="http://schemas.openxmlformats.org/officeDocument/2006/relationships/hyperlink" Target="https://www.lisclare.com/product/rmax/" TargetMode="External"/><Relationship Id="rId290" Type="http://schemas.openxmlformats.org/officeDocument/2006/relationships/hyperlink" Target="https://drivemedical.de/en/products/respiratory/suction-therapy/productdetail/vacuaide-7325-p-i" TargetMode="External"/><Relationship Id="rId304" Type="http://schemas.openxmlformats.org/officeDocument/2006/relationships/hyperlink" Target="https://shop.drivemedical.com/us/en/products/respiratory/suction-therapy/suction-accessories/suction-therapy-accessories/p/7305D-633?allowedPageSizes=18&amp;allowedPageSizes=36&amp;allowedPageSizes=54&amp;siteName=Drive+Medical+US+Site&amp;siteUid=us&amp;itemsPerPage=18&amp;siteName=Drive+Medical+US+Site&amp;siteUid=us" TargetMode="External"/><Relationship Id="rId85" Type="http://schemas.openxmlformats.org/officeDocument/2006/relationships/hyperlink" Target="https://www.heridamedical.co.uk/product/cleveland-bariatric-11-eco/" TargetMode="External"/><Relationship Id="rId150" Type="http://schemas.openxmlformats.org/officeDocument/2006/relationships/hyperlink" Target="https://accora.care/specialist-seating/chair-accessories/cocoon-backrest?utm_source" TargetMode="External"/><Relationship Id="rId192" Type="http://schemas.openxmlformats.org/officeDocument/2006/relationships/hyperlink" Target="https://www.arjo.com/int/products/patient-handling/standing-and-raising-aid/sara-stedy/" TargetMode="External"/><Relationship Id="rId206" Type="http://schemas.openxmlformats.org/officeDocument/2006/relationships/hyperlink" Target="https://www.directhealthcaregroup.com/products/return7500i/" TargetMode="External"/><Relationship Id="rId248" Type="http://schemas.openxmlformats.org/officeDocument/2006/relationships/hyperlink" Target="https://www.etac.com/en-gb/uk/products/paediatrics/walking/r82-crocodile/" TargetMode="External"/><Relationship Id="rId12" Type="http://schemas.openxmlformats.org/officeDocument/2006/relationships/footer" Target="footer1.xml"/><Relationship Id="rId108" Type="http://schemas.openxmlformats.org/officeDocument/2006/relationships/hyperlink" Target="https://www.directhealthcaregroup.com/products/dyna-tek-pad-cushion/" TargetMode="External"/><Relationship Id="rId315" Type="http://schemas.openxmlformats.org/officeDocument/2006/relationships/hyperlink" Target="https://www.hospitaldirect.co.uk/product/tubular-roller-slide-sheet-washable-slideezi/" TargetMode="External"/><Relationship Id="rId54" Type="http://schemas.openxmlformats.org/officeDocument/2006/relationships/hyperlink" Target="https://prismmedical.co.uk/wp-content/uploads/2025/12/Freeway-Shower-Chairs-Brochure-web.pdf" TargetMode="External"/><Relationship Id="rId96" Type="http://schemas.openxmlformats.org/officeDocument/2006/relationships/hyperlink" Target="https://harvesthealthcare.co.uk/product/bed-extension-kit/" TargetMode="External"/><Relationship Id="rId161" Type="http://schemas.openxmlformats.org/officeDocument/2006/relationships/hyperlink" Target="https://www.winncare.uk/products/durham/" TargetMode="External"/><Relationship Id="rId217" Type="http://schemas.openxmlformats.org/officeDocument/2006/relationships/hyperlink" Target="https://www.directhealthcaregroup.com/int/products/thoraxsling/" TargetMode="External"/><Relationship Id="rId259" Type="http://schemas.openxmlformats.org/officeDocument/2006/relationships/hyperlink" Target="https://www.etac.com/en-gb/uk/products/paediatrics/accessories/hip-supports-f239a997/" TargetMode="External"/><Relationship Id="rId23" Type="http://schemas.openxmlformats.org/officeDocument/2006/relationships/hyperlink" Target="https://www.etac.com/en-gb/uk/products/bathroom-aids/accessories/soft-comfort-seat---2-cm-rear-opening/" TargetMode="External"/><Relationship Id="rId119" Type="http://schemas.openxmlformats.org/officeDocument/2006/relationships/hyperlink" Target="https://drivemedical.co.uk/community/solite-pro-extended-length-full-length-integral-side-rails" TargetMode="External"/><Relationship Id="rId270" Type="http://schemas.openxmlformats.org/officeDocument/2006/relationships/hyperlink" Target="https://www.r82.org/products/wombat-living/" TargetMode="External"/><Relationship Id="rId326" Type="http://schemas.openxmlformats.org/officeDocument/2006/relationships/hyperlink" Target="https://drivemedical.co.uk/mobility/walking-aids/rollators/heavy-duty-rollator?_gl=1*aw5eek*_up*MQ..*_ga*MTQ4ODI3MzQyOC4xNzc2MjYxOTYw*_ga_R9X576D4PZ*czE3NzYyNjE5NTkkbzEkZzAkdDE3NzYyNjE5NTkkajYwJGwwJGgw" TargetMode="External"/><Relationship Id="rId65" Type="http://schemas.openxmlformats.org/officeDocument/2006/relationships/hyperlink" Target="https://www.cefndy.com/product/m222-mediatricadjustable-height-detachable-arms-commode/" TargetMode="External"/><Relationship Id="rId130" Type="http://schemas.openxmlformats.org/officeDocument/2006/relationships/hyperlink" Target="https://drivemedical.co.uk/hospitals/beds-accessories/bed-accessories/bariatric-grab-handle" TargetMode="External"/><Relationship Id="rId172" Type="http://schemas.openxmlformats.org/officeDocument/2006/relationships/hyperlink" Target="https://accora.care/specialist-seating/chairs/configura-advance" TargetMode="External"/><Relationship Id="rId228" Type="http://schemas.openxmlformats.org/officeDocument/2006/relationships/hyperlink" Target="https://media.guldmann.com/cdn/5FPGsqC/datasheet-gh1-gb.pdf" TargetMode="External"/><Relationship Id="rId281" Type="http://schemas.openxmlformats.org/officeDocument/2006/relationships/hyperlink" Target="https://www.etac.com/en-us/us/products/pediatrics/accessories/neoprene-sandals/" TargetMode="External"/><Relationship Id="rId34" Type="http://schemas.openxmlformats.org/officeDocument/2006/relationships/hyperlink" Target="https://prismmedical.co.uk/wp-content/uploads/2025/12/Freeway-Shower-Chairs-Brochure-web.pdf" TargetMode="External"/><Relationship Id="rId76" Type="http://schemas.openxmlformats.org/officeDocument/2006/relationships/hyperlink" Target="https://www.winncare.uk/products/somerset/" TargetMode="External"/><Relationship Id="rId141" Type="http://schemas.openxmlformats.org/officeDocument/2006/relationships/hyperlink" Target="https://drivemedical.co.uk/community/grange-side-rail" TargetMode="External"/><Relationship Id="rId7" Type="http://schemas.openxmlformats.org/officeDocument/2006/relationships/settings" Target="settings.xml"/><Relationship Id="rId183" Type="http://schemas.openxmlformats.org/officeDocument/2006/relationships/hyperlink" Target="https://www.winncare.uk/products/universal-sling/" TargetMode="External"/><Relationship Id="rId239" Type="http://schemas.openxmlformats.org/officeDocument/2006/relationships/hyperlink" Target="https://drivemedical.de/en/products/pediatric/child-bathing-system/productdetail/otter-s" TargetMode="External"/><Relationship Id="rId250" Type="http://schemas.openxmlformats.org/officeDocument/2006/relationships/hyperlink" Target="https://www.etac.com/en-gb/uk/products/paediatrics/accessories/forearm-support-with-handgrip/" TargetMode="External"/><Relationship Id="rId292" Type="http://schemas.openxmlformats.org/officeDocument/2006/relationships/hyperlink" Target="https://www.henleysmed.com/products/drug-nebulizers" TargetMode="External"/><Relationship Id="rId306" Type="http://schemas.openxmlformats.org/officeDocument/2006/relationships/hyperlink" Target="https://drivemedical.co.uk/community/walking-aids/trolleys/handy-trolley-with-attendant-brakes" TargetMode="External"/><Relationship Id="rId24" Type="http://schemas.openxmlformats.org/officeDocument/2006/relationships/hyperlink" Target="https://drivemedical.co.uk/community/bariatric-perching-stool" TargetMode="External"/><Relationship Id="rId45" Type="http://schemas.openxmlformats.org/officeDocument/2006/relationships/hyperlink" Target="https://prismmedical.co.uk/wp-content/uploads/2025/12/Freeway-Shower-Chairs-Brochure-web.pdf" TargetMode="External"/><Relationship Id="rId66" Type="http://schemas.openxmlformats.org/officeDocument/2006/relationships/hyperlink" Target="https://www.helping-hand.com/products/ezy-fit-height-adjustable-raised-toilet-seat-round-square?_pos=1&amp;_sid=f37207888&amp;_ss=r" TargetMode="External"/><Relationship Id="rId87" Type="http://schemas.openxmlformats.org/officeDocument/2006/relationships/hyperlink" Target="https://www.winncare.uk/products/pure-air-8/" TargetMode="External"/><Relationship Id="rId110" Type="http://schemas.openxmlformats.org/officeDocument/2006/relationships/hyperlink" Target="https://www.aidapt.co.uk/public/template-product-details.php?product_id=VG813" TargetMode="External"/><Relationship Id="rId131" Type="http://schemas.openxmlformats.org/officeDocument/2006/relationships/hyperlink" Target="https://www.frontier-group.co.uk/product/mattress-overlay" TargetMode="External"/><Relationship Id="rId327" Type="http://schemas.openxmlformats.org/officeDocument/2006/relationships/hyperlink" Target="https://www.performancehealth.co.uk/days-lightweight-aluminium-tri-wheel-walker" TargetMode="External"/><Relationship Id="rId152" Type="http://schemas.openxmlformats.org/officeDocument/2006/relationships/hyperlink" Target="https://drivemedical.co.uk/mobility/furniture/high-back-chairs/barkby-bariatric-with-wings" TargetMode="External"/><Relationship Id="rId173" Type="http://schemas.openxmlformats.org/officeDocument/2006/relationships/hyperlink" Target="https://www.integrity-healthcare.co.uk/products/pressure-area-care/cushions/integrity-manx/" TargetMode="External"/><Relationship Id="rId194" Type="http://schemas.openxmlformats.org/officeDocument/2006/relationships/hyperlink" Target="https://prismmedical.co.uk/product/mackworth-willow-luxury-toilet-sling" TargetMode="External"/><Relationship Id="rId208" Type="http://schemas.openxmlformats.org/officeDocument/2006/relationships/hyperlink" Target="https://www.directhealthcaregroup.com/int/products/returnbelt/" TargetMode="External"/><Relationship Id="rId229" Type="http://schemas.openxmlformats.org/officeDocument/2006/relationships/hyperlink" Target="https://media.guldmann.com/cdn/5FPGsqC/datasheet-gh1-gb.pdf" TargetMode="External"/><Relationship Id="rId240" Type="http://schemas.openxmlformats.org/officeDocument/2006/relationships/hyperlink" Target="https://drivemedical.de/en/products/pediatric/child-bathing-system/productdetail/otter-m" TargetMode="External"/><Relationship Id="rId261" Type="http://schemas.openxmlformats.org/officeDocument/2006/relationships/hyperlink" Target="https://www.r82.org/products/wombat-living/" TargetMode="External"/><Relationship Id="rId14" Type="http://schemas.openxmlformats.org/officeDocument/2006/relationships/footer" Target="footer2.xml"/><Relationship Id="rId35" Type="http://schemas.openxmlformats.org/officeDocument/2006/relationships/hyperlink" Target="https://prismmedical.co.uk/wp-content/uploads/2025/12/Freeway-Shower-Chairs-Brochure-web.pdf" TargetMode="External"/><Relationship Id="rId56" Type="http://schemas.openxmlformats.org/officeDocument/2006/relationships/hyperlink" Target="https://hmbathlifts.co.uk/product/seat-and-backrest-cover-blue-with-plugs/" TargetMode="External"/><Relationship Id="rId77" Type="http://schemas.openxmlformats.org/officeDocument/2006/relationships/hyperlink" Target="https://www.integrity-healthcare.co.uk/products/pressure-area-care/mattresses/integrity-sphynx/" TargetMode="External"/><Relationship Id="rId100" Type="http://schemas.openxmlformats.org/officeDocument/2006/relationships/hyperlink" Target="https://harvesthealthcare.co.uk/product/woburn-ultimate-bariatric-bed/" TargetMode="External"/><Relationship Id="rId282" Type="http://schemas.openxmlformats.org/officeDocument/2006/relationships/hyperlink" Target="https://www.etac.com/en-gb/uk/products/paediatrics/r82-xpanda/" TargetMode="External"/><Relationship Id="rId317" Type="http://schemas.openxmlformats.org/officeDocument/2006/relationships/hyperlink" Target="https://romamedical.co.uk/product/2125-heavy-duty-elbow-crutches/" TargetMode="External"/><Relationship Id="rId8" Type="http://schemas.openxmlformats.org/officeDocument/2006/relationships/webSettings" Target="webSettings.xml"/><Relationship Id="rId98" Type="http://schemas.openxmlformats.org/officeDocument/2006/relationships/hyperlink" Target="https://www.invacare.co.uk/medley-ergo-family" TargetMode="External"/><Relationship Id="rId121" Type="http://schemas.openxmlformats.org/officeDocument/2006/relationships/hyperlink" Target="https://drivemedical.co.uk/hospitals/extended-length-side-rail-pads-for-integral-extended-length-metal-side-rails" TargetMode="External"/><Relationship Id="rId142" Type="http://schemas.openxmlformats.org/officeDocument/2006/relationships/hyperlink" Target="https://www.thorpemill.co.uk/product/side-wedges-sw/" TargetMode="External"/><Relationship Id="rId163" Type="http://schemas.openxmlformats.org/officeDocument/2006/relationships/hyperlink" Target="https://www.winncare.uk/products/durham/" TargetMode="External"/><Relationship Id="rId184" Type="http://schemas.openxmlformats.org/officeDocument/2006/relationships/hyperlink" Target="https://www.winncare.uk/products/universal-sling/" TargetMode="External"/><Relationship Id="rId219" Type="http://schemas.openxmlformats.org/officeDocument/2006/relationships/hyperlink" Target="https://www.medisave.co.uk/products/casa-lift-hoist-lifts-up-to-180kg" TargetMode="External"/><Relationship Id="rId230" Type="http://schemas.openxmlformats.org/officeDocument/2006/relationships/hyperlink" Target="https://www.lisclare.com/product/superfine-in-bed-system/" TargetMode="External"/><Relationship Id="rId251" Type="http://schemas.openxmlformats.org/officeDocument/2006/relationships/hyperlink" Target="https://www.etac.com/en-gb/uk/products/paediatrics/accessories/forearm-support-with-handgrip/" TargetMode="External"/><Relationship Id="rId25" Type="http://schemas.openxmlformats.org/officeDocument/2006/relationships/hyperlink" Target="https://www.smitcare.co.uk/myco-ultra-swivel-bather-musb/" TargetMode="External"/><Relationship Id="rId46" Type="http://schemas.openxmlformats.org/officeDocument/2006/relationships/hyperlink" Target="https://prismmedical.co.uk/wp-content/uploads/2025/12/Freeway-Shower-Chairs-Brochure-web.pdf" TargetMode="External"/><Relationship Id="rId67" Type="http://schemas.openxmlformats.org/officeDocument/2006/relationships/hyperlink" Target="https://www.helping-hand.com/products/ezy-fit-raised-toilet-seat-round-square" TargetMode="External"/><Relationship Id="rId272" Type="http://schemas.openxmlformats.org/officeDocument/2006/relationships/hyperlink" Target="https://www.r82.org/products/wombat-living/" TargetMode="External"/><Relationship Id="rId293" Type="http://schemas.openxmlformats.org/officeDocument/2006/relationships/hyperlink" Target="https://www.henleysmed.com/products/drug-nebulizers" TargetMode="External"/><Relationship Id="rId307" Type="http://schemas.openxmlformats.org/officeDocument/2006/relationships/hyperlink" Target="https://drivemedical.co.uk/community/walking-frame-domestic-wheeled-medium-with-forearm-platform" TargetMode="External"/><Relationship Id="rId328" Type="http://schemas.openxmlformats.org/officeDocument/2006/relationships/header" Target="header3.xml"/><Relationship Id="rId88" Type="http://schemas.openxmlformats.org/officeDocument/2006/relationships/hyperlink" Target="https://www.heridamedical.co.uk/product/ayrshire-low-air-loss-mattress/" TargetMode="External"/><Relationship Id="rId111" Type="http://schemas.openxmlformats.org/officeDocument/2006/relationships/hyperlink" Target="https://www.thorpemill.co.uk/product/trcsb-blu/" TargetMode="External"/><Relationship Id="rId132" Type="http://schemas.openxmlformats.org/officeDocument/2006/relationships/hyperlink" Target="https://www.directhealthcaregroup.com/products/quattro-plus/" TargetMode="External"/><Relationship Id="rId153" Type="http://schemas.openxmlformats.org/officeDocument/2006/relationships/hyperlink" Target="https://accora.care/specialist-seating/chair-accessories/lateral-support-wedges" TargetMode="External"/><Relationship Id="rId174" Type="http://schemas.openxmlformats.org/officeDocument/2006/relationships/hyperlink" Target="https://www.helping-hand.com/products/equazone-seat" TargetMode="External"/><Relationship Id="rId195" Type="http://schemas.openxmlformats.org/officeDocument/2006/relationships/hyperlink" Target="https://prismmedical.co.uk/product/mackworth-willow-luxury-toilet-sling" TargetMode="External"/><Relationship Id="rId209" Type="http://schemas.openxmlformats.org/officeDocument/2006/relationships/hyperlink" Target="https://www.directhealthcaregroup.com/products/returnbelt/" TargetMode="External"/><Relationship Id="rId220" Type="http://schemas.openxmlformats.org/officeDocument/2006/relationships/hyperlink" Target="https://oxfordhealthcare.co.uk/product/oxford-multifit-sling/" TargetMode="External"/><Relationship Id="rId241" Type="http://schemas.openxmlformats.org/officeDocument/2006/relationships/hyperlink" Target="https://www.etac.com/en-gb/uk/products/paediatrics/accessories/penguin-seat/" TargetMode="External"/><Relationship Id="rId15" Type="http://schemas.openxmlformats.org/officeDocument/2006/relationships/hyperlink" Target="https://drivemedical.co.uk/community/neptune-bathlift" TargetMode="External"/><Relationship Id="rId36" Type="http://schemas.openxmlformats.org/officeDocument/2006/relationships/hyperlink" Target="https://prismmedical.co.uk/wp-content/uploads/2025/12/Freeway-Shower-Chairs-Brochure-web.pdf" TargetMode="External"/><Relationship Id="rId57" Type="http://schemas.openxmlformats.org/officeDocument/2006/relationships/hyperlink" Target="https://careandindependence.com/products/comfort-value/bathing-family/product/comfort-value-shower-chair-attendant" TargetMode="External"/><Relationship Id="rId262" Type="http://schemas.openxmlformats.org/officeDocument/2006/relationships/hyperlink" Target="https://www.etac.com/en-gb/uk/products/paediatrics/accessories/side-supports-fixed/" TargetMode="External"/><Relationship Id="rId283" Type="http://schemas.openxmlformats.org/officeDocument/2006/relationships/hyperlink" Target="https://www.etac.com/en-gb/uk/products/paediatrics/r82-xpanda/" TargetMode="External"/><Relationship Id="rId318" Type="http://schemas.openxmlformats.org/officeDocument/2006/relationships/hyperlink" Target="https://drivemedical.co.uk/community/grand-xl-bariatric-walker" TargetMode="External"/><Relationship Id="rId78" Type="http://schemas.openxmlformats.org/officeDocument/2006/relationships/hyperlink" Target="https://www.winncare.uk/products/avon/" TargetMode="External"/><Relationship Id="rId99" Type="http://schemas.openxmlformats.org/officeDocument/2006/relationships/hyperlink" Target="https://harvesthealthcare.co.uk/product/woburn-ultimate-bariatric-bed/" TargetMode="External"/><Relationship Id="rId101" Type="http://schemas.openxmlformats.org/officeDocument/2006/relationships/hyperlink" Target="https://harvesthealthcare.co.uk/product/woburn-ultimate-bariatric-bed/" TargetMode="External"/><Relationship Id="rId122" Type="http://schemas.openxmlformats.org/officeDocument/2006/relationships/hyperlink" Target="https://www.lisclare.com/wp-content/uploads/Junior-bed-leaflet.pdf" TargetMode="External"/><Relationship Id="rId143" Type="http://schemas.openxmlformats.org/officeDocument/2006/relationships/hyperlink" Target="https://www.directhealthcaregroup.com/products/dyna-form-wedge/" TargetMode="External"/><Relationship Id="rId164" Type="http://schemas.openxmlformats.org/officeDocument/2006/relationships/hyperlink" Target="https://www.winncare.uk/products/norfolk/" TargetMode="External"/><Relationship Id="rId185" Type="http://schemas.openxmlformats.org/officeDocument/2006/relationships/hyperlink" Target="https://www.winncare.uk/products/the-hammock-sling-ouse/" TargetMode="External"/><Relationship Id="rId9" Type="http://schemas.openxmlformats.org/officeDocument/2006/relationships/footnotes" Target="footnotes.xml"/><Relationship Id="rId210" Type="http://schemas.openxmlformats.org/officeDocument/2006/relationships/hyperlink" Target="https://www.etac.com/en-gb/uk/products/patient-handling/sit-to-stand-aids/etac-turner-pro/" TargetMode="External"/><Relationship Id="rId26" Type="http://schemas.openxmlformats.org/officeDocument/2006/relationships/hyperlink" Target="https://drivemedical.co.uk/mobility/bathing-toileting/bath-lifts/bellavita-bathlift" TargetMode="External"/><Relationship Id="rId231" Type="http://schemas.openxmlformats.org/officeDocument/2006/relationships/hyperlink" Target="https://www.lisclare.com/product/superfine-in-bed-system/" TargetMode="External"/><Relationship Id="rId252" Type="http://schemas.openxmlformats.org/officeDocument/2006/relationships/hyperlink" Target="https://www.etac.com/en-gb/uk/products/paediatrics/accessories/forearm-support-with-handgrip/" TargetMode="External"/><Relationship Id="rId273" Type="http://schemas.openxmlformats.org/officeDocument/2006/relationships/hyperlink" Target="https://www.r82.org/products/wombat-living/" TargetMode="External"/><Relationship Id="rId294" Type="http://schemas.openxmlformats.org/officeDocument/2006/relationships/hyperlink" Target="https://www.philips.co.uk/c-p/HH1311_00/innospire-deluxe-air-inlet-filters-4-pack" TargetMode="External"/><Relationship Id="rId308" Type="http://schemas.openxmlformats.org/officeDocument/2006/relationships/hyperlink" Target="https://www.langham-ge.co.uk/bigfoot-half-step-2" TargetMode="External"/><Relationship Id="rId329" Type="http://schemas.openxmlformats.org/officeDocument/2006/relationships/footer" Target="footer3.xml"/><Relationship Id="rId47" Type="http://schemas.openxmlformats.org/officeDocument/2006/relationships/hyperlink" Target="https://prismmedical.co.uk/wp-content/uploads/2025/12/Freeway-Shower-Chairs-Brochure-web.pdf" TargetMode="External"/><Relationship Id="rId68" Type="http://schemas.openxmlformats.org/officeDocument/2006/relationships/hyperlink" Target="https://www.helping-hand.com/products/ezy-fit-height-adjustable-raised-toilet-seat-round-square" TargetMode="External"/><Relationship Id="rId89" Type="http://schemas.openxmlformats.org/officeDocument/2006/relationships/hyperlink" Target="https://www.winncare.uk/products/moray-combo/" TargetMode="External"/><Relationship Id="rId112" Type="http://schemas.openxmlformats.org/officeDocument/2006/relationships/hyperlink" Target="https://drivemedical.co.uk/community/beds-accessories/bed-accessories/standard-grab-handle" TargetMode="External"/><Relationship Id="rId133" Type="http://schemas.openxmlformats.org/officeDocument/2006/relationships/hyperlink" Target="https://www.directhealthcaregroup.com/products/dyna-form-mercury-advance/" TargetMode="External"/><Relationship Id="rId154" Type="http://schemas.openxmlformats.org/officeDocument/2006/relationships/hyperlink" Target="https://accora.care/specialist-seating/chairs/configura-bariatric" TargetMode="External"/><Relationship Id="rId175" Type="http://schemas.openxmlformats.org/officeDocument/2006/relationships/hyperlink" Target="https://www.hospitaldirect.co.uk/product/satin-in-bed-assistance-siba-sheets-combination-packs/" TargetMode="External"/><Relationship Id="rId196" Type="http://schemas.openxmlformats.org/officeDocument/2006/relationships/hyperlink" Target="https://prismmedical.co.uk/product/mackworth-willow-luxury-toilet-sling" TargetMode="External"/><Relationship Id="rId200" Type="http://schemas.openxmlformats.org/officeDocument/2006/relationships/hyperlink" Target="https://prismmedical.co.uk/product/prism-comfort-recline-sling" TargetMode="External"/><Relationship Id="rId16" Type="http://schemas.openxmlformats.org/officeDocument/2006/relationships/hyperlink" Target="https://easibathe.com/eb-4-panel-portable-carer-screen-1400mm?search=2100" TargetMode="External"/><Relationship Id="rId221" Type="http://schemas.openxmlformats.org/officeDocument/2006/relationships/hyperlink" Target="https://prismmedical.co.uk/product/configuration/mackworth-maple-stand-aid-sling-with-back-support" TargetMode="External"/><Relationship Id="rId242" Type="http://schemas.openxmlformats.org/officeDocument/2006/relationships/hyperlink" Target="https://www.etac.com/en-gb/uk/products/paediatrics/walking/r82-crocodile/" TargetMode="External"/><Relationship Id="rId263" Type="http://schemas.openxmlformats.org/officeDocument/2006/relationships/hyperlink" Target="https://www.r82.org/products/wombat-living/" TargetMode="External"/><Relationship Id="rId284" Type="http://schemas.openxmlformats.org/officeDocument/2006/relationships/hyperlink" Target="https://www.etac.com/en-gb/uk/products/paediatrics/r82-xpanda/" TargetMode="External"/><Relationship Id="rId319" Type="http://schemas.openxmlformats.org/officeDocument/2006/relationships/hyperlink" Target="https://shop.drivemedical.com/us/en/products/mobility/walkers/accessories/5-bariatric-walker-wheels-with-two-sets-of-rear-glides/p/10118SV" TargetMode="External"/><Relationship Id="rId37" Type="http://schemas.openxmlformats.org/officeDocument/2006/relationships/hyperlink" Target="https://prismmedical.co.uk/wp-content/uploads/2025/12/Freeway-Shower-Chairs-Brochure-web.pdf" TargetMode="External"/><Relationship Id="rId58" Type="http://schemas.openxmlformats.org/officeDocument/2006/relationships/hyperlink" Target="https://careandindependence.com/products/comfort-value/bathing-family/product/comfort-value-shower-chair-attendant" TargetMode="External"/><Relationship Id="rId79" Type="http://schemas.openxmlformats.org/officeDocument/2006/relationships/hyperlink" Target="https://www.winncare.uk/products/avon/" TargetMode="External"/><Relationship Id="rId102" Type="http://schemas.openxmlformats.org/officeDocument/2006/relationships/hyperlink" Target="https://harvesthealthcare.co.uk/product/woburn-ultimate-bariatric-bed/" TargetMode="External"/><Relationship Id="rId123" Type="http://schemas.openxmlformats.org/officeDocument/2006/relationships/hyperlink" Target="https://www.lisclare.com/wp-content/uploads/Junior-bed-leaflet.pdf" TargetMode="External"/><Relationship Id="rId144" Type="http://schemas.openxmlformats.org/officeDocument/2006/relationships/hyperlink" Target="https://accora.care/specialist-seating/chair-accessories/depth-adjustment-kit" TargetMode="External"/><Relationship Id="rId330" Type="http://schemas.openxmlformats.org/officeDocument/2006/relationships/header" Target="header4.xml"/><Relationship Id="rId90" Type="http://schemas.openxmlformats.org/officeDocument/2006/relationships/hyperlink" Target="https://www.invacare.co.uk/beds/beds/invacare-medley-ergo-medical-bed" TargetMode="External"/><Relationship Id="rId165" Type="http://schemas.openxmlformats.org/officeDocument/2006/relationships/hyperlink" Target="https://www.frontier-group.co.uk/product/foot-protector" TargetMode="External"/><Relationship Id="rId186" Type="http://schemas.openxmlformats.org/officeDocument/2006/relationships/hyperlink" Target="https://www.winncare.uk/products/the-hammock-sling-ouse/" TargetMode="External"/><Relationship Id="rId211" Type="http://schemas.openxmlformats.org/officeDocument/2006/relationships/hyperlink" Target="https://www.directhealthcaregroup.com/app/uploads/hc_low_tech_datasheet_uk_minilift125_1506-6.pdf" TargetMode="External"/><Relationship Id="rId232" Type="http://schemas.openxmlformats.org/officeDocument/2006/relationships/hyperlink" Target="https://www.lisclare.com/product/superfine-in-bed-system/" TargetMode="External"/><Relationship Id="rId253" Type="http://schemas.openxmlformats.org/officeDocument/2006/relationships/hyperlink" Target="https://jenx.com/nursery-table/" TargetMode="External"/><Relationship Id="rId274" Type="http://schemas.openxmlformats.org/officeDocument/2006/relationships/hyperlink" Target="https://www.etac.com/en-gb/uk/products/paediatrics/accessories/tray-shape-5-with-edge/" TargetMode="External"/><Relationship Id="rId295" Type="http://schemas.openxmlformats.org/officeDocument/2006/relationships/hyperlink" Target="https://www.philips.co.uk/c-p/HH1350_00/innospire-deluxe-compressor-nebuliser-system" TargetMode="External"/><Relationship Id="rId309" Type="http://schemas.openxmlformats.org/officeDocument/2006/relationships/hyperlink" Target="https://www.performancehealth.co.uk/days-100-series-lightweight-rollators" TargetMode="External"/><Relationship Id="rId27" Type="http://schemas.openxmlformats.org/officeDocument/2006/relationships/hyperlink" Target="https://www.easycaresystems.co.uk/products/freeway-buckle-waist-strap" TargetMode="External"/><Relationship Id="rId48" Type="http://schemas.openxmlformats.org/officeDocument/2006/relationships/hyperlink" Target="https://prismmedical.co.uk/wp-content/uploads/2025/12/Freeway-Shower-Chairs-Brochure-web.pdf" TargetMode="External"/><Relationship Id="rId69" Type="http://schemas.openxmlformats.org/officeDocument/2006/relationships/hyperlink" Target="https://www.cefndy.com/product/x154-toilet-surround/" TargetMode="External"/><Relationship Id="rId113" Type="http://schemas.openxmlformats.org/officeDocument/2006/relationships/hyperlink" Target="https://www.lisclare.com/product/dali-eco/" TargetMode="External"/><Relationship Id="rId134" Type="http://schemas.openxmlformats.org/officeDocument/2006/relationships/hyperlink" Target="https://www.directhealthcaregroup.com/products/dyna-form-mercury-advance/" TargetMode="External"/><Relationship Id="rId320" Type="http://schemas.openxmlformats.org/officeDocument/2006/relationships/hyperlink" Target="https://www.enable-access.com/product/doorline-multi/?attribute_pa_select-your-product=up-to-10cm-high-length-56cm-code-dm5" TargetMode="External"/><Relationship Id="rId80" Type="http://schemas.openxmlformats.org/officeDocument/2006/relationships/hyperlink" Target="https://www.integrity-healthcare.co.uk/products/pressure-area-care/mattresses/integrity-sphynx/" TargetMode="External"/><Relationship Id="rId155" Type="http://schemas.openxmlformats.org/officeDocument/2006/relationships/hyperlink" Target="https://accora.care/specialist-seating/chair-accessories/depth-adjustment-kit" TargetMode="External"/><Relationship Id="rId176" Type="http://schemas.openxmlformats.org/officeDocument/2006/relationships/hyperlink" Target="https://www.hospitaldirect.co.uk/product/satin-siba-sheets-2-way-base-sheets-fully-fitted/" TargetMode="External"/><Relationship Id="rId197" Type="http://schemas.openxmlformats.org/officeDocument/2006/relationships/hyperlink" Target="https://prismmedical.co.uk/product/prism-comfort-recline-sling" TargetMode="External"/><Relationship Id="rId201" Type="http://schemas.openxmlformats.org/officeDocument/2006/relationships/hyperlink" Target="https://prismmedical.co.uk/product/prism-comfort-recline-sling" TargetMode="External"/><Relationship Id="rId222" Type="http://schemas.openxmlformats.org/officeDocument/2006/relationships/hyperlink" Target="https://prismmedical.co.uk/product/configuration/mackworth-maple-stand-aid-sling-with-back-support" TargetMode="External"/><Relationship Id="rId243" Type="http://schemas.openxmlformats.org/officeDocument/2006/relationships/hyperlink" Target="https://www.etac.com/en-gb/uk/products/paediatrics/walking/r82-crocodile/" TargetMode="External"/><Relationship Id="rId264" Type="http://schemas.openxmlformats.org/officeDocument/2006/relationships/hyperlink" Target="https://www.r82.org/products/xpanda/" TargetMode="External"/><Relationship Id="rId285" Type="http://schemas.openxmlformats.org/officeDocument/2006/relationships/hyperlink" Target="https://www.etac.com/en-gb/uk/products/paediatrics/r82-xpanda/" TargetMode="External"/><Relationship Id="rId17" Type="http://schemas.openxmlformats.org/officeDocument/2006/relationships/hyperlink" Target="https://www.invacare.co.uk/independent-living-equipment/bathing/aquatec-orca-ng-bathlift" TargetMode="External"/><Relationship Id="rId38" Type="http://schemas.openxmlformats.org/officeDocument/2006/relationships/hyperlink" Target="https://prismmedical.co.uk/wp-content/uploads/2025/12/Freeway-Shower-Chairs-Brochure-web.pdf" TargetMode="External"/><Relationship Id="rId59" Type="http://schemas.openxmlformats.org/officeDocument/2006/relationships/hyperlink" Target="https://www.bealift.uk/bealifts" TargetMode="External"/><Relationship Id="rId103" Type="http://schemas.openxmlformats.org/officeDocument/2006/relationships/hyperlink" Target="https://harvesthealthcare.co.uk/product/static-mattress-length-extensions/" TargetMode="External"/><Relationship Id="rId124" Type="http://schemas.openxmlformats.org/officeDocument/2006/relationships/hyperlink" Target="https://www.lisclare.com/wp-content/uploads/Junior-bed-leaflet.pdf" TargetMode="External"/><Relationship Id="rId310" Type="http://schemas.openxmlformats.org/officeDocument/2006/relationships/hyperlink" Target="https://drivemedical.co.uk/mobility/walking-aids/rollators/adjustable-seat-height-rollator?_gl=1*az92c6*_up*MQ..*_ga*MTkzODUwMDI3NS4xNzc2MDkzNDQz*_ga_R9X576D4PZ*czE3NzYwOTM0NDMkbzEkZzAkdDE3NzYwOTM0NDMkajYwJGwwJGgw" TargetMode="External"/><Relationship Id="rId70" Type="http://schemas.openxmlformats.org/officeDocument/2006/relationships/hyperlink" Target="https://drivemedical.co.uk/community/stacking-commode" TargetMode="External"/><Relationship Id="rId91" Type="http://schemas.openxmlformats.org/officeDocument/2006/relationships/hyperlink" Target="https://medicalspares.co.uk/products/invacare-spares/bed-spares/invacare-bella-wood-side-rail-kit-for-profile-bed/" TargetMode="External"/><Relationship Id="rId145" Type="http://schemas.openxmlformats.org/officeDocument/2006/relationships/hyperlink" Target="https://accora.care/specialist-seating/chair-accessories/height-adjustment-kit" TargetMode="External"/><Relationship Id="rId166" Type="http://schemas.openxmlformats.org/officeDocument/2006/relationships/hyperlink" Target="https://www.winncare.uk/products/ola-gel/" TargetMode="External"/><Relationship Id="rId187" Type="http://schemas.openxmlformats.org/officeDocument/2006/relationships/hyperlink" Target="https://www.winncare.uk/products/the-hammock-sling-ouse/" TargetMode="External"/><Relationship Id="rId331" Type="http://schemas.openxmlformats.org/officeDocument/2006/relationships/footer" Target="footer4.xml"/><Relationship Id="rId1" Type="http://schemas.openxmlformats.org/officeDocument/2006/relationships/customXml" Target="../customXml/item1.xml"/><Relationship Id="rId212" Type="http://schemas.openxmlformats.org/officeDocument/2006/relationships/hyperlink" Target="https://www.directhealthcaregroup.com/int/products/thoraxsling/" TargetMode="External"/><Relationship Id="rId233" Type="http://schemas.openxmlformats.org/officeDocument/2006/relationships/hyperlink" Target="https://gbukgroup.com/product/washable-slide-sheet/" TargetMode="External"/><Relationship Id="rId254" Type="http://schemas.openxmlformats.org/officeDocument/2006/relationships/hyperlink" Target="https://jenx.com/nursery-table/" TargetMode="External"/><Relationship Id="rId28" Type="http://schemas.openxmlformats.org/officeDocument/2006/relationships/hyperlink" Target="https://www.easycaresystems.co.uk/products/freeway-buckle-waist-strap" TargetMode="External"/><Relationship Id="rId49" Type="http://schemas.openxmlformats.org/officeDocument/2006/relationships/hyperlink" Target="https://prismmedical.co.uk/wp-content/uploads/2025/12/Freeway-Shower-Chairs-Brochure-web.pdf" TargetMode="External"/><Relationship Id="rId114" Type="http://schemas.openxmlformats.org/officeDocument/2006/relationships/hyperlink" Target="https://www.winncare.uk/wp-content/uploads/2024/07/Avon-120.pdf" TargetMode="External"/><Relationship Id="rId275" Type="http://schemas.openxmlformats.org/officeDocument/2006/relationships/hyperlink" Target="https://www.etac.com/en-gb/uk/products/paediatrics/accessories/tray-shape-5-with-edge/" TargetMode="External"/><Relationship Id="rId296" Type="http://schemas.openxmlformats.org/officeDocument/2006/relationships/hyperlink" Target="https://www.philips.co.uk/c-p/HH1350_00/innospire-deluxe-compressor-nebuliser-system" TargetMode="External"/><Relationship Id="rId300" Type="http://schemas.openxmlformats.org/officeDocument/2006/relationships/hyperlink" Target="https://www.henleysmed.com/products/flaem-hospineb" TargetMode="External"/><Relationship Id="rId60" Type="http://schemas.openxmlformats.org/officeDocument/2006/relationships/hyperlink" Target="https://www.etac.com/en-gb/uk/products/bathroom-aids/accessories/pan-with-lid-and-handle/" TargetMode="External"/><Relationship Id="rId81" Type="http://schemas.openxmlformats.org/officeDocument/2006/relationships/hyperlink" Target="https://www.integrity-healthcare.co.uk/products/pressure-area-care/mattresses/integrity-sphynx/" TargetMode="External"/><Relationship Id="rId135" Type="http://schemas.openxmlformats.org/officeDocument/2006/relationships/hyperlink" Target="https://www.frontier-group.co.uk/product/wedge" TargetMode="External"/><Relationship Id="rId156" Type="http://schemas.openxmlformats.org/officeDocument/2006/relationships/hyperlink" Target="https://accora.care/specialist-seating/chairs/configura-lite-2" TargetMode="External"/><Relationship Id="rId177" Type="http://schemas.openxmlformats.org/officeDocument/2006/relationships/hyperlink" Target="https://prismmedical.co.uk/product/prism_universal_sling/variation/179" TargetMode="External"/><Relationship Id="rId198" Type="http://schemas.openxmlformats.org/officeDocument/2006/relationships/hyperlink" Target="https://prismmedical.co.uk/product/configuration/prism-comfort-recline-sling" TargetMode="External"/><Relationship Id="rId321" Type="http://schemas.openxmlformats.org/officeDocument/2006/relationships/hyperlink" Target="https://www.enable-access.com/product/wheelchair-ramp-the-new-metro-portable-folding-aluminium-ramp/?attribute_length=60cm+%282%27%29" TargetMode="External"/><Relationship Id="rId202" Type="http://schemas.openxmlformats.org/officeDocument/2006/relationships/hyperlink" Target="https://www.hospitaldirect.co.uk/product/flat-slide-sheets-with-handles-washable-slideezi/" TargetMode="External"/><Relationship Id="rId223" Type="http://schemas.openxmlformats.org/officeDocument/2006/relationships/hyperlink" Target="https://prismmedical.co.uk/product/configuration/mackworth-maple-stand-aid-sling-with-back-support" TargetMode="External"/><Relationship Id="rId244" Type="http://schemas.openxmlformats.org/officeDocument/2006/relationships/hyperlink" Target="https://www.etac.com/en-gb/uk/products/paediatrics/walking/r82-crocodile/" TargetMode="External"/><Relationship Id="rId18" Type="http://schemas.openxmlformats.org/officeDocument/2006/relationships/hyperlink" Target="https://www.invacare.co.uk/independent-living-equipment/bathing/aquatec-orca-ng-bathlift" TargetMode="External"/><Relationship Id="rId39" Type="http://schemas.openxmlformats.org/officeDocument/2006/relationships/hyperlink" Target="https://prismmedical.co.uk/wp-content/uploads/2025/12/Freeway-Shower-Chairs-Brochure-web.pdf" TargetMode="External"/><Relationship Id="rId265" Type="http://schemas.openxmlformats.org/officeDocument/2006/relationships/hyperlink" Target="https://www.etac.com/en-gb/uk/products/paediatrics/r82-xpanda/" TargetMode="External"/><Relationship Id="rId286" Type="http://schemas.openxmlformats.org/officeDocument/2006/relationships/hyperlink" Target="https://www.etac.com/en-gb/uk/products/paediatrics/accessories/ankle-straps/" TargetMode="External"/><Relationship Id="rId50" Type="http://schemas.openxmlformats.org/officeDocument/2006/relationships/hyperlink" Target="https://prismmedical.co.uk/wp-content/uploads/2025/12/Freeway-Shower-Chairs-Brochure-web.pdf" TargetMode="External"/><Relationship Id="rId104" Type="http://schemas.openxmlformats.org/officeDocument/2006/relationships/hyperlink" Target="https://harvesthealthcare.co.uk/product/grab-handle/" TargetMode="External"/><Relationship Id="rId125" Type="http://schemas.openxmlformats.org/officeDocument/2006/relationships/hyperlink" Target="https://www.lisclare.com/wp-content/uploads/Junior-bed-leaflet.pdf" TargetMode="External"/><Relationship Id="rId146" Type="http://schemas.openxmlformats.org/officeDocument/2006/relationships/hyperlink" Target="https://accora.care/specialist-seating/chairs/configura-comfort" TargetMode="External"/><Relationship Id="rId167" Type="http://schemas.openxmlformats.org/officeDocument/2006/relationships/hyperlink" Target="https://www.integrity-healthcare.co.uk/products/pressure-area-care/cushions/integrity-korat/" TargetMode="External"/><Relationship Id="rId188" Type="http://schemas.openxmlformats.org/officeDocument/2006/relationships/hyperlink" Target="https://prismmedical.co.uk/product/prism_hammock_sling/variation/292" TargetMode="External"/><Relationship Id="rId311" Type="http://schemas.openxmlformats.org/officeDocument/2006/relationships/hyperlink" Target="https://prismmedical.co.uk/product/freeway-ta180" TargetMode="External"/><Relationship Id="rId332" Type="http://schemas.openxmlformats.org/officeDocument/2006/relationships/fontTable" Target="fontTable.xml"/><Relationship Id="rId71" Type="http://schemas.openxmlformats.org/officeDocument/2006/relationships/hyperlink" Target="https://www.smitcare.co.uk/apex-mobile-commode-sac360/" TargetMode="External"/><Relationship Id="rId92" Type="http://schemas.openxmlformats.org/officeDocument/2006/relationships/hyperlink" Target="https://harvesthealthcare.co.uk/product/woburn-side-rails/" TargetMode="External"/><Relationship Id="rId213" Type="http://schemas.openxmlformats.org/officeDocument/2006/relationships/hyperlink" Target="https://www.directhealthcaregroup.com/int/products/thoraxsling/" TargetMode="External"/><Relationship Id="rId234" Type="http://schemas.openxmlformats.org/officeDocument/2006/relationships/hyperlink" Target="https://prismmedical.co.uk/product/prism-flat-sheets/" TargetMode="External"/><Relationship Id="rId2" Type="http://schemas.openxmlformats.org/officeDocument/2006/relationships/customXml" Target="../customXml/item2.xml"/><Relationship Id="rId29" Type="http://schemas.openxmlformats.org/officeDocument/2006/relationships/hyperlink" Target="https://prismmedical.co.uk/wp-content/uploads/2025/12/Freeway-Shower-Chairs-Brochure-web.pdf" TargetMode="External"/><Relationship Id="rId255" Type="http://schemas.openxmlformats.org/officeDocument/2006/relationships/hyperlink" Target="https://www.leckey.com/products/early-activity-system" TargetMode="External"/><Relationship Id="rId276" Type="http://schemas.openxmlformats.org/officeDocument/2006/relationships/hyperlink" Target="https://www.etac.com/en-gb/uk/products/paediatrics/accessories/tray-shape-6-with-edge/" TargetMode="External"/><Relationship Id="rId297" Type="http://schemas.openxmlformats.org/officeDocument/2006/relationships/hyperlink" Target="https://drivemedical.de/en/products/productdetail/20582" TargetMode="External"/><Relationship Id="rId40" Type="http://schemas.openxmlformats.org/officeDocument/2006/relationships/hyperlink" Target="https://prismmedical.co.uk/wp-content/uploads/2025/12/Freeway-Shower-Chairs-Brochure-web.pdf" TargetMode="External"/><Relationship Id="rId115" Type="http://schemas.openxmlformats.org/officeDocument/2006/relationships/hyperlink" Target="https://www.smitcare.co.uk/dreammaster-light-mattress-elevator/" TargetMode="External"/><Relationship Id="rId136" Type="http://schemas.openxmlformats.org/officeDocument/2006/relationships/hyperlink" Target="https://www.thorpemill.co.uk/product/fall-out-mat-fom/" TargetMode="External"/><Relationship Id="rId157" Type="http://schemas.openxmlformats.org/officeDocument/2006/relationships/hyperlink" Target="https://accora.care/specialist-seating/chairs/configura-lite-2" TargetMode="External"/><Relationship Id="rId178" Type="http://schemas.openxmlformats.org/officeDocument/2006/relationships/hyperlink" Target="https://www.winncare.uk/products/universal-sling/" TargetMode="External"/><Relationship Id="rId301" Type="http://schemas.openxmlformats.org/officeDocument/2006/relationships/hyperlink" Target="https://evergreen-nebulizers.co.uk/medix-ac2000-nebuliser" TargetMode="External"/><Relationship Id="rId322" Type="http://schemas.openxmlformats.org/officeDocument/2006/relationships/hyperlink" Target="https://www.johnpreston.co.uk/metro-folding-suitcase-wheelchair-ramp" TargetMode="External"/><Relationship Id="rId61" Type="http://schemas.openxmlformats.org/officeDocument/2006/relationships/hyperlink" Target="https://prismmedical.co.uk/wp-content/uploads/2025/12/Freeway-Shower-Chairs-Brochure-web.pdf" TargetMode="External"/><Relationship Id="rId82" Type="http://schemas.openxmlformats.org/officeDocument/2006/relationships/hyperlink" Target="https://www.winncare.uk/products/ola-5/" TargetMode="External"/><Relationship Id="rId199" Type="http://schemas.openxmlformats.org/officeDocument/2006/relationships/hyperlink" Target="https://prismmedical.co.uk/product/prism-comfort-recline-sling" TargetMode="External"/><Relationship Id="rId203" Type="http://schemas.openxmlformats.org/officeDocument/2006/relationships/hyperlink" Target="https://www.hospitaldirect.co.uk/product/tubular-roller-slide-sheet-washable-slideezi/" TargetMode="External"/><Relationship Id="rId19" Type="http://schemas.openxmlformats.org/officeDocument/2006/relationships/hyperlink" Target="https://www.invacare.co.uk/independent-living-equipment/bathing/aquatec-orca-ng-bathlift" TargetMode="External"/><Relationship Id="rId224" Type="http://schemas.openxmlformats.org/officeDocument/2006/relationships/hyperlink" Target="https://prismmedical.co.uk/product/configuration/mackworth-maple-stand-aid-sling-with-back-support" TargetMode="External"/><Relationship Id="rId245" Type="http://schemas.openxmlformats.org/officeDocument/2006/relationships/hyperlink" Target="https://www.etac.com/products/paediatrics/accessories/back-and-side-support/" TargetMode="External"/><Relationship Id="rId266" Type="http://schemas.openxmlformats.org/officeDocument/2006/relationships/hyperlink" Target="https://www.etac.com/en-gb/uk/products/paediatrics/r82-xpanda/" TargetMode="External"/><Relationship Id="rId287" Type="http://schemas.openxmlformats.org/officeDocument/2006/relationships/hyperlink" Target="https://www.etac.com/en-gb/uk/products/paediatrics/accessories/ankle-straps/" TargetMode="External"/><Relationship Id="rId30" Type="http://schemas.openxmlformats.org/officeDocument/2006/relationships/hyperlink" Target="https://prismmedical.co.uk/wp-content/uploads/2025/12/Freeway-Shower-Chairs-Brochure-web.pdf" TargetMode="External"/><Relationship Id="rId105" Type="http://schemas.openxmlformats.org/officeDocument/2006/relationships/hyperlink" Target="https://www.lisclare.com/product/dali-eco/" TargetMode="External"/><Relationship Id="rId126" Type="http://schemas.openxmlformats.org/officeDocument/2006/relationships/hyperlink" Target="https://www.lisclare.com/wp-content/uploads/Junior-bed-leaflet.pdf" TargetMode="External"/><Relationship Id="rId147" Type="http://schemas.openxmlformats.org/officeDocument/2006/relationships/hyperlink" Target="https://accora.care/specialist-seating/chairs/configura-comfort" TargetMode="External"/><Relationship Id="rId168" Type="http://schemas.openxmlformats.org/officeDocument/2006/relationships/hyperlink" Target="https://www.integrity-healthcare.co.uk/products/pressure-area-care/cushions/integrity-korat-enviro/" TargetMode="External"/><Relationship Id="rId312" Type="http://schemas.openxmlformats.org/officeDocument/2006/relationships/hyperlink" Target="https://gbukgroup.com/product/seated-transfer-board/" TargetMode="External"/><Relationship Id="rId333" Type="http://schemas.openxmlformats.org/officeDocument/2006/relationships/theme" Target="theme/theme1.xml"/><Relationship Id="rId51" Type="http://schemas.openxmlformats.org/officeDocument/2006/relationships/hyperlink" Target="https://prismmedical.co.uk/wp-content/uploads/2025/12/Freeway-Shower-Chairs-Brochure-web.pdf" TargetMode="External"/><Relationship Id="rId72" Type="http://schemas.openxmlformats.org/officeDocument/2006/relationships/hyperlink" Target="https://www.aidapt.co.uk/public/template-product-details.php?product_id=VR231" TargetMode="External"/><Relationship Id="rId93" Type="http://schemas.openxmlformats.org/officeDocument/2006/relationships/hyperlink" Target="https://www.invacare.co.uk/beds/beds/invacare-medley-ergo-medical-bed" TargetMode="External"/><Relationship Id="rId189" Type="http://schemas.openxmlformats.org/officeDocument/2006/relationships/hyperlink" Target="https://www.winncare.uk/products/the-hammock-sling-ouse/" TargetMode="External"/><Relationship Id="rId3" Type="http://schemas.openxmlformats.org/officeDocument/2006/relationships/customXml" Target="../customXml/item3.xml"/><Relationship Id="rId214" Type="http://schemas.openxmlformats.org/officeDocument/2006/relationships/hyperlink" Target="https://www.directhealthcaregroup.com/int/products/thoraxsling/" TargetMode="External"/><Relationship Id="rId235" Type="http://schemas.openxmlformats.org/officeDocument/2006/relationships/hyperlink" Target="https://www.hospitaldirect.co.uk/product/satin-siba-sheets-4-way-top-draw-sheet/" TargetMode="External"/><Relationship Id="rId256" Type="http://schemas.openxmlformats.org/officeDocument/2006/relationships/hyperlink" Target="https://www.smirthwaite.co.uk/product/heathfield-chair/" TargetMode="External"/><Relationship Id="rId277" Type="http://schemas.openxmlformats.org/officeDocument/2006/relationships/hyperlink" Target="https://www.etac.com/en-gb/uk/products/paediatrics/accessories/torso-vest/" TargetMode="External"/><Relationship Id="rId298" Type="http://schemas.openxmlformats.org/officeDocument/2006/relationships/hyperlink" Target="https://www.henleysmed.com/products/flaem-hospineb" TargetMode="External"/><Relationship Id="rId116" Type="http://schemas.openxmlformats.org/officeDocument/2006/relationships/hyperlink" Target="https://drivemedical.co.uk/community/solite-pro" TargetMode="External"/><Relationship Id="rId137" Type="http://schemas.openxmlformats.org/officeDocument/2006/relationships/hyperlink" Target="https://www.parnellproducts.com/product/parnell-premier-bed-rail/" TargetMode="External"/><Relationship Id="rId158" Type="http://schemas.openxmlformats.org/officeDocument/2006/relationships/hyperlink" Target="https://accora.care/specialist-seating/chair-accessories/height-adjustment-kit" TargetMode="External"/><Relationship Id="rId302" Type="http://schemas.openxmlformats.org/officeDocument/2006/relationships/hyperlink" Target="https://evergreen-nebulizers.co.uk/medix-year-pack" TargetMode="External"/><Relationship Id="rId323" Type="http://schemas.openxmlformats.org/officeDocument/2006/relationships/hyperlink" Target="https://www.sunrisemedical.co.uk/mobility-aids/coopers/mobility-aids/heavy-duty-rolling-walker" TargetMode="External"/><Relationship Id="rId20" Type="http://schemas.openxmlformats.org/officeDocument/2006/relationships/hyperlink" Target="https://www.etac.com/products/bathroom-aids/mobile-shower-commodes/etac-swift-mobil-tilt-2/" TargetMode="External"/><Relationship Id="rId41" Type="http://schemas.openxmlformats.org/officeDocument/2006/relationships/hyperlink" Target="https://prismmedical.co.uk/wp-content/uploads/2025/12/Freeway-Shower-Chairs-Brochure-web.pdf" TargetMode="External"/><Relationship Id="rId62" Type="http://schemas.openxmlformats.org/officeDocument/2006/relationships/hyperlink" Target="https://www.smirthwaite.ie/combi-toileting-chair.html" TargetMode="External"/><Relationship Id="rId83" Type="http://schemas.openxmlformats.org/officeDocument/2006/relationships/hyperlink" Target="https://www.integrity-healthcare.co.uk/products/pressure-area-care/mattresses/integrity-angora/" TargetMode="External"/><Relationship Id="rId179" Type="http://schemas.openxmlformats.org/officeDocument/2006/relationships/hyperlink" Target="https://prismmedical.co.uk/product/prism_universal_sling/variation/180" TargetMode="External"/><Relationship Id="rId190" Type="http://schemas.openxmlformats.org/officeDocument/2006/relationships/hyperlink" Target="https://www.dhgshop.co.uk/handiwedge-positioning-wedge" TargetMode="External"/><Relationship Id="rId204" Type="http://schemas.openxmlformats.org/officeDocument/2006/relationships/hyperlink" Target="https://www.joerns.co.uk/product/oxford-midi-180/" TargetMode="External"/><Relationship Id="rId225" Type="http://schemas.openxmlformats.org/officeDocument/2006/relationships/hyperlink" Target="https://adaptlife.co.uk/products/prism-medical-mackworth-m180-mobile-hoist?currency=GBP&amp;country=GB&amp;variant=47401151168789&amp;stkn=013e8b5c0e06&amp;utm_source=chatgpt.com" TargetMode="External"/><Relationship Id="rId246" Type="http://schemas.openxmlformats.org/officeDocument/2006/relationships/hyperlink" Target="https://www.etac.com/products/paediatrics/accessories/back-and-side-support/" TargetMode="External"/><Relationship Id="rId267" Type="http://schemas.openxmlformats.org/officeDocument/2006/relationships/hyperlink" Target="https://www.etac.com/en-gb/uk/products/paediatrics/r82-xpanda/" TargetMode="External"/><Relationship Id="rId288" Type="http://schemas.openxmlformats.org/officeDocument/2006/relationships/hyperlink" Target="https://www.etac.com/en-gb/uk/products/paediatrics/accessories/ankle-straps/" TargetMode="External"/><Relationship Id="rId106" Type="http://schemas.openxmlformats.org/officeDocument/2006/relationships/hyperlink" Target="https://romamedical.co.uk/product/5421-rest-easy-mattress-elevator/" TargetMode="External"/><Relationship Id="rId127" Type="http://schemas.openxmlformats.org/officeDocument/2006/relationships/hyperlink" Target="https://completecareshop.co.uk/products/2-in-1-bed-rail" TargetMode="External"/><Relationship Id="rId313" Type="http://schemas.openxmlformats.org/officeDocument/2006/relationships/hyperlink" Target="https://www.sunrisemedical.co.uk/mobility-aids/coopers/mobility-aids/three-wheel-walker-with-bag" TargetMode="External"/><Relationship Id="rId10" Type="http://schemas.openxmlformats.org/officeDocument/2006/relationships/endnotes" Target="endnotes.xml"/><Relationship Id="rId31" Type="http://schemas.openxmlformats.org/officeDocument/2006/relationships/hyperlink" Target="https://prismmedical.co.uk/wp-content/uploads/2025/12/Freeway-Shower-Chairs-Brochure-web.pdf" TargetMode="External"/><Relationship Id="rId52" Type="http://schemas.openxmlformats.org/officeDocument/2006/relationships/hyperlink" Target="https://prismmedical.co.uk/wp-content/uploads/2025/12/Freeway-Shower-Chairs-Brochure-web.pdf" TargetMode="External"/><Relationship Id="rId73" Type="http://schemas.openxmlformats.org/officeDocument/2006/relationships/hyperlink" Target="https://products.medequip-uk.com/toi731.html" TargetMode="External"/><Relationship Id="rId94" Type="http://schemas.openxmlformats.org/officeDocument/2006/relationships/hyperlink" Target="https://harvesthealthcare.co.uk/product/bed-length-extension/" TargetMode="External"/><Relationship Id="rId148" Type="http://schemas.openxmlformats.org/officeDocument/2006/relationships/hyperlink" Target="https://accora.care/specialist-seating/chairs/configura-comfort" TargetMode="External"/><Relationship Id="rId169" Type="http://schemas.openxmlformats.org/officeDocument/2006/relationships/hyperlink" Target="https://www.winncare.uk/products/selmed-gel/" TargetMode="External"/><Relationship Id="rId4" Type="http://schemas.openxmlformats.org/officeDocument/2006/relationships/customXml" Target="../customXml/item4.xml"/><Relationship Id="rId180" Type="http://schemas.openxmlformats.org/officeDocument/2006/relationships/hyperlink" Target="https://www.winncare.uk/products/universal-sling/" TargetMode="External"/><Relationship Id="rId215" Type="http://schemas.openxmlformats.org/officeDocument/2006/relationships/hyperlink" Target="https://www.directhealthcaregroup.com/int/products/thoraxsling/" TargetMode="External"/><Relationship Id="rId236" Type="http://schemas.openxmlformats.org/officeDocument/2006/relationships/hyperlink" Target="https://www.hospitaldirect.co.uk/product/flat-sheet-without-handles-washable-slideezi/" TargetMode="External"/><Relationship Id="rId257" Type="http://schemas.openxmlformats.org/officeDocument/2006/relationships/hyperlink" Target="https://www.smirthwaite.co.uk/product/heathfield-chair/" TargetMode="External"/><Relationship Id="rId278" Type="http://schemas.openxmlformats.org/officeDocument/2006/relationships/hyperlink" Target="https://www.etac.com/en-gb/uk/products/paediatrics/accessories/torso-vest/" TargetMode="External"/><Relationship Id="rId303" Type="http://schemas.openxmlformats.org/officeDocument/2006/relationships/hyperlink" Target="https://drivemedical.de/en/products/respiratory/suction-therapy/productdetail/vacuaide-7314p-ne" TargetMode="External"/><Relationship Id="rId42" Type="http://schemas.openxmlformats.org/officeDocument/2006/relationships/hyperlink" Target="https://prismmedical.co.uk/wp-content/uploads/2025/12/Freeway-Shower-Chairs-Brochure-web.pdf" TargetMode="External"/><Relationship Id="rId84" Type="http://schemas.openxmlformats.org/officeDocument/2006/relationships/hyperlink" Target="https://www.thorpemill.co.uk/product/two-rail-bumper-with-net-window-trcsb/" TargetMode="External"/><Relationship Id="rId138" Type="http://schemas.openxmlformats.org/officeDocument/2006/relationships/hyperlink" Target="https://products.medequip-uk.com/bed795.html" TargetMode="External"/><Relationship Id="rId191" Type="http://schemas.openxmlformats.org/officeDocument/2006/relationships/hyperlink" Target="https://www.directhealthcaregroup.com/products/minilift160classic/" TargetMode="External"/><Relationship Id="rId205" Type="http://schemas.openxmlformats.org/officeDocument/2006/relationships/hyperlink" Target="https://oxfordhealthcare.co.uk/oxford-major-200-hoist/" TargetMode="External"/><Relationship Id="rId247" Type="http://schemas.openxmlformats.org/officeDocument/2006/relationships/hyperlink" Target="https://www.r82.org/products/crocodile/" TargetMode="External"/><Relationship Id="rId107" Type="http://schemas.openxmlformats.org/officeDocument/2006/relationships/hyperlink" Target="https://www.aidapt.co.uk/public/template-product-details.php?product_id=VY429" TargetMode="External"/><Relationship Id="rId289" Type="http://schemas.openxmlformats.org/officeDocument/2006/relationships/hyperlink" Target="https://www.hce-uk.com/product/clement-clarke-medix-year-pack-adult/" TargetMode="External"/><Relationship Id="rId11" Type="http://schemas.openxmlformats.org/officeDocument/2006/relationships/header" Target="header1.xml"/><Relationship Id="rId53" Type="http://schemas.openxmlformats.org/officeDocument/2006/relationships/hyperlink" Target="https://prismmedical.co.uk/wp-content/uploads/2025/12/Freeway-Shower-Chairs-Brochure-web.pdf" TargetMode="External"/><Relationship Id="rId149" Type="http://schemas.openxmlformats.org/officeDocument/2006/relationships/hyperlink" Target="https://accora.care/specialist-seating/chairs/configura-advance" TargetMode="External"/><Relationship Id="rId314" Type="http://schemas.openxmlformats.org/officeDocument/2006/relationships/hyperlink" Target="https://www.sunrisemedical.co.uk/mobility-aids/coopers/mobility-aids/hospital-walking-frame" TargetMode="External"/><Relationship Id="rId95" Type="http://schemas.openxmlformats.org/officeDocument/2006/relationships/hyperlink" Target="https://www.invacare.co.uk/beds/beds/invacare-medley-ergo-medical-bed" TargetMode="External"/><Relationship Id="rId160" Type="http://schemas.openxmlformats.org/officeDocument/2006/relationships/hyperlink" Target="https://www.frontier-group.co.uk/product/contur" TargetMode="External"/><Relationship Id="rId216" Type="http://schemas.openxmlformats.org/officeDocument/2006/relationships/hyperlink" Target="https://www.directhealthcaregroup.com/int/products/thoraxsling/" TargetMode="External"/><Relationship Id="rId258" Type="http://schemas.openxmlformats.org/officeDocument/2006/relationships/hyperlink" Target="https://www.etac.com/en-gb/uk/products/paediatrics/accessories/anatomic-head-support-ee54313b/" TargetMode="External"/><Relationship Id="rId22" Type="http://schemas.openxmlformats.org/officeDocument/2006/relationships/hyperlink" Target="https://www.etac.com/en-gb/uk/products/bathroom-aids/accessories/soft-comfort-seat-height-2-cm" TargetMode="External"/><Relationship Id="rId64" Type="http://schemas.openxmlformats.org/officeDocument/2006/relationships/hyperlink" Target="https://www.etac.com/en-gb/uk/products/paediatrics/toilet--bath/r82-flamingo/" TargetMode="External"/><Relationship Id="rId118" Type="http://schemas.openxmlformats.org/officeDocument/2006/relationships/hyperlink" Target="https://drivemedical.co.uk/community/standard-length-integral-side-rails" TargetMode="External"/><Relationship Id="rId325" Type="http://schemas.openxmlformats.org/officeDocument/2006/relationships/hyperlink" Target="https://drivemedical.co.uk/care-home/walking-aids/rollators/aluminium-lightweight-rollator-outdoor" TargetMode="External"/><Relationship Id="rId171" Type="http://schemas.openxmlformats.org/officeDocument/2006/relationships/hyperlink" Target="https://www.directhealthcaregroup.com/products/dyna-tek-intelligent-air-cushion/" TargetMode="External"/><Relationship Id="rId227" Type="http://schemas.openxmlformats.org/officeDocument/2006/relationships/hyperlink" Target="https://www.simplymovingandsleeping.co.uk/guldmann-gantry.html" TargetMode="External"/><Relationship Id="rId269" Type="http://schemas.openxmlformats.org/officeDocument/2006/relationships/hyperlink" Target="https://www.etac.com/en-gb/uk/products/paediatrics/r82-xpanda/" TargetMode="External"/><Relationship Id="rId33" Type="http://schemas.openxmlformats.org/officeDocument/2006/relationships/hyperlink" Target="https://prismmedical.co.uk/wp-content/uploads/2025/12/Freeway-Shower-Chairs-Brochure-web.pdf" TargetMode="External"/><Relationship Id="rId129" Type="http://schemas.openxmlformats.org/officeDocument/2006/relationships/hyperlink" Target="https://1stchoicemobility.co.uk/product/casa-med-bariatric-profiling-bed-low-version-html/" TargetMode="External"/><Relationship Id="rId280" Type="http://schemas.openxmlformats.org/officeDocument/2006/relationships/hyperlink" Target="https://www.etac.com/products/paediatrics/accessories/adjustable-upper-arm-supports/?filters=undefined,AssemblyInstruction&amp;p=0" TargetMode="External"/><Relationship Id="rId75" Type="http://schemas.openxmlformats.org/officeDocument/2006/relationships/hyperlink" Target="https://drivemedical.co.uk/community/bathing-toileting/birstall-bariatric-mobile-commode-with-4-brake-castors" TargetMode="External"/><Relationship Id="rId140" Type="http://schemas.openxmlformats.org/officeDocument/2006/relationships/hyperlink" Target="https://www.lisclare.com/product/rmax/" TargetMode="External"/><Relationship Id="rId182" Type="http://schemas.openxmlformats.org/officeDocument/2006/relationships/hyperlink" Target="https://prismmedical.co.uk/product/prism_universal_sling/variation/182" TargetMode="External"/><Relationship Id="rId6" Type="http://schemas.openxmlformats.org/officeDocument/2006/relationships/styles" Target="styles.xml"/><Relationship Id="rId238" Type="http://schemas.openxmlformats.org/officeDocument/2006/relationships/hyperlink" Target="https://www.hospitaldirect.co.uk/product/tubular-roller-slide-sheet-washable-slideezi/" TargetMode="External"/><Relationship Id="rId291" Type="http://schemas.openxmlformats.org/officeDocument/2006/relationships/hyperlink" Target="https://drivemedical.co.uk/respiratory/suction-therapy/6ft-patient-tubing" TargetMode="External"/><Relationship Id="rId305" Type="http://schemas.openxmlformats.org/officeDocument/2006/relationships/hyperlink" Target="https://shop.drivemedical.com/us/en/products/respiratory/suction-therapy/suction-accessories/suction-therapy-accessories/p/7305D-619" TargetMode="External"/><Relationship Id="rId44" Type="http://schemas.openxmlformats.org/officeDocument/2006/relationships/hyperlink" Target="https://prismmedical.co.uk/wp-content/uploads/2025/12/Freeway-Shower-Chairs-Brochure-web.pdf" TargetMode="External"/><Relationship Id="rId86" Type="http://schemas.openxmlformats.org/officeDocument/2006/relationships/hyperlink" Target="https://www.winncare.uk/products/argyll-with-clp/" TargetMode="External"/><Relationship Id="rId151" Type="http://schemas.openxmlformats.org/officeDocument/2006/relationships/hyperlink" Target="https://drivemedical.co.uk/community/oakham" TargetMode="External"/><Relationship Id="rId193" Type="http://schemas.openxmlformats.org/officeDocument/2006/relationships/hyperlink" Target="https://prismmedical.co.uk/product/mackworth-willow-luxury-toilet-sling" TargetMode="External"/><Relationship Id="rId207" Type="http://schemas.openxmlformats.org/officeDocument/2006/relationships/hyperlink" Target="https://www.directhealthcaregroup.com/int/products/returnbelt/" TargetMode="External"/><Relationship Id="rId249" Type="http://schemas.openxmlformats.org/officeDocument/2006/relationships/hyperlink" Target="https://www.etac.com/en-gb/uk/products/paediatrics/walking/r82-crocodile/" TargetMode="External"/><Relationship Id="rId13" Type="http://schemas.openxmlformats.org/officeDocument/2006/relationships/header" Target="header2.xml"/><Relationship Id="rId109" Type="http://schemas.openxmlformats.org/officeDocument/2006/relationships/hyperlink" Target="https://www.winncare.uk/products/yorkshire/" TargetMode="External"/><Relationship Id="rId260" Type="http://schemas.openxmlformats.org/officeDocument/2006/relationships/hyperlink" Target="https://www.etac.com/en-gb/uk/products/paediatrics/accessories/hip-supports-f239a997/" TargetMode="External"/><Relationship Id="rId316" Type="http://schemas.openxmlformats.org/officeDocument/2006/relationships/hyperlink" Target="https://romamedical.co.uk/product/2507-heavy-duty-adjustable-walking-stick/" TargetMode="External"/><Relationship Id="rId55" Type="http://schemas.openxmlformats.org/officeDocument/2006/relationships/hyperlink" Target="https://hmbathlifts.co.uk/product/kanjo-eco-bathlift/" TargetMode="External"/><Relationship Id="rId97" Type="http://schemas.openxmlformats.org/officeDocument/2006/relationships/hyperlink" Target="https://www.thorpemill.co.uk/product/mattress-infillextension-with-straps-if881815-s/" TargetMode="External"/><Relationship Id="rId120" Type="http://schemas.openxmlformats.org/officeDocument/2006/relationships/hyperlink" Target="https://drivemedical.co.uk/community/pressure-area-care/softrest-std-extension" TargetMode="External"/><Relationship Id="rId162" Type="http://schemas.openxmlformats.org/officeDocument/2006/relationships/hyperlink" Target="https://www.winncare.uk/products/berkshire/" TargetMode="External"/><Relationship Id="rId218" Type="http://schemas.openxmlformats.org/officeDocument/2006/relationships/hyperlink" Target="https://drivemedical.co.uk/care-home/motion-transfer-aid" TargetMode="External"/><Relationship Id="rId271" Type="http://schemas.openxmlformats.org/officeDocument/2006/relationships/hyperlink" Target="https://www.r82.org/products/wombat-livin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LCC Colours">
      <a:dk1>
        <a:sysClr val="windowText" lastClr="000000"/>
      </a:dk1>
      <a:lt1>
        <a:sysClr val="window" lastClr="FFFFFF"/>
      </a:lt1>
      <a:dk2>
        <a:srgbClr val="373545"/>
      </a:dk2>
      <a:lt2>
        <a:srgbClr val="CEDBE6"/>
      </a:lt2>
      <a:accent1>
        <a:srgbClr val="2C5A77"/>
      </a:accent1>
      <a:accent2>
        <a:srgbClr val="58B6C0"/>
      </a:accent2>
      <a:accent3>
        <a:srgbClr val="75BDA7"/>
      </a:accent3>
      <a:accent4>
        <a:srgbClr val="A3C1C1"/>
      </a:accent4>
      <a:accent5>
        <a:srgbClr val="84ACB6"/>
      </a:accent5>
      <a:accent6>
        <a:srgbClr val="D1E6F6"/>
      </a:accent6>
      <a:hlink>
        <a:srgbClr val="5C8CB4"/>
      </a:hlink>
      <a:folHlink>
        <a:srgbClr val="A5A5A5"/>
      </a:folHlink>
    </a:clrScheme>
    <a:fontScheme name="LCC Fonts">
      <a:majorFont>
        <a:latin typeface="Calibri"/>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2DECE797253E458FBAF818D85C657D" ma:contentTypeVersion="4" ma:contentTypeDescription="Create a new document." ma:contentTypeScope="" ma:versionID="cd7d82713468c086198db829ef70279e">
  <xsd:schema xmlns:xsd="http://www.w3.org/2001/XMLSchema" xmlns:xs="http://www.w3.org/2001/XMLSchema" xmlns:p="http://schemas.microsoft.com/office/2006/metadata/properties" xmlns:ns2="ccb1ea69-3552-4398-b8f7-3466ecd5fa0f" targetNamespace="http://schemas.microsoft.com/office/2006/metadata/properties" ma:root="true" ma:fieldsID="09029b27631779d0e8c5246462c2b2aa" ns2:_="">
    <xsd:import namespace="ccb1ea69-3552-4398-b8f7-3466ecd5fa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https_x003a__x002f__x002f_forms_x002e_office_x002e_com_x002f_Pages_x002f_DesignPageV2_x002e_aspx_x003f_subpage_x003d_designFormId_x003d_Jj5on7nYCUaexOGjbku00m47h81Ho6xPuFo8urt6YkZUMzlaOERLRFg2UjhMSTBLTUNaM05LWVJQRS4uToken_x003d_62ab921153ab447d854959740ce190e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b1ea69-3552-4398-b8f7-3466ecd5fa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https_x003a__x002f__x002f_forms_x002e_office_x002e_com_x002f_Pages_x002f_DesignPageV2_x002e_aspx_x003f_subpage_x003d_designFormId_x003d_Jj5on7nYCUaexOGjbku00m47h81Ho6xPuFo8urt6YkZUMzlaOERLRFg2UjhMSTBLTUNaM05LWVJQRS4uToken_x003d_62ab921153ab447d854959740ce190e7" ma:index="11" nillable="true" ma:displayName="https://forms.office.com/Pages/DesignPageV2.aspx?subpage=design&amp;FormId=Jj5on7nYCUaexOGjbku00m47h81Ho6xPuFo8urt6YkZUMzlaOERLRFg2UjhMSTBLTUNaM05LWVJQRS4u&amp;Token=62ab921153ab447d854959740ce190e7" ma:format="Hyperlink" ma:internalName="https_x003a__x002f__x002f_forms_x002e_office_x002e_com_x002f_Pages_x002f_DesignPageV2_x002e_aspx_x003f_subpage_x003d_designFormId_x003d_Jj5on7nYCUaexOGjbku00m47h81Ho6xPuFo8urt6YkZUMzlaOERLRFg2UjhMSTBLTUNaM05LWVJQRS4uToken_x003d_62ab921153ab447d854959740ce190e7">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forms_x002e_office_x002e_com_x002f_Pages_x002f_DesignPageV2_x002e_aspx_x003f_subpage_x003d_designFormId_x003d_Jj5on7nYCUaexOGjbku00m47h81Ho6xPuFo8urt6YkZUMzlaOERLRFg2UjhMSTBLTUNaM05LWVJQRS4uToken_x003d_62ab921153ab447d854959740ce190e7 xmlns="ccb1ea69-3552-4398-b8f7-3466ecd5fa0f">
      <Url xsi:nil="true"/>
      <Description xsi:nil="true"/>
    </https_x003a__x002f__x002f_forms_x002e_office_x002e_com_x002f_Pages_x002f_DesignPageV2_x002e_aspx_x003f_subpage_x003d_designFormId_x003d_Jj5on7nYCUaexOGjbku00m47h81Ho6xPuFo8urt6YkZUMzlaOERLRFg2UjhMSTBLTUNaM05LWVJQRS4uToken_x003d_62ab921153ab447d854959740ce190e7>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41373-2A44-4195-ADEA-87EF59D68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b1ea69-3552-4398-b8f7-3466ecd5f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1CD58E-FB9A-4F03-917B-E63E1C6C4449}">
  <ds:schemaRefs>
    <ds:schemaRef ds:uri="http://schemas.microsoft.com/office/2006/metadata/properties"/>
    <ds:schemaRef ds:uri="http://schemas.microsoft.com/office/infopath/2007/PartnerControls"/>
    <ds:schemaRef ds:uri="ccb1ea69-3552-4398-b8f7-3466ecd5fa0f"/>
  </ds:schemaRefs>
</ds:datastoreItem>
</file>

<file path=customXml/itemProps3.xml><?xml version="1.0" encoding="utf-8"?>
<ds:datastoreItem xmlns:ds="http://schemas.openxmlformats.org/officeDocument/2006/customXml" ds:itemID="{30ED0AD6-7B9B-4E9A-9638-B9D5A1F0FD9E}">
  <ds:schemaRefs>
    <ds:schemaRef ds:uri="http://schemas.openxmlformats.org/officeDocument/2006/bibliography"/>
  </ds:schemaRefs>
</ds:datastoreItem>
</file>

<file path=customXml/itemProps4.xml><?xml version="1.0" encoding="utf-8"?>
<ds:datastoreItem xmlns:ds="http://schemas.openxmlformats.org/officeDocument/2006/customXml" ds:itemID="{2C150AF5-3DC4-4669-9EB3-9DA77422248A}">
  <ds:schemaRefs>
    <ds:schemaRef ds:uri="http://schemas.microsoft.com/sharepoint/v3/contenttype/forms"/>
  </ds:schemaRefs>
</ds:datastoreItem>
</file>

<file path=docMetadata/LabelInfo.xml><?xml version="1.0" encoding="utf-8"?>
<clbl:labelList xmlns:clbl="http://schemas.microsoft.com/office/2020/mipLabelMetadata">
  <clbl:label id="{9f683e26-d8b9-4609-9ec4-e1a36e4bb4d2}" enabled="0" method="" siteId="{9f683e26-d8b9-4609-9ec4-e1a36e4bb4d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37025</Words>
  <Characters>229790</Characters>
  <Application>Microsoft Office Word</Application>
  <DocSecurity>0</DocSecurity>
  <Lines>7302</Lines>
  <Paragraphs>5340</Paragraphs>
  <ScaleCrop>false</ScaleCrop>
  <Company/>
  <LinksUpToDate>false</LinksUpToDate>
  <CharactersWithSpaces>268202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Miriam Hardman</dc:creator>
  <cp:keywords/>
  <dc:description/>
  <cp:lastModifiedBy>Harrison, Kirsty</cp:lastModifiedBy>
  <cp:revision>235</cp:revision>
  <dcterms:created xsi:type="dcterms:W3CDTF">2026-04-22T12:30:00Z</dcterms:created>
  <dcterms:modified xsi:type="dcterms:W3CDTF">2026-05-12T16:05:00Z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0x010100632DECE797253E458FBAF818D85C657D</vt:lpwstr>
  </property>
  <property fmtid="{D5CDD505-2E9C-101B-9397-08002B2CF9AE}" pid="3" name="docLang">
    <vt:lpwstr>en</vt:lpwstr>
  </property>
</Properties>
</file>